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51" w:rsidRPr="00F73951" w:rsidRDefault="00F73951" w:rsidP="00F7395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</w:rPr>
      </w:pPr>
      <w:r w:rsidRPr="00F73951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</w:rPr>
        <w:t>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(с изменениями на 8 марта 2015 года)</w:t>
      </w:r>
    </w:p>
    <w:p w:rsidR="00F73951" w:rsidRPr="00F73951" w:rsidRDefault="00F73951" w:rsidP="00F73951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</w:rPr>
      </w:pP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t>УКАЗ</w:t>
      </w:r>
    </w:p>
    <w:p w:rsidR="00F73951" w:rsidRPr="00F73951" w:rsidRDefault="00F73951" w:rsidP="00F73951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</w:rPr>
      </w:pP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t>ПРЕЗИДЕНТА РОССИЙСКОЙ ФЕДЕРАЦИИ</w:t>
      </w:r>
    </w:p>
    <w:p w:rsidR="00F73951" w:rsidRPr="00F73951" w:rsidRDefault="00F73951" w:rsidP="00F73951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</w:rPr>
      </w:pP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t>     </w:t>
      </w: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     </w:t>
      </w: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Об утверждении</w:t>
      </w:r>
      <w:r w:rsidRPr="00F73951">
        <w:rPr>
          <w:rFonts w:ascii="Arial" w:eastAsia="Times New Roman" w:hAnsi="Arial" w:cs="Arial"/>
          <w:color w:val="3C3C3C"/>
          <w:spacing w:val="2"/>
          <w:sz w:val="31"/>
        </w:rPr>
        <w:t> </w:t>
      </w:r>
      <w:hyperlink r:id="rId4" w:history="1">
        <w:r w:rsidRPr="00F73951">
          <w:rPr>
            <w:rFonts w:ascii="Arial" w:eastAsia="Times New Roman" w:hAnsi="Arial" w:cs="Arial"/>
            <w:color w:val="00466E"/>
            <w:spacing w:val="2"/>
            <w:sz w:val="31"/>
            <w:u w:val="single"/>
          </w:rPr>
          <w:t>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</w:r>
      </w:hyperlink>
      <w:r w:rsidRPr="00F73951">
        <w:rPr>
          <w:rFonts w:ascii="Arial" w:eastAsia="Times New Roman" w:hAnsi="Arial" w:cs="Arial"/>
          <w:color w:val="3C3C3C"/>
          <w:spacing w:val="2"/>
          <w:sz w:val="31"/>
        </w:rPr>
        <w:t> </w:t>
      </w: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t>*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(с изменениями на 8 марта 2015 года)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____________________________________________________________________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Документ с изменениями, внесенными: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hyperlink r:id="rId5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19 января 2012 года N 82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(Официальный интернет-портал правовой информации www.pravo.gov.ru, 20.01.2012) (вступил в силу с 15 января 2011 года);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hyperlink r:id="rId6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30 марта 2012 года N 352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(Официальный интернет-портал правовой информации www.pravo.gov.ru, 02.04.2012);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hyperlink r:id="rId7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 июля 2014 года N 483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(Официальный интернет-портал правовой информации www.pravo.gov.ru, 02.07.2014);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hyperlink r:id="rId8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8 марта 2015 года N 120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(Официальный интернет-портал правовой информации www.pravo.gov.ru, 09.03.2015, N 0001201503090035).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____________________________________________________________________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________________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* Наименование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9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8 марта 2015 года N 120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..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 соответствии со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0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статьей 8 Федерального закона от 25 декабря 2008 года N 273-ФЗ "О противодействии коррупции"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постановляю: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1. Утвердить прилагаемый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1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перечень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(Пункт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2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8 марта 2015 года N 120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2. Руководителям федеральных государственных органов: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до 1 сентября 2009 года утвердить в соответствии с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3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разделом III перечня должностей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, утвержденного настоящим Указом, перечни конкретных должностей федеральной государственной службы в соответствующих федеральных государственных органах,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ознакомить заинтересованных федеральных государственных служащих с перечнями, предусмотренными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4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подпунктом "а"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3. Рекомендовать органам государственной власти субъектов Российской Федерации и органам местного самоуправления до 1 сентября 2009 года определить должности государственной гражданской службы субъектов Российской Федерации и должности муниципальной службы, при назначении на которые граждане и при замещении которых государственные гражданские служащие субъектов Российской Федерации и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4. Настоящий Указ вступает в силу со дня его официального опубликования.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Президент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Российской Федерации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Д.Медведев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Москва, Кремль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18 мая 2009 года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N 557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</w:rPr>
      </w:pP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t>     </w:t>
      </w: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ПЕРЕЧЕНЬ</w:t>
      </w:r>
      <w:r w:rsidRPr="00F73951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*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(с изменениями на 8 марта 2015 года)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________________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* Наименование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5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8 марта 2015 года N 120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</w:rPr>
      </w:pPr>
      <w:r w:rsidRPr="00F73951">
        <w:rPr>
          <w:rFonts w:ascii="Arial" w:eastAsia="Times New Roman" w:hAnsi="Arial" w:cs="Arial"/>
          <w:color w:val="4C4C4C"/>
          <w:spacing w:val="2"/>
          <w:sz w:val="29"/>
          <w:szCs w:val="29"/>
        </w:rPr>
        <w:t>Раздел I. Должности федеральной государственной гражданской службы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1. Должности федеральной государственной гражданской службы, отнесенные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6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Реестром должностей федеральной государственной гражданской службы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, утвержденным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7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31 декабря 2005 года N 1574 "О Реестре должностей федеральной государственной гражданской службы"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, к высшей группе должностей федеральной государственной гражданской службы.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2. Должности руководителей и заместителей руководителей территориальных органов федеральных органов исполнительной власти.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3. Другие должности федеральной государственной гражданской службы, назначение на которые и освобождение от которых осуществляются Правительством Российской Федерации.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</w:rPr>
      </w:pPr>
      <w:r w:rsidRPr="00F73951">
        <w:rPr>
          <w:rFonts w:ascii="Arial" w:eastAsia="Times New Roman" w:hAnsi="Arial" w:cs="Arial"/>
          <w:color w:val="4C4C4C"/>
          <w:spacing w:val="2"/>
          <w:sz w:val="29"/>
          <w:szCs w:val="29"/>
        </w:rPr>
        <w:lastRenderedPageBreak/>
        <w:t>Раздел II. Должности военной службы и федеральной государственной службы иных видов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1. В Министерстве внутренних дел Российской Федерации (МВД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заместители Министра внутренних дел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подразделений центрального аппарата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органов предварительного следствия системы МВД России и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органов управления и подразделений Госавтоинспекции;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образовательных и научных организаций системы МВД России и их филиалов;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(Абзац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8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 июля 2014 года N 483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медико-санитарных и санаторно-курортных организаций системы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окружных управлений материально-технического снабжения системы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представительств МВД России за рубежом;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органов управления внутренними войсками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иных организаций и подразделений, созданных для выполнения задач и осуществления полномочий, возложенных на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командиры соединений и воинских частей внутренних войск МВД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заместители лиц, замещающих должности, указанные в подпунктах "б" и "в" настоящего пункта.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(Пункт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19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30 марта 2012 года N 352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2. В Министерстве Российской Федерации по делам гражданской обороны, чрезвычайным ситуациям и ликвидации последствий стихийных бедствий (МЧС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заместители Министра Российской Федерации по делам гражданской обороны, чрезвычайным ситуациям и ликвидации последствий стихийных бедствий;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подразделений центрального аппарата МЧС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МЧС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Государственной противопожарной службы МЧС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Государственной инспекции по маломерным судам МЧС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аварийно-спасательных и поисково-спасательных формирований, образовательных и научных организаций, иных учреждений и организаций, находящихся в ведении МЧС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(Абзац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0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 июля 2014 года N 483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1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подпункте 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3. В Министерстве обороны Российской Федерации (Минобороны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заместители Министра обороны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служб Минобороны России и им равных подразделений,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центральных органов военного управления, не входящих в службы и им равные подразделения, и иных подразделений,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органов военного управления военных округов,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иных органов военного управления;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Минобороны России (военных комиссариатов);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командующие объединениями, командиры соединений и воинских частей;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2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"б"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3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"в"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4. В Государственной фельдъегерской службе Российской Федерации (ГФС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ГФС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структурных подразделений центрального аппарата ГФС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ГФС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организаций, подведомственных ГФС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4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5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5. В Службе внешней разведки Российской Федерации (СВР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СВР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 самостоятельных подразделений СВР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6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7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6. В Федеральной службе безопасности Российской Федерации (ФСБ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ФСБ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служб, департаментов, управлений и других подразделений ФСБ России, подразделений служб ФСБ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(отделов) ФСБ России по отдельным регионам и субъектам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(отделов) ФСБ России в Вооруженных Силах Российской Федерации, других войсках и воинских формированиях, в их органах управления;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(отрядов, отделов) ФСБ России по пограничной службе;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других управлений (отделов) ФСБ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подразделений и учреждений, предназначенных для обеспечения деятельности федеральной службы безопасности;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8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29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7. В Федеральной службе Российской Федерации по контролю за оборотом наркотиков (ФСКН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а) директор ФСКН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департаментов и других структурных подразделений ФСКН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региональных управлений ФСКН России, управлений (отделов) ФСКН России по субъектам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организаций и подразделений, созданных в установленном законодательством Российской Федерации порядке для реализации задач, возложенных на ФСКН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0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1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8. В Федеральной службе охраны Российской Федерации (ФСО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ФСО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служб, управлений и других подразделений ФСО России, управлений служб ФСО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специальной связи и информации ФСО России в федеральных округах, центров специальной связи и информации ФСО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подразделений связи специального назначения ФСО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образовательных, научных и иных организаций, подведомственных ФСО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(Абзац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2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 июля 2014 года N 483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3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4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9. В Федеральной миграционной службе (ФМС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ФМС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структурных подразделений ФМС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ФМС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структурных подразделений территориальных органов ФМС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br/>
        <w:t>представительств ФМС России за рубежом;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организаций и подразделений, входящих в систему ФМС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представители ФМС России за рубежом;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5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" 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6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10. В Федеральной службе исполнения наказаний (ФСИН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директор ФСИН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структурных подразделений ФСИН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учреждений, непосредственно подчиненных ФСИН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территориальных органов ФСИН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учреждений, исполняющих наказания;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следственных изоляторов;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учреждений, специально созданных для обеспечения деятельности уголовно-исполнительной системы;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7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8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11. В Федеральном агентстве специального строительства (Спецстрой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руководитель Спецстроя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 структурных подразделений центрального аппарата Спецстроя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39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0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12. В Службе специальных объектов при Президенте Российской Федерации: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начальник Службы специальных объектов при Президенте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б) руководители (начальники) структурных подразделений Службы специальных объектов при Президенте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1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2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"б"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13. В Федеральной таможенной службе (ФТС России):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руководитель ФТС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руководители (начальники):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структурных подразделений центрального аппарата ФТС России и их отделов (служб);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региональных таможенных управлений и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таможен и их структурных подразделений;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представительств ФТС России за рубежом;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таможенных постов и их отделов;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учреждений, находящихся в ведении ФТС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представители ФТС России за рубежом;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советники (помощники) руководителя ФТС России, помощники заместителей руководителя ФТС России;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д)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3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"а"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-</w:t>
      </w:r>
      <w:hyperlink r:id="rId44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"в"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14. В прокуратуре Российской Федерации: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заместители Генерального прокурора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(Подпункт в редакции, введенной в действие с 15 января 2011 года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5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19 января 2012 года N 82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б) прокуроры субъектов Российской Федерации, приравненные к ним военные прокуроры и прокуроры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прокуроры городов и районов, приравненные к ним военные прокуроры и прокуроры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начальники: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главных управлений, управлений и отделов (на правах управлений, в составе управлений) Генеральной прокуратуры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и отделов (на правах управлений, в составе управлений) прокуратур субъектов Российской Федерации, приравненных к ним военных и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отделов прокуратур городов и районов, приравненных к ним военных и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д) старшие прокуроры и прокуроры: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главных управлений, управлений и отделов Генеральной прокуратуры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 и отделов прокуратур субъектов Российской Федерации, приравненных к ним военных и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е) советники, старшие помощники, старшие помощники по особым поручениям, помощники и помощники по особым поручениям Генерального прокурора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ж) помощники по особым поручениям первого заместителя и заместителей Генерального прокурора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з) старшие помощники, помощники и помощники по особым поручениям прокуроров субъектов Российской Федерации,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приравненных к ним военных прокуроров и прокуроров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и) старшие помощники и помощники прокуроров городов и районов, приравненных к ним военных прокуроров и прокуроров иных специализированных прокуратур;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к) руководители (директора, ректоры) научных и образовательных организаций прокуратуры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(Подпункт в редакции, введенной в действие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6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 июля 2014 года N 483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л) заместители лиц, замещающих должности, указанные в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7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подпунктах "б"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-</w:t>
      </w:r>
      <w:hyperlink r:id="rId48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"г"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и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49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"к" настоящего пункта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15. В Следственном комитете Российской Федерации: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а) первый заместитель Председателя Следственного комитета Российской Федерации, заместители Председателя Следственного комитета Российской Федерации, заместитель Председателя Следственного комитета Российской Федерации - руководитель Главного военного следственного управления;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б) руководители: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главных управлений, управлений, отделов, отделений центрального аппарата Следственного комитета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главных следственных управлений Следственного комитета Российской Федерации по субъектам Российской Федерации;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межрайонных следственных отделов Следственного комитета Российской Федерации; следственных отделов Следственного комитета Российской Федерации по районам, городам, округам и районам в городах и приравненных к ним специализированных следственных отделов Следственного комитета Российской Федерации, в том числе военных следственных отделов Следственного комитета Российской Федерации по объединениям, соединениям, гарнизонам и других военных следственных отделов Следственного комитета Российской Федерации, приравненных к следственным отделам Следственного комитета Российской Федерации по районам, городам;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управлений, отделов и отделений главных следственных управлений Следственного комитета Российской Федерации по субъектам Российской Федерации; отделов и отделений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 отделений специализированных следственных отделов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в) советники, старшие помощники и помощники, старшие помощники и помощники по особым поручениям Председателя Следственного комитета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г) старшие помощники и помощники, помощники по особым поручениям: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заместителей Председателя Следственного комитета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руководителей главных следственных управлений;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руководителей межрайонных следственных отделов Следственного комитета Российской Федерации, следственных отделов Следственного комитета Российской Федерации по районам, городам, округам и районам в городах и приравненных к ним специализированных следственных отделов Следственного комитета Российской Федерации, в том числе военных следственных отделов Следственного комитета Российской Федерации по объединениям, соединениям, гарнизонам и других военных следственных отделов Следственного комитета Российской Федерации, приравненных к следственным отделам Следственного комитета Российской Федерации по районам, городам;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д) старшие следователи-криминалисты, следователи-криминалисты, старшие следователи по особо важным делам, следователи по особо важным делам, старшие следователи и следователи, старшие инспекторы и инспекторы, старшие эксперты и эксперты, старшие ревизоры и ревизоры, старшие специалисты и специалисты следственных органов Следственного комитета Российской Федерации;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е) заместители лиц, замещающих должности, указанные в подпункте "б" настоящего пункта.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(Пункт 15 в редакции, введенной в действие с 15 января 2011 года</w:t>
      </w:r>
      <w:r w:rsidRPr="00F73951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50" w:history="1">
        <w:r w:rsidRPr="00F73951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Указом Президента Российской Федерации от 19 января 2012 года N 82</w:t>
        </w:r>
      </w:hyperlink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16. Другие должности военной службы и федеральной государственной службы иных видов, назначение на которые и освобождение от которых осуществляются Президентом Российской Федерации или Правительством Российской Федерации.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</w:rPr>
      </w:pPr>
      <w:r w:rsidRPr="00F73951">
        <w:rPr>
          <w:rFonts w:ascii="Arial" w:eastAsia="Times New Roman" w:hAnsi="Arial" w:cs="Arial"/>
          <w:color w:val="4C4C4C"/>
          <w:spacing w:val="2"/>
          <w:sz w:val="29"/>
          <w:szCs w:val="29"/>
        </w:rPr>
        <w:t>Раздел III. Другие должности федеральной государственной службы, замещение которых связано с коррупционными рисками</w:t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Должности федеральной государственной гражданской службы, военной службы и федеральной государственной службы иных видов, исполнение должностных обязанностей по которым предусматривает: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предоставление государственных услуг гражданам и организациям;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br/>
        <w:t>осуществление контрольных и надзорных мероприятий;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и др.);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управление государственным имуществом;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осуществление государственных закупок либо выдачу лицензий и разрешений;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хранение и распределение материально-технических ресурсов.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F73951" w:rsidRPr="00F73951" w:rsidRDefault="00F73951" w:rsidP="00F7395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t>Редакция документа с учетом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изменений и дополнений подготовлена</w:t>
      </w:r>
      <w:r w:rsidRPr="00F73951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АО "Кодекс"</w:t>
      </w:r>
    </w:p>
    <w:p w:rsidR="00647498" w:rsidRDefault="00647498"/>
    <w:sectPr w:rsidR="0064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73951"/>
    <w:rsid w:val="00647498"/>
    <w:rsid w:val="00F7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39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739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739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9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7395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7395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F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F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3951"/>
  </w:style>
  <w:style w:type="character" w:styleId="a3">
    <w:name w:val="Hyperlink"/>
    <w:basedOn w:val="a0"/>
    <w:uiPriority w:val="99"/>
    <w:semiHidden/>
    <w:unhideWhenUsed/>
    <w:rsid w:val="00F739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02157022" TargetMode="External"/><Relationship Id="rId18" Type="http://schemas.openxmlformats.org/officeDocument/2006/relationships/hyperlink" Target="http://docs.cntd.ru/document/420204662" TargetMode="External"/><Relationship Id="rId26" Type="http://schemas.openxmlformats.org/officeDocument/2006/relationships/hyperlink" Target="http://docs.cntd.ru/document/902157022" TargetMode="External"/><Relationship Id="rId39" Type="http://schemas.openxmlformats.org/officeDocument/2006/relationships/hyperlink" Target="http://docs.cntd.ru/document/90215702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902157022" TargetMode="External"/><Relationship Id="rId34" Type="http://schemas.openxmlformats.org/officeDocument/2006/relationships/hyperlink" Target="http://docs.cntd.ru/document/902157022" TargetMode="External"/><Relationship Id="rId42" Type="http://schemas.openxmlformats.org/officeDocument/2006/relationships/hyperlink" Target="http://docs.cntd.ru/document/902157022" TargetMode="External"/><Relationship Id="rId47" Type="http://schemas.openxmlformats.org/officeDocument/2006/relationships/hyperlink" Target="http://docs.cntd.ru/document/902157022" TargetMode="External"/><Relationship Id="rId50" Type="http://schemas.openxmlformats.org/officeDocument/2006/relationships/hyperlink" Target="http://docs.cntd.ru/document/902323123" TargetMode="External"/><Relationship Id="rId7" Type="http://schemas.openxmlformats.org/officeDocument/2006/relationships/hyperlink" Target="http://docs.cntd.ru/document/420204662" TargetMode="External"/><Relationship Id="rId12" Type="http://schemas.openxmlformats.org/officeDocument/2006/relationships/hyperlink" Target="http://docs.cntd.ru/document/420258051" TargetMode="External"/><Relationship Id="rId17" Type="http://schemas.openxmlformats.org/officeDocument/2006/relationships/hyperlink" Target="http://docs.cntd.ru/document/901962591" TargetMode="External"/><Relationship Id="rId25" Type="http://schemas.openxmlformats.org/officeDocument/2006/relationships/hyperlink" Target="http://docs.cntd.ru/document/902157022" TargetMode="External"/><Relationship Id="rId33" Type="http://schemas.openxmlformats.org/officeDocument/2006/relationships/hyperlink" Target="http://docs.cntd.ru/document/902157022" TargetMode="External"/><Relationship Id="rId38" Type="http://schemas.openxmlformats.org/officeDocument/2006/relationships/hyperlink" Target="http://docs.cntd.ru/document/902157022" TargetMode="External"/><Relationship Id="rId46" Type="http://schemas.openxmlformats.org/officeDocument/2006/relationships/hyperlink" Target="http://docs.cntd.ru/document/4202046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01962591" TargetMode="External"/><Relationship Id="rId20" Type="http://schemas.openxmlformats.org/officeDocument/2006/relationships/hyperlink" Target="http://docs.cntd.ru/document/420204662" TargetMode="External"/><Relationship Id="rId29" Type="http://schemas.openxmlformats.org/officeDocument/2006/relationships/hyperlink" Target="http://docs.cntd.ru/document/902157022" TargetMode="External"/><Relationship Id="rId41" Type="http://schemas.openxmlformats.org/officeDocument/2006/relationships/hyperlink" Target="http://docs.cntd.ru/document/902157022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38638" TargetMode="External"/><Relationship Id="rId11" Type="http://schemas.openxmlformats.org/officeDocument/2006/relationships/hyperlink" Target="http://docs.cntd.ru/document/902157022" TargetMode="External"/><Relationship Id="rId24" Type="http://schemas.openxmlformats.org/officeDocument/2006/relationships/hyperlink" Target="http://docs.cntd.ru/document/902157022" TargetMode="External"/><Relationship Id="rId32" Type="http://schemas.openxmlformats.org/officeDocument/2006/relationships/hyperlink" Target="http://docs.cntd.ru/document/420204662" TargetMode="External"/><Relationship Id="rId37" Type="http://schemas.openxmlformats.org/officeDocument/2006/relationships/hyperlink" Target="http://docs.cntd.ru/document/902157022" TargetMode="External"/><Relationship Id="rId40" Type="http://schemas.openxmlformats.org/officeDocument/2006/relationships/hyperlink" Target="http://docs.cntd.ru/document/902157022" TargetMode="External"/><Relationship Id="rId45" Type="http://schemas.openxmlformats.org/officeDocument/2006/relationships/hyperlink" Target="http://docs.cntd.ru/document/902323123" TargetMode="External"/><Relationship Id="rId5" Type="http://schemas.openxmlformats.org/officeDocument/2006/relationships/hyperlink" Target="http://docs.cntd.ru/document/902323123" TargetMode="External"/><Relationship Id="rId15" Type="http://schemas.openxmlformats.org/officeDocument/2006/relationships/hyperlink" Target="http://docs.cntd.ru/document/420258051" TargetMode="External"/><Relationship Id="rId23" Type="http://schemas.openxmlformats.org/officeDocument/2006/relationships/hyperlink" Target="http://docs.cntd.ru/document/902157022" TargetMode="External"/><Relationship Id="rId28" Type="http://schemas.openxmlformats.org/officeDocument/2006/relationships/hyperlink" Target="http://docs.cntd.ru/document/902157022" TargetMode="External"/><Relationship Id="rId36" Type="http://schemas.openxmlformats.org/officeDocument/2006/relationships/hyperlink" Target="http://docs.cntd.ru/document/902157022" TargetMode="External"/><Relationship Id="rId49" Type="http://schemas.openxmlformats.org/officeDocument/2006/relationships/hyperlink" Target="http://docs.cntd.ru/document/902157022" TargetMode="External"/><Relationship Id="rId10" Type="http://schemas.openxmlformats.org/officeDocument/2006/relationships/hyperlink" Target="http://docs.cntd.ru/document/902135263" TargetMode="External"/><Relationship Id="rId19" Type="http://schemas.openxmlformats.org/officeDocument/2006/relationships/hyperlink" Target="http://docs.cntd.ru/document/902338638" TargetMode="External"/><Relationship Id="rId31" Type="http://schemas.openxmlformats.org/officeDocument/2006/relationships/hyperlink" Target="http://docs.cntd.ru/document/902157022" TargetMode="External"/><Relationship Id="rId44" Type="http://schemas.openxmlformats.org/officeDocument/2006/relationships/hyperlink" Target="http://docs.cntd.ru/document/902157022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docs.cntd.ru/document/902157022" TargetMode="External"/><Relationship Id="rId9" Type="http://schemas.openxmlformats.org/officeDocument/2006/relationships/hyperlink" Target="http://docs.cntd.ru/document/420258051" TargetMode="External"/><Relationship Id="rId14" Type="http://schemas.openxmlformats.org/officeDocument/2006/relationships/hyperlink" Target="http://docs.cntd.ru/document/902157022" TargetMode="External"/><Relationship Id="rId22" Type="http://schemas.openxmlformats.org/officeDocument/2006/relationships/hyperlink" Target="http://docs.cntd.ru/document/902157022" TargetMode="External"/><Relationship Id="rId27" Type="http://schemas.openxmlformats.org/officeDocument/2006/relationships/hyperlink" Target="http://docs.cntd.ru/document/902157022" TargetMode="External"/><Relationship Id="rId30" Type="http://schemas.openxmlformats.org/officeDocument/2006/relationships/hyperlink" Target="http://docs.cntd.ru/document/902157022" TargetMode="External"/><Relationship Id="rId35" Type="http://schemas.openxmlformats.org/officeDocument/2006/relationships/hyperlink" Target="http://docs.cntd.ru/document/902157022" TargetMode="External"/><Relationship Id="rId43" Type="http://schemas.openxmlformats.org/officeDocument/2006/relationships/hyperlink" Target="http://docs.cntd.ru/document/902157022" TargetMode="External"/><Relationship Id="rId48" Type="http://schemas.openxmlformats.org/officeDocument/2006/relationships/hyperlink" Target="http://docs.cntd.ru/document/902157022" TargetMode="External"/><Relationship Id="rId8" Type="http://schemas.openxmlformats.org/officeDocument/2006/relationships/hyperlink" Target="http://docs.cntd.ru/document/420258051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3558</Words>
  <Characters>20283</Characters>
  <Application>Microsoft Office Word</Application>
  <DocSecurity>0</DocSecurity>
  <Lines>169</Lines>
  <Paragraphs>47</Paragraphs>
  <ScaleCrop>false</ScaleCrop>
  <Company/>
  <LinksUpToDate>false</LinksUpToDate>
  <CharactersWithSpaces>23794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</cp:revision>
  <dcterms:created xsi:type="dcterms:W3CDTF">2016-11-04T10:15:00Z</dcterms:created>
  <dcterms:modified xsi:type="dcterms:W3CDTF">2016-11-04T10:15:00Z</dcterms:modified>
</cp:coreProperties>
</file>