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6690" w:rsidRPr="00CB54F1" w:rsidRDefault="00F36690" w:rsidP="00CB54F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B54F1">
        <w:rPr>
          <w:rFonts w:ascii="Times New Roman" w:hAnsi="Times New Roman" w:cs="Times New Roman"/>
          <w:b/>
        </w:rPr>
        <w:t xml:space="preserve">Экспертное заключение </w:t>
      </w:r>
    </w:p>
    <w:p w:rsidR="00F36690" w:rsidRPr="00CB54F1" w:rsidRDefault="00F36690" w:rsidP="00CB54F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B54F1">
        <w:rPr>
          <w:rFonts w:ascii="Times New Roman" w:hAnsi="Times New Roman" w:cs="Times New Roman"/>
          <w:b/>
        </w:rPr>
        <w:t xml:space="preserve">по результатам антикоррупционной экспертизы  муниципального нормативного правового акта – </w:t>
      </w:r>
    </w:p>
    <w:p w:rsidR="007644F0" w:rsidRPr="00CB54F1" w:rsidRDefault="007644F0" w:rsidP="00CB54F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B668D0" w:rsidRPr="00CB54F1" w:rsidRDefault="001972B1" w:rsidP="00CB54F1">
      <w:pPr>
        <w:spacing w:line="240" w:lineRule="auto"/>
        <w:ind w:right="566"/>
        <w:jc w:val="center"/>
        <w:rPr>
          <w:rFonts w:ascii="Times New Roman" w:eastAsia="Times New Roman" w:hAnsi="Times New Roman" w:cs="Times New Roman"/>
        </w:rPr>
      </w:pPr>
      <w:r w:rsidRPr="00CB54F1">
        <w:rPr>
          <w:rFonts w:ascii="Times New Roman" w:hAnsi="Times New Roman" w:cs="Times New Roman"/>
        </w:rPr>
        <w:t xml:space="preserve">решения Совета депутатов </w:t>
      </w:r>
      <w:r w:rsidR="00F36690" w:rsidRPr="00CB54F1">
        <w:rPr>
          <w:rFonts w:ascii="Times New Roman" w:hAnsi="Times New Roman" w:cs="Times New Roman"/>
        </w:rPr>
        <w:t xml:space="preserve"> Палецкого сельсовета Баганского района Новосибирской области  </w:t>
      </w:r>
      <w:r w:rsidR="00B5089D">
        <w:rPr>
          <w:rFonts w:ascii="Times New Roman" w:hAnsi="Times New Roman" w:cs="Times New Roman"/>
        </w:rPr>
        <w:t xml:space="preserve"> от 20.04.2022 №92 </w:t>
      </w:r>
      <w:r w:rsidR="00D72C0E" w:rsidRPr="00CB54F1">
        <w:rPr>
          <w:rFonts w:ascii="Times New Roman" w:hAnsi="Times New Roman" w:cs="Times New Roman"/>
        </w:rPr>
        <w:t>«</w:t>
      </w:r>
      <w:r w:rsidR="00AA4A09">
        <w:rPr>
          <w:rFonts w:ascii="Times New Roman" w:eastAsia="Times New Roman" w:hAnsi="Times New Roman" w:cs="Times New Roman"/>
        </w:rPr>
        <w:t xml:space="preserve">Об исполнении  бюджета Палецкого сельсовета Баганского района Новосибирской области </w:t>
      </w:r>
      <w:r w:rsidR="00CB54F1" w:rsidRPr="00CB54F1">
        <w:rPr>
          <w:rFonts w:ascii="Times New Roman" w:eastAsia="Times New Roman" w:hAnsi="Times New Roman" w:cs="Times New Roman"/>
        </w:rPr>
        <w:t>»</w:t>
      </w:r>
      <w:r w:rsidR="00B668D0" w:rsidRPr="00CB54F1">
        <w:rPr>
          <w:rFonts w:ascii="Times New Roman" w:hAnsi="Times New Roman" w:cs="Times New Roman"/>
        </w:rPr>
        <w:t>»</w:t>
      </w:r>
    </w:p>
    <w:p w:rsidR="00B668D0" w:rsidRPr="00CB54F1" w:rsidRDefault="00B668D0" w:rsidP="00CB54F1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F36690" w:rsidRPr="00CB54F1" w:rsidRDefault="00F36690" w:rsidP="00CB54F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CB54F1">
        <w:rPr>
          <w:rFonts w:ascii="Times New Roman" w:hAnsi="Times New Roman" w:cs="Times New Roman"/>
        </w:rPr>
        <w:t>Номер экспертизы:</w:t>
      </w:r>
      <w:r w:rsidR="00B668D0" w:rsidRPr="00CB54F1">
        <w:rPr>
          <w:rFonts w:ascii="Times New Roman" w:hAnsi="Times New Roman" w:cs="Times New Roman"/>
        </w:rPr>
        <w:t xml:space="preserve"> </w:t>
      </w:r>
      <w:r w:rsidR="00E112E4">
        <w:rPr>
          <w:rFonts w:ascii="Times New Roman" w:hAnsi="Times New Roman" w:cs="Times New Roman"/>
        </w:rPr>
        <w:t>2</w:t>
      </w:r>
      <w:r w:rsidR="00AA4A09">
        <w:rPr>
          <w:rFonts w:ascii="Times New Roman" w:hAnsi="Times New Roman" w:cs="Times New Roman"/>
        </w:rPr>
        <w:t>9</w:t>
      </w:r>
      <w:r w:rsidRPr="00CB54F1">
        <w:rPr>
          <w:rFonts w:ascii="Times New Roman" w:hAnsi="Times New Roman" w:cs="Times New Roman"/>
        </w:rPr>
        <w:t>-20</w:t>
      </w:r>
      <w:r w:rsidR="00F22B95" w:rsidRPr="00CB54F1">
        <w:rPr>
          <w:rFonts w:ascii="Times New Roman" w:hAnsi="Times New Roman" w:cs="Times New Roman"/>
        </w:rPr>
        <w:t>2</w:t>
      </w:r>
      <w:r w:rsidR="00CC78E4" w:rsidRPr="00CB54F1">
        <w:rPr>
          <w:rFonts w:ascii="Times New Roman" w:hAnsi="Times New Roman" w:cs="Times New Roman"/>
        </w:rPr>
        <w:t>2</w:t>
      </w:r>
      <w:r w:rsidRPr="00CB54F1">
        <w:rPr>
          <w:rFonts w:ascii="Times New Roman" w:hAnsi="Times New Roman" w:cs="Times New Roman"/>
        </w:rPr>
        <w:t xml:space="preserve">                                     Дата экспертизы:«</w:t>
      </w:r>
      <w:r w:rsidR="00B5089D">
        <w:rPr>
          <w:rFonts w:ascii="Times New Roman" w:hAnsi="Times New Roman" w:cs="Times New Roman"/>
        </w:rPr>
        <w:t>20</w:t>
      </w:r>
      <w:r w:rsidRPr="00CB54F1">
        <w:rPr>
          <w:rFonts w:ascii="Times New Roman" w:hAnsi="Times New Roman" w:cs="Times New Roman"/>
        </w:rPr>
        <w:t xml:space="preserve">» </w:t>
      </w:r>
      <w:r w:rsidR="00E112E4">
        <w:rPr>
          <w:rFonts w:ascii="Times New Roman" w:hAnsi="Times New Roman" w:cs="Times New Roman"/>
        </w:rPr>
        <w:t>апреля</w:t>
      </w:r>
      <w:r w:rsidR="00FE76FD" w:rsidRPr="00CB54F1">
        <w:rPr>
          <w:rFonts w:ascii="Times New Roman" w:hAnsi="Times New Roman" w:cs="Times New Roman"/>
        </w:rPr>
        <w:t xml:space="preserve"> </w:t>
      </w:r>
      <w:r w:rsidRPr="00CB54F1">
        <w:rPr>
          <w:rFonts w:ascii="Times New Roman" w:hAnsi="Times New Roman" w:cs="Times New Roman"/>
        </w:rPr>
        <w:t>20</w:t>
      </w:r>
      <w:r w:rsidR="00F22B95" w:rsidRPr="00CB54F1">
        <w:rPr>
          <w:rFonts w:ascii="Times New Roman" w:hAnsi="Times New Roman" w:cs="Times New Roman"/>
        </w:rPr>
        <w:t>2</w:t>
      </w:r>
      <w:r w:rsidR="00CC78E4" w:rsidRPr="00CB54F1">
        <w:rPr>
          <w:rFonts w:ascii="Times New Roman" w:hAnsi="Times New Roman" w:cs="Times New Roman"/>
        </w:rPr>
        <w:t>2</w:t>
      </w:r>
      <w:r w:rsidRPr="00CB54F1">
        <w:rPr>
          <w:rFonts w:ascii="Times New Roman" w:hAnsi="Times New Roman" w:cs="Times New Roman"/>
        </w:rPr>
        <w:t>г.</w:t>
      </w:r>
    </w:p>
    <w:p w:rsidR="00F36690" w:rsidRPr="00CB54F1" w:rsidRDefault="00E83F00" w:rsidP="00CB54F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B54F1">
        <w:rPr>
          <w:rFonts w:ascii="Times New Roman" w:hAnsi="Times New Roman" w:cs="Times New Roman"/>
        </w:rPr>
        <w:t xml:space="preserve">      </w:t>
      </w:r>
      <w:r w:rsidR="00F36690" w:rsidRPr="00CB54F1">
        <w:rPr>
          <w:rFonts w:ascii="Times New Roman" w:hAnsi="Times New Roman" w:cs="Times New Roman"/>
        </w:rPr>
        <w:t>Основание проведения  экспертизы: поручение Главы Палецкого сельсовета  Баганского  района Новосибирской области</w:t>
      </w:r>
    </w:p>
    <w:p w:rsidR="00F36690" w:rsidRPr="00CB54F1" w:rsidRDefault="00F36690" w:rsidP="00CB54F1">
      <w:pPr>
        <w:spacing w:after="0" w:line="240" w:lineRule="auto"/>
        <w:ind w:firstLine="709"/>
        <w:rPr>
          <w:rFonts w:ascii="Times New Roman" w:hAnsi="Times New Roman" w:cs="Times New Roman"/>
        </w:rPr>
      </w:pPr>
      <w:r w:rsidRPr="00CB54F1">
        <w:rPr>
          <w:rFonts w:ascii="Times New Roman" w:hAnsi="Times New Roman" w:cs="Times New Roman"/>
          <w:i/>
        </w:rPr>
        <w:t> </w:t>
      </w:r>
      <w:r w:rsidRPr="00CB54F1">
        <w:rPr>
          <w:rFonts w:ascii="Times New Roman" w:hAnsi="Times New Roman" w:cs="Times New Roman"/>
        </w:rPr>
        <w:t>Результат экспертизы: Коррупциогенные факторы не выявлены</w:t>
      </w:r>
    </w:p>
    <w:p w:rsidR="00F36690" w:rsidRPr="00CB54F1" w:rsidRDefault="00F36690" w:rsidP="00CB54F1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B54F1">
        <w:rPr>
          <w:rFonts w:ascii="Times New Roman" w:hAnsi="Times New Roman" w:cs="Times New Roman"/>
          <w:b/>
        </w:rPr>
        <w:t xml:space="preserve">Общие положения </w:t>
      </w:r>
    </w:p>
    <w:p w:rsidR="00B668D0" w:rsidRPr="00CC78E4" w:rsidRDefault="00B668D0" w:rsidP="00CB54F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B54F1">
        <w:rPr>
          <w:rFonts w:ascii="Times New Roman" w:hAnsi="Times New Roman" w:cs="Times New Roman"/>
        </w:rPr>
        <w:t xml:space="preserve">          </w:t>
      </w:r>
      <w:r w:rsidR="00537EDA" w:rsidRPr="00CB54F1">
        <w:rPr>
          <w:rFonts w:ascii="Times New Roman" w:hAnsi="Times New Roman" w:cs="Times New Roman"/>
        </w:rPr>
        <w:t xml:space="preserve"> </w:t>
      </w:r>
      <w:r w:rsidR="00F36690" w:rsidRPr="00CB54F1">
        <w:rPr>
          <w:rFonts w:ascii="Times New Roman" w:hAnsi="Times New Roman" w:cs="Times New Roman"/>
        </w:rPr>
        <w:t xml:space="preserve">Настоящее заключение дано на </w:t>
      </w:r>
      <w:r w:rsidR="001972B1" w:rsidRPr="00CB54F1">
        <w:rPr>
          <w:rFonts w:ascii="Times New Roman" w:hAnsi="Times New Roman" w:cs="Times New Roman"/>
        </w:rPr>
        <w:t>решения Совета депутатов  Палецкого сельсовета Баганского района Новосибирской области</w:t>
      </w:r>
      <w:r w:rsidR="00B5089D" w:rsidRPr="00B5089D">
        <w:rPr>
          <w:rFonts w:ascii="Times New Roman" w:hAnsi="Times New Roman" w:cs="Times New Roman"/>
        </w:rPr>
        <w:t xml:space="preserve"> </w:t>
      </w:r>
      <w:r w:rsidR="00B5089D">
        <w:rPr>
          <w:rFonts w:ascii="Times New Roman" w:hAnsi="Times New Roman" w:cs="Times New Roman"/>
        </w:rPr>
        <w:t xml:space="preserve">от 20.04.2022 №92 </w:t>
      </w:r>
      <w:r w:rsidR="001972B1" w:rsidRPr="00CB54F1">
        <w:rPr>
          <w:rFonts w:ascii="Times New Roman" w:hAnsi="Times New Roman" w:cs="Times New Roman"/>
        </w:rPr>
        <w:t xml:space="preserve">  «</w:t>
      </w:r>
      <w:r w:rsidR="00AA4A09">
        <w:rPr>
          <w:rFonts w:ascii="Times New Roman" w:eastAsia="Times New Roman" w:hAnsi="Times New Roman" w:cs="Times New Roman"/>
        </w:rPr>
        <w:t>Об исполнении  бюджета Палецкого сельсовета Баганского района Новосибирской области</w:t>
      </w:r>
      <w:r w:rsidRPr="00CC78E4">
        <w:rPr>
          <w:rFonts w:ascii="Times New Roman" w:hAnsi="Times New Roman" w:cs="Times New Roman"/>
        </w:rPr>
        <w:t>»</w:t>
      </w:r>
    </w:p>
    <w:p w:rsidR="00F36690" w:rsidRPr="00771DA4" w:rsidRDefault="00B668D0" w:rsidP="00CC78E4">
      <w:pPr>
        <w:spacing w:after="0" w:line="240" w:lineRule="auto"/>
        <w:jc w:val="both"/>
        <w:rPr>
          <w:rFonts w:ascii="Times New Roman" w:hAnsi="Times New Roman"/>
        </w:rPr>
      </w:pPr>
      <w:r w:rsidRPr="00771DA4">
        <w:rPr>
          <w:rFonts w:ascii="Times New Roman" w:hAnsi="Times New Roman"/>
        </w:rPr>
        <w:t xml:space="preserve">            </w:t>
      </w:r>
      <w:r w:rsidR="00B5089D">
        <w:rPr>
          <w:rFonts w:ascii="Times New Roman" w:hAnsi="Times New Roman"/>
        </w:rPr>
        <w:t xml:space="preserve">МПА </w:t>
      </w:r>
      <w:r w:rsidR="00F36690" w:rsidRPr="00771DA4">
        <w:rPr>
          <w:rFonts w:ascii="Times New Roman" w:hAnsi="Times New Roman"/>
        </w:rPr>
        <w:t xml:space="preserve">разработан </w:t>
      </w:r>
      <w:r w:rsidR="001972B1" w:rsidRPr="00771DA4">
        <w:rPr>
          <w:rFonts w:ascii="Times New Roman" w:hAnsi="Times New Roman"/>
        </w:rPr>
        <w:t xml:space="preserve">специалистом  1 разряда </w:t>
      </w:r>
      <w:r w:rsidR="00F36690" w:rsidRPr="00771DA4">
        <w:rPr>
          <w:rFonts w:ascii="Times New Roman" w:hAnsi="Times New Roman"/>
        </w:rPr>
        <w:t>администрации</w:t>
      </w:r>
      <w:r w:rsidR="007644F0" w:rsidRPr="00771DA4">
        <w:rPr>
          <w:rFonts w:ascii="Times New Roman" w:hAnsi="Times New Roman"/>
        </w:rPr>
        <w:t xml:space="preserve"> Палецкого сельсовета  Баганского р-на НСО</w:t>
      </w:r>
      <w:r w:rsidR="00F36690" w:rsidRPr="00771DA4">
        <w:rPr>
          <w:rFonts w:ascii="Times New Roman" w:hAnsi="Times New Roman"/>
        </w:rPr>
        <w:t xml:space="preserve"> </w:t>
      </w:r>
      <w:r w:rsidRPr="00771DA4">
        <w:rPr>
          <w:rFonts w:ascii="Times New Roman" w:hAnsi="Times New Roman"/>
        </w:rPr>
        <w:t>Щербакова Наталья Ильинична</w:t>
      </w:r>
    </w:p>
    <w:p w:rsidR="00F36690" w:rsidRPr="00771DA4" w:rsidRDefault="00B668D0" w:rsidP="001972B1">
      <w:pPr>
        <w:spacing w:after="0" w:line="240" w:lineRule="auto"/>
        <w:jc w:val="both"/>
        <w:outlineLvl w:val="0"/>
        <w:rPr>
          <w:rFonts w:ascii="Times New Roman" w:hAnsi="Times New Roman" w:cs="Times New Roman"/>
        </w:rPr>
      </w:pPr>
      <w:r w:rsidRPr="00771DA4">
        <w:rPr>
          <w:rFonts w:ascii="Times New Roman" w:hAnsi="Times New Roman" w:cs="Times New Roman"/>
        </w:rPr>
        <w:t xml:space="preserve">           </w:t>
      </w:r>
      <w:r w:rsidR="00F36690" w:rsidRPr="00771DA4">
        <w:rPr>
          <w:rFonts w:ascii="Times New Roman" w:hAnsi="Times New Roman" w:cs="Times New Roman"/>
        </w:rPr>
        <w:t>Экспертиза проведена в соответствии с Федеральным законом от 17.07.2009 г. № 172-ФЗ «Об антикоррупционной экспертизе нормативных правовых актов и проектов нормативных правовых актов»,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 «Об антикоррупционной экспертизе нормативных правовых актов и проектов нормативных правовых актов»,</w:t>
      </w:r>
      <w:r w:rsidR="001972B1" w:rsidRPr="00771DA4">
        <w:rPr>
          <w:rFonts w:ascii="Times New Roman" w:hAnsi="Times New Roman" w:cs="Times New Roman"/>
          <w:b/>
        </w:rPr>
        <w:t xml:space="preserve"> </w:t>
      </w:r>
      <w:r w:rsidR="00F36690" w:rsidRPr="00771DA4">
        <w:rPr>
          <w:rFonts w:ascii="Times New Roman" w:hAnsi="Times New Roman" w:cs="Times New Roman"/>
          <w:bCs/>
        </w:rPr>
        <w:t>Положение о порядке проведения антикоррупционной экспертизы  нормативных правовых актов</w:t>
      </w:r>
      <w:r w:rsidR="001972B1" w:rsidRPr="00771DA4">
        <w:rPr>
          <w:rFonts w:ascii="Times New Roman" w:hAnsi="Times New Roman" w:cs="Times New Roman"/>
          <w:bCs/>
        </w:rPr>
        <w:t xml:space="preserve"> Совета депутатов  Палецкого сельсовета  </w:t>
      </w:r>
      <w:r w:rsidR="00F36690" w:rsidRPr="00771DA4">
        <w:rPr>
          <w:rFonts w:ascii="Times New Roman" w:hAnsi="Times New Roman" w:cs="Times New Roman"/>
          <w:bCs/>
        </w:rPr>
        <w:t xml:space="preserve"> и их проектов</w:t>
      </w:r>
      <w:r w:rsidR="00F36690" w:rsidRPr="00771DA4">
        <w:rPr>
          <w:rFonts w:ascii="Times New Roman" w:hAnsi="Times New Roman" w:cs="Times New Roman"/>
        </w:rPr>
        <w:t>, утвержденным</w:t>
      </w:r>
      <w:r w:rsidR="001972B1" w:rsidRPr="00771DA4">
        <w:rPr>
          <w:rFonts w:ascii="Times New Roman" w:hAnsi="Times New Roman" w:cs="Times New Roman"/>
        </w:rPr>
        <w:t xml:space="preserve"> решением 19 сессией Совета депутатов Палецкого сельсовета</w:t>
      </w:r>
      <w:r w:rsidR="00F36690" w:rsidRPr="00771DA4">
        <w:rPr>
          <w:rFonts w:ascii="Times New Roman" w:hAnsi="Times New Roman" w:cs="Times New Roman"/>
        </w:rPr>
        <w:t xml:space="preserve"> Баганского района Новосибирской области от </w:t>
      </w:r>
      <w:r w:rsidR="001972B1" w:rsidRPr="00771DA4">
        <w:rPr>
          <w:rFonts w:ascii="Times New Roman" w:hAnsi="Times New Roman" w:cs="Times New Roman"/>
        </w:rPr>
        <w:t xml:space="preserve">22.08.2012 </w:t>
      </w:r>
      <w:r w:rsidR="00F36690" w:rsidRPr="00771DA4">
        <w:rPr>
          <w:rFonts w:ascii="Times New Roman" w:hAnsi="Times New Roman" w:cs="Times New Roman"/>
        </w:rPr>
        <w:t>. №</w:t>
      </w:r>
      <w:r w:rsidR="001972B1" w:rsidRPr="00771DA4">
        <w:rPr>
          <w:rFonts w:ascii="Times New Roman" w:hAnsi="Times New Roman" w:cs="Times New Roman"/>
        </w:rPr>
        <w:t>103</w:t>
      </w:r>
    </w:p>
    <w:p w:rsidR="00F36690" w:rsidRPr="00771DA4" w:rsidRDefault="00F36690" w:rsidP="001972B1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</w:rPr>
      </w:pPr>
      <w:r w:rsidRPr="00771DA4">
        <w:rPr>
          <w:rFonts w:ascii="Times New Roman" w:hAnsi="Times New Roman"/>
          <w:b/>
        </w:rPr>
        <w:t xml:space="preserve">Описание </w:t>
      </w:r>
      <w:r w:rsidR="00B5089D">
        <w:rPr>
          <w:rFonts w:ascii="Times New Roman" w:hAnsi="Times New Roman"/>
          <w:b/>
        </w:rPr>
        <w:t>МПА</w:t>
      </w:r>
    </w:p>
    <w:p w:rsidR="00F36690" w:rsidRPr="00771DA4" w:rsidRDefault="00F36690" w:rsidP="00F36690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771DA4">
        <w:rPr>
          <w:rFonts w:ascii="Times New Roman" w:hAnsi="Times New Roman"/>
        </w:rPr>
        <w:t>Предс</w:t>
      </w:r>
      <w:r w:rsidR="00B5089D">
        <w:rPr>
          <w:rFonts w:ascii="Times New Roman" w:hAnsi="Times New Roman"/>
        </w:rPr>
        <w:t xml:space="preserve">тавленный на экспертизу  МПА </w:t>
      </w:r>
      <w:r w:rsidRPr="00771DA4">
        <w:rPr>
          <w:rFonts w:ascii="Times New Roman" w:hAnsi="Times New Roman"/>
        </w:rPr>
        <w:t xml:space="preserve">в соответствии с Федеральным Законом от 27.07.2010г. №210-ФЗ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Уставом Палецкого сельсовета </w:t>
      </w:r>
    </w:p>
    <w:p w:rsidR="00F36690" w:rsidRPr="00771DA4" w:rsidRDefault="00F36690" w:rsidP="00F36690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</w:rPr>
      </w:pPr>
      <w:r w:rsidRPr="00771DA4">
        <w:rPr>
          <w:rFonts w:ascii="Times New Roman" w:hAnsi="Times New Roman"/>
          <w:b/>
        </w:rPr>
        <w:t>Выявленные в положениях  муниципального нормативного правового акта коррупциогенные факторы</w:t>
      </w:r>
    </w:p>
    <w:p w:rsidR="00F36690" w:rsidRPr="00771DA4" w:rsidRDefault="00F36690" w:rsidP="00F36690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771DA4">
        <w:rPr>
          <w:rFonts w:ascii="Times New Roman" w:hAnsi="Times New Roman"/>
        </w:rPr>
        <w:t>Факторов, которые способствуют или могут способствовать созданию условий для проявления коррупции в связи с принятием муниципального нормативного правового акта, не выявлено.</w:t>
      </w:r>
    </w:p>
    <w:p w:rsidR="00F36690" w:rsidRPr="00771DA4" w:rsidRDefault="00F36690" w:rsidP="00F36690">
      <w:pPr>
        <w:spacing w:after="0" w:line="240" w:lineRule="auto"/>
        <w:jc w:val="center"/>
        <w:rPr>
          <w:rFonts w:ascii="Times New Roman" w:hAnsi="Times New Roman"/>
          <w:b/>
        </w:rPr>
      </w:pPr>
      <w:r w:rsidRPr="00771DA4">
        <w:rPr>
          <w:rFonts w:ascii="Times New Roman" w:hAnsi="Times New Roman"/>
          <w:b/>
        </w:rPr>
        <w:t>4. Выводы по результатам антикоррупционной экспертизы</w:t>
      </w:r>
    </w:p>
    <w:p w:rsidR="00F36690" w:rsidRPr="00771DA4" w:rsidRDefault="00F36690" w:rsidP="00F36690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771DA4">
        <w:rPr>
          <w:rFonts w:ascii="Times New Roman" w:hAnsi="Times New Roman"/>
        </w:rPr>
        <w:t>Представленный</w:t>
      </w:r>
      <w:r w:rsidR="007F3BC1" w:rsidRPr="00771DA4">
        <w:rPr>
          <w:rFonts w:ascii="Times New Roman" w:hAnsi="Times New Roman"/>
        </w:rPr>
        <w:t xml:space="preserve"> </w:t>
      </w:r>
      <w:r w:rsidR="00B5089D">
        <w:rPr>
          <w:rFonts w:ascii="Times New Roman" w:hAnsi="Times New Roman"/>
        </w:rPr>
        <w:t>МПА</w:t>
      </w:r>
      <w:r w:rsidRPr="00771DA4">
        <w:rPr>
          <w:rFonts w:ascii="Times New Roman" w:hAnsi="Times New Roman"/>
        </w:rPr>
        <w:t xml:space="preserve"> признаётся прошедшим антикоррупционную экспертизу. </w:t>
      </w:r>
    </w:p>
    <w:p w:rsidR="00E83F00" w:rsidRPr="00771DA4" w:rsidRDefault="0051509A" w:rsidP="00771DA4">
      <w:pPr>
        <w:spacing w:after="0" w:line="240" w:lineRule="auto"/>
        <w:jc w:val="right"/>
        <w:rPr>
          <w:rFonts w:ascii="Times New Roman" w:hAnsi="Times New Roman"/>
        </w:rPr>
      </w:pPr>
      <w:r>
        <w:rPr>
          <w:noProof/>
        </w:rPr>
        <w:drawing>
          <wp:inline distT="0" distB="0" distL="0" distR="0" wp14:anchorId="0CAD2A9E" wp14:editId="02D637EF">
            <wp:extent cx="2512060" cy="878205"/>
            <wp:effectExtent l="0" t="0" r="254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060" cy="878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83F00" w:rsidRPr="00771DA4" w:rsidSect="009A43B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EC1EC0"/>
    <w:multiLevelType w:val="multilevel"/>
    <w:tmpl w:val="A0E897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58D56BC"/>
    <w:multiLevelType w:val="multilevel"/>
    <w:tmpl w:val="7F66FC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82C5797"/>
    <w:multiLevelType w:val="multilevel"/>
    <w:tmpl w:val="1C6A51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6690"/>
    <w:rsid w:val="0003670E"/>
    <w:rsid w:val="00087C0B"/>
    <w:rsid w:val="000B6C7E"/>
    <w:rsid w:val="000E7497"/>
    <w:rsid w:val="001077A6"/>
    <w:rsid w:val="00140775"/>
    <w:rsid w:val="00142CFA"/>
    <w:rsid w:val="00186FA7"/>
    <w:rsid w:val="00191895"/>
    <w:rsid w:val="00195CE8"/>
    <w:rsid w:val="001972B1"/>
    <w:rsid w:val="00270F07"/>
    <w:rsid w:val="002815C2"/>
    <w:rsid w:val="00281E60"/>
    <w:rsid w:val="002A23F3"/>
    <w:rsid w:val="002F5447"/>
    <w:rsid w:val="0031639B"/>
    <w:rsid w:val="00381696"/>
    <w:rsid w:val="003B26A6"/>
    <w:rsid w:val="003B3E42"/>
    <w:rsid w:val="003C18AC"/>
    <w:rsid w:val="003D7E52"/>
    <w:rsid w:val="00473CEB"/>
    <w:rsid w:val="0048368B"/>
    <w:rsid w:val="004E68C0"/>
    <w:rsid w:val="0051509A"/>
    <w:rsid w:val="0053782F"/>
    <w:rsid w:val="00537EDA"/>
    <w:rsid w:val="005A0583"/>
    <w:rsid w:val="005B1807"/>
    <w:rsid w:val="005B5A97"/>
    <w:rsid w:val="005F3E02"/>
    <w:rsid w:val="00657581"/>
    <w:rsid w:val="00691E0D"/>
    <w:rsid w:val="0070109B"/>
    <w:rsid w:val="007536B2"/>
    <w:rsid w:val="007644F0"/>
    <w:rsid w:val="00771DA4"/>
    <w:rsid w:val="007743E5"/>
    <w:rsid w:val="007936A7"/>
    <w:rsid w:val="007A5850"/>
    <w:rsid w:val="007F3BC1"/>
    <w:rsid w:val="00845B6E"/>
    <w:rsid w:val="008C08C6"/>
    <w:rsid w:val="0095389E"/>
    <w:rsid w:val="00967325"/>
    <w:rsid w:val="0097412C"/>
    <w:rsid w:val="0098657E"/>
    <w:rsid w:val="00A61E15"/>
    <w:rsid w:val="00A917D9"/>
    <w:rsid w:val="00AA4A09"/>
    <w:rsid w:val="00AC6239"/>
    <w:rsid w:val="00AF312E"/>
    <w:rsid w:val="00B36A9D"/>
    <w:rsid w:val="00B50083"/>
    <w:rsid w:val="00B5089D"/>
    <w:rsid w:val="00B57A7C"/>
    <w:rsid w:val="00B668D0"/>
    <w:rsid w:val="00B71C8E"/>
    <w:rsid w:val="00B9116A"/>
    <w:rsid w:val="00C05140"/>
    <w:rsid w:val="00C56B58"/>
    <w:rsid w:val="00CB2337"/>
    <w:rsid w:val="00CB54F1"/>
    <w:rsid w:val="00CC78E4"/>
    <w:rsid w:val="00CD2FEA"/>
    <w:rsid w:val="00CD3750"/>
    <w:rsid w:val="00CD4890"/>
    <w:rsid w:val="00D1285A"/>
    <w:rsid w:val="00D72C0E"/>
    <w:rsid w:val="00DD392E"/>
    <w:rsid w:val="00E112E4"/>
    <w:rsid w:val="00E243F1"/>
    <w:rsid w:val="00E24B8C"/>
    <w:rsid w:val="00E27C31"/>
    <w:rsid w:val="00E83F00"/>
    <w:rsid w:val="00F22B95"/>
    <w:rsid w:val="00F36690"/>
    <w:rsid w:val="00F41485"/>
    <w:rsid w:val="00F873D4"/>
    <w:rsid w:val="00F95BA1"/>
    <w:rsid w:val="00FA47AA"/>
    <w:rsid w:val="00FB088A"/>
    <w:rsid w:val="00FE7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C98DCB-47C8-41DB-A99B-9440ACDCD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0F07"/>
  </w:style>
  <w:style w:type="paragraph" w:styleId="2">
    <w:name w:val="heading 2"/>
    <w:basedOn w:val="a"/>
    <w:next w:val="a"/>
    <w:link w:val="20"/>
    <w:qFormat/>
    <w:rsid w:val="001972B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972B1"/>
    <w:rPr>
      <w:rFonts w:ascii="Times New Roman" w:eastAsia="Times New Roman" w:hAnsi="Times New Roman" w:cs="Times New Roman"/>
      <w:sz w:val="28"/>
      <w:szCs w:val="28"/>
    </w:rPr>
  </w:style>
  <w:style w:type="table" w:styleId="a3">
    <w:name w:val="Table Grid"/>
    <w:basedOn w:val="a1"/>
    <w:rsid w:val="001972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1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1D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50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83FC62-E189-462D-8CEC-BBE768471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Светлана Михайлец</cp:lastModifiedBy>
  <cp:revision>68</cp:revision>
  <dcterms:created xsi:type="dcterms:W3CDTF">2019-05-27T09:49:00Z</dcterms:created>
  <dcterms:modified xsi:type="dcterms:W3CDTF">2022-09-14T08:09:00Z</dcterms:modified>
</cp:coreProperties>
</file>