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104" w:rsidRDefault="00DE3104" w:rsidP="00DE3104">
      <w:pPr>
        <w:pStyle w:val="a3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антикоррупционной экспертизы</w:t>
      </w:r>
      <w:r w:rsidR="000C42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проекта муниципального нормативного правового акта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«</w:t>
      </w:r>
      <w:r w:rsidR="004527D8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» </w:t>
      </w:r>
      <w:r w:rsidR="004527D8">
        <w:rPr>
          <w:color w:val="000000"/>
          <w:sz w:val="28"/>
          <w:szCs w:val="28"/>
        </w:rPr>
        <w:t>октября</w:t>
      </w:r>
      <w:r w:rsidR="000C42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0C42F9" w:rsidRPr="00E752FD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г.                 </w:t>
      </w:r>
      <w:r w:rsidR="000C42F9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      №</w:t>
      </w:r>
      <w:r w:rsidR="000C42F9">
        <w:rPr>
          <w:color w:val="000000"/>
          <w:sz w:val="28"/>
          <w:szCs w:val="28"/>
        </w:rPr>
        <w:t xml:space="preserve"> </w:t>
      </w:r>
      <w:r w:rsidR="00E752FD">
        <w:rPr>
          <w:color w:val="000000"/>
          <w:sz w:val="28"/>
          <w:szCs w:val="28"/>
        </w:rPr>
        <w:t>5</w:t>
      </w:r>
      <w:r w:rsidR="004527D8">
        <w:rPr>
          <w:color w:val="000000"/>
          <w:sz w:val="28"/>
          <w:szCs w:val="28"/>
        </w:rPr>
        <w:t>2</w:t>
      </w:r>
    </w:p>
    <w:p w:rsidR="000C42F9" w:rsidRPr="000C42F9" w:rsidRDefault="000C42F9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  <w:u w:val="single"/>
        </w:rPr>
      </w:pPr>
    </w:p>
    <w:p w:rsidR="00DE3104" w:rsidRPr="000C42F9" w:rsidRDefault="004527D8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Михайлец Светлана Николаевна</w:t>
      </w:r>
      <w:r w:rsidR="000C42F9">
        <w:rPr>
          <w:color w:val="000000"/>
          <w:sz w:val="28"/>
          <w:szCs w:val="28"/>
          <w:u w:val="single"/>
        </w:rPr>
        <w:t xml:space="preserve"> специалист </w:t>
      </w:r>
      <w:r>
        <w:rPr>
          <w:color w:val="000000"/>
          <w:sz w:val="28"/>
          <w:szCs w:val="28"/>
          <w:u w:val="single"/>
        </w:rPr>
        <w:t>1</w:t>
      </w:r>
      <w:r w:rsidR="000C42F9">
        <w:rPr>
          <w:color w:val="000000"/>
          <w:sz w:val="28"/>
          <w:szCs w:val="28"/>
          <w:u w:val="single"/>
        </w:rPr>
        <w:t xml:space="preserve"> разряда администрации Палецкого сельсовета Баганского района Новосибирской области</w:t>
      </w:r>
      <w:r w:rsidR="000C42F9">
        <w:rPr>
          <w:color w:val="000000"/>
          <w:sz w:val="28"/>
          <w:szCs w:val="28"/>
        </w:rPr>
        <w:t>__________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color w:val="000000"/>
          <w:sz w:val="16"/>
          <w:szCs w:val="16"/>
        </w:rPr>
        <w:t>ые</w:t>
      </w:r>
      <w:proofErr w:type="spellEnd"/>
      <w:r>
        <w:rPr>
          <w:color w:val="000000"/>
          <w:sz w:val="16"/>
          <w:szCs w:val="16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0C42F9" w:rsidRDefault="00DE3104" w:rsidP="000C42F9">
      <w:pPr>
        <w:pStyle w:val="a3"/>
        <w:spacing w:before="0" w:beforeAutospacing="0" w:after="0" w:afterAutospacing="0"/>
        <w:ind w:firstLine="4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частями 3 и 4 статьи 3 Федерального закона от 17.07.2009 № 172 - ФЗ «Об антикоррупционной экспертизе нормативных правовых актов и проектов нормативных правовых актов», статьёй 6 Федерального закона от 25.12.2008 № 273 - ФЗ «</w:t>
      </w:r>
      <w:hyperlink r:id="rId4" w:tgtFrame="_blank" w:history="1">
        <w:r w:rsidRPr="00E6480F">
          <w:rPr>
            <w:rStyle w:val="a4"/>
            <w:color w:val="auto"/>
            <w:sz w:val="28"/>
            <w:szCs w:val="28"/>
          </w:rPr>
          <w:t>О</w:t>
        </w:r>
        <w:r>
          <w:rPr>
            <w:rStyle w:val="a4"/>
            <w:sz w:val="28"/>
            <w:szCs w:val="28"/>
          </w:rPr>
          <w:t xml:space="preserve"> </w:t>
        </w:r>
        <w:r w:rsidRPr="00E6480F">
          <w:rPr>
            <w:rStyle w:val="a4"/>
            <w:color w:val="auto"/>
            <w:sz w:val="28"/>
            <w:szCs w:val="28"/>
          </w:rPr>
          <w:t>противодействии</w:t>
        </w:r>
        <w:r>
          <w:rPr>
            <w:rStyle w:val="a4"/>
            <w:sz w:val="28"/>
            <w:szCs w:val="28"/>
          </w:rPr>
          <w:t xml:space="preserve"> </w:t>
        </w:r>
        <w:r w:rsidRPr="00E6480F">
          <w:rPr>
            <w:rStyle w:val="a4"/>
            <w:color w:val="auto"/>
            <w:sz w:val="28"/>
            <w:szCs w:val="28"/>
          </w:rPr>
          <w:t>коррупции</w:t>
        </w:r>
      </w:hyperlink>
      <w:r>
        <w:rPr>
          <w:color w:val="000000"/>
          <w:sz w:val="28"/>
          <w:szCs w:val="28"/>
        </w:rPr>
        <w:t>» и пунктом 2 Правил проведения антикоррупционной экспертизы нормативных правовых актов и проектов нормативных правовых актов, утверждённых постановлением Правительства Российской Федерации от 26.02.2010 № 96, проведена антикоррупционная</w:t>
      </w:r>
      <w:r w:rsidR="000C42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экспертиза</w:t>
      </w:r>
      <w:r w:rsidR="004527D8">
        <w:rPr>
          <w:color w:val="000000"/>
          <w:sz w:val="28"/>
          <w:szCs w:val="28"/>
        </w:rPr>
        <w:t xml:space="preserve"> на проект решения Совета депутатов</w:t>
      </w:r>
    </w:p>
    <w:p w:rsidR="007D6293" w:rsidRDefault="00DE3104" w:rsidP="007D6293">
      <w:pPr>
        <w:pStyle w:val="20"/>
        <w:shd w:val="clear" w:color="auto" w:fill="auto"/>
        <w:tabs>
          <w:tab w:val="left" w:pos="8789"/>
        </w:tabs>
        <w:spacing w:after="0" w:line="317" w:lineRule="exact"/>
        <w:ind w:right="851"/>
        <w:jc w:val="both"/>
        <w:rPr>
          <w:u w:val="single"/>
        </w:rPr>
      </w:pPr>
      <w:r w:rsidRPr="007D6293">
        <w:rPr>
          <w:color w:val="000000"/>
          <w:u w:val="single"/>
        </w:rPr>
        <w:t xml:space="preserve"> </w:t>
      </w:r>
      <w:r w:rsidR="007D6293">
        <w:rPr>
          <w:color w:val="000000"/>
          <w:u w:val="single"/>
        </w:rPr>
        <w:t>«</w:t>
      </w:r>
      <w:r w:rsidR="007D6293" w:rsidRPr="007D6293">
        <w:rPr>
          <w:u w:val="single"/>
        </w:rPr>
        <w:t xml:space="preserve">О </w:t>
      </w:r>
      <w:r w:rsidR="007D6293">
        <w:rPr>
          <w:u w:val="single"/>
        </w:rPr>
        <w:t>П</w:t>
      </w:r>
      <w:bookmarkStart w:id="0" w:name="_GoBack"/>
      <w:bookmarkEnd w:id="0"/>
      <w:r w:rsidR="007D6293" w:rsidRPr="007D6293">
        <w:rPr>
          <w:u w:val="single"/>
        </w:rPr>
        <w:t>орядке размещения элементов монументально-декора</w:t>
      </w:r>
      <w:r w:rsidR="007D6293" w:rsidRPr="007D6293">
        <w:rPr>
          <w:u w:val="single"/>
        </w:rPr>
        <w:softHyphen/>
        <w:t>тивного оформления на территории Палецкого сельсовета Баганского района Новосибирской области</w:t>
      </w:r>
      <w:r w:rsidR="007D6293">
        <w:rPr>
          <w:u w:val="single"/>
        </w:rPr>
        <w:t>»</w:t>
      </w:r>
      <w:r w:rsidR="007D6293" w:rsidRPr="007D6293">
        <w:t>_______________________________________</w:t>
      </w:r>
    </w:p>
    <w:p w:rsidR="00DE3104" w:rsidRDefault="00DE3104" w:rsidP="007D6293">
      <w:pPr>
        <w:pStyle w:val="20"/>
        <w:shd w:val="clear" w:color="auto" w:fill="auto"/>
        <w:tabs>
          <w:tab w:val="left" w:pos="8789"/>
        </w:tabs>
        <w:spacing w:after="0" w:line="317" w:lineRule="exact"/>
        <w:ind w:right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7D6293" w:rsidRPr="007D6293" w:rsidRDefault="00DE3104" w:rsidP="007D6293">
      <w:pPr>
        <w:pStyle w:val="20"/>
        <w:shd w:val="clear" w:color="auto" w:fill="auto"/>
        <w:tabs>
          <w:tab w:val="left" w:pos="8789"/>
        </w:tabs>
        <w:spacing w:after="0" w:line="317" w:lineRule="exact"/>
        <w:ind w:right="849"/>
        <w:jc w:val="both"/>
      </w:pPr>
      <w:r w:rsidRPr="004527D8">
        <w:rPr>
          <w:color w:val="000000"/>
        </w:rPr>
        <w:t xml:space="preserve">В </w:t>
      </w:r>
      <w:r w:rsidRPr="007D6293">
        <w:rPr>
          <w:color w:val="000000"/>
          <w:u w:val="single"/>
        </w:rPr>
        <w:t xml:space="preserve">представленном </w:t>
      </w:r>
      <w:r w:rsidR="000C42F9" w:rsidRPr="007D6293">
        <w:rPr>
          <w:color w:val="000000"/>
          <w:u w:val="single"/>
        </w:rPr>
        <w:t xml:space="preserve">проекте </w:t>
      </w:r>
      <w:r w:rsidR="004527D8" w:rsidRPr="007D6293">
        <w:rPr>
          <w:color w:val="000000"/>
          <w:u w:val="single"/>
        </w:rPr>
        <w:t>Решения</w:t>
      </w:r>
      <w:r w:rsidR="000C42F9" w:rsidRPr="007D6293">
        <w:rPr>
          <w:color w:val="000000"/>
          <w:u w:val="single"/>
        </w:rPr>
        <w:t xml:space="preserve"> от </w:t>
      </w:r>
      <w:r w:rsidR="004527D8" w:rsidRPr="007D6293">
        <w:rPr>
          <w:color w:val="000000"/>
          <w:u w:val="single"/>
        </w:rPr>
        <w:t>04.10</w:t>
      </w:r>
      <w:r w:rsidR="000C42F9" w:rsidRPr="007D6293">
        <w:rPr>
          <w:color w:val="000000"/>
          <w:u w:val="single"/>
        </w:rPr>
        <w:t xml:space="preserve">.2022 </w:t>
      </w:r>
      <w:r w:rsidR="007D6293" w:rsidRPr="007D6293">
        <w:rPr>
          <w:color w:val="000000"/>
          <w:u w:val="single"/>
        </w:rPr>
        <w:t>«</w:t>
      </w:r>
      <w:r w:rsidR="007D6293" w:rsidRPr="007D6293">
        <w:rPr>
          <w:u w:val="single"/>
        </w:rPr>
        <w:t xml:space="preserve">О </w:t>
      </w:r>
      <w:r w:rsidR="007D6293">
        <w:rPr>
          <w:u w:val="single"/>
        </w:rPr>
        <w:t>П</w:t>
      </w:r>
      <w:r w:rsidR="007D6293" w:rsidRPr="007D6293">
        <w:rPr>
          <w:u w:val="single"/>
        </w:rPr>
        <w:t>орядке размещения элементов монументально-декора</w:t>
      </w:r>
      <w:r w:rsidR="007D6293" w:rsidRPr="007D6293">
        <w:rPr>
          <w:u w:val="single"/>
        </w:rPr>
        <w:softHyphen/>
        <w:t xml:space="preserve">тивного оформления на территории Палецкого сельсовета Баганского района Новосибирской </w:t>
      </w:r>
      <w:proofErr w:type="gramStart"/>
      <w:r w:rsidR="007D6293" w:rsidRPr="007D6293">
        <w:rPr>
          <w:u w:val="single"/>
        </w:rPr>
        <w:t>области</w:t>
      </w:r>
      <w:r w:rsidR="007D6293" w:rsidRPr="007D6293">
        <w:rPr>
          <w:u w:val="single"/>
        </w:rPr>
        <w:t>»</w:t>
      </w:r>
      <w:r w:rsidR="007D6293" w:rsidRPr="007D6293">
        <w:t>_</w:t>
      </w:r>
      <w:proofErr w:type="gramEnd"/>
      <w:r w:rsidR="007D6293" w:rsidRPr="007D6293">
        <w:t>____________________________________________________</w:t>
      </w:r>
    </w:p>
    <w:p w:rsidR="00DE3104" w:rsidRDefault="00DE3104" w:rsidP="007D6293">
      <w:pPr>
        <w:pStyle w:val="20"/>
        <w:shd w:val="clear" w:color="auto" w:fill="auto"/>
        <w:tabs>
          <w:tab w:val="left" w:pos="8789"/>
        </w:tabs>
        <w:spacing w:after="0" w:line="317" w:lineRule="exact"/>
        <w:ind w:right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(реквизиты муниципального нормативного правового акта или проекта муниципального нормативного правового акта) </w:t>
      </w:r>
    </w:p>
    <w:p w:rsidR="00DE3104" w:rsidRDefault="00DE3104" w:rsidP="000C4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C42F9">
        <w:rPr>
          <w:b/>
          <w:color w:val="000000"/>
          <w:sz w:val="28"/>
          <w:szCs w:val="28"/>
        </w:rPr>
        <w:t>коррупциогенные факторы не выявлены.</w:t>
      </w:r>
    </w:p>
    <w:p w:rsidR="000C42F9" w:rsidRDefault="000C42F9" w:rsidP="000C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2F9" w:rsidRPr="000C42F9" w:rsidRDefault="000C42F9" w:rsidP="000C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проведения экспертизы: поручение Главы Палецкого сельсовета Баганского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2F9" w:rsidRDefault="000C42F9" w:rsidP="000C4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C42F9" w:rsidRPr="000C42F9" w:rsidRDefault="000C42F9" w:rsidP="000C4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E3104" w:rsidRDefault="00DE3104" w:rsidP="00DE31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52FD" w:rsidRDefault="00E752FD" w:rsidP="00E752F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Специалист </w:t>
      </w:r>
      <w:r w:rsidR="004527D8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разряда  </w:t>
      </w:r>
    </w:p>
    <w:p w:rsidR="000C42F9" w:rsidRPr="00E752FD" w:rsidRDefault="00E752FD" w:rsidP="00E752F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администрации Палецкого сельсовета</w:t>
      </w:r>
      <w:r w:rsidR="000C42F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</w:t>
      </w:r>
      <w:r w:rsidR="000C42F9">
        <w:rPr>
          <w:color w:val="000000"/>
          <w:sz w:val="28"/>
          <w:szCs w:val="28"/>
        </w:rPr>
        <w:t xml:space="preserve">  ________________</w:t>
      </w:r>
    </w:p>
    <w:p w:rsidR="00DE3104" w:rsidRDefault="00DE3104" w:rsidP="000C42F9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наименование должностного лица                                                                                                   подпись должностного лица</w:t>
      </w:r>
    </w:p>
    <w:p w:rsidR="0093569E" w:rsidRDefault="0093569E"/>
    <w:sectPr w:rsidR="0093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04"/>
    <w:rsid w:val="000C42F9"/>
    <w:rsid w:val="004527D8"/>
    <w:rsid w:val="005C6527"/>
    <w:rsid w:val="007D6293"/>
    <w:rsid w:val="007F4D0C"/>
    <w:rsid w:val="0093569E"/>
    <w:rsid w:val="00DE3104"/>
    <w:rsid w:val="00E11F9B"/>
    <w:rsid w:val="00E6480F"/>
    <w:rsid w:val="00E7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833C"/>
  <w15:chartTrackingRefBased/>
  <w15:docId w15:val="{F141E74D-2428-4591-A976-CE68181D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E3104"/>
  </w:style>
  <w:style w:type="character" w:styleId="a4">
    <w:name w:val="Hyperlink"/>
    <w:basedOn w:val="a0"/>
    <w:uiPriority w:val="99"/>
    <w:semiHidden/>
    <w:unhideWhenUsed/>
    <w:rsid w:val="00DE31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9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D62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293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injust.ru:8080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Михайлец</dc:creator>
  <cp:keywords/>
  <dc:description/>
  <cp:lastModifiedBy>Светлана Михайлец</cp:lastModifiedBy>
  <cp:revision>9</cp:revision>
  <cp:lastPrinted>2022-09-15T02:02:00Z</cp:lastPrinted>
  <dcterms:created xsi:type="dcterms:W3CDTF">2022-09-14T04:44:00Z</dcterms:created>
  <dcterms:modified xsi:type="dcterms:W3CDTF">2022-10-04T08:29:00Z</dcterms:modified>
</cp:coreProperties>
</file>