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D02CF" w14:textId="59C7B920" w:rsidR="00A5063F" w:rsidRPr="00896E72" w:rsidRDefault="00AB0846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 xml:space="preserve">Прокуратурой района восстановлены права гражданина на получение коммунальной </w:t>
      </w:r>
      <w:r w:rsidR="00365C8D">
        <w:rPr>
          <w:b/>
          <w:u w:val="single"/>
        </w:rPr>
        <w:t>у</w:t>
      </w:r>
      <w:r>
        <w:rPr>
          <w:b/>
          <w:u w:val="single"/>
        </w:rPr>
        <w:t>слуги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378FFE40" w14:textId="77191105" w:rsidR="00AB0846" w:rsidRDefault="00AB0846" w:rsidP="00A5063F">
      <w:pPr>
        <w:ind w:firstLine="567"/>
        <w:jc w:val="both"/>
      </w:pPr>
      <w:r>
        <w:t>Прокуратурой района проведена проверка доводов поступившего обращения, в ходе которой установлено, что МУП «Тепло»</w:t>
      </w:r>
      <w:r w:rsidR="00365C8D">
        <w:t>,</w:t>
      </w:r>
      <w:r>
        <w:t xml:space="preserve"> в </w:t>
      </w:r>
      <w:proofErr w:type="gramStart"/>
      <w:r>
        <w:t>отсутствие  законных</w:t>
      </w:r>
      <w:proofErr w:type="gramEnd"/>
      <w:r>
        <w:t xml:space="preserve"> оснований</w:t>
      </w:r>
      <w:r w:rsidR="00365C8D">
        <w:t>,</w:t>
      </w:r>
      <w:r>
        <w:t xml:space="preserve"> прекратило подачу холодного водоснабжения жите</w:t>
      </w:r>
      <w:r w:rsidR="0095686A">
        <w:t>лю</w:t>
      </w:r>
      <w:r>
        <w:t xml:space="preserve"> с. Баган. </w:t>
      </w:r>
    </w:p>
    <w:p w14:paraId="7F1E942A" w14:textId="52FB900E" w:rsidR="00AB0846" w:rsidRDefault="00AB0846" w:rsidP="00A5063F">
      <w:pPr>
        <w:ind w:firstLine="567"/>
        <w:jc w:val="both"/>
      </w:pPr>
      <w:r>
        <w:t>По представлению прокурора подача холодного водоснабжения</w:t>
      </w:r>
      <w:r w:rsidR="00365C8D">
        <w:t xml:space="preserve"> возобновлена</w:t>
      </w:r>
      <w:r>
        <w:t xml:space="preserve">.  </w:t>
      </w:r>
    </w:p>
    <w:p w14:paraId="78C6C1D0" w14:textId="0F55E78B" w:rsidR="00A5063F" w:rsidRDefault="00A5063F" w:rsidP="00A5063F">
      <w:pPr>
        <w:autoSpaceDE w:val="0"/>
        <w:autoSpaceDN w:val="0"/>
        <w:adjustRightInd w:val="0"/>
        <w:ind w:firstLine="709"/>
        <w:jc w:val="both"/>
      </w:pPr>
    </w:p>
    <w:p w14:paraId="6DA07D3C" w14:textId="77777777" w:rsidR="00AB0846" w:rsidRPr="00896E72" w:rsidRDefault="00AB0846" w:rsidP="00A5063F">
      <w:pPr>
        <w:autoSpaceDE w:val="0"/>
        <w:autoSpaceDN w:val="0"/>
        <w:adjustRightInd w:val="0"/>
        <w:ind w:firstLine="709"/>
        <w:jc w:val="both"/>
      </w:pPr>
    </w:p>
    <w:p w14:paraId="177BA074" w14:textId="0EF4AAEF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>Заместитель прокурора 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0AA07547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14:paraId="0B8F7E92" w14:textId="77777777" w:rsidR="00F37326" w:rsidRPr="00896E72" w:rsidRDefault="00F37326">
      <w:bookmarkStart w:id="0" w:name="_GoBack"/>
      <w:bookmarkEnd w:id="0"/>
    </w:p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435DF"/>
    <w:rsid w:val="001A158D"/>
    <w:rsid w:val="00365C8D"/>
    <w:rsid w:val="005215B7"/>
    <w:rsid w:val="006D21CC"/>
    <w:rsid w:val="00896E72"/>
    <w:rsid w:val="009127B6"/>
    <w:rsid w:val="0095686A"/>
    <w:rsid w:val="00A5063F"/>
    <w:rsid w:val="00AB0846"/>
    <w:rsid w:val="00C240F8"/>
    <w:rsid w:val="00CF3614"/>
    <w:rsid w:val="00F37326"/>
    <w:rsid w:val="00F71D94"/>
    <w:rsid w:val="00FF3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5</cp:revision>
  <dcterms:created xsi:type="dcterms:W3CDTF">2022-12-05T02:52:00Z</dcterms:created>
  <dcterms:modified xsi:type="dcterms:W3CDTF">2022-12-05T03:22:00Z</dcterms:modified>
</cp:coreProperties>
</file>