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78DC" w:rsidRDefault="009578DC" w:rsidP="009578DC">
      <w:pPr>
        <w:pStyle w:val="a3"/>
        <w:rPr>
          <w:b/>
        </w:rPr>
      </w:pPr>
      <w:r>
        <w:rPr>
          <w:b/>
        </w:rPr>
        <w:t>АДМИНИСТРАЦИЯ</w:t>
      </w:r>
    </w:p>
    <w:p w:rsidR="009578DC" w:rsidRDefault="009578DC" w:rsidP="009578DC">
      <w:pPr>
        <w:pStyle w:val="a3"/>
        <w:rPr>
          <w:b/>
        </w:rPr>
      </w:pPr>
      <w:r>
        <w:rPr>
          <w:b/>
        </w:rPr>
        <w:t>ПАЛЕЦКОГО СЕЛЬСОВЕТА</w:t>
      </w:r>
    </w:p>
    <w:p w:rsidR="009578DC" w:rsidRDefault="009578DC" w:rsidP="009578DC">
      <w:pPr>
        <w:pStyle w:val="a3"/>
        <w:rPr>
          <w:b/>
        </w:rPr>
      </w:pPr>
      <w:r>
        <w:rPr>
          <w:b/>
        </w:rPr>
        <w:t>БАГАНСКОГО РАЙОНА</w:t>
      </w:r>
    </w:p>
    <w:p w:rsidR="009578DC" w:rsidRDefault="009578DC" w:rsidP="009578DC">
      <w:pPr>
        <w:pStyle w:val="a3"/>
        <w:rPr>
          <w:b/>
        </w:rPr>
      </w:pPr>
      <w:r>
        <w:rPr>
          <w:b/>
        </w:rPr>
        <w:t xml:space="preserve"> НОВОСИБИРСКОЙ ОБЛАСТИ</w:t>
      </w:r>
    </w:p>
    <w:p w:rsidR="009578DC" w:rsidRDefault="009578DC" w:rsidP="009578DC">
      <w:pPr>
        <w:pStyle w:val="a3"/>
        <w:rPr>
          <w:b/>
        </w:rPr>
      </w:pPr>
    </w:p>
    <w:p w:rsidR="009578DC" w:rsidRDefault="009578DC" w:rsidP="009578DC">
      <w:pPr>
        <w:pStyle w:val="a3"/>
        <w:rPr>
          <w:b/>
        </w:rPr>
      </w:pPr>
      <w:r>
        <w:rPr>
          <w:b/>
        </w:rPr>
        <w:t>ПОСТАНОВЛЕНИЕ</w:t>
      </w:r>
    </w:p>
    <w:p w:rsidR="009578DC" w:rsidRDefault="009578DC" w:rsidP="009578DC">
      <w:pPr>
        <w:pStyle w:val="a3"/>
      </w:pPr>
    </w:p>
    <w:p w:rsidR="009578DC" w:rsidRDefault="003C6649" w:rsidP="009578DC">
      <w:pPr>
        <w:pStyle w:val="a3"/>
      </w:pPr>
      <w:r>
        <w:t>12</w:t>
      </w:r>
      <w:r w:rsidR="00533F2F">
        <w:t>.02.2018</w:t>
      </w:r>
      <w:r w:rsidR="00962B96">
        <w:t xml:space="preserve">      № </w:t>
      </w:r>
      <w:r>
        <w:t>17</w:t>
      </w:r>
    </w:p>
    <w:p w:rsidR="009578DC" w:rsidRDefault="009578DC" w:rsidP="009578DC">
      <w:pPr>
        <w:pStyle w:val="a3"/>
      </w:pPr>
    </w:p>
    <w:p w:rsidR="009578DC" w:rsidRDefault="009578DC" w:rsidP="009578DC">
      <w:pPr>
        <w:pStyle w:val="a3"/>
      </w:pPr>
      <w:r>
        <w:t xml:space="preserve">с. </w:t>
      </w:r>
      <w:proofErr w:type="spellStart"/>
      <w:r>
        <w:t>Палецкое</w:t>
      </w:r>
      <w:proofErr w:type="spellEnd"/>
    </w:p>
    <w:p w:rsidR="009578DC" w:rsidRDefault="009578DC" w:rsidP="009578DC">
      <w:pPr>
        <w:pStyle w:val="a3"/>
      </w:pPr>
    </w:p>
    <w:p w:rsidR="009578DC" w:rsidRDefault="009578DC" w:rsidP="009578DC">
      <w:pPr>
        <w:pStyle w:val="a3"/>
      </w:pPr>
      <w:r>
        <w:rPr>
          <w:szCs w:val="28"/>
        </w:rPr>
        <w:t xml:space="preserve">О создании патрульно-маневренной группы на территории </w:t>
      </w:r>
      <w:proofErr w:type="spellStart"/>
      <w:r>
        <w:rPr>
          <w:szCs w:val="28"/>
        </w:rPr>
        <w:t>Палецкого</w:t>
      </w:r>
      <w:proofErr w:type="spellEnd"/>
      <w:r>
        <w:rPr>
          <w:szCs w:val="28"/>
        </w:rPr>
        <w:t xml:space="preserve"> сельсовета </w:t>
      </w:r>
      <w:proofErr w:type="spellStart"/>
      <w:r>
        <w:rPr>
          <w:szCs w:val="28"/>
        </w:rPr>
        <w:t>Баганского</w:t>
      </w:r>
      <w:proofErr w:type="spellEnd"/>
      <w:r>
        <w:rPr>
          <w:szCs w:val="28"/>
        </w:rPr>
        <w:t xml:space="preserve"> района Новосибирской области</w:t>
      </w:r>
    </w:p>
    <w:p w:rsidR="009578DC" w:rsidRDefault="009578DC" w:rsidP="009578DC">
      <w:pPr>
        <w:shd w:val="clear" w:color="auto" w:fill="FFFFFF"/>
        <w:spacing w:after="0" w:line="240" w:lineRule="auto"/>
        <w:ind w:left="-426" w:firstLine="426"/>
        <w:jc w:val="both"/>
        <w:rPr>
          <w:rFonts w:ascii="Times New Roman" w:hAnsi="Times New Roman"/>
          <w:color w:val="000000"/>
          <w:sz w:val="28"/>
          <w:lang w:eastAsia="ru-RU"/>
        </w:rPr>
      </w:pPr>
    </w:p>
    <w:p w:rsidR="009578DC" w:rsidRDefault="009578DC" w:rsidP="009578DC">
      <w:pPr>
        <w:shd w:val="clear" w:color="auto" w:fill="FFFFFF"/>
        <w:spacing w:after="0" w:line="240" w:lineRule="auto"/>
        <w:ind w:left="-426" w:firstLine="426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lang w:eastAsia="ru-RU"/>
        </w:rPr>
        <w:t xml:space="preserve">В целях повышения эффективности работы </w:t>
      </w:r>
      <w:proofErr w:type="spellStart"/>
      <w:r>
        <w:rPr>
          <w:rFonts w:ascii="Times New Roman" w:hAnsi="Times New Roman"/>
          <w:color w:val="000000"/>
          <w:sz w:val="28"/>
          <w:lang w:eastAsia="ru-RU"/>
        </w:rPr>
        <w:t>Палецкого</w:t>
      </w:r>
      <w:proofErr w:type="spellEnd"/>
      <w:r>
        <w:rPr>
          <w:rFonts w:ascii="Times New Roman" w:hAnsi="Times New Roman"/>
          <w:color w:val="000000"/>
          <w:sz w:val="28"/>
          <w:lang w:eastAsia="ru-RU"/>
        </w:rPr>
        <w:t xml:space="preserve"> сельсовета  </w:t>
      </w:r>
      <w:proofErr w:type="spellStart"/>
      <w:r>
        <w:rPr>
          <w:rFonts w:ascii="Times New Roman" w:hAnsi="Times New Roman"/>
          <w:color w:val="000000"/>
          <w:sz w:val="28"/>
          <w:lang w:eastAsia="ru-RU"/>
        </w:rPr>
        <w:t>Баганского</w:t>
      </w:r>
      <w:proofErr w:type="spellEnd"/>
      <w:r>
        <w:rPr>
          <w:rFonts w:ascii="Times New Roman" w:hAnsi="Times New Roman"/>
          <w:color w:val="000000"/>
          <w:sz w:val="28"/>
          <w:lang w:eastAsia="ru-RU"/>
        </w:rPr>
        <w:t xml:space="preserve"> района Новосибирской области по выявлению, предупреждению и ликвидации очагов природных пожаров на ранней стадии их развития, а также проведения профилактической работы среди населения по недопущению сжигания растительности в период действия весенне-лет</w:t>
      </w:r>
      <w:r w:rsidR="00533F2F">
        <w:rPr>
          <w:rFonts w:ascii="Times New Roman" w:hAnsi="Times New Roman"/>
          <w:color w:val="000000"/>
          <w:sz w:val="28"/>
          <w:lang w:eastAsia="ru-RU"/>
        </w:rPr>
        <w:t>него пожароопасного периода 2018</w:t>
      </w:r>
      <w:r>
        <w:rPr>
          <w:rFonts w:ascii="Times New Roman" w:hAnsi="Times New Roman"/>
          <w:color w:val="000000"/>
          <w:sz w:val="28"/>
          <w:lang w:eastAsia="ru-RU"/>
        </w:rPr>
        <w:t xml:space="preserve"> года,</w:t>
      </w:r>
    </w:p>
    <w:p w:rsidR="009578DC" w:rsidRDefault="009578DC" w:rsidP="009578DC">
      <w:pPr>
        <w:shd w:val="clear" w:color="auto" w:fill="FFFFFF"/>
        <w:spacing w:after="0" w:line="240" w:lineRule="auto"/>
        <w:ind w:left="-426" w:firstLine="426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ПОСТАНОВЛЯЮ:</w:t>
      </w:r>
    </w:p>
    <w:p w:rsidR="009578DC" w:rsidRDefault="009578DC" w:rsidP="009578DC">
      <w:pPr>
        <w:shd w:val="clear" w:color="auto" w:fill="FFFFFF"/>
        <w:spacing w:after="0" w:line="240" w:lineRule="auto"/>
        <w:ind w:left="-426" w:firstLine="426"/>
        <w:jc w:val="both"/>
        <w:rPr>
          <w:rFonts w:ascii="Times New Roman" w:hAnsi="Times New Roman"/>
          <w:color w:val="000000"/>
          <w:sz w:val="28"/>
          <w:lang w:eastAsia="ru-RU"/>
        </w:rPr>
      </w:pPr>
      <w:r>
        <w:rPr>
          <w:rFonts w:ascii="Times New Roman" w:hAnsi="Times New Roman"/>
          <w:color w:val="000000"/>
          <w:sz w:val="28"/>
          <w:lang w:eastAsia="ru-RU"/>
        </w:rPr>
        <w:t>1. 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Создать патрульно-маневренную группу (далее - ПМГ), организовать ее работу по своевременному реагированию для локализации и тушения природных пожаров и недопущения перехода природных пожаров на населенные пункты в соответствии с порядком</w:t>
      </w:r>
      <w:r>
        <w:rPr>
          <w:rFonts w:ascii="Times New Roman" w:hAnsi="Times New Roman"/>
          <w:color w:val="000000"/>
          <w:sz w:val="28"/>
          <w:lang w:eastAsia="ru-RU"/>
        </w:rPr>
        <w:t> (приложение 1).</w:t>
      </w:r>
    </w:p>
    <w:p w:rsidR="009578DC" w:rsidRDefault="009578DC" w:rsidP="009578DC">
      <w:pPr>
        <w:shd w:val="clear" w:color="auto" w:fill="FFFFFF"/>
        <w:spacing w:after="0" w:line="240" w:lineRule="auto"/>
        <w:ind w:left="-426" w:firstLine="426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- считать приоритетным направлением – выполнение мероприятий, направленных на недопущение перехода природных пожаров на населенные пункты и объекты экономики.</w:t>
      </w:r>
    </w:p>
    <w:p w:rsidR="009578DC" w:rsidRDefault="009578DC" w:rsidP="009578DC">
      <w:pPr>
        <w:shd w:val="clear" w:color="auto" w:fill="FFFFFF"/>
        <w:spacing w:after="0" w:line="240" w:lineRule="auto"/>
        <w:ind w:left="-426" w:firstLine="426"/>
        <w:jc w:val="both"/>
        <w:rPr>
          <w:rFonts w:ascii="Times New Roman" w:hAnsi="Times New Roman"/>
          <w:color w:val="000000"/>
          <w:sz w:val="28"/>
          <w:lang w:eastAsia="ru-RU"/>
        </w:rPr>
      </w:pPr>
      <w:r>
        <w:rPr>
          <w:rFonts w:ascii="Times New Roman" w:hAnsi="Times New Roman"/>
          <w:color w:val="000000"/>
          <w:sz w:val="28"/>
          <w:lang w:eastAsia="ru-RU"/>
        </w:rPr>
        <w:t xml:space="preserve">2. </w:t>
      </w:r>
      <w:proofErr w:type="gramStart"/>
      <w:r>
        <w:rPr>
          <w:rFonts w:ascii="Times New Roman" w:hAnsi="Times New Roman"/>
          <w:color w:val="000000"/>
          <w:sz w:val="28"/>
          <w:lang w:eastAsia="ru-RU"/>
        </w:rPr>
        <w:t>Контроль за</w:t>
      </w:r>
      <w:proofErr w:type="gramEnd"/>
      <w:r>
        <w:rPr>
          <w:rFonts w:ascii="Times New Roman" w:hAnsi="Times New Roman"/>
          <w:color w:val="000000"/>
          <w:sz w:val="28"/>
          <w:lang w:eastAsia="ru-RU"/>
        </w:rPr>
        <w:t xml:space="preserve"> исполнением данного постановления возложить на специалиста  Коломиец  О.И.</w:t>
      </w:r>
    </w:p>
    <w:p w:rsidR="009578DC" w:rsidRDefault="009578DC" w:rsidP="009578DC">
      <w:pPr>
        <w:shd w:val="clear" w:color="auto" w:fill="FFFFFF"/>
        <w:spacing w:after="0" w:line="240" w:lineRule="auto"/>
        <w:ind w:left="-426" w:firstLine="426"/>
        <w:jc w:val="both"/>
        <w:rPr>
          <w:rFonts w:ascii="Times New Roman" w:hAnsi="Times New Roman"/>
          <w:color w:val="000000"/>
          <w:sz w:val="28"/>
          <w:lang w:eastAsia="ru-RU"/>
        </w:rPr>
      </w:pPr>
    </w:p>
    <w:p w:rsidR="009578DC" w:rsidRDefault="009578DC" w:rsidP="009578DC">
      <w:pPr>
        <w:shd w:val="clear" w:color="auto" w:fill="FFFFFF"/>
        <w:spacing w:after="0" w:line="240" w:lineRule="auto"/>
        <w:ind w:left="-426" w:firstLine="426"/>
        <w:jc w:val="both"/>
        <w:rPr>
          <w:rFonts w:ascii="Times New Roman" w:hAnsi="Times New Roman"/>
          <w:color w:val="000000"/>
          <w:sz w:val="28"/>
          <w:lang w:eastAsia="ru-RU"/>
        </w:rPr>
      </w:pPr>
    </w:p>
    <w:p w:rsidR="009578DC" w:rsidRDefault="009578DC" w:rsidP="009578DC">
      <w:pPr>
        <w:shd w:val="clear" w:color="auto" w:fill="FFFFFF"/>
        <w:spacing w:after="0" w:line="240" w:lineRule="auto"/>
        <w:ind w:left="-426" w:firstLine="426"/>
        <w:jc w:val="both"/>
        <w:rPr>
          <w:rFonts w:ascii="Times New Roman" w:hAnsi="Times New Roman"/>
          <w:color w:val="000000"/>
          <w:sz w:val="28"/>
          <w:lang w:eastAsia="ru-RU"/>
        </w:rPr>
      </w:pPr>
      <w:r>
        <w:rPr>
          <w:rFonts w:ascii="Times New Roman" w:hAnsi="Times New Roman"/>
          <w:color w:val="000000"/>
          <w:sz w:val="28"/>
          <w:lang w:eastAsia="ru-RU"/>
        </w:rPr>
        <w:t xml:space="preserve">Глава </w:t>
      </w:r>
      <w:proofErr w:type="spellStart"/>
      <w:r>
        <w:rPr>
          <w:rFonts w:ascii="Times New Roman" w:hAnsi="Times New Roman"/>
          <w:color w:val="000000"/>
          <w:sz w:val="28"/>
          <w:lang w:eastAsia="ru-RU"/>
        </w:rPr>
        <w:t>Палецкого</w:t>
      </w:r>
      <w:proofErr w:type="spellEnd"/>
      <w:r>
        <w:rPr>
          <w:rFonts w:ascii="Times New Roman" w:hAnsi="Times New Roman"/>
          <w:color w:val="000000"/>
          <w:sz w:val="28"/>
          <w:lang w:eastAsia="ru-RU"/>
        </w:rPr>
        <w:t xml:space="preserve"> сельсовета</w:t>
      </w:r>
    </w:p>
    <w:p w:rsidR="009578DC" w:rsidRDefault="009578DC" w:rsidP="009578DC">
      <w:pPr>
        <w:shd w:val="clear" w:color="auto" w:fill="FFFFFF"/>
        <w:spacing w:after="0" w:line="240" w:lineRule="auto"/>
        <w:ind w:left="-426" w:firstLine="426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hAnsi="Times New Roman"/>
          <w:color w:val="000000"/>
          <w:sz w:val="28"/>
          <w:lang w:eastAsia="ru-RU"/>
        </w:rPr>
        <w:t>Баганского</w:t>
      </w:r>
      <w:proofErr w:type="spellEnd"/>
      <w:r>
        <w:rPr>
          <w:rFonts w:ascii="Times New Roman" w:hAnsi="Times New Roman"/>
          <w:color w:val="000000"/>
          <w:sz w:val="28"/>
          <w:lang w:eastAsia="ru-RU"/>
        </w:rPr>
        <w:t xml:space="preserve"> района Новосибирской области                                       В.И.Калач</w:t>
      </w:r>
    </w:p>
    <w:p w:rsidR="009578DC" w:rsidRDefault="009578DC" w:rsidP="009578DC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0"/>
          <w:szCs w:val="20"/>
          <w:lang w:eastAsia="ru-RU"/>
        </w:rPr>
      </w:pPr>
    </w:p>
    <w:p w:rsidR="009578DC" w:rsidRDefault="009578DC" w:rsidP="009578DC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0"/>
          <w:szCs w:val="20"/>
          <w:lang w:eastAsia="ru-RU"/>
        </w:rPr>
      </w:pPr>
    </w:p>
    <w:p w:rsidR="009578DC" w:rsidRDefault="009578DC" w:rsidP="009578DC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0"/>
          <w:szCs w:val="20"/>
          <w:lang w:eastAsia="ru-RU"/>
        </w:rPr>
      </w:pPr>
    </w:p>
    <w:p w:rsidR="009578DC" w:rsidRDefault="009578DC" w:rsidP="009578DC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0"/>
          <w:szCs w:val="20"/>
          <w:lang w:eastAsia="ru-RU"/>
        </w:rPr>
      </w:pPr>
    </w:p>
    <w:p w:rsidR="009578DC" w:rsidRDefault="009578DC" w:rsidP="009578DC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0"/>
          <w:szCs w:val="20"/>
          <w:lang w:eastAsia="ru-RU"/>
        </w:rPr>
      </w:pPr>
    </w:p>
    <w:p w:rsidR="009578DC" w:rsidRDefault="009578DC" w:rsidP="009578DC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0"/>
          <w:szCs w:val="20"/>
          <w:lang w:eastAsia="ru-RU"/>
        </w:rPr>
      </w:pPr>
    </w:p>
    <w:p w:rsidR="009578DC" w:rsidRDefault="009578DC" w:rsidP="009578DC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0"/>
          <w:szCs w:val="20"/>
          <w:lang w:eastAsia="ru-RU"/>
        </w:rPr>
      </w:pPr>
    </w:p>
    <w:p w:rsidR="009578DC" w:rsidRDefault="009578DC" w:rsidP="009578DC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0"/>
          <w:szCs w:val="20"/>
          <w:lang w:eastAsia="ru-RU"/>
        </w:rPr>
      </w:pPr>
    </w:p>
    <w:p w:rsidR="009578DC" w:rsidRDefault="009578DC" w:rsidP="009578DC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0"/>
          <w:szCs w:val="20"/>
          <w:lang w:eastAsia="ru-RU"/>
        </w:rPr>
      </w:pPr>
      <w:r>
        <w:rPr>
          <w:rFonts w:ascii="Times New Roman" w:hAnsi="Times New Roman"/>
          <w:color w:val="000000"/>
          <w:sz w:val="20"/>
          <w:szCs w:val="20"/>
          <w:lang w:eastAsia="ru-RU"/>
        </w:rPr>
        <w:t>Коломиец Ольга Ивановна</w:t>
      </w:r>
    </w:p>
    <w:p w:rsidR="009578DC" w:rsidRDefault="009578DC" w:rsidP="009578DC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0"/>
          <w:szCs w:val="20"/>
          <w:lang w:eastAsia="ru-RU"/>
        </w:rPr>
      </w:pPr>
      <w:r>
        <w:rPr>
          <w:rFonts w:ascii="Times New Roman" w:hAnsi="Times New Roman"/>
          <w:color w:val="000000"/>
          <w:sz w:val="20"/>
          <w:szCs w:val="20"/>
          <w:lang w:eastAsia="ru-RU"/>
        </w:rPr>
        <w:t>45-115</w:t>
      </w:r>
    </w:p>
    <w:p w:rsidR="009578DC" w:rsidRDefault="009578DC" w:rsidP="009578DC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0"/>
          <w:szCs w:val="20"/>
          <w:lang w:eastAsia="ru-RU"/>
        </w:rPr>
      </w:pPr>
    </w:p>
    <w:p w:rsidR="009578DC" w:rsidRDefault="009578DC" w:rsidP="009578DC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0"/>
          <w:szCs w:val="20"/>
          <w:lang w:eastAsia="ru-RU"/>
        </w:rPr>
      </w:pPr>
    </w:p>
    <w:p w:rsidR="009578DC" w:rsidRDefault="009578DC" w:rsidP="009578DC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0"/>
          <w:szCs w:val="20"/>
          <w:lang w:eastAsia="ru-RU"/>
        </w:rPr>
      </w:pPr>
    </w:p>
    <w:p w:rsidR="009578DC" w:rsidRDefault="009578DC" w:rsidP="009578DC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0"/>
          <w:szCs w:val="20"/>
          <w:lang w:eastAsia="ru-RU"/>
        </w:rPr>
      </w:pPr>
    </w:p>
    <w:p w:rsidR="009578DC" w:rsidRDefault="009578DC" w:rsidP="009578DC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0"/>
          <w:szCs w:val="20"/>
          <w:lang w:eastAsia="ru-RU"/>
        </w:rPr>
      </w:pPr>
    </w:p>
    <w:p w:rsidR="009578DC" w:rsidRDefault="009578DC" w:rsidP="009578DC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>Приложение № 1</w:t>
      </w:r>
    </w:p>
    <w:p w:rsidR="009578DC" w:rsidRDefault="009578DC" w:rsidP="009578DC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УТВЕРЖДЕНО</w:t>
      </w:r>
    </w:p>
    <w:p w:rsidR="009578DC" w:rsidRDefault="009578DC" w:rsidP="009578DC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постановлением</w:t>
      </w:r>
    </w:p>
    <w:p w:rsidR="009578DC" w:rsidRDefault="009578DC" w:rsidP="009578DC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Главы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Палецкого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сельсовета</w:t>
      </w:r>
    </w:p>
    <w:p w:rsidR="009578DC" w:rsidRDefault="009578DC" w:rsidP="009578DC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 </w:t>
      </w:r>
    </w:p>
    <w:p w:rsidR="009578DC" w:rsidRDefault="009578DC" w:rsidP="009578DC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Новосибирской области</w:t>
      </w:r>
    </w:p>
    <w:p w:rsidR="009578DC" w:rsidRDefault="00533F2F" w:rsidP="009578DC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от </w:t>
      </w:r>
      <w:r w:rsidR="003C6649">
        <w:rPr>
          <w:rFonts w:ascii="Times New Roman" w:hAnsi="Times New Roman"/>
          <w:color w:val="000000"/>
          <w:sz w:val="28"/>
          <w:szCs w:val="28"/>
          <w:lang w:eastAsia="ru-RU"/>
        </w:rPr>
        <w:t>12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.02.2018 №</w:t>
      </w:r>
      <w:r w:rsidR="009578DC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3C6649">
        <w:rPr>
          <w:rFonts w:ascii="Times New Roman" w:hAnsi="Times New Roman"/>
          <w:color w:val="000000"/>
          <w:sz w:val="28"/>
          <w:szCs w:val="28"/>
          <w:lang w:eastAsia="ru-RU"/>
        </w:rPr>
        <w:t>17</w:t>
      </w:r>
      <w:r w:rsidR="009578DC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</w:t>
      </w:r>
    </w:p>
    <w:p w:rsidR="009578DC" w:rsidRDefault="009578DC" w:rsidP="009578DC">
      <w:pPr>
        <w:shd w:val="clear" w:color="auto" w:fill="FFFFFF"/>
        <w:spacing w:after="0" w:line="240" w:lineRule="auto"/>
        <w:ind w:firstLine="720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9578DC" w:rsidRDefault="009578DC" w:rsidP="009578DC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9578DC" w:rsidRDefault="009578DC" w:rsidP="009578DC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ПОРЯДОК</w:t>
      </w:r>
    </w:p>
    <w:p w:rsidR="009578DC" w:rsidRDefault="009578DC" w:rsidP="009578DC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организации и работы патрульно-маневренной группы</w:t>
      </w:r>
    </w:p>
    <w:p w:rsidR="009578DC" w:rsidRDefault="009578DC" w:rsidP="009578DC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Палецкого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</w:t>
      </w:r>
    </w:p>
    <w:p w:rsidR="009578DC" w:rsidRDefault="009578DC" w:rsidP="009578DC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9578DC" w:rsidRDefault="009578DC" w:rsidP="009578DC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 Порядок разработан в целях повышения эффективности работы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Палецкого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 по ликвидации очагов природных пожаров на землях поселений, после обнаружения очагов загорания.</w:t>
      </w:r>
    </w:p>
    <w:p w:rsidR="009578DC" w:rsidRDefault="009578DC" w:rsidP="009578DC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2. Состав патрульно-маневренной группы:</w:t>
      </w:r>
    </w:p>
    <w:p w:rsidR="009578DC" w:rsidRDefault="009578DC" w:rsidP="009578DC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- начальник патрульно-маневренной группы – Глава администрации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Палецкого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 Калач Владимир Иванович</w:t>
      </w:r>
    </w:p>
    <w:p w:rsidR="009578DC" w:rsidRDefault="009578DC" w:rsidP="009578DC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- заместитель начальника патрульно-маневренной группы – директор МКУ « ХЭС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Палецкого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сельсовета» Лесников Игорь Александрович.</w:t>
      </w:r>
    </w:p>
    <w:p w:rsidR="009578DC" w:rsidRDefault="009578DC" w:rsidP="009578DC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- водител</w:t>
      </w:r>
      <w:proofErr w:type="gramStart"/>
      <w:r>
        <w:rPr>
          <w:rFonts w:ascii="Times New Roman" w:hAnsi="Times New Roman"/>
          <w:color w:val="000000"/>
          <w:sz w:val="28"/>
          <w:szCs w:val="28"/>
          <w:lang w:eastAsia="ru-RU"/>
        </w:rPr>
        <w:t>и-</w:t>
      </w:r>
      <w:proofErr w:type="gram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Зверев Павел Геннадьевич, Головня  Александр Александрович (две  единицы техники)</w:t>
      </w:r>
    </w:p>
    <w:p w:rsidR="009578DC" w:rsidRDefault="00533F2F" w:rsidP="009578DC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-тракторист</w:t>
      </w:r>
      <w:r w:rsidR="009578DC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Процко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Александр  Михайлович. </w:t>
      </w:r>
    </w:p>
    <w:p w:rsidR="009578DC" w:rsidRDefault="009578DC" w:rsidP="009578DC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- личный состав и техника подразделения добровольной пожарной охраны (6 человек, 1 единица  техники приспособленной для целей пожаротушения);</w:t>
      </w:r>
    </w:p>
    <w:p w:rsidR="009578DC" w:rsidRDefault="009578DC" w:rsidP="009578DC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- члены патрульно-маневренной группы (Коломиец  Константин Михайлович,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Ельмекеев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Геннадий  Борисович, Коломиец Ольга  Ивановна, Матюгин  Александр  Дмитриеви</w:t>
      </w:r>
      <w:r w:rsidR="00533F2F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ч,  </w:t>
      </w:r>
      <w:proofErr w:type="spellStart"/>
      <w:r w:rsidR="00533F2F">
        <w:rPr>
          <w:rFonts w:ascii="Times New Roman" w:hAnsi="Times New Roman"/>
          <w:color w:val="000000"/>
          <w:sz w:val="28"/>
          <w:szCs w:val="28"/>
          <w:lang w:eastAsia="ru-RU"/>
        </w:rPr>
        <w:t>Пиструга</w:t>
      </w:r>
      <w:proofErr w:type="spellEnd"/>
      <w:r w:rsidR="00533F2F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Ольга  Робертовна,</w:t>
      </w:r>
      <w:r w:rsidR="00EA153C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533F2F">
        <w:rPr>
          <w:rFonts w:ascii="Times New Roman" w:hAnsi="Times New Roman"/>
          <w:color w:val="000000"/>
          <w:sz w:val="28"/>
          <w:szCs w:val="28"/>
          <w:lang w:eastAsia="ru-RU"/>
        </w:rPr>
        <w:t>Тверитнев</w:t>
      </w:r>
      <w:proofErr w:type="spellEnd"/>
      <w:r w:rsidR="00533F2F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Александр Васильевич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)</w:t>
      </w:r>
    </w:p>
    <w:p w:rsidR="009578DC" w:rsidRDefault="009578DC" w:rsidP="009578DC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3. Численность патрульно-маневренной группы составляет </w:t>
      </w:r>
      <w:r w:rsidR="00EA153C">
        <w:rPr>
          <w:rFonts w:ascii="Times New Roman" w:hAnsi="Times New Roman"/>
          <w:color w:val="000000"/>
          <w:sz w:val="28"/>
          <w:szCs w:val="28"/>
          <w:lang w:eastAsia="ru-RU"/>
        </w:rPr>
        <w:t>6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человек, 4 единицы техники.</w:t>
      </w:r>
    </w:p>
    <w:p w:rsidR="009578DC" w:rsidRDefault="009578DC" w:rsidP="009578DC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4. Основными задачами патрульно-маневренной группы являются:</w:t>
      </w:r>
    </w:p>
    <w:p w:rsidR="009578DC" w:rsidRDefault="009578DC" w:rsidP="009578DC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- принятие мер для ликвидации очагов природных пожаров создающих угрозу населенным пунктам;</w:t>
      </w:r>
    </w:p>
    <w:p w:rsidR="009578DC" w:rsidRDefault="009578DC" w:rsidP="009578DC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- передача информации в ЕДДС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района.</w:t>
      </w:r>
    </w:p>
    <w:p w:rsidR="009578DC" w:rsidRDefault="009578DC" w:rsidP="009578DC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5. Патрульно-маневренная группа оснащается средствами связи (с возможностью передачи фотоматериалов), средствами и оборудованием для тушения природных пожаров.</w:t>
      </w:r>
    </w:p>
    <w:p w:rsidR="009578DC" w:rsidRDefault="009578DC" w:rsidP="009578DC">
      <w:pPr>
        <w:shd w:val="clear" w:color="auto" w:fill="FFFFFF"/>
        <w:spacing w:before="100" w:beforeAutospacing="1" w:after="100" w:afterAutospacing="1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6. Патрульно-маневренная группа реагирует по решению Главы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Палецкого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 (либо в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>случае его отсутствия - заместителя начальника патрульно-маневренной группы), в обязательном порядке при поступлении информации о возникновения угрозы перехода природного пожара на населенный пункт.</w:t>
      </w:r>
    </w:p>
    <w:p w:rsidR="009578DC" w:rsidRDefault="009578DC" w:rsidP="009578DC">
      <w:pPr>
        <w:shd w:val="clear" w:color="auto" w:fill="FFFFFF"/>
        <w:spacing w:before="100" w:beforeAutospacing="1" w:after="100" w:afterAutospacing="1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7. По результатам работы по ликвидации горения начальник патрульно-маневренной группы проводит анализ реагирования, материалы направляет в ЕДДС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района.</w:t>
      </w:r>
    </w:p>
    <w:p w:rsidR="009578DC" w:rsidRDefault="009578DC"/>
    <w:sectPr w:rsidR="009578DC" w:rsidSect="009576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578DC"/>
    <w:rsid w:val="003C6649"/>
    <w:rsid w:val="00495C19"/>
    <w:rsid w:val="00533F2F"/>
    <w:rsid w:val="006E203C"/>
    <w:rsid w:val="00957643"/>
    <w:rsid w:val="009578DC"/>
    <w:rsid w:val="00962B96"/>
    <w:rsid w:val="00EA15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78DC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9578DC"/>
    <w:pPr>
      <w:spacing w:after="0" w:line="240" w:lineRule="auto"/>
      <w:jc w:val="center"/>
    </w:pPr>
    <w:rPr>
      <w:rFonts w:ascii="Times New Roman" w:hAnsi="Times New Roman"/>
      <w:sz w:val="28"/>
      <w:szCs w:val="24"/>
      <w:lang w:eastAsia="ru-RU"/>
    </w:rPr>
  </w:style>
  <w:style w:type="character" w:customStyle="1" w:styleId="a4">
    <w:name w:val="Название Знак"/>
    <w:basedOn w:val="a0"/>
    <w:link w:val="a3"/>
    <w:rsid w:val="009578DC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383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525</Words>
  <Characters>2995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3513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</dc:creator>
  <cp:lastModifiedBy>Microsoft Office</cp:lastModifiedBy>
  <cp:revision>8</cp:revision>
  <dcterms:created xsi:type="dcterms:W3CDTF">2018-02-08T07:57:00Z</dcterms:created>
  <dcterms:modified xsi:type="dcterms:W3CDTF">2018-02-13T05:23:00Z</dcterms:modified>
</cp:coreProperties>
</file>