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0A02" w:rsidRPr="00E03F31" w:rsidRDefault="00ED0A02" w:rsidP="006A65AD">
      <w:pPr>
        <w:pStyle w:val="10"/>
        <w:ind w:left="3119" w:hanging="3545"/>
        <w:jc w:val="center"/>
        <w:rPr>
          <w:rFonts w:ascii="Times New Roman" w:hAnsi="Times New Roman" w:cs="Times New Roman"/>
          <w:b/>
          <w:sz w:val="26"/>
          <w:szCs w:val="26"/>
        </w:rPr>
      </w:pPr>
      <w:r w:rsidRPr="00E03F31">
        <w:rPr>
          <w:rFonts w:ascii="Times New Roman" w:hAnsi="Times New Roman" w:cs="Times New Roman"/>
          <w:b/>
          <w:sz w:val="26"/>
          <w:szCs w:val="26"/>
        </w:rPr>
        <w:t>СОВЕТ ДЕПУТАТОВ</w:t>
      </w:r>
    </w:p>
    <w:p w:rsidR="00ED0A02" w:rsidRPr="00E03F31" w:rsidRDefault="00ED0A02" w:rsidP="00ED0A02">
      <w:pPr>
        <w:pStyle w:val="10"/>
        <w:jc w:val="center"/>
        <w:rPr>
          <w:rFonts w:ascii="Times New Roman" w:hAnsi="Times New Roman" w:cs="Times New Roman"/>
          <w:b/>
          <w:sz w:val="26"/>
          <w:szCs w:val="26"/>
        </w:rPr>
      </w:pPr>
      <w:r w:rsidRPr="00E03F31">
        <w:rPr>
          <w:rFonts w:ascii="Times New Roman" w:hAnsi="Times New Roman" w:cs="Times New Roman"/>
          <w:b/>
          <w:sz w:val="26"/>
          <w:szCs w:val="26"/>
        </w:rPr>
        <w:t>ПАЛЕЦКОГО СЕЛЬСОВЕТА</w:t>
      </w:r>
    </w:p>
    <w:p w:rsidR="00ED0A02" w:rsidRPr="00E03F31" w:rsidRDefault="00ED0A02" w:rsidP="00ED0A02">
      <w:pPr>
        <w:pStyle w:val="10"/>
        <w:jc w:val="center"/>
        <w:rPr>
          <w:rFonts w:ascii="Times New Roman" w:hAnsi="Times New Roman" w:cs="Times New Roman"/>
          <w:b/>
          <w:sz w:val="26"/>
          <w:szCs w:val="26"/>
        </w:rPr>
      </w:pPr>
      <w:r w:rsidRPr="00E03F31">
        <w:rPr>
          <w:rFonts w:ascii="Times New Roman" w:hAnsi="Times New Roman" w:cs="Times New Roman"/>
          <w:b/>
          <w:sz w:val="26"/>
          <w:szCs w:val="26"/>
        </w:rPr>
        <w:t>БАГАНСКОГО РАЙОНА</w:t>
      </w:r>
    </w:p>
    <w:p w:rsidR="00ED0A02" w:rsidRPr="00E03F31" w:rsidRDefault="00ED0A02" w:rsidP="00ED0A02">
      <w:pPr>
        <w:pStyle w:val="10"/>
        <w:jc w:val="center"/>
        <w:rPr>
          <w:rFonts w:ascii="Times New Roman" w:hAnsi="Times New Roman" w:cs="Times New Roman"/>
          <w:b/>
          <w:sz w:val="26"/>
          <w:szCs w:val="26"/>
        </w:rPr>
      </w:pPr>
      <w:r w:rsidRPr="00E03F31">
        <w:rPr>
          <w:rFonts w:ascii="Times New Roman" w:hAnsi="Times New Roman" w:cs="Times New Roman"/>
          <w:b/>
          <w:sz w:val="26"/>
          <w:szCs w:val="26"/>
        </w:rPr>
        <w:t>НОВОСИБИРСКОЙ ОБЛАСТИ</w:t>
      </w:r>
    </w:p>
    <w:p w:rsidR="00ED0A02" w:rsidRPr="00E03F31" w:rsidRDefault="00ED0A02" w:rsidP="00ED0A02">
      <w:pPr>
        <w:pStyle w:val="10"/>
        <w:jc w:val="center"/>
        <w:rPr>
          <w:rFonts w:ascii="Times New Roman" w:hAnsi="Times New Roman" w:cs="Times New Roman"/>
          <w:b/>
          <w:sz w:val="26"/>
          <w:szCs w:val="26"/>
        </w:rPr>
      </w:pPr>
      <w:r w:rsidRPr="00E03F31">
        <w:rPr>
          <w:rFonts w:ascii="Times New Roman" w:hAnsi="Times New Roman" w:cs="Times New Roman"/>
          <w:b/>
          <w:sz w:val="26"/>
          <w:szCs w:val="26"/>
        </w:rPr>
        <w:t>ПЯТОГО СОЗЫВА</w:t>
      </w:r>
    </w:p>
    <w:p w:rsidR="00ED0A02" w:rsidRPr="00E03F31" w:rsidRDefault="00ED0A02" w:rsidP="00ED0A02">
      <w:pPr>
        <w:pStyle w:val="10"/>
        <w:jc w:val="center"/>
        <w:rPr>
          <w:rFonts w:ascii="Times New Roman" w:hAnsi="Times New Roman" w:cs="Times New Roman"/>
          <w:b/>
          <w:sz w:val="26"/>
          <w:szCs w:val="26"/>
        </w:rPr>
      </w:pPr>
    </w:p>
    <w:p w:rsidR="00ED0A02" w:rsidRPr="00E03F31" w:rsidRDefault="00ED0A02" w:rsidP="00ED0A02">
      <w:pPr>
        <w:pStyle w:val="10"/>
        <w:jc w:val="center"/>
        <w:rPr>
          <w:rFonts w:ascii="Times New Roman" w:hAnsi="Times New Roman" w:cs="Times New Roman"/>
          <w:b/>
          <w:sz w:val="26"/>
          <w:szCs w:val="26"/>
        </w:rPr>
      </w:pPr>
      <w:r w:rsidRPr="00E03F31">
        <w:rPr>
          <w:rFonts w:ascii="Times New Roman" w:hAnsi="Times New Roman" w:cs="Times New Roman"/>
          <w:b/>
          <w:sz w:val="26"/>
          <w:szCs w:val="26"/>
        </w:rPr>
        <w:t>РЕШЕНИЕ</w:t>
      </w:r>
    </w:p>
    <w:p w:rsidR="00ED0A02" w:rsidRPr="00E03F31" w:rsidRDefault="00ED0A02" w:rsidP="00ED0A02">
      <w:pPr>
        <w:pStyle w:val="10"/>
        <w:jc w:val="center"/>
        <w:rPr>
          <w:rFonts w:ascii="Times New Roman" w:hAnsi="Times New Roman" w:cs="Times New Roman"/>
          <w:b/>
          <w:sz w:val="26"/>
          <w:szCs w:val="26"/>
        </w:rPr>
      </w:pPr>
      <w:r w:rsidRPr="00E03F31">
        <w:rPr>
          <w:rFonts w:ascii="Times New Roman" w:hAnsi="Times New Roman" w:cs="Times New Roman"/>
          <w:b/>
          <w:sz w:val="26"/>
          <w:szCs w:val="26"/>
        </w:rPr>
        <w:t xml:space="preserve">(двадцать </w:t>
      </w:r>
      <w:r w:rsidR="003C04F5" w:rsidRPr="00E03F31">
        <w:rPr>
          <w:rFonts w:ascii="Times New Roman" w:hAnsi="Times New Roman" w:cs="Times New Roman"/>
          <w:b/>
          <w:sz w:val="26"/>
          <w:szCs w:val="26"/>
        </w:rPr>
        <w:t>шестая</w:t>
      </w:r>
      <w:r w:rsidRPr="00E03F31">
        <w:rPr>
          <w:rFonts w:ascii="Times New Roman" w:hAnsi="Times New Roman" w:cs="Times New Roman"/>
          <w:b/>
          <w:sz w:val="26"/>
          <w:szCs w:val="26"/>
        </w:rPr>
        <w:t xml:space="preserve"> сессия)</w:t>
      </w:r>
    </w:p>
    <w:p w:rsidR="00ED0A02" w:rsidRPr="00E03F31" w:rsidRDefault="00ED0A02" w:rsidP="00ED0A02">
      <w:pPr>
        <w:jc w:val="center"/>
        <w:rPr>
          <w:rFonts w:ascii="Times New Roman" w:hAnsi="Times New Roman" w:cs="Times New Roman"/>
          <w:b/>
          <w:sz w:val="26"/>
          <w:szCs w:val="26"/>
        </w:rPr>
      </w:pPr>
    </w:p>
    <w:p w:rsidR="00ED0A02" w:rsidRPr="00E03F31" w:rsidRDefault="0061689D" w:rsidP="00ED0A02">
      <w:pPr>
        <w:jc w:val="both"/>
        <w:rPr>
          <w:rFonts w:ascii="Times New Roman" w:hAnsi="Times New Roman" w:cs="Times New Roman"/>
          <w:sz w:val="26"/>
          <w:szCs w:val="26"/>
        </w:rPr>
      </w:pPr>
      <w:r w:rsidRPr="00E03F31">
        <w:rPr>
          <w:rFonts w:ascii="Times New Roman" w:hAnsi="Times New Roman" w:cs="Times New Roman"/>
          <w:sz w:val="26"/>
          <w:szCs w:val="26"/>
        </w:rPr>
        <w:t>2</w:t>
      </w:r>
      <w:r w:rsidR="003E5145" w:rsidRPr="00E03F31">
        <w:rPr>
          <w:rFonts w:ascii="Times New Roman" w:hAnsi="Times New Roman" w:cs="Times New Roman"/>
          <w:sz w:val="26"/>
          <w:szCs w:val="26"/>
        </w:rPr>
        <w:t>5</w:t>
      </w:r>
      <w:r w:rsidRPr="00E03F31">
        <w:rPr>
          <w:rFonts w:ascii="Times New Roman" w:hAnsi="Times New Roman" w:cs="Times New Roman"/>
          <w:sz w:val="26"/>
          <w:szCs w:val="26"/>
        </w:rPr>
        <w:t>.1</w:t>
      </w:r>
      <w:r w:rsidR="003C04F5" w:rsidRPr="00E03F31">
        <w:rPr>
          <w:rFonts w:ascii="Times New Roman" w:hAnsi="Times New Roman" w:cs="Times New Roman"/>
          <w:sz w:val="26"/>
          <w:szCs w:val="26"/>
        </w:rPr>
        <w:t>2</w:t>
      </w:r>
      <w:r w:rsidR="00ED0A02" w:rsidRPr="00E03F31">
        <w:rPr>
          <w:rFonts w:ascii="Times New Roman" w:hAnsi="Times New Roman" w:cs="Times New Roman"/>
          <w:sz w:val="26"/>
          <w:szCs w:val="26"/>
        </w:rPr>
        <w:t xml:space="preserve">.2018                                                                                           № </w:t>
      </w:r>
      <w:r w:rsidR="003E5145" w:rsidRPr="00E03F31">
        <w:rPr>
          <w:rFonts w:ascii="Times New Roman" w:hAnsi="Times New Roman" w:cs="Times New Roman"/>
          <w:sz w:val="26"/>
          <w:szCs w:val="26"/>
        </w:rPr>
        <w:t>163</w:t>
      </w:r>
    </w:p>
    <w:p w:rsidR="00ED0A02" w:rsidRPr="00E03F31" w:rsidRDefault="00ED0A02" w:rsidP="00ED0A02">
      <w:pPr>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3F5A47" w:rsidRPr="00E03F31" w:rsidRDefault="003F5A47" w:rsidP="00ED0A02">
      <w:pPr>
        <w:widowControl w:val="0"/>
        <w:spacing w:after="0" w:line="240" w:lineRule="auto"/>
        <w:ind w:firstLine="567"/>
        <w:jc w:val="center"/>
        <w:rPr>
          <w:rFonts w:ascii="Times New Roman" w:hAnsi="Times New Roman" w:cs="Times New Roman"/>
          <w:bCs/>
          <w:sz w:val="26"/>
          <w:szCs w:val="26"/>
          <w:lang w:eastAsia="ru-RU"/>
        </w:rPr>
      </w:pPr>
      <w:r w:rsidRPr="00E03F31">
        <w:rPr>
          <w:rFonts w:ascii="Times New Roman" w:hAnsi="Times New Roman" w:cs="Times New Roman"/>
          <w:bCs/>
          <w:sz w:val="26"/>
          <w:szCs w:val="26"/>
          <w:lang w:eastAsia="ru-RU"/>
        </w:rPr>
        <w:t>Об утверждении</w:t>
      </w:r>
      <w:r w:rsidR="00ED0A02" w:rsidRPr="00E03F31">
        <w:rPr>
          <w:rFonts w:ascii="Times New Roman" w:hAnsi="Times New Roman" w:cs="Times New Roman"/>
          <w:bCs/>
          <w:sz w:val="26"/>
          <w:szCs w:val="26"/>
          <w:lang w:eastAsia="ru-RU"/>
        </w:rPr>
        <w:t xml:space="preserve"> бюджета </w:t>
      </w:r>
      <w:proofErr w:type="spellStart"/>
      <w:r w:rsidR="00ED0A02" w:rsidRPr="00E03F31">
        <w:rPr>
          <w:rFonts w:ascii="Times New Roman" w:hAnsi="Times New Roman" w:cs="Times New Roman"/>
          <w:bCs/>
          <w:sz w:val="26"/>
          <w:szCs w:val="26"/>
          <w:lang w:eastAsia="ru-RU"/>
        </w:rPr>
        <w:t>Палецкого</w:t>
      </w:r>
      <w:proofErr w:type="spellEnd"/>
      <w:r w:rsidR="00ED0A02" w:rsidRPr="00E03F31">
        <w:rPr>
          <w:rFonts w:ascii="Times New Roman" w:hAnsi="Times New Roman" w:cs="Times New Roman"/>
          <w:bCs/>
          <w:sz w:val="26"/>
          <w:szCs w:val="26"/>
          <w:lang w:eastAsia="ru-RU"/>
        </w:rPr>
        <w:t xml:space="preserve"> сельсовета </w:t>
      </w:r>
      <w:proofErr w:type="spellStart"/>
      <w:r w:rsidR="00ED0A02" w:rsidRPr="00E03F31">
        <w:rPr>
          <w:rFonts w:ascii="Times New Roman" w:hAnsi="Times New Roman" w:cs="Times New Roman"/>
          <w:bCs/>
          <w:sz w:val="26"/>
          <w:szCs w:val="26"/>
          <w:lang w:eastAsia="ru-RU"/>
        </w:rPr>
        <w:t>Баганского</w:t>
      </w:r>
      <w:proofErr w:type="spellEnd"/>
      <w:r w:rsidR="00ED0A02" w:rsidRPr="00E03F31">
        <w:rPr>
          <w:rFonts w:ascii="Times New Roman" w:hAnsi="Times New Roman" w:cs="Times New Roman"/>
          <w:bCs/>
          <w:sz w:val="26"/>
          <w:szCs w:val="26"/>
          <w:lang w:eastAsia="ru-RU"/>
        </w:rPr>
        <w:t xml:space="preserve"> района Новосибирской области на 2019 год и плановый период 2020 и 2021 годов</w:t>
      </w:r>
    </w:p>
    <w:p w:rsidR="003F5A47" w:rsidRPr="00E03F31" w:rsidRDefault="00ED0A02" w:rsidP="003E5145">
      <w:pPr>
        <w:widowControl w:val="0"/>
        <w:spacing w:after="0" w:line="240" w:lineRule="auto"/>
        <w:ind w:firstLine="567"/>
        <w:jc w:val="center"/>
        <w:rPr>
          <w:rFonts w:ascii="Times New Roman" w:hAnsi="Times New Roman" w:cs="Times New Roman"/>
          <w:bCs/>
          <w:sz w:val="26"/>
          <w:szCs w:val="26"/>
          <w:lang w:eastAsia="ru-RU"/>
        </w:rPr>
      </w:pPr>
      <w:r w:rsidRPr="00E03F31">
        <w:rPr>
          <w:rFonts w:ascii="Times New Roman" w:hAnsi="Times New Roman" w:cs="Times New Roman"/>
          <w:bCs/>
          <w:sz w:val="26"/>
          <w:szCs w:val="26"/>
          <w:lang w:eastAsia="ru-RU"/>
        </w:rPr>
        <w:t xml:space="preserve"> </w:t>
      </w:r>
    </w:p>
    <w:p w:rsidR="003E5145" w:rsidRPr="00E03F31" w:rsidRDefault="003E5145" w:rsidP="003E5145">
      <w:pPr>
        <w:widowControl w:val="0"/>
        <w:spacing w:after="0" w:line="240" w:lineRule="auto"/>
        <w:ind w:firstLine="567"/>
        <w:jc w:val="both"/>
        <w:rPr>
          <w:rFonts w:ascii="Times New Roman" w:hAnsi="Times New Roman" w:cs="Times New Roman"/>
          <w:bCs/>
          <w:sz w:val="26"/>
          <w:szCs w:val="26"/>
          <w:lang w:eastAsia="ru-RU"/>
        </w:rPr>
      </w:pPr>
      <w:r w:rsidRPr="00E03F31">
        <w:rPr>
          <w:rFonts w:ascii="Times New Roman" w:hAnsi="Times New Roman" w:cs="Times New Roman"/>
          <w:bCs/>
          <w:sz w:val="26"/>
          <w:szCs w:val="26"/>
          <w:lang w:eastAsia="ru-RU"/>
        </w:rPr>
        <w:t>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w:t>
      </w:r>
      <w:r w:rsidR="00E03F31">
        <w:rPr>
          <w:rFonts w:ascii="Times New Roman" w:hAnsi="Times New Roman" w:cs="Times New Roman"/>
          <w:bCs/>
          <w:sz w:val="26"/>
          <w:szCs w:val="26"/>
          <w:lang w:eastAsia="ru-RU"/>
        </w:rPr>
        <w:t xml:space="preserve"> </w:t>
      </w:r>
      <w:r w:rsidRPr="00E03F31">
        <w:rPr>
          <w:rFonts w:ascii="Times New Roman" w:hAnsi="Times New Roman" w:cs="Times New Roman"/>
          <w:bCs/>
          <w:sz w:val="26"/>
          <w:szCs w:val="26"/>
          <w:lang w:eastAsia="ru-RU"/>
        </w:rPr>
        <w:t>Законом Новосибирской области «Об областном бюджете Новосибирской области на 2019 год и плановый период 2020-2021гг»,</w:t>
      </w:r>
      <w:r w:rsidR="00665B46">
        <w:rPr>
          <w:rFonts w:ascii="Times New Roman" w:hAnsi="Times New Roman" w:cs="Times New Roman"/>
          <w:bCs/>
          <w:sz w:val="26"/>
          <w:szCs w:val="26"/>
          <w:lang w:eastAsia="ru-RU"/>
        </w:rPr>
        <w:t xml:space="preserve"> </w:t>
      </w:r>
      <w:r w:rsidRPr="00E03F31">
        <w:rPr>
          <w:rFonts w:ascii="Times New Roman" w:hAnsi="Times New Roman" w:cs="Times New Roman"/>
          <w:bCs/>
          <w:sz w:val="26"/>
          <w:szCs w:val="26"/>
          <w:lang w:eastAsia="ru-RU"/>
        </w:rPr>
        <w:t xml:space="preserve">Положением </w:t>
      </w:r>
      <w:r w:rsidRPr="00E03F31">
        <w:rPr>
          <w:rFonts w:ascii="Times New Roman" w:hAnsi="Times New Roman" w:cs="Times New Roman"/>
          <w:sz w:val="26"/>
          <w:szCs w:val="26"/>
        </w:rPr>
        <w:t xml:space="preserve">«О  бюджетном  процессе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w:t>
      </w:r>
      <w:r w:rsidRPr="00E03F31">
        <w:rPr>
          <w:rFonts w:ascii="Times New Roman" w:hAnsi="Times New Roman" w:cs="Times New Roman"/>
          <w:bCs/>
          <w:sz w:val="26"/>
          <w:szCs w:val="26"/>
          <w:lang w:eastAsia="ru-RU"/>
        </w:rPr>
        <w:t>»,</w:t>
      </w:r>
      <w:r w:rsidR="00E03F31">
        <w:rPr>
          <w:rFonts w:ascii="Times New Roman" w:hAnsi="Times New Roman" w:cs="Times New Roman"/>
          <w:bCs/>
          <w:sz w:val="26"/>
          <w:szCs w:val="26"/>
          <w:lang w:eastAsia="ru-RU"/>
        </w:rPr>
        <w:t xml:space="preserve"> </w:t>
      </w:r>
      <w:r w:rsidRPr="00E03F31">
        <w:rPr>
          <w:rFonts w:ascii="Times New Roman" w:hAnsi="Times New Roman" w:cs="Times New Roman"/>
          <w:bCs/>
          <w:sz w:val="26"/>
          <w:szCs w:val="26"/>
          <w:lang w:eastAsia="ru-RU"/>
        </w:rPr>
        <w:t xml:space="preserve">принятое решением 36 сессии совета депутатов </w:t>
      </w:r>
      <w:proofErr w:type="spellStart"/>
      <w:r w:rsidRPr="00E03F31">
        <w:rPr>
          <w:rFonts w:ascii="Times New Roman" w:hAnsi="Times New Roman" w:cs="Times New Roman"/>
          <w:bCs/>
          <w:sz w:val="26"/>
          <w:szCs w:val="26"/>
          <w:lang w:eastAsia="ru-RU"/>
        </w:rPr>
        <w:t>Палецкого</w:t>
      </w:r>
      <w:proofErr w:type="spellEnd"/>
      <w:r w:rsidRPr="00E03F31">
        <w:rPr>
          <w:rFonts w:ascii="Times New Roman" w:hAnsi="Times New Roman" w:cs="Times New Roman"/>
          <w:bCs/>
          <w:sz w:val="26"/>
          <w:szCs w:val="26"/>
          <w:lang w:eastAsia="ru-RU"/>
        </w:rPr>
        <w:t xml:space="preserve"> сельсовета № 224 от 22.12.2014г.</w:t>
      </w:r>
    </w:p>
    <w:p w:rsidR="003E5145" w:rsidRPr="00E03F31" w:rsidRDefault="003E5145" w:rsidP="003E5145">
      <w:pPr>
        <w:widowControl w:val="0"/>
        <w:spacing w:after="0" w:line="240" w:lineRule="auto"/>
        <w:ind w:firstLine="567"/>
        <w:jc w:val="both"/>
        <w:rPr>
          <w:rFonts w:ascii="Times New Roman" w:hAnsi="Times New Roman" w:cs="Times New Roman"/>
          <w:bCs/>
          <w:sz w:val="26"/>
          <w:szCs w:val="26"/>
          <w:lang w:eastAsia="ru-RU"/>
        </w:rPr>
      </w:pPr>
      <w:r w:rsidRPr="00E03F31">
        <w:rPr>
          <w:rFonts w:ascii="Times New Roman" w:hAnsi="Times New Roman" w:cs="Times New Roman"/>
          <w:bCs/>
          <w:sz w:val="26"/>
          <w:szCs w:val="26"/>
          <w:lang w:eastAsia="ru-RU"/>
        </w:rPr>
        <w:t xml:space="preserve">Совет депутатов </w:t>
      </w:r>
    </w:p>
    <w:p w:rsidR="003E5145" w:rsidRPr="00E03F31" w:rsidRDefault="003E5145" w:rsidP="003E5145">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E03F31">
        <w:rPr>
          <w:rFonts w:ascii="Times New Roman" w:hAnsi="Times New Roman" w:cs="Times New Roman"/>
          <w:sz w:val="26"/>
          <w:szCs w:val="26"/>
        </w:rPr>
        <w:t>РЕШИЛ:</w:t>
      </w:r>
    </w:p>
    <w:p w:rsidR="003E5145" w:rsidRPr="00E03F31" w:rsidRDefault="003E5145" w:rsidP="003E5145">
      <w:pPr>
        <w:pStyle w:val="ConsPlusNormal"/>
        <w:ind w:firstLine="709"/>
        <w:jc w:val="both"/>
        <w:rPr>
          <w:rFonts w:ascii="Times New Roman" w:hAnsi="Times New Roman" w:cs="Times New Roman"/>
          <w:sz w:val="26"/>
          <w:szCs w:val="26"/>
        </w:rPr>
      </w:pPr>
      <w:bookmarkStart w:id="0" w:name="Par16"/>
      <w:bookmarkEnd w:id="0"/>
      <w:r w:rsidRPr="00E03F31">
        <w:rPr>
          <w:rFonts w:ascii="Times New Roman" w:hAnsi="Times New Roman" w:cs="Times New Roman"/>
          <w:sz w:val="26"/>
          <w:szCs w:val="26"/>
        </w:rPr>
        <w:t xml:space="preserve">1.Утвердить основные характеристики бюджета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 (далее –бюджет поселения) на 2019 год:</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1) прогнозируемый общий объем доходов бюджета поселения в сумме 23969650 рублей 14 копеек, в том числе объем безвозмездных поступлений в сумме 20483650 рублей;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2) общий объем расходов бюджета поселения в сумме 23969650 рублей 14 копеек;</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3) дефицит бюджета поселения в сумме 0,00рублей.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2. Утвердить основные характеристики бюджета поселения на плановый период 2020 и 2021 годов:</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1) прогнозируемый общий объем доходов бюджета поселения на 2020 год в сумме 7521500рублей, в том числе объем безвозмездных поступлений в сумме 4088300 рублей, и на 2021 год в сумме 7220950 рублей, в том числе объем безвозмездных поступлений в сумме 3760650 рублей;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2) общий объем расходов бюджета поселения на 2020 год в сумме 7521500 рублей и на 2021 год в сумме 7220950 рублей;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3) дефицит (профицит) бюджета поселения на 2020 год в сумме 0,0 тыс. рублей, дефицит (профицит) бюджета поселения на 2021 год в сумме 0,0 тыс. рублей.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3. Установить </w:t>
      </w:r>
      <w:hyperlink r:id="rId8" w:history="1">
        <w:r w:rsidRPr="00E03F31">
          <w:rPr>
            <w:rFonts w:ascii="Times New Roman" w:hAnsi="Times New Roman" w:cs="Times New Roman"/>
            <w:sz w:val="26"/>
            <w:szCs w:val="26"/>
          </w:rPr>
          <w:t>перечень</w:t>
        </w:r>
      </w:hyperlink>
      <w:r w:rsidRPr="00E03F31">
        <w:rPr>
          <w:rFonts w:ascii="Times New Roman" w:hAnsi="Times New Roman" w:cs="Times New Roman"/>
          <w:sz w:val="26"/>
          <w:szCs w:val="26"/>
        </w:rPr>
        <w:t xml:space="preserve"> главных администраторов доходов бюджета поселения в 2019 году и плановом периоде 2020 и 2021 годов согласно приложению 1 к настоящему решению, в том числе:</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1) </w:t>
      </w:r>
      <w:hyperlink r:id="rId9" w:history="1">
        <w:r w:rsidRPr="00E03F31">
          <w:rPr>
            <w:rFonts w:ascii="Times New Roman" w:hAnsi="Times New Roman" w:cs="Times New Roman"/>
            <w:sz w:val="26"/>
            <w:szCs w:val="26"/>
          </w:rPr>
          <w:t>перечень</w:t>
        </w:r>
      </w:hyperlink>
      <w:r w:rsidRPr="00E03F31">
        <w:rPr>
          <w:rFonts w:ascii="Times New Roman" w:hAnsi="Times New Roman" w:cs="Times New Roman"/>
          <w:sz w:val="26"/>
          <w:szCs w:val="26"/>
        </w:rPr>
        <w:t xml:space="preserve"> главных администраторов налоговых и неналоговых доходов бюджета поселения согласно таблице 1;</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2) </w:t>
      </w:r>
      <w:hyperlink r:id="rId10" w:history="1">
        <w:r w:rsidRPr="00E03F31">
          <w:rPr>
            <w:rFonts w:ascii="Times New Roman" w:hAnsi="Times New Roman" w:cs="Times New Roman"/>
            <w:sz w:val="26"/>
            <w:szCs w:val="26"/>
          </w:rPr>
          <w:t>перечень</w:t>
        </w:r>
      </w:hyperlink>
      <w:r w:rsidRPr="00E03F31">
        <w:rPr>
          <w:rFonts w:ascii="Times New Roman" w:hAnsi="Times New Roman" w:cs="Times New Roman"/>
          <w:sz w:val="26"/>
          <w:szCs w:val="26"/>
        </w:rPr>
        <w:t xml:space="preserve"> главных администраторов безвозмездных поступлений согласно таблице 2.</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lastRenderedPageBreak/>
        <w:t xml:space="preserve">4. Установить </w:t>
      </w:r>
      <w:hyperlink r:id="rId11" w:history="1">
        <w:r w:rsidRPr="00E03F31">
          <w:rPr>
            <w:rFonts w:ascii="Times New Roman" w:hAnsi="Times New Roman" w:cs="Times New Roman"/>
            <w:sz w:val="26"/>
            <w:szCs w:val="26"/>
          </w:rPr>
          <w:t>перечень</w:t>
        </w:r>
      </w:hyperlink>
      <w:r w:rsidRPr="00E03F31">
        <w:rPr>
          <w:rFonts w:ascii="Times New Roman" w:hAnsi="Times New Roman" w:cs="Times New Roman"/>
          <w:sz w:val="26"/>
          <w:szCs w:val="26"/>
        </w:rPr>
        <w:t xml:space="preserve"> главных администраторов источников финансирования дефицита бюджета поселения в 2019 году и плановом периоде 2020 и 2021 годов согласно приложению 2 к настоящему решению.</w:t>
      </w:r>
    </w:p>
    <w:p w:rsidR="003E5145" w:rsidRPr="00E03F31" w:rsidRDefault="003E5145" w:rsidP="003E5145">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bCs/>
          <w:sz w:val="26"/>
          <w:szCs w:val="26"/>
          <w:lang w:eastAsia="ru-RU"/>
        </w:rPr>
        <w:t>5. </w:t>
      </w:r>
      <w:r w:rsidRPr="00E03F31">
        <w:rPr>
          <w:rFonts w:ascii="Times New Roman" w:eastAsia="Times New Roman" w:hAnsi="Times New Roman" w:cs="Times New Roman"/>
          <w:sz w:val="26"/>
          <w:szCs w:val="26"/>
          <w:lang w:eastAsia="ru-RU"/>
        </w:rPr>
        <w:t xml:space="preserve">Установить, что доходы бюджета </w:t>
      </w:r>
      <w:r w:rsidRPr="00E03F31">
        <w:rPr>
          <w:rFonts w:ascii="Times New Roman" w:hAnsi="Times New Roman" w:cs="Times New Roman"/>
          <w:sz w:val="26"/>
          <w:szCs w:val="26"/>
        </w:rPr>
        <w:t xml:space="preserve">поселения </w:t>
      </w:r>
      <w:r w:rsidRPr="00E03F31">
        <w:rPr>
          <w:rFonts w:ascii="Times New Roman" w:eastAsia="Times New Roman" w:hAnsi="Times New Roman" w:cs="Times New Roman"/>
          <w:sz w:val="26"/>
          <w:szCs w:val="26"/>
          <w:lang w:eastAsia="ru-RU"/>
        </w:rPr>
        <w:t xml:space="preserve">на 2019 год и плановый период 2020 и 2021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 муниципальных образований Новосибирской области (далее - местные бюджеты) от налога на доходы физических лиц, установленных </w:t>
      </w:r>
      <w:hyperlink r:id="rId12" w:history="1">
        <w:r w:rsidRPr="00E03F31">
          <w:rPr>
            <w:rFonts w:ascii="Times New Roman" w:eastAsia="Times New Roman" w:hAnsi="Times New Roman" w:cs="Times New Roman"/>
            <w:sz w:val="26"/>
            <w:szCs w:val="26"/>
            <w:lang w:eastAsia="ru-RU"/>
          </w:rPr>
          <w:t>частью 1 статьи 1</w:t>
        </w:r>
      </w:hyperlink>
      <w:r w:rsidRPr="00E03F31">
        <w:rPr>
          <w:rFonts w:ascii="Times New Roman" w:eastAsia="Times New Roman" w:hAnsi="Times New Roman" w:cs="Times New Roman"/>
          <w:sz w:val="26"/>
          <w:szCs w:val="26"/>
          <w:lang w:eastAsia="ru-RU"/>
        </w:rPr>
        <w:t xml:space="preserve">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передаче в бюджеты сельских поселений Новосибирской области налоговых доходов от федеральных налогов, в том числе налогов, предусмотренных специальными налоговыми режимами,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образований Новосибирской области»</w:t>
      </w:r>
      <w:r w:rsidRPr="00E03F31">
        <w:rPr>
          <w:rFonts w:ascii="Times New Roman" w:eastAsia="Times New Roman" w:hAnsi="Times New Roman" w:cs="Times New Roman"/>
          <w:bCs/>
          <w:sz w:val="26"/>
          <w:szCs w:val="26"/>
          <w:lang w:eastAsia="ru-RU"/>
        </w:rPr>
        <w:t>.</w:t>
      </w:r>
    </w:p>
    <w:p w:rsidR="003E5145" w:rsidRPr="00E03F31" w:rsidRDefault="003E5145" w:rsidP="003E5145">
      <w:pPr>
        <w:autoSpaceDE w:val="0"/>
        <w:autoSpaceDN w:val="0"/>
        <w:adjustRightInd w:val="0"/>
        <w:spacing w:after="0" w:line="240" w:lineRule="auto"/>
        <w:ind w:firstLine="709"/>
        <w:jc w:val="both"/>
        <w:rPr>
          <w:rFonts w:ascii="Times New Roman" w:hAnsi="Times New Roman" w:cs="Times New Roman"/>
          <w:sz w:val="26"/>
          <w:szCs w:val="26"/>
        </w:rPr>
      </w:pPr>
      <w:r w:rsidRPr="00E03F31">
        <w:rPr>
          <w:rFonts w:ascii="Times New Roman" w:eastAsia="Times New Roman" w:hAnsi="Times New Roman" w:cs="Times New Roman"/>
          <w:bCs/>
          <w:sz w:val="26"/>
          <w:szCs w:val="26"/>
          <w:lang w:eastAsia="ru-RU"/>
        </w:rPr>
        <w:t>6. </w:t>
      </w:r>
      <w:r w:rsidRPr="00E03F31">
        <w:rPr>
          <w:rFonts w:ascii="Times New Roman" w:hAnsi="Times New Roman" w:cs="Times New Roman"/>
          <w:sz w:val="26"/>
          <w:szCs w:val="26"/>
        </w:rPr>
        <w:t xml:space="preserve">Утвердить </w:t>
      </w:r>
      <w:hyperlink r:id="rId13" w:history="1">
        <w:r w:rsidRPr="00E03F31">
          <w:rPr>
            <w:rFonts w:ascii="Times New Roman" w:hAnsi="Times New Roman" w:cs="Times New Roman"/>
            <w:sz w:val="26"/>
            <w:szCs w:val="26"/>
          </w:rPr>
          <w:t>нормативы</w:t>
        </w:r>
      </w:hyperlink>
      <w:r w:rsidRPr="00E03F31">
        <w:rPr>
          <w:rFonts w:ascii="Times New Roman" w:hAnsi="Times New Roman" w:cs="Times New Roman"/>
          <w:sz w:val="26"/>
          <w:szCs w:val="26"/>
        </w:rPr>
        <w:t xml:space="preserve"> распределения доходов между областным бюджетом, местными бюджетами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на 2019 год и плановый период 2020 и 2021 годов согласно приложению 3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7. Установить в пределах общего объема расходов, установленного </w:t>
      </w:r>
      <w:hyperlink w:anchor="P12" w:history="1">
        <w:r w:rsidRPr="00E03F31">
          <w:rPr>
            <w:rFonts w:ascii="Times New Roman" w:hAnsi="Times New Roman" w:cs="Times New Roman"/>
            <w:sz w:val="26"/>
            <w:szCs w:val="26"/>
          </w:rPr>
          <w:t>пунктами 1</w:t>
        </w:r>
      </w:hyperlink>
      <w:r w:rsidRPr="00E03F31">
        <w:rPr>
          <w:rFonts w:ascii="Times New Roman" w:hAnsi="Times New Roman" w:cs="Times New Roman"/>
          <w:sz w:val="26"/>
          <w:szCs w:val="26"/>
        </w:rPr>
        <w:t>,2 настоящего решения, распределение бюджетных ассигнований: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1)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а) на 2019 год согласно </w:t>
      </w:r>
      <w:hyperlink r:id="rId14" w:history="1">
        <w:r w:rsidRPr="00E03F31">
          <w:rPr>
            <w:rFonts w:ascii="Times New Roman" w:hAnsi="Times New Roman" w:cs="Times New Roman"/>
            <w:sz w:val="26"/>
            <w:szCs w:val="26"/>
          </w:rPr>
          <w:t>таблице 1</w:t>
        </w:r>
      </w:hyperlink>
      <w:r w:rsidRPr="00E03F31">
        <w:rPr>
          <w:rFonts w:ascii="Times New Roman" w:hAnsi="Times New Roman" w:cs="Times New Roman"/>
          <w:sz w:val="26"/>
          <w:szCs w:val="26"/>
        </w:rPr>
        <w:t xml:space="preserve"> приложения 4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б) на 2020 – 2021 годы согласно </w:t>
      </w:r>
      <w:hyperlink r:id="rId15" w:history="1">
        <w:r w:rsidRPr="00E03F31">
          <w:rPr>
            <w:rFonts w:ascii="Times New Roman" w:hAnsi="Times New Roman" w:cs="Times New Roman"/>
            <w:sz w:val="26"/>
            <w:szCs w:val="26"/>
          </w:rPr>
          <w:t>таблице 2</w:t>
        </w:r>
      </w:hyperlink>
      <w:r w:rsidRPr="00E03F31">
        <w:rPr>
          <w:rFonts w:ascii="Times New Roman" w:hAnsi="Times New Roman" w:cs="Times New Roman"/>
          <w:sz w:val="26"/>
          <w:szCs w:val="26"/>
        </w:rPr>
        <w:t xml:space="preserve"> приложения 4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2)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а) на 2019 год согласно </w:t>
      </w:r>
      <w:hyperlink r:id="rId16" w:history="1">
        <w:r w:rsidRPr="00E03F31">
          <w:rPr>
            <w:rFonts w:ascii="Times New Roman" w:hAnsi="Times New Roman" w:cs="Times New Roman"/>
            <w:sz w:val="26"/>
            <w:szCs w:val="26"/>
          </w:rPr>
          <w:t>таблице 1</w:t>
        </w:r>
      </w:hyperlink>
      <w:r w:rsidRPr="00E03F31">
        <w:rPr>
          <w:rFonts w:ascii="Times New Roman" w:hAnsi="Times New Roman" w:cs="Times New Roman"/>
          <w:sz w:val="26"/>
          <w:szCs w:val="26"/>
        </w:rPr>
        <w:t xml:space="preserve"> приложения 5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б) на 2020 – 2021 годы согласно </w:t>
      </w:r>
      <w:hyperlink r:id="rId17" w:history="1">
        <w:r w:rsidRPr="00E03F31">
          <w:rPr>
            <w:rFonts w:ascii="Times New Roman" w:hAnsi="Times New Roman" w:cs="Times New Roman"/>
            <w:sz w:val="26"/>
            <w:szCs w:val="26"/>
          </w:rPr>
          <w:t>таблице 2</w:t>
        </w:r>
      </w:hyperlink>
      <w:r w:rsidRPr="00E03F31">
        <w:rPr>
          <w:rFonts w:ascii="Times New Roman" w:hAnsi="Times New Roman" w:cs="Times New Roman"/>
          <w:sz w:val="26"/>
          <w:szCs w:val="26"/>
        </w:rPr>
        <w:t xml:space="preserve"> приложения 5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8. Утвердить ведомственную структуру расходов бюджета поселения:</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1) на 2019 год согласно </w:t>
      </w:r>
      <w:hyperlink r:id="rId18" w:history="1">
        <w:r w:rsidRPr="00E03F31">
          <w:rPr>
            <w:rFonts w:ascii="Times New Roman" w:hAnsi="Times New Roman" w:cs="Times New Roman"/>
            <w:sz w:val="26"/>
            <w:szCs w:val="26"/>
          </w:rPr>
          <w:t>таблице 1</w:t>
        </w:r>
      </w:hyperlink>
      <w:r w:rsidRPr="00E03F31">
        <w:rPr>
          <w:rFonts w:ascii="Times New Roman" w:hAnsi="Times New Roman" w:cs="Times New Roman"/>
          <w:sz w:val="26"/>
          <w:szCs w:val="26"/>
        </w:rPr>
        <w:t xml:space="preserve"> приложения 6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2) на 2020 – 2021 годы согласно </w:t>
      </w:r>
      <w:hyperlink r:id="rId19" w:history="1">
        <w:r w:rsidRPr="00E03F31">
          <w:rPr>
            <w:rFonts w:ascii="Times New Roman" w:hAnsi="Times New Roman" w:cs="Times New Roman"/>
            <w:sz w:val="26"/>
            <w:szCs w:val="26"/>
          </w:rPr>
          <w:t>таблице 2</w:t>
        </w:r>
      </w:hyperlink>
      <w:r w:rsidRPr="00E03F31">
        <w:rPr>
          <w:rFonts w:ascii="Times New Roman" w:hAnsi="Times New Roman" w:cs="Times New Roman"/>
          <w:sz w:val="26"/>
          <w:szCs w:val="26"/>
        </w:rPr>
        <w:t xml:space="preserve"> приложения 6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9.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и (или) законодательством Новосибирской области, и в пределах бюджетных ассигнований, предусмотренных ведомственной структурой расходов бюджета поселения на 2019 год и на плановый период 2020 и 2021 годов по соответствующим целевым статьям и виду расходов согласно </w:t>
      </w:r>
      <w:hyperlink r:id="rId20" w:history="1">
        <w:r w:rsidRPr="00E03F31">
          <w:rPr>
            <w:rFonts w:ascii="Times New Roman" w:hAnsi="Times New Roman" w:cs="Times New Roman"/>
            <w:sz w:val="26"/>
            <w:szCs w:val="26"/>
          </w:rPr>
          <w:t>приложению 6</w:t>
        </w:r>
      </w:hyperlink>
      <w:r w:rsidRPr="00E03F31">
        <w:rPr>
          <w:rFonts w:ascii="Times New Roman" w:hAnsi="Times New Roman" w:cs="Times New Roman"/>
          <w:sz w:val="26"/>
          <w:szCs w:val="26"/>
        </w:rPr>
        <w:t xml:space="preserve"> к настоящему решению, в порядках, установленных Правительством Новосибирской </w:t>
      </w:r>
      <w:r w:rsidRPr="00E03F31">
        <w:rPr>
          <w:rFonts w:ascii="Times New Roman" w:hAnsi="Times New Roman" w:cs="Times New Roman"/>
          <w:sz w:val="26"/>
          <w:szCs w:val="26"/>
        </w:rPr>
        <w:lastRenderedPageBreak/>
        <w:t xml:space="preserve">области и администрацией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10. Установить, что администрация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 муниципальные учреждения администрации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 при заключении договоров (муниципальных контрактов) вправе предусматривать авансовые платежи: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1) в размере 100 процентов цены договора (муниципального контракта) - по договорам (муниципальным контрактам):</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а) о предоставлении услуг связи, услуг проживания в гостиницах;</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б) о подписке на периодические издания и об их приобретении;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в) об обучении на курсах повышения квалификации;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д) страхования;</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е) подлежащим оплате за счет средств, полученных от иной приносящей доход деятельности;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ж) аренды;</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з) об оплате услуг по зачислению денежных средств (социальных выплат и государственных пособий) на счета физических лиц;</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и) об оплате нотариальных действий и иных услуг, оказываемых при осуществлении нотариальных действий;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2) в размере 90 процентов цены договора (муниципального контракта) - по договорам (муниципальным контрактам) об осуществлении технологического присоединения к электрическим сетям;</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3) в размере 20 процентов цены договора (муниципального контракта), если иное не предусмотрено федеральным законодательством, - по остальным договорам (муниципальным контрактам);</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4) в размере 100 процентов цены договора (муниципального контракта) - по распоряжению администрации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11. Установить, что средства, полученные казенными учреждениями от оказания платных услуг, безвозмездные поступления от физических и юридических лиц, в том числе добровольные пожертвования учитываются на едином лицевом счете. Доходы, полученные казенными учреждениями, поступают в бюджет поселения. Казенные учреждения не имеют право отчуждать либо иным способом распоряжаться имуществом без согласия собственника имущества. Средства, полученные от оказания платных услуг, не могут направляться казенными учреждениями на создание других организаций, покупку ценных бумаг и размещаться на депозиты в кредитных организациях. Виды платных услуг, которые могут осуществлять казенные учреждения, предусматриваются в соответствии со своими учредительными документами.</w:t>
      </w:r>
    </w:p>
    <w:p w:rsidR="003E5145" w:rsidRPr="00E03F31" w:rsidRDefault="003E5145" w:rsidP="003E5145">
      <w:pPr>
        <w:pStyle w:val="ConsPlusNormal"/>
        <w:ind w:firstLine="709"/>
        <w:jc w:val="both"/>
        <w:outlineLvl w:val="0"/>
        <w:rPr>
          <w:rFonts w:ascii="Times New Roman" w:hAnsi="Times New Roman" w:cs="Times New Roman"/>
          <w:sz w:val="26"/>
          <w:szCs w:val="26"/>
        </w:rPr>
      </w:pPr>
      <w:r w:rsidRPr="00E03F31">
        <w:rPr>
          <w:rFonts w:ascii="Times New Roman" w:hAnsi="Times New Roman" w:cs="Times New Roman"/>
          <w:sz w:val="26"/>
          <w:szCs w:val="26"/>
        </w:rPr>
        <w:t>12.Утвердить объем бюджетных ассигнований дорожного фонда поселения:</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1) на 2019 год в сумме 6456750</w:t>
      </w:r>
      <w:r w:rsidR="00665B46">
        <w:rPr>
          <w:rFonts w:ascii="Times New Roman" w:hAnsi="Times New Roman" w:cs="Times New Roman"/>
          <w:sz w:val="26"/>
          <w:szCs w:val="26"/>
        </w:rPr>
        <w:t xml:space="preserve"> </w:t>
      </w:r>
      <w:r w:rsidRPr="00E03F31">
        <w:rPr>
          <w:rFonts w:ascii="Times New Roman" w:hAnsi="Times New Roman" w:cs="Times New Roman"/>
          <w:sz w:val="26"/>
          <w:szCs w:val="26"/>
        </w:rPr>
        <w:t xml:space="preserve">  рублей;</w:t>
      </w:r>
    </w:p>
    <w:p w:rsidR="003E5145" w:rsidRPr="00E03F31" w:rsidRDefault="003E5145" w:rsidP="003E5145">
      <w:pPr>
        <w:tabs>
          <w:tab w:val="left" w:pos="1276"/>
        </w:tabs>
        <w:autoSpaceDE w:val="0"/>
        <w:autoSpaceDN w:val="0"/>
        <w:adjustRightInd w:val="0"/>
        <w:spacing w:after="0" w:line="240" w:lineRule="auto"/>
        <w:ind w:firstLine="709"/>
        <w:jc w:val="both"/>
        <w:outlineLvl w:val="1"/>
        <w:rPr>
          <w:rFonts w:ascii="Times New Roman" w:hAnsi="Times New Roman" w:cs="Times New Roman"/>
          <w:sz w:val="26"/>
          <w:szCs w:val="26"/>
        </w:rPr>
      </w:pPr>
      <w:r w:rsidRPr="00E03F31">
        <w:rPr>
          <w:rFonts w:ascii="Times New Roman" w:hAnsi="Times New Roman" w:cs="Times New Roman"/>
          <w:sz w:val="26"/>
          <w:szCs w:val="26"/>
        </w:rPr>
        <w:t>2) на 2020 год в сумме     рублей и на 2021 год в сумме 0,00 рублей</w:t>
      </w:r>
    </w:p>
    <w:p w:rsidR="003E5145" w:rsidRPr="00E03F31" w:rsidRDefault="003E5145" w:rsidP="003E5145">
      <w:pPr>
        <w:pStyle w:val="ConsPlusNormal"/>
        <w:ind w:firstLine="709"/>
        <w:jc w:val="both"/>
        <w:rPr>
          <w:rFonts w:ascii="Times New Roman" w:hAnsi="Times New Roman" w:cs="Times New Roman"/>
          <w:sz w:val="26"/>
          <w:szCs w:val="26"/>
        </w:rPr>
      </w:pPr>
      <w:bookmarkStart w:id="1" w:name="Par0"/>
      <w:bookmarkEnd w:id="1"/>
      <w:r w:rsidRPr="00E03F31">
        <w:rPr>
          <w:rFonts w:ascii="Times New Roman" w:hAnsi="Times New Roman" w:cs="Times New Roman"/>
          <w:sz w:val="26"/>
          <w:szCs w:val="26"/>
        </w:rPr>
        <w:t>13.Установить источники финансирования дефицита бюджета поселения:</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1) на 2019 год согласно </w:t>
      </w:r>
      <w:hyperlink r:id="rId21" w:history="1">
        <w:r w:rsidRPr="00E03F31">
          <w:rPr>
            <w:rFonts w:ascii="Times New Roman" w:hAnsi="Times New Roman" w:cs="Times New Roman"/>
            <w:sz w:val="26"/>
            <w:szCs w:val="26"/>
          </w:rPr>
          <w:t>таблице 1</w:t>
        </w:r>
      </w:hyperlink>
      <w:r w:rsidRPr="00E03F31">
        <w:rPr>
          <w:rFonts w:ascii="Times New Roman" w:hAnsi="Times New Roman" w:cs="Times New Roman"/>
          <w:sz w:val="26"/>
          <w:szCs w:val="26"/>
        </w:rPr>
        <w:t xml:space="preserve"> приложения 7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2) на 2020– 2021 годы согласно </w:t>
      </w:r>
      <w:hyperlink r:id="rId22" w:history="1">
        <w:r w:rsidRPr="00E03F31">
          <w:rPr>
            <w:rFonts w:ascii="Times New Roman" w:hAnsi="Times New Roman" w:cs="Times New Roman"/>
            <w:sz w:val="26"/>
            <w:szCs w:val="26"/>
          </w:rPr>
          <w:t>таблице 2</w:t>
        </w:r>
      </w:hyperlink>
      <w:r w:rsidRPr="00E03F31">
        <w:rPr>
          <w:rFonts w:ascii="Times New Roman" w:hAnsi="Times New Roman" w:cs="Times New Roman"/>
          <w:sz w:val="26"/>
          <w:szCs w:val="26"/>
        </w:rPr>
        <w:t xml:space="preserve"> приложения 7 к настоящему решению.</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14.Установить, что остатки средств бюджета поселения на начало текущего финансового года в объеме, не превышающем сумму остатка неиспользованных </w:t>
      </w:r>
      <w:r w:rsidRPr="00E03F31">
        <w:rPr>
          <w:rFonts w:ascii="Times New Roman" w:hAnsi="Times New Roman" w:cs="Times New Roman"/>
          <w:sz w:val="26"/>
          <w:szCs w:val="26"/>
        </w:rPr>
        <w:lastRenderedPageBreak/>
        <w:t xml:space="preserve">бюджетных ассигнований на оплату заключенных от имени администрации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15.Установить в соответствии с </w:t>
      </w:r>
      <w:hyperlink r:id="rId23" w:history="1">
        <w:r w:rsidRPr="00E03F31">
          <w:rPr>
            <w:rFonts w:ascii="Times New Roman" w:hAnsi="Times New Roman" w:cs="Times New Roman"/>
            <w:sz w:val="26"/>
            <w:szCs w:val="26"/>
          </w:rPr>
          <w:t>пунктом 8 статьи 217</w:t>
        </w:r>
      </w:hyperlink>
      <w:r w:rsidRPr="00E03F31">
        <w:rPr>
          <w:rFonts w:ascii="Times New Roman" w:hAnsi="Times New Roman" w:cs="Times New Roman"/>
          <w:sz w:val="26"/>
          <w:szCs w:val="26"/>
        </w:rPr>
        <w:t xml:space="preserve"> Бюджетного кодекса Российской Федерации следующие основания для внесения в 2019 году изменений в показатели сводной бюджетной росписи бюджета поселения, связанные с особенностями исполнения бюджета поселения и (или) перераспределения бюджетных ассигнований между получателями бюджетных средств бюджета:</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3) перераспределение бюджетных ассигнований, предусмотренных главному распорядителю бюджетных средств бюджета поселения за счет межбюджетных трансфертов из областного бюджета, бюджета муниципального района между видами расходов, обусловленное изменением законодательства Новосибирской области;</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бюджета поселения;</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5)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или физическими и юридическими лицами, сверх объемов, утвержденных настоящим решением;</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6) распределение на основании областных правовых актов субсидий, субвенций, иных межбюджетных трансфертов, предоставленных из областного бюджета, бюджета муниципального района или безвозмездных поступлений от физических и юридических лиц, имеющих целевое назначение, бюджету поселения сверх объемов, утвержденных настоящим решением;</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7) 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бюджета поселения, на основании соглашений (проектов соглашений) с областными органами государственной власти о предоставлении средств из областного бюджета, бюджета муниципального района и (или) правового акта, определяющего долю </w:t>
      </w:r>
      <w:proofErr w:type="spellStart"/>
      <w:r w:rsidRPr="00E03F31">
        <w:rPr>
          <w:rFonts w:ascii="Times New Roman" w:hAnsi="Times New Roman" w:cs="Times New Roman"/>
          <w:sz w:val="26"/>
          <w:szCs w:val="26"/>
        </w:rPr>
        <w:t>софинансирования</w:t>
      </w:r>
      <w:proofErr w:type="spellEnd"/>
      <w:r w:rsidRPr="00E03F31">
        <w:rPr>
          <w:rFonts w:ascii="Times New Roman" w:hAnsi="Times New Roman" w:cs="Times New Roman"/>
          <w:sz w:val="26"/>
          <w:szCs w:val="26"/>
        </w:rPr>
        <w:t xml:space="preserve"> расходного обязательства из областного бюджета, бюджета муниципального района;</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lastRenderedPageBreak/>
        <w:t>8)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9)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бюджет, бюджет муниципального района в результате нарушения исполнения обязательств, предусмотренных соглашениями о предоставлении субсидии из областного бюджета, бюджета муниципального района;</w:t>
      </w:r>
    </w:p>
    <w:p w:rsidR="003E5145" w:rsidRPr="00E03F31" w:rsidRDefault="003E5145" w:rsidP="003E5145">
      <w:pPr>
        <w:pStyle w:val="ConsPlusNormal"/>
        <w:ind w:firstLine="709"/>
        <w:jc w:val="both"/>
        <w:rPr>
          <w:rFonts w:ascii="Times New Roman" w:hAnsi="Times New Roman" w:cs="Times New Roman"/>
          <w:sz w:val="26"/>
          <w:szCs w:val="26"/>
        </w:rPr>
      </w:pPr>
      <w:r w:rsidRPr="00E03F31">
        <w:rPr>
          <w:rFonts w:ascii="Times New Roman" w:hAnsi="Times New Roman" w:cs="Times New Roman"/>
          <w:sz w:val="26"/>
          <w:szCs w:val="26"/>
        </w:rPr>
        <w:t xml:space="preserve">10) перераспределение утвержденных в текущем финансовом году бюджетных ассигнований между получателями бюджетных средств или в пределах ассигнований, предусмотренных главному распорядителю бюджетных средств, в том числе между разделами, подразделами, целевыми статьями и видами расходов классификации расходов бюджетов, в случае осуществления реорганизуемыми (упраздняемыми) администрацией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 ликвидационных мероприятий.</w:t>
      </w:r>
    </w:p>
    <w:p w:rsidR="003E5145" w:rsidRPr="00E03F31" w:rsidRDefault="003E5145" w:rsidP="003E5145">
      <w:pPr>
        <w:pStyle w:val="1"/>
        <w:spacing w:after="0" w:line="240" w:lineRule="auto"/>
        <w:ind w:left="0" w:firstLine="709"/>
        <w:jc w:val="both"/>
        <w:rPr>
          <w:rFonts w:ascii="Times New Roman" w:hAnsi="Times New Roman"/>
          <w:sz w:val="26"/>
          <w:szCs w:val="26"/>
        </w:rPr>
      </w:pPr>
      <w:r w:rsidRPr="00E03F31">
        <w:rPr>
          <w:rFonts w:ascii="Times New Roman" w:hAnsi="Times New Roman"/>
          <w:sz w:val="26"/>
          <w:szCs w:val="26"/>
        </w:rPr>
        <w:t xml:space="preserve">16.Поручить администрации </w:t>
      </w:r>
      <w:proofErr w:type="spellStart"/>
      <w:r w:rsidRPr="00E03F31">
        <w:rPr>
          <w:rFonts w:ascii="Times New Roman" w:hAnsi="Times New Roman"/>
          <w:sz w:val="26"/>
          <w:szCs w:val="26"/>
        </w:rPr>
        <w:t>Палецкого</w:t>
      </w:r>
      <w:proofErr w:type="spellEnd"/>
      <w:r w:rsidRPr="00E03F31">
        <w:rPr>
          <w:rFonts w:ascii="Times New Roman" w:hAnsi="Times New Roman"/>
          <w:sz w:val="26"/>
          <w:szCs w:val="26"/>
        </w:rPr>
        <w:t xml:space="preserve"> сельсовета </w:t>
      </w:r>
      <w:proofErr w:type="spellStart"/>
      <w:r w:rsidRPr="00E03F31">
        <w:rPr>
          <w:rFonts w:ascii="Times New Roman" w:hAnsi="Times New Roman"/>
          <w:sz w:val="26"/>
          <w:szCs w:val="26"/>
        </w:rPr>
        <w:t>Баганского</w:t>
      </w:r>
      <w:proofErr w:type="spellEnd"/>
      <w:r w:rsidRPr="00E03F31">
        <w:rPr>
          <w:rFonts w:ascii="Times New Roman" w:hAnsi="Times New Roman"/>
          <w:sz w:val="26"/>
          <w:szCs w:val="26"/>
        </w:rPr>
        <w:t xml:space="preserve"> района Новосибирской области:</w:t>
      </w:r>
    </w:p>
    <w:p w:rsidR="00E03F31" w:rsidRPr="00E03F31" w:rsidRDefault="00E03F31" w:rsidP="003E5145">
      <w:pPr>
        <w:pStyle w:val="1"/>
        <w:spacing w:after="0" w:line="240" w:lineRule="auto"/>
        <w:ind w:left="0" w:firstLine="709"/>
        <w:jc w:val="both"/>
        <w:rPr>
          <w:rFonts w:ascii="Times New Roman" w:hAnsi="Times New Roman"/>
          <w:sz w:val="26"/>
          <w:szCs w:val="26"/>
        </w:rPr>
      </w:pPr>
    </w:p>
    <w:p w:rsidR="003E5145" w:rsidRPr="00E03F31" w:rsidRDefault="003E5145" w:rsidP="003E5145">
      <w:pPr>
        <w:widowControl w:val="0"/>
        <w:numPr>
          <w:ilvl w:val="0"/>
          <w:numId w:val="9"/>
        </w:numPr>
        <w:shd w:val="clear" w:color="auto" w:fill="FFFFFF"/>
        <w:tabs>
          <w:tab w:val="left" w:pos="1022"/>
        </w:tabs>
        <w:autoSpaceDE w:val="0"/>
        <w:autoSpaceDN w:val="0"/>
        <w:adjustRightInd w:val="0"/>
        <w:spacing w:after="0" w:line="240" w:lineRule="auto"/>
        <w:ind w:firstLine="696"/>
        <w:jc w:val="both"/>
        <w:rPr>
          <w:rFonts w:ascii="Times New Roman" w:hAnsi="Times New Roman" w:cs="Times New Roman"/>
          <w:sz w:val="26"/>
          <w:szCs w:val="26"/>
        </w:rPr>
      </w:pPr>
      <w:r w:rsidRPr="00E03F31">
        <w:rPr>
          <w:rFonts w:ascii="Times New Roman" w:hAnsi="Times New Roman" w:cs="Times New Roman"/>
          <w:sz w:val="26"/>
          <w:szCs w:val="26"/>
        </w:rPr>
        <w:t xml:space="preserve">готовить и вносить на рассмотрение Совета депутатов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 изменения в бюджет поселения в соответствии с постановлениями Законодательного Собрания Новосибирской области и Правительства Новосибирской области, администрации </w:t>
      </w: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 Новосибирской области.</w:t>
      </w:r>
    </w:p>
    <w:p w:rsidR="003E5145" w:rsidRPr="00E03F31" w:rsidRDefault="003E5145" w:rsidP="003E5145">
      <w:pPr>
        <w:widowControl w:val="0"/>
        <w:numPr>
          <w:ilvl w:val="0"/>
          <w:numId w:val="9"/>
        </w:numPr>
        <w:shd w:val="clear" w:color="auto" w:fill="FFFFFF"/>
        <w:tabs>
          <w:tab w:val="left" w:pos="1022"/>
        </w:tabs>
        <w:autoSpaceDE w:val="0"/>
        <w:autoSpaceDN w:val="0"/>
        <w:adjustRightInd w:val="0"/>
        <w:spacing w:after="0" w:line="240" w:lineRule="auto"/>
        <w:ind w:firstLine="696"/>
        <w:jc w:val="both"/>
        <w:rPr>
          <w:rFonts w:ascii="Times New Roman" w:hAnsi="Times New Roman" w:cs="Times New Roman"/>
          <w:sz w:val="26"/>
          <w:szCs w:val="26"/>
        </w:rPr>
      </w:pPr>
      <w:r w:rsidRPr="00E03F31">
        <w:rPr>
          <w:rFonts w:ascii="Times New Roman" w:hAnsi="Times New Roman" w:cs="Times New Roman"/>
          <w:sz w:val="26"/>
          <w:szCs w:val="26"/>
        </w:rPr>
        <w:t>заключать кредитные договоры на кредиты, привлекаемые от кредитных организаций для финансирования расходов бюджета поселения.</w:t>
      </w:r>
    </w:p>
    <w:p w:rsidR="003E5145" w:rsidRPr="00E03F31" w:rsidRDefault="003E5145" w:rsidP="003E5145">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E03F31">
        <w:rPr>
          <w:rFonts w:ascii="Times New Roman" w:hAnsi="Times New Roman" w:cs="Times New Roman"/>
          <w:sz w:val="26"/>
          <w:szCs w:val="26"/>
        </w:rPr>
        <w:t>17.Настоящее решение вступает в силу с 1 января 2019 года.</w:t>
      </w:r>
    </w:p>
    <w:p w:rsidR="003E5145" w:rsidRPr="00E03F31" w:rsidRDefault="003E5145" w:rsidP="003E5145">
      <w:pPr>
        <w:widowControl w:val="0"/>
        <w:autoSpaceDE w:val="0"/>
        <w:autoSpaceDN w:val="0"/>
        <w:adjustRightInd w:val="0"/>
        <w:spacing w:after="0" w:line="240" w:lineRule="auto"/>
        <w:ind w:firstLine="709"/>
        <w:jc w:val="both"/>
        <w:rPr>
          <w:rFonts w:ascii="Times New Roman" w:hAnsi="Times New Roman" w:cs="Times New Roman"/>
          <w:sz w:val="26"/>
          <w:szCs w:val="26"/>
        </w:rPr>
      </w:pPr>
    </w:p>
    <w:p w:rsidR="003E5145" w:rsidRPr="00E03F31" w:rsidRDefault="003E5145" w:rsidP="003E5145">
      <w:pPr>
        <w:widowControl w:val="0"/>
        <w:autoSpaceDE w:val="0"/>
        <w:autoSpaceDN w:val="0"/>
        <w:adjustRightInd w:val="0"/>
        <w:spacing w:after="0" w:line="240" w:lineRule="auto"/>
        <w:ind w:firstLine="709"/>
        <w:jc w:val="both"/>
        <w:rPr>
          <w:rFonts w:ascii="Times New Roman" w:hAnsi="Times New Roman" w:cs="Times New Roman"/>
          <w:sz w:val="26"/>
          <w:szCs w:val="26"/>
        </w:rPr>
      </w:pPr>
    </w:p>
    <w:p w:rsidR="003E5145" w:rsidRPr="00E03F31" w:rsidRDefault="003E5145" w:rsidP="003E5145">
      <w:pPr>
        <w:widowControl w:val="0"/>
        <w:autoSpaceDE w:val="0"/>
        <w:autoSpaceDN w:val="0"/>
        <w:adjustRightInd w:val="0"/>
        <w:spacing w:after="0" w:line="240" w:lineRule="auto"/>
        <w:ind w:firstLine="709"/>
        <w:jc w:val="both"/>
        <w:rPr>
          <w:rFonts w:ascii="Times New Roman" w:hAnsi="Times New Roman" w:cs="Times New Roman"/>
          <w:sz w:val="26"/>
          <w:szCs w:val="26"/>
        </w:rPr>
      </w:pPr>
    </w:p>
    <w:p w:rsidR="003E5145" w:rsidRPr="00E03F31" w:rsidRDefault="003E5145" w:rsidP="003E5145">
      <w:pPr>
        <w:widowControl w:val="0"/>
        <w:spacing w:after="0" w:line="240" w:lineRule="auto"/>
        <w:jc w:val="both"/>
        <w:rPr>
          <w:rFonts w:ascii="Times New Roman" w:hAnsi="Times New Roman" w:cs="Times New Roman"/>
          <w:bCs/>
          <w:sz w:val="26"/>
          <w:szCs w:val="26"/>
          <w:lang w:eastAsia="ru-RU"/>
        </w:rPr>
      </w:pPr>
      <w:r w:rsidRPr="00E03F31">
        <w:rPr>
          <w:rFonts w:ascii="Times New Roman" w:hAnsi="Times New Roman" w:cs="Times New Roman"/>
          <w:bCs/>
          <w:sz w:val="26"/>
          <w:szCs w:val="26"/>
          <w:lang w:eastAsia="ru-RU"/>
        </w:rPr>
        <w:t xml:space="preserve">Глава </w:t>
      </w:r>
      <w:proofErr w:type="spellStart"/>
      <w:r w:rsidRPr="00E03F31">
        <w:rPr>
          <w:rFonts w:ascii="Times New Roman" w:hAnsi="Times New Roman" w:cs="Times New Roman"/>
          <w:bCs/>
          <w:sz w:val="26"/>
          <w:szCs w:val="26"/>
          <w:lang w:eastAsia="ru-RU"/>
        </w:rPr>
        <w:t>Палецкого</w:t>
      </w:r>
      <w:proofErr w:type="spellEnd"/>
      <w:r w:rsidRPr="00E03F31">
        <w:rPr>
          <w:rFonts w:ascii="Times New Roman" w:hAnsi="Times New Roman" w:cs="Times New Roman"/>
          <w:bCs/>
          <w:sz w:val="26"/>
          <w:szCs w:val="26"/>
          <w:lang w:eastAsia="ru-RU"/>
        </w:rPr>
        <w:t xml:space="preserve"> сельсовета</w:t>
      </w:r>
    </w:p>
    <w:p w:rsidR="003E5145" w:rsidRPr="00E03F31" w:rsidRDefault="003E5145" w:rsidP="003E5145">
      <w:pPr>
        <w:widowControl w:val="0"/>
        <w:spacing w:after="0" w:line="240" w:lineRule="auto"/>
        <w:jc w:val="both"/>
        <w:rPr>
          <w:rFonts w:ascii="Times New Roman" w:hAnsi="Times New Roman" w:cs="Times New Roman"/>
          <w:bCs/>
          <w:sz w:val="26"/>
          <w:szCs w:val="26"/>
          <w:lang w:eastAsia="ru-RU"/>
        </w:rPr>
      </w:pPr>
      <w:proofErr w:type="spellStart"/>
      <w:r w:rsidRPr="00E03F31">
        <w:rPr>
          <w:rFonts w:ascii="Times New Roman" w:hAnsi="Times New Roman" w:cs="Times New Roman"/>
          <w:bCs/>
          <w:sz w:val="26"/>
          <w:szCs w:val="26"/>
          <w:lang w:eastAsia="ru-RU"/>
        </w:rPr>
        <w:t>Баганского</w:t>
      </w:r>
      <w:proofErr w:type="spellEnd"/>
      <w:r w:rsidRPr="00E03F31">
        <w:rPr>
          <w:rFonts w:ascii="Times New Roman" w:hAnsi="Times New Roman" w:cs="Times New Roman"/>
          <w:bCs/>
          <w:sz w:val="26"/>
          <w:szCs w:val="26"/>
          <w:lang w:eastAsia="ru-RU"/>
        </w:rPr>
        <w:t xml:space="preserve"> района Новосибирской области                                          </w:t>
      </w:r>
      <w:proofErr w:type="spellStart"/>
      <w:r w:rsidRPr="00E03F31">
        <w:rPr>
          <w:rFonts w:ascii="Times New Roman" w:hAnsi="Times New Roman" w:cs="Times New Roman"/>
          <w:bCs/>
          <w:sz w:val="26"/>
          <w:szCs w:val="26"/>
          <w:lang w:eastAsia="ru-RU"/>
        </w:rPr>
        <w:t>В.И.Калач</w:t>
      </w:r>
      <w:proofErr w:type="spellEnd"/>
    </w:p>
    <w:p w:rsidR="003E5145" w:rsidRPr="00E03F31" w:rsidRDefault="003E5145" w:rsidP="003E5145">
      <w:pPr>
        <w:widowControl w:val="0"/>
        <w:spacing w:after="0" w:line="240" w:lineRule="auto"/>
        <w:rPr>
          <w:rFonts w:ascii="Times New Roman" w:hAnsi="Times New Roman" w:cs="Times New Roman"/>
          <w:bCs/>
          <w:sz w:val="26"/>
          <w:szCs w:val="26"/>
          <w:lang w:eastAsia="ru-RU"/>
        </w:rPr>
      </w:pPr>
    </w:p>
    <w:p w:rsidR="003E5145" w:rsidRPr="00E03F31" w:rsidRDefault="003E5145" w:rsidP="003E5145">
      <w:pPr>
        <w:widowControl w:val="0"/>
        <w:spacing w:after="0" w:line="240" w:lineRule="auto"/>
        <w:ind w:firstLine="567"/>
        <w:jc w:val="center"/>
        <w:rPr>
          <w:rFonts w:ascii="Times New Roman" w:hAnsi="Times New Roman" w:cs="Times New Roman"/>
          <w:bCs/>
          <w:sz w:val="26"/>
          <w:szCs w:val="26"/>
          <w:lang w:eastAsia="ru-RU"/>
        </w:rPr>
      </w:pPr>
    </w:p>
    <w:p w:rsidR="003E5145" w:rsidRPr="00E03F31" w:rsidRDefault="003E5145" w:rsidP="003E5145">
      <w:pPr>
        <w:widowControl w:val="0"/>
        <w:spacing w:after="0" w:line="240" w:lineRule="auto"/>
        <w:jc w:val="both"/>
        <w:rPr>
          <w:rFonts w:ascii="Times New Roman" w:hAnsi="Times New Roman" w:cs="Times New Roman"/>
          <w:sz w:val="26"/>
          <w:szCs w:val="26"/>
        </w:rPr>
      </w:pPr>
      <w:r w:rsidRPr="00E03F31">
        <w:rPr>
          <w:rFonts w:ascii="Times New Roman" w:hAnsi="Times New Roman" w:cs="Times New Roman"/>
          <w:sz w:val="26"/>
          <w:szCs w:val="26"/>
        </w:rPr>
        <w:t>Председатель Совета депутатов</w:t>
      </w:r>
    </w:p>
    <w:p w:rsidR="003E5145" w:rsidRPr="00E03F31" w:rsidRDefault="003E5145" w:rsidP="003E5145">
      <w:pPr>
        <w:widowControl w:val="0"/>
        <w:spacing w:after="0" w:line="240" w:lineRule="auto"/>
        <w:jc w:val="both"/>
        <w:rPr>
          <w:rFonts w:ascii="Times New Roman" w:hAnsi="Times New Roman" w:cs="Times New Roman"/>
          <w:sz w:val="26"/>
          <w:szCs w:val="26"/>
        </w:rPr>
      </w:pP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w:t>
      </w:r>
    </w:p>
    <w:p w:rsidR="00C8775A" w:rsidRPr="00E03F31" w:rsidRDefault="003F5A47" w:rsidP="00C8775A">
      <w:pPr>
        <w:widowControl w:val="0"/>
        <w:autoSpaceDE w:val="0"/>
        <w:autoSpaceDN w:val="0"/>
        <w:adjustRightInd w:val="0"/>
        <w:spacing w:after="0" w:line="240" w:lineRule="auto"/>
        <w:jc w:val="both"/>
        <w:rPr>
          <w:rFonts w:ascii="Times New Roman" w:hAnsi="Times New Roman" w:cs="Times New Roman"/>
          <w:sz w:val="26"/>
          <w:szCs w:val="26"/>
        </w:rPr>
      </w:pPr>
      <w:proofErr w:type="spellStart"/>
      <w:r w:rsidRPr="00E03F31">
        <w:rPr>
          <w:rFonts w:ascii="Times New Roman" w:hAnsi="Times New Roman" w:cs="Times New Roman"/>
          <w:sz w:val="26"/>
          <w:szCs w:val="26"/>
        </w:rPr>
        <w:t>Баганского</w:t>
      </w:r>
      <w:proofErr w:type="spellEnd"/>
      <w:r w:rsidRPr="00E03F31">
        <w:rPr>
          <w:rFonts w:ascii="Times New Roman" w:hAnsi="Times New Roman" w:cs="Times New Roman"/>
          <w:sz w:val="26"/>
          <w:szCs w:val="26"/>
        </w:rPr>
        <w:t xml:space="preserve"> района</w:t>
      </w:r>
      <w:r w:rsidR="0061689D" w:rsidRPr="00E03F31">
        <w:rPr>
          <w:rFonts w:ascii="Times New Roman" w:hAnsi="Times New Roman" w:cs="Times New Roman"/>
          <w:sz w:val="26"/>
          <w:szCs w:val="26"/>
        </w:rPr>
        <w:t xml:space="preserve"> </w:t>
      </w:r>
      <w:r w:rsidR="00665B46">
        <w:rPr>
          <w:rFonts w:ascii="Times New Roman" w:hAnsi="Times New Roman" w:cs="Times New Roman"/>
          <w:sz w:val="26"/>
          <w:szCs w:val="26"/>
        </w:rPr>
        <w:t xml:space="preserve"> </w:t>
      </w:r>
      <w:r w:rsidR="0061689D" w:rsidRPr="00E03F31">
        <w:rPr>
          <w:rFonts w:ascii="Times New Roman" w:hAnsi="Times New Roman" w:cs="Times New Roman"/>
          <w:sz w:val="26"/>
          <w:szCs w:val="26"/>
        </w:rPr>
        <w:t xml:space="preserve"> Новосибирской области                          </w:t>
      </w:r>
      <w:proofErr w:type="spellStart"/>
      <w:r w:rsidR="0061689D" w:rsidRPr="00E03F31">
        <w:rPr>
          <w:rFonts w:ascii="Times New Roman" w:hAnsi="Times New Roman" w:cs="Times New Roman"/>
          <w:sz w:val="26"/>
          <w:szCs w:val="26"/>
        </w:rPr>
        <w:t>В.В.Дудченко</w:t>
      </w:r>
      <w:proofErr w:type="spellEnd"/>
      <w:r w:rsidR="00C8775A" w:rsidRPr="00E03F31">
        <w:rPr>
          <w:rFonts w:ascii="Times New Roman" w:hAnsi="Times New Roman" w:cs="Times New Roman"/>
          <w:sz w:val="26"/>
          <w:szCs w:val="26"/>
        </w:rPr>
        <w:t xml:space="preserve">                                                                 </w:t>
      </w:r>
    </w:p>
    <w:p w:rsidR="00DD15EC" w:rsidRPr="00E03F31" w:rsidRDefault="00DD15EC" w:rsidP="00975B4F">
      <w:pPr>
        <w:pStyle w:val="ConsPlusNormal"/>
        <w:ind w:firstLine="709"/>
        <w:jc w:val="both"/>
        <w:rPr>
          <w:rFonts w:ascii="Times New Roman" w:hAnsi="Times New Roman" w:cs="Times New Roman"/>
          <w:sz w:val="26"/>
          <w:szCs w:val="26"/>
        </w:rPr>
      </w:pPr>
    </w:p>
    <w:p w:rsidR="00DA31F8" w:rsidRPr="00E03F31" w:rsidRDefault="00DA31F8" w:rsidP="00975B4F">
      <w:pPr>
        <w:pStyle w:val="ConsPlusNormal"/>
        <w:ind w:firstLine="709"/>
        <w:jc w:val="both"/>
        <w:rPr>
          <w:rFonts w:ascii="Times New Roman" w:hAnsi="Times New Roman" w:cs="Times New Roman"/>
          <w:sz w:val="26"/>
          <w:szCs w:val="26"/>
        </w:rPr>
      </w:pPr>
    </w:p>
    <w:p w:rsidR="00056369" w:rsidRPr="00E03F31" w:rsidRDefault="00056369" w:rsidP="00B5183D">
      <w:pPr>
        <w:pStyle w:val="2"/>
        <w:widowControl w:val="0"/>
        <w:tabs>
          <w:tab w:val="right" w:pos="10205"/>
        </w:tabs>
        <w:ind w:firstLine="709"/>
        <w:rPr>
          <w:rFonts w:ascii="Times New Roman" w:hAnsi="Times New Roman"/>
          <w:sz w:val="26"/>
          <w:szCs w:val="26"/>
        </w:rPr>
      </w:pPr>
    </w:p>
    <w:p w:rsidR="00056369" w:rsidRPr="00E03F31" w:rsidRDefault="00056369" w:rsidP="00B5183D">
      <w:pPr>
        <w:pStyle w:val="2"/>
        <w:widowControl w:val="0"/>
        <w:tabs>
          <w:tab w:val="right" w:pos="10205"/>
        </w:tabs>
        <w:ind w:firstLine="709"/>
        <w:rPr>
          <w:rFonts w:ascii="Times New Roman" w:hAnsi="Times New Roman"/>
          <w:sz w:val="26"/>
          <w:szCs w:val="26"/>
        </w:rPr>
      </w:pPr>
    </w:p>
    <w:p w:rsidR="0061689D" w:rsidRPr="00E03F31" w:rsidRDefault="0061689D" w:rsidP="00B5183D">
      <w:pPr>
        <w:pStyle w:val="2"/>
        <w:widowControl w:val="0"/>
        <w:tabs>
          <w:tab w:val="right" w:pos="10205"/>
        </w:tabs>
        <w:ind w:firstLine="709"/>
        <w:rPr>
          <w:rFonts w:ascii="Times New Roman" w:hAnsi="Times New Roman"/>
          <w:sz w:val="26"/>
          <w:szCs w:val="26"/>
        </w:rPr>
      </w:pPr>
    </w:p>
    <w:p w:rsidR="003C04F5" w:rsidRPr="00E271E2" w:rsidRDefault="003C04F5" w:rsidP="003C04F5">
      <w:pPr>
        <w:shd w:val="clear" w:color="auto" w:fill="FFFFFF"/>
        <w:spacing w:after="0" w:line="240" w:lineRule="auto"/>
        <w:rPr>
          <w:rFonts w:ascii="Times New Roman" w:hAnsi="Times New Roman" w:cs="Times New Roman"/>
          <w:sz w:val="20"/>
          <w:szCs w:val="20"/>
        </w:rPr>
      </w:pPr>
      <w:bookmarkStart w:id="2" w:name="_GoBack"/>
      <w:r w:rsidRPr="00E271E2">
        <w:rPr>
          <w:rFonts w:ascii="Times New Roman" w:hAnsi="Times New Roman" w:cs="Times New Roman"/>
          <w:sz w:val="20"/>
          <w:szCs w:val="20"/>
        </w:rPr>
        <w:t>Новосибирская область,</w:t>
      </w:r>
    </w:p>
    <w:p w:rsidR="003C04F5" w:rsidRPr="00E271E2" w:rsidRDefault="003C04F5" w:rsidP="003C04F5">
      <w:pPr>
        <w:shd w:val="clear" w:color="auto" w:fill="FFFFFF"/>
        <w:spacing w:after="0" w:line="240" w:lineRule="auto"/>
        <w:rPr>
          <w:rFonts w:ascii="Times New Roman" w:hAnsi="Times New Roman" w:cs="Times New Roman"/>
          <w:sz w:val="20"/>
          <w:szCs w:val="20"/>
        </w:rPr>
      </w:pPr>
      <w:proofErr w:type="spellStart"/>
      <w:r w:rsidRPr="00E271E2">
        <w:rPr>
          <w:rFonts w:ascii="Times New Roman" w:hAnsi="Times New Roman" w:cs="Times New Roman"/>
          <w:sz w:val="20"/>
          <w:szCs w:val="20"/>
        </w:rPr>
        <w:t>Баганский</w:t>
      </w:r>
      <w:proofErr w:type="spellEnd"/>
      <w:r w:rsidRPr="00E271E2">
        <w:rPr>
          <w:rFonts w:ascii="Times New Roman" w:hAnsi="Times New Roman" w:cs="Times New Roman"/>
          <w:sz w:val="20"/>
          <w:szCs w:val="20"/>
        </w:rPr>
        <w:t xml:space="preserve"> район,</w:t>
      </w:r>
    </w:p>
    <w:p w:rsidR="003C04F5" w:rsidRPr="00E271E2" w:rsidRDefault="003C04F5" w:rsidP="003C04F5">
      <w:pPr>
        <w:shd w:val="clear" w:color="auto" w:fill="FFFFFF"/>
        <w:spacing w:after="0" w:line="240" w:lineRule="auto"/>
        <w:rPr>
          <w:rFonts w:ascii="Times New Roman" w:hAnsi="Times New Roman" w:cs="Times New Roman"/>
          <w:sz w:val="20"/>
          <w:szCs w:val="20"/>
        </w:rPr>
      </w:pPr>
      <w:proofErr w:type="spellStart"/>
      <w:r w:rsidRPr="00E271E2">
        <w:rPr>
          <w:rFonts w:ascii="Times New Roman" w:hAnsi="Times New Roman" w:cs="Times New Roman"/>
          <w:sz w:val="20"/>
          <w:szCs w:val="20"/>
        </w:rPr>
        <w:t>с.Палецкое</w:t>
      </w:r>
      <w:proofErr w:type="spellEnd"/>
      <w:r w:rsidRPr="00E271E2">
        <w:rPr>
          <w:rFonts w:ascii="Times New Roman" w:hAnsi="Times New Roman" w:cs="Times New Roman"/>
          <w:sz w:val="20"/>
          <w:szCs w:val="20"/>
        </w:rPr>
        <w:t xml:space="preserve">, </w:t>
      </w:r>
      <w:proofErr w:type="spellStart"/>
      <w:r w:rsidRPr="00E271E2">
        <w:rPr>
          <w:rFonts w:ascii="Times New Roman" w:hAnsi="Times New Roman" w:cs="Times New Roman"/>
          <w:sz w:val="20"/>
          <w:szCs w:val="20"/>
        </w:rPr>
        <w:t>ул.Октябрьская</w:t>
      </w:r>
      <w:proofErr w:type="spellEnd"/>
      <w:r w:rsidRPr="00E271E2">
        <w:rPr>
          <w:rFonts w:ascii="Times New Roman" w:hAnsi="Times New Roman" w:cs="Times New Roman"/>
          <w:sz w:val="20"/>
          <w:szCs w:val="20"/>
        </w:rPr>
        <w:t>, 27</w:t>
      </w:r>
    </w:p>
    <w:p w:rsidR="003C04F5" w:rsidRPr="00E271E2" w:rsidRDefault="003C04F5" w:rsidP="003C04F5">
      <w:pPr>
        <w:shd w:val="clear" w:color="auto" w:fill="FFFFFF"/>
        <w:spacing w:after="0" w:line="240" w:lineRule="auto"/>
        <w:jc w:val="both"/>
        <w:rPr>
          <w:rFonts w:ascii="Times New Roman" w:hAnsi="Times New Roman" w:cs="Times New Roman"/>
          <w:sz w:val="20"/>
          <w:szCs w:val="20"/>
        </w:rPr>
      </w:pPr>
      <w:proofErr w:type="spellStart"/>
      <w:r w:rsidRPr="00E271E2">
        <w:rPr>
          <w:rFonts w:ascii="Times New Roman" w:hAnsi="Times New Roman" w:cs="Times New Roman"/>
          <w:sz w:val="20"/>
          <w:szCs w:val="20"/>
        </w:rPr>
        <w:t>нпа</w:t>
      </w:r>
      <w:proofErr w:type="spellEnd"/>
      <w:r w:rsidRPr="00E271E2">
        <w:rPr>
          <w:rFonts w:ascii="Times New Roman" w:hAnsi="Times New Roman" w:cs="Times New Roman"/>
          <w:sz w:val="20"/>
          <w:szCs w:val="20"/>
        </w:rPr>
        <w:t xml:space="preserve"> №</w:t>
      </w:r>
      <w:r w:rsidR="00C87CF4" w:rsidRPr="00E271E2">
        <w:rPr>
          <w:rFonts w:ascii="Times New Roman" w:hAnsi="Times New Roman" w:cs="Times New Roman"/>
          <w:sz w:val="20"/>
          <w:szCs w:val="20"/>
        </w:rPr>
        <w:t xml:space="preserve"> 110</w:t>
      </w:r>
      <w:r w:rsidR="00665B46" w:rsidRPr="00E271E2">
        <w:rPr>
          <w:rFonts w:ascii="Times New Roman" w:hAnsi="Times New Roman" w:cs="Times New Roman"/>
          <w:sz w:val="20"/>
          <w:szCs w:val="20"/>
        </w:rPr>
        <w:t xml:space="preserve"> </w:t>
      </w:r>
      <w:r w:rsidRPr="00E271E2">
        <w:rPr>
          <w:rFonts w:ascii="Times New Roman" w:hAnsi="Times New Roman" w:cs="Times New Roman"/>
          <w:sz w:val="20"/>
          <w:szCs w:val="20"/>
        </w:rPr>
        <w:t>от</w:t>
      </w:r>
      <w:r w:rsidR="00C87CF4" w:rsidRPr="00E271E2">
        <w:rPr>
          <w:rFonts w:ascii="Times New Roman" w:hAnsi="Times New Roman" w:cs="Times New Roman"/>
          <w:sz w:val="20"/>
          <w:szCs w:val="20"/>
        </w:rPr>
        <w:t xml:space="preserve"> 25.12.2018</w:t>
      </w:r>
      <w:r w:rsidRPr="00E271E2">
        <w:rPr>
          <w:rFonts w:ascii="Times New Roman" w:hAnsi="Times New Roman" w:cs="Times New Roman"/>
          <w:sz w:val="20"/>
          <w:szCs w:val="20"/>
        </w:rPr>
        <w:t xml:space="preserve"> г</w:t>
      </w:r>
    </w:p>
    <w:bookmarkEnd w:id="2"/>
    <w:tbl>
      <w:tblPr>
        <w:tblW w:w="0" w:type="auto"/>
        <w:tblInd w:w="-30" w:type="dxa"/>
        <w:tblLayout w:type="fixed"/>
        <w:tblCellMar>
          <w:left w:w="30" w:type="dxa"/>
          <w:right w:w="30" w:type="dxa"/>
        </w:tblCellMar>
        <w:tblLook w:val="0000" w:firstRow="0" w:lastRow="0" w:firstColumn="0" w:lastColumn="0" w:noHBand="0" w:noVBand="0"/>
      </w:tblPr>
      <w:tblGrid>
        <w:gridCol w:w="994"/>
        <w:gridCol w:w="2164"/>
        <w:gridCol w:w="6428"/>
      </w:tblGrid>
      <w:tr w:rsidR="0061689D" w:rsidRPr="00E03F31" w:rsidTr="00DE4ABB">
        <w:trPr>
          <w:trHeight w:val="391"/>
        </w:trPr>
        <w:tc>
          <w:tcPr>
            <w:tcW w:w="994"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2164"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6428" w:type="dxa"/>
            <w:tcBorders>
              <w:top w:val="nil"/>
              <w:left w:val="nil"/>
              <w:bottom w:val="nil"/>
              <w:right w:val="nil"/>
            </w:tcBorders>
          </w:tcPr>
          <w:p w:rsidR="006B6D0A" w:rsidRPr="00E03F31" w:rsidRDefault="0061689D"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                                                                                                             </w:t>
            </w:r>
          </w:p>
          <w:p w:rsidR="006B6D0A" w:rsidRPr="00E03F31" w:rsidRDefault="006B6D0A" w:rsidP="00DE4ABB">
            <w:pPr>
              <w:autoSpaceDE w:val="0"/>
              <w:autoSpaceDN w:val="0"/>
              <w:adjustRightInd w:val="0"/>
              <w:spacing w:after="0" w:line="240" w:lineRule="auto"/>
              <w:jc w:val="right"/>
              <w:rPr>
                <w:rFonts w:ascii="Times New Roman" w:hAnsi="Times New Roman" w:cs="Times New Roman"/>
                <w:color w:val="000000"/>
                <w:sz w:val="26"/>
                <w:szCs w:val="26"/>
              </w:rPr>
            </w:pPr>
          </w:p>
          <w:p w:rsidR="006B6D0A" w:rsidRPr="00E03F31" w:rsidRDefault="0061689D"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Приложение </w:t>
            </w:r>
            <w:r w:rsidR="00665B46">
              <w:rPr>
                <w:rFonts w:ascii="Times New Roman" w:hAnsi="Times New Roman" w:cs="Times New Roman"/>
                <w:color w:val="000000"/>
                <w:sz w:val="26"/>
                <w:szCs w:val="26"/>
              </w:rPr>
              <w:t xml:space="preserve"> </w:t>
            </w:r>
            <w:r w:rsidRPr="00E03F31">
              <w:rPr>
                <w:rFonts w:ascii="Times New Roman" w:hAnsi="Times New Roman" w:cs="Times New Roman"/>
                <w:color w:val="000000"/>
                <w:sz w:val="26"/>
                <w:szCs w:val="26"/>
              </w:rPr>
              <w:t xml:space="preserve"> № 1  </w:t>
            </w:r>
          </w:p>
          <w:p w:rsidR="0061689D" w:rsidRPr="00E03F31" w:rsidRDefault="0061689D"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к решению сессии                                                                                                                                                                                                                                                                           Совета депутатов</w:t>
            </w:r>
          </w:p>
          <w:p w:rsidR="0061689D" w:rsidRPr="00E03F31" w:rsidRDefault="0061689D"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 </w:t>
            </w:r>
            <w:proofErr w:type="spellStart"/>
            <w:r w:rsidRPr="00E03F31">
              <w:rPr>
                <w:rFonts w:ascii="Times New Roman" w:hAnsi="Times New Roman" w:cs="Times New Roman"/>
                <w:color w:val="000000"/>
                <w:sz w:val="26"/>
                <w:szCs w:val="26"/>
              </w:rPr>
              <w:t>Палецкого</w:t>
            </w:r>
            <w:proofErr w:type="spellEnd"/>
            <w:r w:rsidRPr="00E03F31">
              <w:rPr>
                <w:rFonts w:ascii="Times New Roman" w:hAnsi="Times New Roman" w:cs="Times New Roman"/>
                <w:color w:val="000000"/>
                <w:sz w:val="26"/>
                <w:szCs w:val="26"/>
              </w:rPr>
              <w:t xml:space="preserve"> сельсовета </w:t>
            </w:r>
          </w:p>
          <w:p w:rsidR="0061689D" w:rsidRPr="00E03F31" w:rsidRDefault="0061689D" w:rsidP="00C87CF4">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от    2</w:t>
            </w:r>
            <w:r w:rsidR="00C87CF4" w:rsidRPr="00E03F31">
              <w:rPr>
                <w:rFonts w:ascii="Times New Roman" w:hAnsi="Times New Roman" w:cs="Times New Roman"/>
                <w:color w:val="000000"/>
                <w:sz w:val="26"/>
                <w:szCs w:val="26"/>
              </w:rPr>
              <w:t>5</w:t>
            </w:r>
            <w:r w:rsidRPr="00E03F31">
              <w:rPr>
                <w:rFonts w:ascii="Times New Roman" w:hAnsi="Times New Roman" w:cs="Times New Roman"/>
                <w:color w:val="000000"/>
                <w:sz w:val="26"/>
                <w:szCs w:val="26"/>
              </w:rPr>
              <w:t>.1</w:t>
            </w:r>
            <w:r w:rsidR="00C87CF4" w:rsidRPr="00E03F31">
              <w:rPr>
                <w:rFonts w:ascii="Times New Roman" w:hAnsi="Times New Roman" w:cs="Times New Roman"/>
                <w:color w:val="000000"/>
                <w:sz w:val="26"/>
                <w:szCs w:val="26"/>
              </w:rPr>
              <w:t>2</w:t>
            </w:r>
            <w:r w:rsidRPr="00E03F31">
              <w:rPr>
                <w:rFonts w:ascii="Times New Roman" w:hAnsi="Times New Roman" w:cs="Times New Roman"/>
                <w:color w:val="000000"/>
                <w:sz w:val="26"/>
                <w:szCs w:val="26"/>
              </w:rPr>
              <w:t>.2018 г №</w:t>
            </w:r>
            <w:r w:rsidR="00C87CF4" w:rsidRPr="00E03F31">
              <w:rPr>
                <w:rFonts w:ascii="Times New Roman" w:hAnsi="Times New Roman" w:cs="Times New Roman"/>
                <w:color w:val="000000"/>
                <w:sz w:val="26"/>
                <w:szCs w:val="26"/>
              </w:rPr>
              <w:t xml:space="preserve"> 163</w:t>
            </w:r>
            <w:r w:rsidRPr="00E03F31">
              <w:rPr>
                <w:rFonts w:ascii="Times New Roman" w:hAnsi="Times New Roman" w:cs="Times New Roman"/>
                <w:color w:val="000000"/>
                <w:sz w:val="26"/>
                <w:szCs w:val="26"/>
              </w:rPr>
              <w:t xml:space="preserve">                                                                                                                                                                                               </w:t>
            </w:r>
          </w:p>
        </w:tc>
      </w:tr>
      <w:tr w:rsidR="0061689D" w:rsidRPr="00E03F31" w:rsidTr="00DE4ABB">
        <w:trPr>
          <w:trHeight w:val="204"/>
        </w:trPr>
        <w:tc>
          <w:tcPr>
            <w:tcW w:w="9586" w:type="dxa"/>
            <w:gridSpan w:val="3"/>
            <w:tcBorders>
              <w:top w:val="nil"/>
              <w:left w:val="nil"/>
              <w:bottom w:val="nil"/>
              <w:right w:val="nil"/>
            </w:tcBorders>
          </w:tcPr>
          <w:p w:rsidR="0061689D" w:rsidRPr="00E03F31" w:rsidRDefault="0061689D" w:rsidP="00C87CF4">
            <w:pPr>
              <w:autoSpaceDE w:val="0"/>
              <w:autoSpaceDN w:val="0"/>
              <w:adjustRightInd w:val="0"/>
              <w:spacing w:after="0" w:line="240" w:lineRule="auto"/>
              <w:rPr>
                <w:rFonts w:ascii="Times New Roman" w:hAnsi="Times New Roman" w:cs="Times New Roman"/>
                <w:b/>
                <w:bCs/>
                <w:color w:val="000000"/>
                <w:sz w:val="26"/>
                <w:szCs w:val="26"/>
              </w:rPr>
            </w:pPr>
          </w:p>
        </w:tc>
      </w:tr>
      <w:tr w:rsidR="0061689D" w:rsidRPr="00E03F31" w:rsidTr="00DE4ABB">
        <w:trPr>
          <w:trHeight w:val="355"/>
        </w:trPr>
        <w:tc>
          <w:tcPr>
            <w:tcW w:w="994"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c>
          <w:tcPr>
            <w:tcW w:w="2164"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c>
          <w:tcPr>
            <w:tcW w:w="6428"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r>
      <w:tr w:rsidR="0061689D" w:rsidRPr="00E03F31" w:rsidTr="00DE4ABB">
        <w:trPr>
          <w:trHeight w:val="214"/>
        </w:trPr>
        <w:tc>
          <w:tcPr>
            <w:tcW w:w="994"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c>
          <w:tcPr>
            <w:tcW w:w="2164"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c>
          <w:tcPr>
            <w:tcW w:w="6428" w:type="dxa"/>
            <w:tcBorders>
              <w:top w:val="nil"/>
              <w:left w:val="nil"/>
              <w:bottom w:val="nil"/>
              <w:right w:val="nil"/>
            </w:tcBorders>
          </w:tcPr>
          <w:p w:rsidR="0061689D" w:rsidRPr="00E03F31" w:rsidRDefault="0061689D"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Таблица 1</w:t>
            </w:r>
          </w:p>
        </w:tc>
      </w:tr>
    </w:tbl>
    <w:p w:rsidR="006B6D0A" w:rsidRPr="00E03F31" w:rsidRDefault="006B6D0A" w:rsidP="00B5183D">
      <w:pPr>
        <w:pStyle w:val="2"/>
        <w:widowControl w:val="0"/>
        <w:tabs>
          <w:tab w:val="right" w:pos="10205"/>
        </w:tabs>
        <w:ind w:firstLine="709"/>
        <w:rPr>
          <w:rFonts w:ascii="Times New Roman" w:hAnsi="Times New Roman"/>
          <w:sz w:val="26"/>
          <w:szCs w:val="26"/>
        </w:rPr>
      </w:pPr>
    </w:p>
    <w:p w:rsidR="00C87CF4" w:rsidRPr="00E03F31" w:rsidRDefault="00C87CF4" w:rsidP="00B5183D">
      <w:pPr>
        <w:pStyle w:val="2"/>
        <w:widowControl w:val="0"/>
        <w:tabs>
          <w:tab w:val="right" w:pos="10205"/>
        </w:tabs>
        <w:ind w:firstLine="709"/>
        <w:rPr>
          <w:rFonts w:ascii="Times New Roman" w:hAnsi="Times New Roman"/>
          <w:sz w:val="26"/>
          <w:szCs w:val="26"/>
        </w:rPr>
      </w:pPr>
    </w:p>
    <w:tbl>
      <w:tblPr>
        <w:tblW w:w="0" w:type="auto"/>
        <w:tblLook w:val="04A0" w:firstRow="1" w:lastRow="0" w:firstColumn="1" w:lastColumn="0" w:noHBand="0" w:noVBand="1"/>
      </w:tblPr>
      <w:tblGrid>
        <w:gridCol w:w="2484"/>
        <w:gridCol w:w="1799"/>
        <w:gridCol w:w="5638"/>
      </w:tblGrid>
      <w:tr w:rsidR="00C87CF4" w:rsidRPr="00E03F31" w:rsidTr="00C87CF4">
        <w:trPr>
          <w:trHeight w:val="368"/>
        </w:trPr>
        <w:tc>
          <w:tcPr>
            <w:tcW w:w="0" w:type="auto"/>
            <w:gridSpan w:val="3"/>
            <w:vMerge w:val="restart"/>
            <w:tcBorders>
              <w:top w:val="nil"/>
              <w:left w:val="nil"/>
              <w:bottom w:val="nil"/>
              <w:right w:val="nil"/>
            </w:tcBorders>
            <w:shd w:val="clear" w:color="auto" w:fill="auto"/>
            <w:vAlign w:val="center"/>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Перечень главных администраторов доходов бюджета поселения на 2019 год и плановый период 2020 и 2021 годов</w:t>
            </w:r>
          </w:p>
        </w:tc>
      </w:tr>
      <w:tr w:rsidR="00C87CF4" w:rsidRPr="00E03F31" w:rsidTr="00C87CF4">
        <w:trPr>
          <w:trHeight w:val="525"/>
        </w:trPr>
        <w:tc>
          <w:tcPr>
            <w:tcW w:w="0" w:type="auto"/>
            <w:gridSpan w:val="3"/>
            <w:vMerge/>
            <w:tcBorders>
              <w:top w:val="nil"/>
              <w:left w:val="nil"/>
              <w:bottom w:val="nil"/>
              <w:right w:val="nil"/>
            </w:tcBorders>
            <w:vAlign w:val="center"/>
            <w:hideMark/>
          </w:tcPr>
          <w:p w:rsidR="00C87CF4" w:rsidRPr="00E03F31" w:rsidRDefault="00C87CF4" w:rsidP="00C87CF4">
            <w:pPr>
              <w:spacing w:after="0" w:line="240" w:lineRule="auto"/>
              <w:rPr>
                <w:rFonts w:ascii="Times New Roman" w:eastAsia="Times New Roman" w:hAnsi="Times New Roman" w:cs="Times New Roman"/>
                <w:b/>
                <w:bCs/>
                <w:sz w:val="26"/>
                <w:szCs w:val="26"/>
                <w:lang w:eastAsia="ru-RU"/>
              </w:rPr>
            </w:pPr>
          </w:p>
        </w:tc>
      </w:tr>
      <w:tr w:rsidR="00C87CF4" w:rsidRPr="00E03F31" w:rsidTr="00C87CF4">
        <w:trPr>
          <w:trHeight w:val="315"/>
        </w:trPr>
        <w:tc>
          <w:tcPr>
            <w:tcW w:w="0" w:type="auto"/>
            <w:tcBorders>
              <w:top w:val="nil"/>
              <w:left w:val="nil"/>
              <w:bottom w:val="nil"/>
              <w:right w:val="nil"/>
            </w:tcBorders>
            <w:shd w:val="clear" w:color="auto" w:fill="auto"/>
            <w:vAlign w:val="center"/>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vAlign w:val="center"/>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C87CF4" w:rsidRPr="00E03F31" w:rsidRDefault="00C87CF4" w:rsidP="00C87CF4">
            <w:pPr>
              <w:spacing w:after="0" w:line="240" w:lineRule="auto"/>
              <w:jc w:val="right"/>
              <w:rPr>
                <w:rFonts w:ascii="Times New Roman" w:eastAsia="Times New Roman" w:hAnsi="Times New Roman" w:cs="Times New Roman"/>
                <w:sz w:val="26"/>
                <w:szCs w:val="26"/>
                <w:lang w:eastAsia="ru-RU"/>
              </w:rPr>
            </w:pPr>
          </w:p>
        </w:tc>
      </w:tr>
      <w:tr w:rsidR="00C87CF4" w:rsidRPr="00E03F31" w:rsidTr="00C87CF4">
        <w:trPr>
          <w:trHeight w:val="795"/>
        </w:trPr>
        <w:tc>
          <w:tcPr>
            <w:tcW w:w="0" w:type="auto"/>
            <w:gridSpan w:val="3"/>
            <w:tcBorders>
              <w:top w:val="nil"/>
              <w:left w:val="nil"/>
              <w:bottom w:val="nil"/>
              <w:right w:val="nil"/>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Перечень главных администраторов налоговых и неналоговых доходов бюджета поселения</w:t>
            </w:r>
          </w:p>
        </w:tc>
      </w:tr>
      <w:tr w:rsidR="00C87CF4" w:rsidRPr="00E03F31" w:rsidTr="00C87CF4">
        <w:trPr>
          <w:trHeight w:val="150"/>
        </w:trPr>
        <w:tc>
          <w:tcPr>
            <w:tcW w:w="0" w:type="auto"/>
            <w:gridSpan w:val="3"/>
            <w:tcBorders>
              <w:top w:val="nil"/>
              <w:left w:val="nil"/>
              <w:bottom w:val="nil"/>
              <w:right w:val="nil"/>
            </w:tcBorders>
            <w:shd w:val="clear" w:color="auto" w:fill="auto"/>
            <w:noWrap/>
            <w:vAlign w:val="bottom"/>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p>
        </w:tc>
      </w:tr>
      <w:tr w:rsidR="00C87CF4" w:rsidRPr="00E03F31" w:rsidTr="00C87CF4">
        <w:trPr>
          <w:trHeight w:val="1065"/>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Код                                                 бюджетной классификации</w:t>
            </w:r>
            <w:r w:rsidR="00665B46">
              <w:rPr>
                <w:rFonts w:ascii="Times New Roman" w:eastAsia="Times New Roman" w:hAnsi="Times New Roman" w:cs="Times New Roman"/>
                <w:b/>
                <w:bCs/>
                <w:sz w:val="26"/>
                <w:szCs w:val="26"/>
                <w:lang w:eastAsia="ru-RU"/>
              </w:rPr>
              <w:t xml:space="preserve"> </w:t>
            </w:r>
            <w:r w:rsidRPr="00E03F31">
              <w:rPr>
                <w:rFonts w:ascii="Times New Roman" w:eastAsia="Times New Roman" w:hAnsi="Times New Roman" w:cs="Times New Roman"/>
                <w:b/>
                <w:bCs/>
                <w:sz w:val="26"/>
                <w:szCs w:val="26"/>
                <w:lang w:eastAsia="ru-RU"/>
              </w:rPr>
              <w:t xml:space="preserve">  Российской Федерации</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Наименование главного администратора доходов бюджета сельсовета</w:t>
            </w:r>
          </w:p>
        </w:tc>
      </w:tr>
      <w:tr w:rsidR="00C87CF4" w:rsidRPr="00E03F31" w:rsidTr="00C87CF4">
        <w:trPr>
          <w:trHeight w:val="151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Главного администратора доходов</w:t>
            </w:r>
          </w:p>
        </w:tc>
        <w:tc>
          <w:tcPr>
            <w:tcW w:w="0" w:type="auto"/>
            <w:tcBorders>
              <w:top w:val="nil"/>
              <w:left w:val="nil"/>
              <w:bottom w:val="single" w:sz="4" w:space="0" w:color="auto"/>
              <w:right w:val="single" w:sz="4" w:space="0" w:color="auto"/>
            </w:tcBorders>
            <w:shd w:val="clear" w:color="auto" w:fill="auto"/>
            <w:vAlign w:val="center"/>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доходов </w:t>
            </w:r>
            <w:proofErr w:type="gramStart"/>
            <w:r w:rsidRPr="00E03F31">
              <w:rPr>
                <w:rFonts w:ascii="Times New Roman" w:eastAsia="Times New Roman" w:hAnsi="Times New Roman" w:cs="Times New Roman"/>
                <w:b/>
                <w:bCs/>
                <w:sz w:val="26"/>
                <w:szCs w:val="26"/>
                <w:lang w:eastAsia="ru-RU"/>
              </w:rPr>
              <w:t>бюджета  сельсовета</w:t>
            </w:r>
            <w:proofErr w:type="gramEnd"/>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C87CF4" w:rsidRPr="00E03F31" w:rsidRDefault="00C87CF4" w:rsidP="00C87CF4">
            <w:pPr>
              <w:spacing w:after="0" w:line="240" w:lineRule="auto"/>
              <w:rPr>
                <w:rFonts w:ascii="Times New Roman" w:eastAsia="Times New Roman" w:hAnsi="Times New Roman" w:cs="Times New Roman"/>
                <w:b/>
                <w:bCs/>
                <w:sz w:val="26"/>
                <w:szCs w:val="26"/>
                <w:lang w:eastAsia="ru-RU"/>
              </w:rPr>
            </w:pPr>
          </w:p>
        </w:tc>
      </w:tr>
      <w:tr w:rsidR="00C87CF4" w:rsidRPr="00E03F31" w:rsidTr="00C87CF4">
        <w:trPr>
          <w:trHeight w:val="151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100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Федеральное казначейство (Управление Федерального казначейства по Новосибирской области)</w:t>
            </w:r>
          </w:p>
        </w:tc>
      </w:tr>
      <w:tr w:rsidR="00C87CF4" w:rsidRPr="00E03F31" w:rsidTr="00C87CF4">
        <w:trPr>
          <w:trHeight w:val="168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1 03 02230 01 0000 110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7CF4" w:rsidRPr="00E03F31" w:rsidTr="00C87CF4">
        <w:trPr>
          <w:trHeight w:val="187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1 03 02240 01 0000 110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Доходы от уплаты акцизов на моторные масла для дизельных и (или) карбюраторных (</w:t>
            </w:r>
            <w:proofErr w:type="spellStart"/>
            <w:r w:rsidRPr="00E03F31">
              <w:rPr>
                <w:rFonts w:ascii="Times New Roman" w:eastAsia="Times New Roman" w:hAnsi="Times New Roman" w:cs="Times New Roman"/>
                <w:sz w:val="26"/>
                <w:szCs w:val="26"/>
                <w:lang w:eastAsia="ru-RU"/>
              </w:rPr>
              <w:t>инжекторных</w:t>
            </w:r>
            <w:proofErr w:type="spellEnd"/>
            <w:r w:rsidRPr="00E03F31">
              <w:rPr>
                <w:rFonts w:ascii="Times New Roman" w:eastAsia="Times New Roman" w:hAnsi="Times New Roman" w:cs="Times New Roman"/>
                <w:sz w:val="26"/>
                <w:szCs w:val="26"/>
                <w:lang w:eastAsia="ru-RU"/>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7CF4" w:rsidRPr="00E03F31" w:rsidTr="00C87CF4">
        <w:trPr>
          <w:trHeight w:val="174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100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1 03 02250 01 0000 110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7CF4" w:rsidRPr="00E03F31" w:rsidTr="00C87CF4">
        <w:trPr>
          <w:trHeight w:val="169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1 03 02260 01 0000 110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87CF4" w:rsidRPr="00E03F31" w:rsidTr="00C87CF4">
        <w:trPr>
          <w:trHeight w:val="9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vAlign w:val="center"/>
            <w:hideMark/>
          </w:tcPr>
          <w:p w:rsidR="00C87CF4" w:rsidRPr="00E03F31" w:rsidRDefault="00C87CF4" w:rsidP="00C87CF4">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Управление Федеральной налоговой службы по Новосибирской области</w:t>
            </w:r>
          </w:p>
        </w:tc>
      </w:tr>
      <w:tr w:rsidR="00C87CF4" w:rsidRPr="00E03F31" w:rsidTr="00C87CF4">
        <w:trPr>
          <w:trHeight w:val="223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1 01 02021 01 0000 110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r>
      <w:tr w:rsidR="00C87CF4" w:rsidRPr="00E03F31" w:rsidTr="00C87CF4">
        <w:trPr>
          <w:trHeight w:val="211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1 01 02022 01 0000 110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Налог на доходы физических лиц с доходов, облагаемых по налоговой ставке, установленной пунктом 1 статьи 224 Налогового кодекса Российской Федерации, и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r>
      <w:tr w:rsidR="00C87CF4" w:rsidRPr="00E03F31" w:rsidTr="00C87CF4">
        <w:trPr>
          <w:trHeight w:val="58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1 05 03010 01 0000 110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Единый сельскохозяйственный налог</w:t>
            </w:r>
          </w:p>
        </w:tc>
      </w:tr>
      <w:tr w:rsidR="00C87CF4" w:rsidRPr="00E03F31" w:rsidTr="00C87CF4">
        <w:trPr>
          <w:trHeight w:val="9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1 05 03020 01 0000 110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Единый сельскохозяйственный налог</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(за налоговые периоды,</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истекшие до 1 января 2011 года)</w:t>
            </w:r>
          </w:p>
        </w:tc>
      </w:tr>
      <w:tr w:rsidR="00C87CF4" w:rsidRPr="00E03F31" w:rsidTr="00C87CF4">
        <w:trPr>
          <w:trHeight w:val="12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1 06 01030 10 0000 110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C87CF4" w:rsidRPr="00E03F31" w:rsidTr="00C87CF4">
        <w:trPr>
          <w:trHeight w:val="82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1 06 06033 10 0000 110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Земельный налог, </w:t>
            </w:r>
            <w:proofErr w:type="gramStart"/>
            <w:r w:rsidRPr="00E03F31">
              <w:rPr>
                <w:rFonts w:ascii="Times New Roman" w:eastAsia="Times New Roman" w:hAnsi="Times New Roman" w:cs="Times New Roman"/>
                <w:sz w:val="26"/>
                <w:szCs w:val="26"/>
                <w:lang w:eastAsia="ru-RU"/>
              </w:rPr>
              <w:t>с</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 организаций</w:t>
            </w:r>
            <w:proofErr w:type="gramEnd"/>
            <w:r w:rsidRPr="00E03F31">
              <w:rPr>
                <w:rFonts w:ascii="Times New Roman" w:eastAsia="Times New Roman" w:hAnsi="Times New Roman" w:cs="Times New Roman"/>
                <w:sz w:val="26"/>
                <w:szCs w:val="26"/>
                <w:lang w:eastAsia="ru-RU"/>
              </w:rPr>
              <w:t xml:space="preserve"> обладающих земельным участком, расположенным в границах сельских поселений</w:t>
            </w:r>
          </w:p>
        </w:tc>
      </w:tr>
      <w:tr w:rsidR="00C87CF4" w:rsidRPr="00E03F31" w:rsidTr="00C87CF4">
        <w:trPr>
          <w:trHeight w:val="90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1 06 06043 10 0000 110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Земельный налог, с физических </w:t>
            </w:r>
            <w:proofErr w:type="spellStart"/>
            <w:proofErr w:type="gramStart"/>
            <w:r w:rsidRPr="00E03F31">
              <w:rPr>
                <w:rFonts w:ascii="Times New Roman" w:eastAsia="Times New Roman" w:hAnsi="Times New Roman" w:cs="Times New Roman"/>
                <w:sz w:val="26"/>
                <w:szCs w:val="26"/>
                <w:lang w:eastAsia="ru-RU"/>
              </w:rPr>
              <w:t>лиц,обладающих</w:t>
            </w:r>
            <w:proofErr w:type="spellEnd"/>
            <w:proofErr w:type="gramEnd"/>
            <w:r w:rsidRPr="00E03F31">
              <w:rPr>
                <w:rFonts w:ascii="Times New Roman" w:eastAsia="Times New Roman" w:hAnsi="Times New Roman" w:cs="Times New Roman"/>
                <w:sz w:val="26"/>
                <w:szCs w:val="26"/>
                <w:lang w:eastAsia="ru-RU"/>
              </w:rPr>
              <w:t xml:space="preserve"> земельными участками, расположенным в границах сельских поселений</w:t>
            </w:r>
          </w:p>
        </w:tc>
      </w:tr>
      <w:tr w:rsidR="00C87CF4" w:rsidRPr="00E03F31" w:rsidTr="00C87CF4">
        <w:trPr>
          <w:trHeight w:val="85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182</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1 09 04053 10 0000 110</w:t>
            </w:r>
          </w:p>
        </w:tc>
        <w:tc>
          <w:tcPr>
            <w:tcW w:w="0" w:type="auto"/>
            <w:tcBorders>
              <w:top w:val="nil"/>
              <w:left w:val="nil"/>
              <w:bottom w:val="single" w:sz="4" w:space="0" w:color="auto"/>
              <w:right w:val="single" w:sz="4" w:space="0" w:color="auto"/>
            </w:tcBorders>
            <w:shd w:val="clear" w:color="auto" w:fill="auto"/>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Земельный налог (по обязательствам, возникшим до 1 января 2006 года), мобилизуемый на территориях сельских поселений</w:t>
            </w:r>
          </w:p>
        </w:tc>
      </w:tr>
      <w:tr w:rsidR="00C87CF4" w:rsidRPr="00E03F31" w:rsidTr="00C87CF4">
        <w:trPr>
          <w:trHeight w:val="111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197</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vAlign w:val="center"/>
            <w:hideMark/>
          </w:tcPr>
          <w:p w:rsidR="00C87CF4" w:rsidRPr="00E03F31" w:rsidRDefault="00C87CF4" w:rsidP="00C87CF4">
            <w:pPr>
              <w:spacing w:after="0" w:line="240" w:lineRule="auto"/>
              <w:jc w:val="both"/>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Контрольное управление Новосибирской области</w:t>
            </w:r>
          </w:p>
        </w:tc>
      </w:tr>
      <w:tr w:rsidR="00C87CF4" w:rsidRPr="00E03F31" w:rsidTr="00C87CF4">
        <w:trPr>
          <w:trHeight w:val="148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197</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1 16 33050 10 0000 140</w:t>
            </w:r>
          </w:p>
        </w:tc>
        <w:tc>
          <w:tcPr>
            <w:tcW w:w="0" w:type="auto"/>
            <w:tcBorders>
              <w:top w:val="nil"/>
              <w:left w:val="nil"/>
              <w:bottom w:val="single" w:sz="4" w:space="0" w:color="auto"/>
              <w:right w:val="single" w:sz="4" w:space="0" w:color="auto"/>
            </w:tcBorders>
            <w:shd w:val="clear" w:color="auto" w:fill="auto"/>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Денежные взыскания(штрафы) за нарушение законодательства Российской Федерации о контрактной системе в сфере закупок товаров,</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работ,</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услуг для обеспечения государственных и муниципальных нужд для нужд сельских поселений</w:t>
            </w:r>
          </w:p>
        </w:tc>
      </w:tr>
      <w:tr w:rsidR="00C87CF4" w:rsidRPr="00E03F31" w:rsidTr="00C87CF4">
        <w:trPr>
          <w:trHeight w:val="96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администрация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w:t>
            </w:r>
          </w:p>
        </w:tc>
      </w:tr>
      <w:tr w:rsidR="00C87CF4" w:rsidRPr="00E03F31" w:rsidTr="00C87CF4">
        <w:trPr>
          <w:trHeight w:val="151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1 08 04020 01 1000 110 </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Государственная пошлина за совершение </w:t>
            </w:r>
            <w:proofErr w:type="spellStart"/>
            <w:r w:rsidRPr="00E03F31">
              <w:rPr>
                <w:rFonts w:ascii="Times New Roman" w:eastAsia="Times New Roman" w:hAnsi="Times New Roman" w:cs="Times New Roman"/>
                <w:sz w:val="26"/>
                <w:szCs w:val="26"/>
                <w:lang w:eastAsia="ru-RU"/>
              </w:rPr>
              <w:t>нориальных</w:t>
            </w:r>
            <w:proofErr w:type="spellEnd"/>
            <w:r w:rsidRPr="00E03F31">
              <w:rPr>
                <w:rFonts w:ascii="Times New Roman" w:eastAsia="Times New Roman" w:hAnsi="Times New Roman" w:cs="Times New Roman"/>
                <w:sz w:val="26"/>
                <w:szCs w:val="26"/>
                <w:lang w:eastAsia="ru-RU"/>
              </w:rPr>
              <w:t xml:space="preserve"> действий должностными лицами органов местного самоуправления,</w:t>
            </w:r>
            <w:r w:rsidR="00665B46">
              <w:rPr>
                <w:rFonts w:ascii="Times New Roman" w:eastAsia="Times New Roman" w:hAnsi="Times New Roman" w:cs="Times New Roman"/>
                <w:sz w:val="26"/>
                <w:szCs w:val="26"/>
                <w:lang w:eastAsia="ru-RU"/>
              </w:rPr>
              <w:t xml:space="preserve"> уполномоченными в соответствии</w:t>
            </w:r>
            <w:r w:rsidRPr="00E03F31">
              <w:rPr>
                <w:rFonts w:ascii="Times New Roman" w:eastAsia="Times New Roman" w:hAnsi="Times New Roman" w:cs="Times New Roman"/>
                <w:sz w:val="26"/>
                <w:szCs w:val="26"/>
                <w:lang w:eastAsia="ru-RU"/>
              </w:rPr>
              <w:t xml:space="preserve"> с законодательными актами Российской Федерации на совершение нотариальных действий</w:t>
            </w:r>
          </w:p>
        </w:tc>
      </w:tr>
      <w:tr w:rsidR="00C87CF4" w:rsidRPr="00E03F31" w:rsidTr="00C87CF4">
        <w:trPr>
          <w:trHeight w:val="148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1 11 05035 10 0000 120</w:t>
            </w:r>
          </w:p>
        </w:tc>
        <w:tc>
          <w:tcPr>
            <w:tcW w:w="0" w:type="auto"/>
            <w:tcBorders>
              <w:top w:val="nil"/>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автономных учреждений)</w:t>
            </w:r>
          </w:p>
        </w:tc>
      </w:tr>
      <w:tr w:rsidR="00C87CF4" w:rsidRPr="00E03F31" w:rsidTr="00C87CF4">
        <w:trPr>
          <w:trHeight w:val="93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nil"/>
              <w:bottom w:val="nil"/>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1 13 01995 10 0000 130</w:t>
            </w:r>
          </w:p>
        </w:tc>
        <w:tc>
          <w:tcPr>
            <w:tcW w:w="0" w:type="auto"/>
            <w:tcBorders>
              <w:top w:val="nil"/>
              <w:left w:val="nil"/>
              <w:bottom w:val="nil"/>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Прочие доходы от оказания платных услуг(работ) получателями средств бюджетов сельских поселений </w:t>
            </w:r>
          </w:p>
        </w:tc>
      </w:tr>
      <w:tr w:rsidR="00C87CF4" w:rsidRPr="00E03F31" w:rsidTr="00C87CF4">
        <w:trPr>
          <w:trHeight w:val="45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single" w:sz="4" w:space="0" w:color="auto"/>
              <w:left w:val="nil"/>
              <w:bottom w:val="nil"/>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1 13 02995 10 0000 130</w:t>
            </w:r>
          </w:p>
        </w:tc>
        <w:tc>
          <w:tcPr>
            <w:tcW w:w="0" w:type="auto"/>
            <w:tcBorders>
              <w:top w:val="single" w:sz="4" w:space="0" w:color="auto"/>
              <w:left w:val="nil"/>
              <w:bottom w:val="nil"/>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доходы от компенсации затрат бюджетов сельских поселений</w:t>
            </w:r>
          </w:p>
        </w:tc>
      </w:tr>
      <w:tr w:rsidR="00C87CF4" w:rsidRPr="00E03F31" w:rsidTr="00C87CF4">
        <w:trPr>
          <w:trHeight w:val="127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single" w:sz="4" w:space="0" w:color="auto"/>
              <w:left w:val="nil"/>
              <w:bottom w:val="nil"/>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1 16 51040 02 0000 140</w:t>
            </w:r>
          </w:p>
        </w:tc>
        <w:tc>
          <w:tcPr>
            <w:tcW w:w="0" w:type="auto"/>
            <w:tcBorders>
              <w:top w:val="single" w:sz="4" w:space="0" w:color="auto"/>
              <w:left w:val="nil"/>
              <w:bottom w:val="nil"/>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Денежные взыскания (штрафы),</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установленные законами субъектов Российской Федерации за несоблюдение муниципальных правовых актов,</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зачисляемые в бюджеты поселений</w:t>
            </w:r>
          </w:p>
        </w:tc>
      </w:tr>
      <w:tr w:rsidR="00C87CF4" w:rsidRPr="00E03F31" w:rsidTr="00C87CF4">
        <w:trPr>
          <w:trHeight w:val="73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1 17 01050 10 0000 180</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C87CF4" w:rsidRPr="00E03F31" w:rsidRDefault="00C87CF4" w:rsidP="00C87CF4">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Невыясненные поступления, зачисляемые в бюджеты сельских поселений</w:t>
            </w:r>
          </w:p>
        </w:tc>
      </w:tr>
    </w:tbl>
    <w:p w:rsidR="00C87CF4" w:rsidRPr="00E03F31" w:rsidRDefault="00C87CF4" w:rsidP="00B5183D">
      <w:pPr>
        <w:pStyle w:val="2"/>
        <w:widowControl w:val="0"/>
        <w:tabs>
          <w:tab w:val="right" w:pos="10205"/>
        </w:tabs>
        <w:ind w:firstLine="709"/>
        <w:rPr>
          <w:rFonts w:ascii="Times New Roman" w:hAnsi="Times New Roman"/>
          <w:sz w:val="26"/>
          <w:szCs w:val="26"/>
        </w:rPr>
      </w:pPr>
    </w:p>
    <w:p w:rsidR="00C87CF4" w:rsidRPr="00E03F31" w:rsidRDefault="00C87CF4" w:rsidP="00B5183D">
      <w:pPr>
        <w:pStyle w:val="2"/>
        <w:widowControl w:val="0"/>
        <w:tabs>
          <w:tab w:val="right" w:pos="10205"/>
        </w:tabs>
        <w:ind w:firstLine="709"/>
        <w:rPr>
          <w:rFonts w:ascii="Times New Roman" w:hAnsi="Times New Roman"/>
          <w:sz w:val="26"/>
          <w:szCs w:val="26"/>
        </w:rPr>
      </w:pPr>
    </w:p>
    <w:p w:rsidR="00C87CF4" w:rsidRPr="00E03F31" w:rsidRDefault="00C87CF4" w:rsidP="00B5183D">
      <w:pPr>
        <w:pStyle w:val="2"/>
        <w:widowControl w:val="0"/>
        <w:tabs>
          <w:tab w:val="right" w:pos="10205"/>
        </w:tabs>
        <w:ind w:firstLine="709"/>
        <w:rPr>
          <w:rFonts w:ascii="Times New Roman" w:hAnsi="Times New Roman"/>
          <w:sz w:val="26"/>
          <w:szCs w:val="26"/>
        </w:rPr>
      </w:pPr>
    </w:p>
    <w:p w:rsidR="00C87CF4" w:rsidRPr="00E03F31" w:rsidRDefault="00C87CF4" w:rsidP="00B5183D">
      <w:pPr>
        <w:pStyle w:val="2"/>
        <w:widowControl w:val="0"/>
        <w:tabs>
          <w:tab w:val="right" w:pos="10205"/>
        </w:tabs>
        <w:ind w:firstLine="709"/>
        <w:rPr>
          <w:rFonts w:ascii="Times New Roman" w:hAnsi="Times New Roman"/>
          <w:sz w:val="26"/>
          <w:szCs w:val="26"/>
        </w:rPr>
      </w:pPr>
    </w:p>
    <w:tbl>
      <w:tblPr>
        <w:tblW w:w="0" w:type="auto"/>
        <w:tblLook w:val="04A0" w:firstRow="1" w:lastRow="0" w:firstColumn="1" w:lastColumn="0" w:noHBand="0" w:noVBand="1"/>
      </w:tblPr>
      <w:tblGrid>
        <w:gridCol w:w="1953"/>
        <w:gridCol w:w="1952"/>
        <w:gridCol w:w="6016"/>
      </w:tblGrid>
      <w:tr w:rsidR="0061689D" w:rsidRPr="00E03F31" w:rsidTr="00DE4ABB">
        <w:trPr>
          <w:trHeight w:val="345"/>
        </w:trPr>
        <w:tc>
          <w:tcPr>
            <w:tcW w:w="0" w:type="auto"/>
            <w:tcBorders>
              <w:top w:val="nil"/>
              <w:left w:val="nil"/>
              <w:bottom w:val="nil"/>
              <w:right w:val="nil"/>
            </w:tcBorders>
            <w:shd w:val="clear" w:color="auto" w:fill="auto"/>
            <w:noWrap/>
            <w:vAlign w:val="bottom"/>
            <w:hideMark/>
          </w:tcPr>
          <w:p w:rsidR="0061689D" w:rsidRPr="00E03F31" w:rsidRDefault="0061689D" w:rsidP="00DE4ABB">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1689D" w:rsidRPr="00E03F31" w:rsidRDefault="0061689D"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03F31" w:rsidRDefault="00E03F31" w:rsidP="00DE4ABB">
            <w:pPr>
              <w:spacing w:after="0" w:line="240" w:lineRule="auto"/>
              <w:jc w:val="right"/>
              <w:rPr>
                <w:rFonts w:ascii="Times New Roman" w:eastAsia="Times New Roman" w:hAnsi="Times New Roman" w:cs="Times New Roman"/>
                <w:sz w:val="26"/>
                <w:szCs w:val="26"/>
                <w:lang w:eastAsia="ru-RU"/>
              </w:rPr>
            </w:pPr>
          </w:p>
          <w:p w:rsidR="00E03F31" w:rsidRDefault="00E03F31" w:rsidP="00DE4ABB">
            <w:pPr>
              <w:spacing w:after="0" w:line="240" w:lineRule="auto"/>
              <w:jc w:val="right"/>
              <w:rPr>
                <w:rFonts w:ascii="Times New Roman" w:eastAsia="Times New Roman" w:hAnsi="Times New Roman" w:cs="Times New Roman"/>
                <w:sz w:val="26"/>
                <w:szCs w:val="26"/>
                <w:lang w:eastAsia="ru-RU"/>
              </w:rPr>
            </w:pPr>
          </w:p>
          <w:p w:rsidR="00E03F31" w:rsidRDefault="00E03F31" w:rsidP="00DE4ABB">
            <w:pPr>
              <w:spacing w:after="0" w:line="240" w:lineRule="auto"/>
              <w:jc w:val="right"/>
              <w:rPr>
                <w:rFonts w:ascii="Times New Roman" w:eastAsia="Times New Roman" w:hAnsi="Times New Roman" w:cs="Times New Roman"/>
                <w:sz w:val="26"/>
                <w:szCs w:val="26"/>
                <w:lang w:eastAsia="ru-RU"/>
              </w:rPr>
            </w:pPr>
          </w:p>
          <w:p w:rsidR="0061689D" w:rsidRPr="00E03F31" w:rsidRDefault="0061689D"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Приложения №1</w:t>
            </w:r>
          </w:p>
          <w:p w:rsidR="0061689D" w:rsidRPr="00E03F31" w:rsidRDefault="0061689D"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 2</w:t>
            </w:r>
          </w:p>
          <w:p w:rsidR="00C739F3" w:rsidRPr="00E03F31" w:rsidRDefault="00C739F3" w:rsidP="00C739F3">
            <w:pPr>
              <w:spacing w:after="0" w:line="240" w:lineRule="auto"/>
              <w:jc w:val="both"/>
              <w:rPr>
                <w:rFonts w:ascii="Times New Roman" w:eastAsia="Times New Roman" w:hAnsi="Times New Roman" w:cs="Times New Roman"/>
                <w:sz w:val="26"/>
                <w:szCs w:val="26"/>
                <w:lang w:eastAsia="ru-RU"/>
              </w:rPr>
            </w:pPr>
          </w:p>
        </w:tc>
      </w:tr>
      <w:tr w:rsidR="0061689D" w:rsidRPr="00E03F31" w:rsidTr="00DE4ABB">
        <w:trPr>
          <w:trHeight w:val="360"/>
        </w:trPr>
        <w:tc>
          <w:tcPr>
            <w:tcW w:w="0" w:type="auto"/>
            <w:tcBorders>
              <w:top w:val="nil"/>
              <w:left w:val="nil"/>
              <w:bottom w:val="nil"/>
              <w:right w:val="nil"/>
            </w:tcBorders>
            <w:shd w:val="clear" w:color="auto" w:fill="auto"/>
            <w:noWrap/>
            <w:vAlign w:val="bottom"/>
            <w:hideMark/>
          </w:tcPr>
          <w:p w:rsidR="0061689D" w:rsidRPr="00E03F31" w:rsidRDefault="0061689D" w:rsidP="00DE4ABB">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1689D" w:rsidRPr="00E03F31" w:rsidRDefault="0061689D"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1689D" w:rsidRPr="00E03F31" w:rsidRDefault="0061689D" w:rsidP="00DE4ABB">
            <w:pPr>
              <w:spacing w:after="0" w:line="240" w:lineRule="auto"/>
              <w:jc w:val="right"/>
              <w:rPr>
                <w:rFonts w:ascii="Times New Roman" w:eastAsia="Times New Roman" w:hAnsi="Times New Roman" w:cs="Times New Roman"/>
                <w:sz w:val="26"/>
                <w:szCs w:val="26"/>
                <w:lang w:eastAsia="ru-RU"/>
              </w:rPr>
            </w:pPr>
          </w:p>
          <w:tbl>
            <w:tblPr>
              <w:tblStyle w:val="af1"/>
              <w:tblW w:w="0" w:type="auto"/>
              <w:tblLook w:val="04A0" w:firstRow="1" w:lastRow="0" w:firstColumn="1" w:lastColumn="0" w:noHBand="0" w:noVBand="1"/>
            </w:tblPr>
            <w:tblGrid>
              <w:gridCol w:w="2032"/>
              <w:gridCol w:w="1409"/>
              <w:gridCol w:w="2349"/>
            </w:tblGrid>
            <w:tr w:rsidR="004276ED" w:rsidRPr="00E03F31" w:rsidTr="006A65AD">
              <w:trPr>
                <w:trHeight w:val="720"/>
              </w:trPr>
              <w:tc>
                <w:tcPr>
                  <w:tcW w:w="6973" w:type="dxa"/>
                  <w:gridSpan w:val="3"/>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Перечень главных администраторов безвозмездных поступлений</w:t>
                  </w:r>
                </w:p>
              </w:tc>
            </w:tr>
            <w:tr w:rsidR="004276ED" w:rsidRPr="00E03F31" w:rsidTr="006A65AD">
              <w:trPr>
                <w:trHeight w:val="1095"/>
              </w:trPr>
              <w:tc>
                <w:tcPr>
                  <w:tcW w:w="4624" w:type="dxa"/>
                  <w:gridSpan w:val="2"/>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 xml:space="preserve">Код бюджетной                              </w:t>
                  </w:r>
                  <w:proofErr w:type="gramStart"/>
                  <w:r w:rsidRPr="00E03F31">
                    <w:rPr>
                      <w:rFonts w:ascii="Times New Roman" w:hAnsi="Times New Roman" w:cs="Times New Roman"/>
                      <w:b/>
                      <w:bCs/>
                      <w:sz w:val="26"/>
                      <w:szCs w:val="26"/>
                    </w:rPr>
                    <w:t>классификации  Российской</w:t>
                  </w:r>
                  <w:proofErr w:type="gramEnd"/>
                  <w:r w:rsidRPr="00E03F31">
                    <w:rPr>
                      <w:rFonts w:ascii="Times New Roman" w:hAnsi="Times New Roman" w:cs="Times New Roman"/>
                      <w:b/>
                      <w:bCs/>
                      <w:sz w:val="26"/>
                      <w:szCs w:val="26"/>
                    </w:rPr>
                    <w:t xml:space="preserve"> Федерации</w:t>
                  </w:r>
                </w:p>
              </w:tc>
              <w:tc>
                <w:tcPr>
                  <w:tcW w:w="2349" w:type="dxa"/>
                  <w:vMerge w:val="restart"/>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Наименование главного администратора доходов бюджета сельсовета</w:t>
                  </w:r>
                </w:p>
              </w:tc>
            </w:tr>
            <w:tr w:rsidR="004276ED" w:rsidRPr="00E03F31" w:rsidTr="006A65AD">
              <w:trPr>
                <w:trHeight w:val="660"/>
              </w:trPr>
              <w:tc>
                <w:tcPr>
                  <w:tcW w:w="3215" w:type="dxa"/>
                  <w:vMerge w:val="restart"/>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Главного администратора доходов</w:t>
                  </w:r>
                </w:p>
              </w:tc>
              <w:tc>
                <w:tcPr>
                  <w:tcW w:w="1409" w:type="dxa"/>
                  <w:vMerge w:val="restart"/>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 xml:space="preserve">доходов </w:t>
                  </w:r>
                  <w:proofErr w:type="gramStart"/>
                  <w:r w:rsidRPr="00E03F31">
                    <w:rPr>
                      <w:rFonts w:ascii="Times New Roman" w:hAnsi="Times New Roman" w:cs="Times New Roman"/>
                      <w:b/>
                      <w:bCs/>
                      <w:sz w:val="26"/>
                      <w:szCs w:val="26"/>
                    </w:rPr>
                    <w:t>бюджета  сельсовета</w:t>
                  </w:r>
                  <w:proofErr w:type="gramEnd"/>
                </w:p>
              </w:tc>
              <w:tc>
                <w:tcPr>
                  <w:tcW w:w="2349" w:type="dxa"/>
                  <w:vMerge/>
                  <w:hideMark/>
                </w:tcPr>
                <w:p w:rsidR="004276ED" w:rsidRPr="00E03F31" w:rsidRDefault="004276ED" w:rsidP="004276ED">
                  <w:pPr>
                    <w:rPr>
                      <w:rFonts w:ascii="Times New Roman" w:hAnsi="Times New Roman" w:cs="Times New Roman"/>
                      <w:b/>
                      <w:bCs/>
                      <w:sz w:val="26"/>
                      <w:szCs w:val="26"/>
                    </w:rPr>
                  </w:pPr>
                </w:p>
              </w:tc>
            </w:tr>
            <w:tr w:rsidR="004276ED" w:rsidRPr="00E03F31" w:rsidTr="006A65AD">
              <w:trPr>
                <w:trHeight w:val="825"/>
              </w:trPr>
              <w:tc>
                <w:tcPr>
                  <w:tcW w:w="3215" w:type="dxa"/>
                  <w:vMerge/>
                  <w:hideMark/>
                </w:tcPr>
                <w:p w:rsidR="004276ED" w:rsidRPr="00E03F31" w:rsidRDefault="004276ED" w:rsidP="004276ED">
                  <w:pPr>
                    <w:rPr>
                      <w:rFonts w:ascii="Times New Roman" w:hAnsi="Times New Roman" w:cs="Times New Roman"/>
                      <w:b/>
                      <w:bCs/>
                      <w:sz w:val="26"/>
                      <w:szCs w:val="26"/>
                    </w:rPr>
                  </w:pPr>
                </w:p>
              </w:tc>
              <w:tc>
                <w:tcPr>
                  <w:tcW w:w="1409" w:type="dxa"/>
                  <w:vMerge/>
                  <w:hideMark/>
                </w:tcPr>
                <w:p w:rsidR="004276ED" w:rsidRPr="00E03F31" w:rsidRDefault="004276ED" w:rsidP="004276ED">
                  <w:pPr>
                    <w:rPr>
                      <w:rFonts w:ascii="Times New Roman" w:hAnsi="Times New Roman" w:cs="Times New Roman"/>
                      <w:b/>
                      <w:bCs/>
                      <w:sz w:val="26"/>
                      <w:szCs w:val="26"/>
                    </w:rPr>
                  </w:pPr>
                </w:p>
              </w:tc>
              <w:tc>
                <w:tcPr>
                  <w:tcW w:w="2349" w:type="dxa"/>
                  <w:vMerge/>
                  <w:hideMark/>
                </w:tcPr>
                <w:p w:rsidR="004276ED" w:rsidRPr="00E03F31" w:rsidRDefault="004276ED" w:rsidP="004276ED">
                  <w:pPr>
                    <w:rPr>
                      <w:rFonts w:ascii="Times New Roman" w:hAnsi="Times New Roman" w:cs="Times New Roman"/>
                      <w:b/>
                      <w:bCs/>
                      <w:sz w:val="26"/>
                      <w:szCs w:val="26"/>
                    </w:rPr>
                  </w:pPr>
                </w:p>
              </w:tc>
            </w:tr>
            <w:tr w:rsidR="004276ED" w:rsidRPr="00E03F31" w:rsidTr="006A65AD">
              <w:trPr>
                <w:trHeight w:val="720"/>
              </w:trPr>
              <w:tc>
                <w:tcPr>
                  <w:tcW w:w="3215" w:type="dxa"/>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009</w:t>
                  </w:r>
                </w:p>
              </w:tc>
              <w:tc>
                <w:tcPr>
                  <w:tcW w:w="1409" w:type="dxa"/>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 </w:t>
                  </w:r>
                </w:p>
              </w:tc>
              <w:tc>
                <w:tcPr>
                  <w:tcW w:w="2349" w:type="dxa"/>
                  <w:hideMark/>
                </w:tcPr>
                <w:p w:rsidR="004276ED" w:rsidRPr="00E03F31" w:rsidRDefault="004276ED" w:rsidP="004276ED">
                  <w:pPr>
                    <w:rPr>
                      <w:rFonts w:ascii="Times New Roman" w:hAnsi="Times New Roman" w:cs="Times New Roman"/>
                      <w:b/>
                      <w:bCs/>
                      <w:sz w:val="26"/>
                      <w:szCs w:val="26"/>
                    </w:rPr>
                  </w:pPr>
                  <w:r w:rsidRPr="00E03F31">
                    <w:rPr>
                      <w:rFonts w:ascii="Times New Roman" w:hAnsi="Times New Roman" w:cs="Times New Roman"/>
                      <w:b/>
                      <w:bCs/>
                      <w:sz w:val="26"/>
                      <w:szCs w:val="26"/>
                    </w:rPr>
                    <w:t xml:space="preserve">администрация </w:t>
                  </w:r>
                  <w:proofErr w:type="spellStart"/>
                  <w:r w:rsidRPr="00E03F31">
                    <w:rPr>
                      <w:rFonts w:ascii="Times New Roman" w:hAnsi="Times New Roman" w:cs="Times New Roman"/>
                      <w:b/>
                      <w:bCs/>
                      <w:sz w:val="26"/>
                      <w:szCs w:val="26"/>
                    </w:rPr>
                    <w:t>Палецкого</w:t>
                  </w:r>
                  <w:proofErr w:type="spellEnd"/>
                  <w:r w:rsidRPr="00E03F31">
                    <w:rPr>
                      <w:rFonts w:ascii="Times New Roman" w:hAnsi="Times New Roman" w:cs="Times New Roman"/>
                      <w:b/>
                      <w:bCs/>
                      <w:sz w:val="26"/>
                      <w:szCs w:val="26"/>
                    </w:rPr>
                    <w:t xml:space="preserve"> сельсовета </w:t>
                  </w:r>
                  <w:proofErr w:type="spellStart"/>
                  <w:r w:rsidRPr="00E03F31">
                    <w:rPr>
                      <w:rFonts w:ascii="Times New Roman" w:hAnsi="Times New Roman" w:cs="Times New Roman"/>
                      <w:b/>
                      <w:bCs/>
                      <w:sz w:val="26"/>
                      <w:szCs w:val="26"/>
                    </w:rPr>
                    <w:t>Баганского</w:t>
                  </w:r>
                  <w:proofErr w:type="spellEnd"/>
                  <w:r w:rsidRPr="00E03F31">
                    <w:rPr>
                      <w:rFonts w:ascii="Times New Roman" w:hAnsi="Times New Roman" w:cs="Times New Roman"/>
                      <w:b/>
                      <w:bCs/>
                      <w:sz w:val="26"/>
                      <w:szCs w:val="26"/>
                    </w:rPr>
                    <w:t xml:space="preserve"> района Новосибирской области</w:t>
                  </w:r>
                </w:p>
              </w:tc>
            </w:tr>
            <w:tr w:rsidR="004276ED" w:rsidRPr="00E03F31" w:rsidTr="006A65AD">
              <w:trPr>
                <w:trHeight w:val="705"/>
              </w:trPr>
              <w:tc>
                <w:tcPr>
                  <w:tcW w:w="3215"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009</w:t>
                  </w:r>
                </w:p>
              </w:tc>
              <w:tc>
                <w:tcPr>
                  <w:tcW w:w="1409"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2 02 15001 10 0000 150</w:t>
                  </w:r>
                </w:p>
              </w:tc>
              <w:tc>
                <w:tcPr>
                  <w:tcW w:w="2349"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Дотации бюджетам сельских поселений на выравнивание бюджетной обеспеченности</w:t>
                  </w:r>
                </w:p>
              </w:tc>
            </w:tr>
            <w:tr w:rsidR="004276ED" w:rsidRPr="00E03F31" w:rsidTr="006A65AD">
              <w:trPr>
                <w:trHeight w:val="765"/>
              </w:trPr>
              <w:tc>
                <w:tcPr>
                  <w:tcW w:w="3215"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009</w:t>
                  </w:r>
                </w:p>
              </w:tc>
              <w:tc>
                <w:tcPr>
                  <w:tcW w:w="1409"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2 02 15002 10 0000 150</w:t>
                  </w:r>
                </w:p>
              </w:tc>
              <w:tc>
                <w:tcPr>
                  <w:tcW w:w="2349"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Дотации бюджетам сельских поселений на поддержку мер по обеспечению сбалансированности бюджетов</w:t>
                  </w:r>
                </w:p>
              </w:tc>
            </w:tr>
            <w:tr w:rsidR="004276ED" w:rsidRPr="00E03F31" w:rsidTr="006A65AD">
              <w:trPr>
                <w:trHeight w:val="2280"/>
              </w:trPr>
              <w:tc>
                <w:tcPr>
                  <w:tcW w:w="3215"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lastRenderedPageBreak/>
                    <w:t>009</w:t>
                  </w:r>
                </w:p>
              </w:tc>
              <w:tc>
                <w:tcPr>
                  <w:tcW w:w="1409"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2 02 20216 10 0000 150</w:t>
                  </w:r>
                </w:p>
              </w:tc>
              <w:tc>
                <w:tcPr>
                  <w:tcW w:w="2349" w:type="dxa"/>
                  <w:hideMark/>
                </w:tcPr>
                <w:p w:rsidR="004276ED" w:rsidRPr="00E03F31" w:rsidRDefault="004276ED" w:rsidP="004276ED">
                  <w:pPr>
                    <w:rPr>
                      <w:rFonts w:ascii="Times New Roman" w:hAnsi="Times New Roman" w:cs="Times New Roman"/>
                      <w:sz w:val="26"/>
                      <w:szCs w:val="26"/>
                    </w:rPr>
                  </w:pPr>
                  <w:r w:rsidRPr="00E03F31">
                    <w:rPr>
                      <w:rFonts w:ascii="Times New Roman" w:hAnsi="Times New Roman" w:cs="Times New Roman"/>
                      <w:sz w:val="26"/>
                      <w:szCs w:val="26"/>
                    </w:rPr>
                    <w:t xml:space="preserve">Субсидии бюджетам сельских поселений на </w:t>
                  </w:r>
                  <w:proofErr w:type="gramStart"/>
                  <w:r w:rsidRPr="00E03F31">
                    <w:rPr>
                      <w:rFonts w:ascii="Times New Roman" w:hAnsi="Times New Roman" w:cs="Times New Roman"/>
                      <w:sz w:val="26"/>
                      <w:szCs w:val="26"/>
                    </w:rPr>
                    <w:t>осуществление  дорожной</w:t>
                  </w:r>
                  <w:proofErr w:type="gramEnd"/>
                  <w:r w:rsidRPr="00E03F31">
                    <w:rPr>
                      <w:rFonts w:ascii="Times New Roman" w:hAnsi="Times New Roman" w:cs="Times New Roman"/>
                      <w:sz w:val="26"/>
                      <w:szCs w:val="26"/>
                    </w:rPr>
                    <w:t xml:space="preserve">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bl>
          <w:p w:rsidR="00C87CF4" w:rsidRPr="00E03F31" w:rsidRDefault="00C87CF4" w:rsidP="004276ED">
            <w:pPr>
              <w:spacing w:after="0" w:line="240" w:lineRule="auto"/>
              <w:ind w:left="-2195" w:firstLine="2195"/>
              <w:jc w:val="both"/>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739F3" w:rsidRPr="00E03F31" w:rsidRDefault="00C739F3" w:rsidP="00DE4ABB">
            <w:pPr>
              <w:spacing w:after="0" w:line="240" w:lineRule="auto"/>
              <w:jc w:val="right"/>
              <w:rPr>
                <w:rFonts w:ascii="Times New Roman" w:eastAsia="Times New Roman" w:hAnsi="Times New Roman" w:cs="Times New Roman"/>
                <w:sz w:val="26"/>
                <w:szCs w:val="26"/>
                <w:lang w:eastAsia="ru-RU"/>
              </w:rPr>
            </w:pPr>
          </w:p>
          <w:p w:rsidR="00C739F3" w:rsidRPr="00E03F31" w:rsidRDefault="00C739F3" w:rsidP="00DE4ABB">
            <w:pPr>
              <w:spacing w:after="0" w:line="240" w:lineRule="auto"/>
              <w:jc w:val="right"/>
              <w:rPr>
                <w:rFonts w:ascii="Times New Roman" w:eastAsia="Times New Roman" w:hAnsi="Times New Roman" w:cs="Times New Roman"/>
                <w:sz w:val="26"/>
                <w:szCs w:val="26"/>
                <w:lang w:eastAsia="ru-RU"/>
              </w:rPr>
            </w:pPr>
          </w:p>
          <w:p w:rsidR="00C739F3" w:rsidRPr="00E03F31" w:rsidRDefault="00C739F3" w:rsidP="00DE4ABB">
            <w:pPr>
              <w:spacing w:after="0" w:line="240" w:lineRule="auto"/>
              <w:jc w:val="right"/>
              <w:rPr>
                <w:rFonts w:ascii="Times New Roman" w:eastAsia="Times New Roman" w:hAnsi="Times New Roman" w:cs="Times New Roman"/>
                <w:sz w:val="26"/>
                <w:szCs w:val="26"/>
                <w:lang w:eastAsia="ru-RU"/>
              </w:rPr>
            </w:pPr>
          </w:p>
          <w:p w:rsidR="00C739F3" w:rsidRPr="00E03F31" w:rsidRDefault="00C739F3" w:rsidP="00DE4ABB">
            <w:pPr>
              <w:spacing w:after="0" w:line="240" w:lineRule="auto"/>
              <w:jc w:val="right"/>
              <w:rPr>
                <w:rFonts w:ascii="Times New Roman" w:eastAsia="Times New Roman" w:hAnsi="Times New Roman" w:cs="Times New Roman"/>
                <w:sz w:val="26"/>
                <w:szCs w:val="26"/>
                <w:lang w:eastAsia="ru-RU"/>
              </w:rPr>
            </w:pPr>
          </w:p>
          <w:p w:rsidR="00C739F3" w:rsidRPr="00E03F31" w:rsidRDefault="00C739F3" w:rsidP="00DE4ABB">
            <w:pPr>
              <w:spacing w:after="0" w:line="240" w:lineRule="auto"/>
              <w:jc w:val="right"/>
              <w:rPr>
                <w:rFonts w:ascii="Times New Roman" w:eastAsia="Times New Roman" w:hAnsi="Times New Roman" w:cs="Times New Roman"/>
                <w:sz w:val="26"/>
                <w:szCs w:val="26"/>
                <w:lang w:eastAsia="ru-RU"/>
              </w:rPr>
            </w:pPr>
          </w:p>
          <w:p w:rsidR="00C739F3" w:rsidRPr="00E03F31" w:rsidRDefault="00C739F3" w:rsidP="00DE4ABB">
            <w:pPr>
              <w:spacing w:after="0" w:line="240" w:lineRule="auto"/>
              <w:jc w:val="right"/>
              <w:rPr>
                <w:rFonts w:ascii="Times New Roman" w:eastAsia="Times New Roman" w:hAnsi="Times New Roman" w:cs="Times New Roman"/>
                <w:sz w:val="26"/>
                <w:szCs w:val="26"/>
                <w:lang w:eastAsia="ru-RU"/>
              </w:rPr>
            </w:pPr>
          </w:p>
          <w:p w:rsidR="00C739F3" w:rsidRPr="00E03F31" w:rsidRDefault="00C739F3"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p w:rsidR="00C87CF4" w:rsidRPr="00E03F31" w:rsidRDefault="00C87CF4" w:rsidP="00DE4ABB">
            <w:pPr>
              <w:spacing w:after="0" w:line="240" w:lineRule="auto"/>
              <w:jc w:val="right"/>
              <w:rPr>
                <w:rFonts w:ascii="Times New Roman" w:eastAsia="Times New Roman" w:hAnsi="Times New Roman" w:cs="Times New Roman"/>
                <w:sz w:val="26"/>
                <w:szCs w:val="26"/>
                <w:lang w:eastAsia="ru-RU"/>
              </w:rPr>
            </w:pPr>
          </w:p>
        </w:tc>
      </w:tr>
      <w:tr w:rsidR="006522C4" w:rsidRPr="00E03F31" w:rsidTr="00C87CF4">
        <w:tblPrEx>
          <w:tblCellMar>
            <w:left w:w="30" w:type="dxa"/>
            <w:right w:w="30" w:type="dxa"/>
          </w:tblCellMar>
          <w:tblLook w:val="0000" w:firstRow="0" w:lastRow="0" w:firstColumn="0" w:lastColumn="0" w:noHBand="0" w:noVBand="0"/>
        </w:tblPrEx>
        <w:trPr>
          <w:trHeight w:val="425"/>
        </w:trPr>
        <w:tc>
          <w:tcPr>
            <w:tcW w:w="0" w:type="auto"/>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3057" w:type="dxa"/>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4634" w:type="dxa"/>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Приложение № 2 </w:t>
            </w:r>
          </w:p>
        </w:tc>
      </w:tr>
      <w:tr w:rsidR="006522C4" w:rsidRPr="00E03F31" w:rsidTr="00C87CF4">
        <w:tblPrEx>
          <w:tblCellMar>
            <w:left w:w="30" w:type="dxa"/>
            <w:right w:w="30" w:type="dxa"/>
          </w:tblCellMar>
          <w:tblLook w:val="0000" w:firstRow="0" w:lastRow="0" w:firstColumn="0" w:lastColumn="0" w:noHBand="0" w:noVBand="0"/>
        </w:tblPrEx>
        <w:trPr>
          <w:trHeight w:val="425"/>
        </w:trPr>
        <w:tc>
          <w:tcPr>
            <w:tcW w:w="0" w:type="auto"/>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3057" w:type="dxa"/>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4634" w:type="dxa"/>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к решению сессии </w:t>
            </w:r>
            <w:r w:rsidR="00665B46">
              <w:rPr>
                <w:rFonts w:ascii="Times New Roman" w:hAnsi="Times New Roman" w:cs="Times New Roman"/>
                <w:color w:val="000000"/>
                <w:sz w:val="26"/>
                <w:szCs w:val="26"/>
              </w:rPr>
              <w:t xml:space="preserve"> </w:t>
            </w:r>
            <w:r w:rsidRPr="00E03F31">
              <w:rPr>
                <w:rFonts w:ascii="Times New Roman" w:hAnsi="Times New Roman" w:cs="Times New Roman"/>
                <w:color w:val="000000"/>
                <w:sz w:val="26"/>
                <w:szCs w:val="26"/>
              </w:rPr>
              <w:t xml:space="preserve"> Совета</w:t>
            </w:r>
          </w:p>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 депутатов </w:t>
            </w:r>
            <w:proofErr w:type="spellStart"/>
            <w:r w:rsidRPr="00E03F31">
              <w:rPr>
                <w:rFonts w:ascii="Times New Roman" w:hAnsi="Times New Roman" w:cs="Times New Roman"/>
                <w:color w:val="000000"/>
                <w:sz w:val="26"/>
                <w:szCs w:val="26"/>
              </w:rPr>
              <w:t>Палецкого</w:t>
            </w:r>
            <w:proofErr w:type="spellEnd"/>
            <w:r w:rsidRPr="00E03F31">
              <w:rPr>
                <w:rFonts w:ascii="Times New Roman" w:hAnsi="Times New Roman" w:cs="Times New Roman"/>
                <w:color w:val="000000"/>
                <w:sz w:val="26"/>
                <w:szCs w:val="26"/>
              </w:rPr>
              <w:t xml:space="preserve"> сельсовета </w:t>
            </w:r>
          </w:p>
          <w:p w:rsidR="006522C4" w:rsidRPr="00E03F31" w:rsidRDefault="006522C4" w:rsidP="00E03F31">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от 2</w:t>
            </w:r>
            <w:r w:rsidR="00E03F31">
              <w:rPr>
                <w:rFonts w:ascii="Times New Roman" w:hAnsi="Times New Roman" w:cs="Times New Roman"/>
                <w:color w:val="000000"/>
                <w:sz w:val="26"/>
                <w:szCs w:val="26"/>
              </w:rPr>
              <w:t>5</w:t>
            </w:r>
            <w:r w:rsidRPr="00E03F31">
              <w:rPr>
                <w:rFonts w:ascii="Times New Roman" w:hAnsi="Times New Roman" w:cs="Times New Roman"/>
                <w:color w:val="000000"/>
                <w:sz w:val="26"/>
                <w:szCs w:val="26"/>
              </w:rPr>
              <w:t>.1</w:t>
            </w:r>
            <w:r w:rsidR="00E03F31">
              <w:rPr>
                <w:rFonts w:ascii="Times New Roman" w:hAnsi="Times New Roman" w:cs="Times New Roman"/>
                <w:color w:val="000000"/>
                <w:sz w:val="26"/>
                <w:szCs w:val="26"/>
              </w:rPr>
              <w:t>2</w:t>
            </w:r>
            <w:r w:rsidRPr="00E03F31">
              <w:rPr>
                <w:rFonts w:ascii="Times New Roman" w:hAnsi="Times New Roman" w:cs="Times New Roman"/>
                <w:color w:val="000000"/>
                <w:sz w:val="26"/>
                <w:szCs w:val="26"/>
              </w:rPr>
              <w:t xml:space="preserve">.2018 </w:t>
            </w:r>
            <w:r w:rsidR="00E03F31">
              <w:rPr>
                <w:rFonts w:ascii="Times New Roman" w:hAnsi="Times New Roman" w:cs="Times New Roman"/>
                <w:color w:val="000000"/>
                <w:sz w:val="26"/>
                <w:szCs w:val="26"/>
              </w:rPr>
              <w:t>года №163</w:t>
            </w:r>
          </w:p>
        </w:tc>
      </w:tr>
      <w:tr w:rsidR="006522C4" w:rsidRPr="00E03F31" w:rsidTr="00C87CF4">
        <w:tblPrEx>
          <w:tblCellMar>
            <w:left w:w="30" w:type="dxa"/>
            <w:right w:w="30" w:type="dxa"/>
          </w:tblCellMar>
          <w:tblLook w:val="0000" w:firstRow="0" w:lastRow="0" w:firstColumn="0" w:lastColumn="0" w:noHBand="0" w:noVBand="0"/>
        </w:tblPrEx>
        <w:trPr>
          <w:trHeight w:val="221"/>
        </w:trPr>
        <w:tc>
          <w:tcPr>
            <w:tcW w:w="0" w:type="auto"/>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3057" w:type="dxa"/>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4634" w:type="dxa"/>
            <w:tcBorders>
              <w:top w:val="nil"/>
              <w:left w:val="nil"/>
              <w:bottom w:val="nil"/>
              <w:right w:val="nil"/>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r>
      <w:tr w:rsidR="006522C4" w:rsidRPr="00E03F31" w:rsidTr="00DE4ABB">
        <w:tblPrEx>
          <w:tblCellMar>
            <w:left w:w="30" w:type="dxa"/>
            <w:right w:w="30" w:type="dxa"/>
          </w:tblCellMar>
          <w:tblLook w:val="0000" w:firstRow="0" w:lastRow="0" w:firstColumn="0" w:lastColumn="0" w:noHBand="0" w:noVBand="0"/>
        </w:tblPrEx>
        <w:trPr>
          <w:trHeight w:val="475"/>
        </w:trPr>
        <w:tc>
          <w:tcPr>
            <w:tcW w:w="0" w:type="auto"/>
            <w:gridSpan w:val="3"/>
            <w:tcBorders>
              <w:top w:val="nil"/>
              <w:left w:val="nil"/>
              <w:bottom w:val="nil"/>
              <w:right w:val="nil"/>
            </w:tcBorders>
          </w:tcPr>
          <w:p w:rsidR="006522C4" w:rsidRPr="00E03F31" w:rsidRDefault="006522C4" w:rsidP="00DE4ABB">
            <w:pPr>
              <w:autoSpaceDE w:val="0"/>
              <w:autoSpaceDN w:val="0"/>
              <w:adjustRightInd w:val="0"/>
              <w:spacing w:after="0" w:line="240" w:lineRule="auto"/>
              <w:jc w:val="center"/>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Перечень главных администраторов источников финансирования дефицита бюджета поселения в 2019 году и плановом периоде 2020 и 2021 годов</w:t>
            </w:r>
          </w:p>
        </w:tc>
      </w:tr>
      <w:tr w:rsidR="006522C4" w:rsidRPr="00E03F31" w:rsidTr="00C87CF4">
        <w:tblPrEx>
          <w:tblCellMar>
            <w:left w:w="30" w:type="dxa"/>
            <w:right w:w="30" w:type="dxa"/>
          </w:tblCellMar>
          <w:tblLook w:val="0000" w:firstRow="0" w:lastRow="0" w:firstColumn="0" w:lastColumn="0" w:noHBand="0" w:noVBand="0"/>
        </w:tblPrEx>
        <w:trPr>
          <w:trHeight w:val="449"/>
        </w:trPr>
        <w:tc>
          <w:tcPr>
            <w:tcW w:w="0" w:type="auto"/>
            <w:tcBorders>
              <w:top w:val="nil"/>
              <w:left w:val="nil"/>
              <w:bottom w:val="single" w:sz="6" w:space="0" w:color="auto"/>
              <w:right w:val="nil"/>
            </w:tcBorders>
          </w:tcPr>
          <w:p w:rsidR="006522C4" w:rsidRPr="00E03F31" w:rsidRDefault="006522C4"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c>
          <w:tcPr>
            <w:tcW w:w="3057" w:type="dxa"/>
            <w:tcBorders>
              <w:top w:val="nil"/>
              <w:left w:val="nil"/>
              <w:bottom w:val="single" w:sz="6" w:space="0" w:color="auto"/>
              <w:right w:val="nil"/>
            </w:tcBorders>
          </w:tcPr>
          <w:p w:rsidR="006522C4" w:rsidRPr="00E03F31" w:rsidRDefault="006522C4"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c>
          <w:tcPr>
            <w:tcW w:w="4634" w:type="dxa"/>
            <w:tcBorders>
              <w:top w:val="nil"/>
              <w:left w:val="nil"/>
              <w:bottom w:val="single" w:sz="6" w:space="0" w:color="auto"/>
              <w:right w:val="nil"/>
            </w:tcBorders>
          </w:tcPr>
          <w:p w:rsidR="006522C4" w:rsidRPr="00E03F31" w:rsidRDefault="006522C4" w:rsidP="00DE4ABB">
            <w:pPr>
              <w:autoSpaceDE w:val="0"/>
              <w:autoSpaceDN w:val="0"/>
              <w:adjustRightInd w:val="0"/>
              <w:spacing w:after="0" w:line="240" w:lineRule="auto"/>
              <w:jc w:val="center"/>
              <w:rPr>
                <w:rFonts w:ascii="Times New Roman" w:hAnsi="Times New Roman" w:cs="Times New Roman"/>
                <w:b/>
                <w:bCs/>
                <w:color w:val="000000"/>
                <w:sz w:val="26"/>
                <w:szCs w:val="26"/>
              </w:rPr>
            </w:pPr>
          </w:p>
        </w:tc>
      </w:tr>
      <w:tr w:rsidR="006522C4" w:rsidRPr="00E03F31" w:rsidTr="00C87CF4">
        <w:tblPrEx>
          <w:tblCellMar>
            <w:left w:w="30" w:type="dxa"/>
            <w:right w:w="30" w:type="dxa"/>
          </w:tblCellMar>
          <w:tblLook w:val="0000" w:firstRow="0" w:lastRow="0" w:firstColumn="0" w:lastColumn="0" w:noHBand="0" w:noVBand="0"/>
        </w:tblPrEx>
        <w:trPr>
          <w:trHeight w:val="689"/>
        </w:trPr>
        <w:tc>
          <w:tcPr>
            <w:tcW w:w="5287" w:type="dxa"/>
            <w:gridSpan w:val="2"/>
            <w:tcBorders>
              <w:top w:val="single" w:sz="6" w:space="0" w:color="auto"/>
              <w:left w:val="single" w:sz="6" w:space="0" w:color="auto"/>
              <w:bottom w:val="single" w:sz="6" w:space="0" w:color="auto"/>
              <w:right w:val="single" w:sz="4" w:space="0" w:color="auto"/>
            </w:tcBorders>
          </w:tcPr>
          <w:p w:rsidR="006522C4" w:rsidRPr="00E03F31" w:rsidRDefault="006522C4" w:rsidP="00DE4ABB">
            <w:pPr>
              <w:autoSpaceDE w:val="0"/>
              <w:autoSpaceDN w:val="0"/>
              <w:adjustRightInd w:val="0"/>
              <w:spacing w:after="0" w:line="240" w:lineRule="auto"/>
              <w:jc w:val="center"/>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Код бюджетной классификации Российской Федерации</w:t>
            </w:r>
          </w:p>
        </w:tc>
        <w:tc>
          <w:tcPr>
            <w:tcW w:w="4634" w:type="dxa"/>
            <w:vMerge w:val="restart"/>
            <w:tcBorders>
              <w:top w:val="single" w:sz="6" w:space="0" w:color="auto"/>
              <w:left w:val="single" w:sz="4" w:space="0" w:color="auto"/>
              <w:right w:val="single" w:sz="6" w:space="0" w:color="auto"/>
            </w:tcBorders>
          </w:tcPr>
          <w:p w:rsidR="006522C4" w:rsidRPr="00E03F31" w:rsidRDefault="006522C4" w:rsidP="00DE4ABB">
            <w:pPr>
              <w:autoSpaceDE w:val="0"/>
              <w:autoSpaceDN w:val="0"/>
              <w:adjustRightInd w:val="0"/>
              <w:spacing w:after="0" w:line="240" w:lineRule="auto"/>
              <w:jc w:val="center"/>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 xml:space="preserve"> Наименование главного администратора источников финансирования дефицита</w:t>
            </w:r>
            <w:r w:rsidR="00665B46">
              <w:rPr>
                <w:rFonts w:ascii="Times New Roman" w:hAnsi="Times New Roman" w:cs="Times New Roman"/>
                <w:b/>
                <w:bCs/>
                <w:color w:val="000000"/>
                <w:sz w:val="26"/>
                <w:szCs w:val="26"/>
              </w:rPr>
              <w:t xml:space="preserve">  </w:t>
            </w:r>
            <w:r w:rsidRPr="00E03F31">
              <w:rPr>
                <w:rFonts w:ascii="Times New Roman" w:hAnsi="Times New Roman" w:cs="Times New Roman"/>
                <w:b/>
                <w:bCs/>
                <w:color w:val="000000"/>
                <w:sz w:val="26"/>
                <w:szCs w:val="26"/>
              </w:rPr>
              <w:t xml:space="preserve"> </w:t>
            </w:r>
            <w:proofErr w:type="gramStart"/>
            <w:r w:rsidRPr="00E03F31">
              <w:rPr>
                <w:rFonts w:ascii="Times New Roman" w:hAnsi="Times New Roman" w:cs="Times New Roman"/>
                <w:b/>
                <w:bCs/>
                <w:color w:val="000000"/>
                <w:sz w:val="26"/>
                <w:szCs w:val="26"/>
              </w:rPr>
              <w:t>бюджета  сельсовета</w:t>
            </w:r>
            <w:proofErr w:type="gramEnd"/>
          </w:p>
          <w:p w:rsidR="006522C4" w:rsidRPr="00E03F31" w:rsidRDefault="006522C4" w:rsidP="00DE4ABB">
            <w:pPr>
              <w:rPr>
                <w:rFonts w:ascii="Times New Roman" w:hAnsi="Times New Roman" w:cs="Times New Roman"/>
                <w:b/>
                <w:bCs/>
                <w:color w:val="000000"/>
                <w:sz w:val="26"/>
                <w:szCs w:val="26"/>
              </w:rPr>
            </w:pPr>
          </w:p>
          <w:p w:rsidR="006522C4" w:rsidRPr="00E03F31" w:rsidRDefault="006522C4" w:rsidP="00DE4ABB">
            <w:pPr>
              <w:autoSpaceDE w:val="0"/>
              <w:autoSpaceDN w:val="0"/>
              <w:adjustRightInd w:val="0"/>
              <w:spacing w:after="0" w:line="240" w:lineRule="auto"/>
              <w:rPr>
                <w:rFonts w:ascii="Times New Roman" w:hAnsi="Times New Roman" w:cs="Times New Roman"/>
                <w:b/>
                <w:bCs/>
                <w:color w:val="000000"/>
                <w:sz w:val="26"/>
                <w:szCs w:val="26"/>
              </w:rPr>
            </w:pPr>
          </w:p>
        </w:tc>
      </w:tr>
      <w:tr w:rsidR="006522C4" w:rsidRPr="00E03F31" w:rsidTr="00C87CF4">
        <w:tblPrEx>
          <w:tblCellMar>
            <w:left w:w="30" w:type="dxa"/>
            <w:right w:w="30" w:type="dxa"/>
          </w:tblCellMar>
          <w:tblLook w:val="0000" w:firstRow="0" w:lastRow="0" w:firstColumn="0" w:lastColumn="0" w:noHBand="0" w:noVBand="0"/>
        </w:tblPrEx>
        <w:trPr>
          <w:trHeight w:val="2137"/>
        </w:trPr>
        <w:tc>
          <w:tcPr>
            <w:tcW w:w="0" w:type="auto"/>
            <w:tcBorders>
              <w:top w:val="single" w:sz="6" w:space="0" w:color="auto"/>
              <w:left w:val="single" w:sz="6" w:space="0" w:color="auto"/>
              <w:right w:val="single" w:sz="6" w:space="0" w:color="auto"/>
            </w:tcBorders>
          </w:tcPr>
          <w:p w:rsidR="006522C4" w:rsidRPr="00E03F31" w:rsidRDefault="006522C4" w:rsidP="00DE4ABB">
            <w:pPr>
              <w:autoSpaceDE w:val="0"/>
              <w:autoSpaceDN w:val="0"/>
              <w:adjustRightInd w:val="0"/>
              <w:spacing w:after="0" w:line="240" w:lineRule="auto"/>
              <w:jc w:val="center"/>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 xml:space="preserve"> главного администратора источников финансирования дефицита бюджета</w:t>
            </w:r>
          </w:p>
        </w:tc>
        <w:tc>
          <w:tcPr>
            <w:tcW w:w="3057" w:type="dxa"/>
            <w:tcBorders>
              <w:top w:val="single" w:sz="6" w:space="0" w:color="auto"/>
              <w:left w:val="single" w:sz="6" w:space="0" w:color="auto"/>
              <w:right w:val="single" w:sz="4"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b/>
                <w:bCs/>
                <w:color w:val="000000"/>
                <w:sz w:val="26"/>
                <w:szCs w:val="26"/>
              </w:rPr>
            </w:pPr>
          </w:p>
          <w:p w:rsidR="006522C4" w:rsidRPr="00E03F31" w:rsidRDefault="006522C4" w:rsidP="00DE4ABB">
            <w:pPr>
              <w:autoSpaceDE w:val="0"/>
              <w:autoSpaceDN w:val="0"/>
              <w:adjustRightInd w:val="0"/>
              <w:spacing w:after="0" w:line="240" w:lineRule="auto"/>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источников</w:t>
            </w:r>
          </w:p>
          <w:p w:rsidR="006522C4" w:rsidRPr="00E03F31" w:rsidRDefault="006522C4" w:rsidP="00DE4ABB">
            <w:pPr>
              <w:autoSpaceDE w:val="0"/>
              <w:autoSpaceDN w:val="0"/>
              <w:adjustRightInd w:val="0"/>
              <w:spacing w:after="0" w:line="240" w:lineRule="auto"/>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 xml:space="preserve"> финансирования дефицита бюджета </w:t>
            </w:r>
          </w:p>
        </w:tc>
        <w:tc>
          <w:tcPr>
            <w:tcW w:w="4634" w:type="dxa"/>
            <w:vMerge/>
            <w:tcBorders>
              <w:left w:val="single" w:sz="4"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b/>
                <w:bCs/>
                <w:color w:val="000000"/>
                <w:sz w:val="26"/>
                <w:szCs w:val="26"/>
              </w:rPr>
            </w:pPr>
          </w:p>
        </w:tc>
      </w:tr>
      <w:tr w:rsidR="006522C4" w:rsidRPr="00E03F31" w:rsidTr="00C87CF4">
        <w:tblPrEx>
          <w:tblCellMar>
            <w:left w:w="30" w:type="dxa"/>
            <w:right w:w="30" w:type="dxa"/>
          </w:tblCellMar>
          <w:tblLook w:val="0000" w:firstRow="0" w:lastRow="0" w:firstColumn="0" w:lastColumn="0" w:noHBand="0" w:noVBand="0"/>
        </w:tblPrEx>
        <w:trPr>
          <w:trHeight w:val="655"/>
        </w:trPr>
        <w:tc>
          <w:tcPr>
            <w:tcW w:w="0" w:type="auto"/>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009</w:t>
            </w:r>
          </w:p>
        </w:tc>
        <w:tc>
          <w:tcPr>
            <w:tcW w:w="3057"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p>
        </w:tc>
        <w:tc>
          <w:tcPr>
            <w:tcW w:w="4634"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b/>
                <w:bCs/>
                <w:color w:val="000000"/>
                <w:sz w:val="26"/>
                <w:szCs w:val="26"/>
              </w:rPr>
            </w:pPr>
            <w:r w:rsidRPr="00E03F31">
              <w:rPr>
                <w:rFonts w:ascii="Times New Roman" w:hAnsi="Times New Roman" w:cs="Times New Roman"/>
                <w:b/>
                <w:bCs/>
                <w:color w:val="000000"/>
                <w:sz w:val="26"/>
                <w:szCs w:val="26"/>
              </w:rPr>
              <w:t xml:space="preserve">администрация </w:t>
            </w:r>
            <w:proofErr w:type="spellStart"/>
            <w:r w:rsidRPr="00E03F31">
              <w:rPr>
                <w:rFonts w:ascii="Times New Roman" w:hAnsi="Times New Roman" w:cs="Times New Roman"/>
                <w:b/>
                <w:bCs/>
                <w:color w:val="000000"/>
                <w:sz w:val="26"/>
                <w:szCs w:val="26"/>
              </w:rPr>
              <w:t>Палецкого</w:t>
            </w:r>
            <w:proofErr w:type="spellEnd"/>
            <w:r w:rsidRPr="00E03F31">
              <w:rPr>
                <w:rFonts w:ascii="Times New Roman" w:hAnsi="Times New Roman" w:cs="Times New Roman"/>
                <w:b/>
                <w:bCs/>
                <w:color w:val="000000"/>
                <w:sz w:val="26"/>
                <w:szCs w:val="26"/>
              </w:rPr>
              <w:t xml:space="preserve"> сельсовета </w:t>
            </w:r>
            <w:proofErr w:type="spellStart"/>
            <w:r w:rsidRPr="00E03F31">
              <w:rPr>
                <w:rFonts w:ascii="Times New Roman" w:hAnsi="Times New Roman" w:cs="Times New Roman"/>
                <w:b/>
                <w:bCs/>
                <w:color w:val="000000"/>
                <w:sz w:val="26"/>
                <w:szCs w:val="26"/>
              </w:rPr>
              <w:t>Баганского</w:t>
            </w:r>
            <w:proofErr w:type="spellEnd"/>
            <w:r w:rsidRPr="00E03F31">
              <w:rPr>
                <w:rFonts w:ascii="Times New Roman" w:hAnsi="Times New Roman" w:cs="Times New Roman"/>
                <w:b/>
                <w:bCs/>
                <w:color w:val="000000"/>
                <w:sz w:val="26"/>
                <w:szCs w:val="26"/>
              </w:rPr>
              <w:t xml:space="preserve"> района Новосибирской области</w:t>
            </w:r>
          </w:p>
        </w:tc>
      </w:tr>
      <w:tr w:rsidR="006522C4" w:rsidRPr="00E03F31" w:rsidTr="00C87CF4">
        <w:tblPrEx>
          <w:tblCellMar>
            <w:left w:w="30" w:type="dxa"/>
            <w:right w:w="30" w:type="dxa"/>
          </w:tblCellMar>
          <w:tblLook w:val="0000" w:firstRow="0" w:lastRow="0" w:firstColumn="0" w:lastColumn="0" w:noHBand="0" w:noVBand="0"/>
        </w:tblPrEx>
        <w:trPr>
          <w:trHeight w:val="1968"/>
        </w:trPr>
        <w:tc>
          <w:tcPr>
            <w:tcW w:w="0" w:type="auto"/>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009</w:t>
            </w:r>
          </w:p>
        </w:tc>
        <w:tc>
          <w:tcPr>
            <w:tcW w:w="3057"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p>
        </w:tc>
        <w:tc>
          <w:tcPr>
            <w:tcW w:w="4634"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Иные источники финансирования </w:t>
            </w:r>
            <w:proofErr w:type="gramStart"/>
            <w:r w:rsidRPr="00E03F31">
              <w:rPr>
                <w:rFonts w:ascii="Times New Roman" w:hAnsi="Times New Roman" w:cs="Times New Roman"/>
                <w:color w:val="000000"/>
                <w:sz w:val="26"/>
                <w:szCs w:val="26"/>
              </w:rPr>
              <w:t>дефицита</w:t>
            </w:r>
            <w:r w:rsidR="00665B46">
              <w:rPr>
                <w:rFonts w:ascii="Times New Roman" w:hAnsi="Times New Roman" w:cs="Times New Roman"/>
                <w:color w:val="000000"/>
                <w:sz w:val="26"/>
                <w:szCs w:val="26"/>
              </w:rPr>
              <w:t xml:space="preserve"> </w:t>
            </w:r>
            <w:r w:rsidRPr="00E03F31">
              <w:rPr>
                <w:rFonts w:ascii="Times New Roman" w:hAnsi="Times New Roman" w:cs="Times New Roman"/>
                <w:color w:val="000000"/>
                <w:sz w:val="26"/>
                <w:szCs w:val="26"/>
              </w:rPr>
              <w:t xml:space="preserve"> бюджета</w:t>
            </w:r>
            <w:proofErr w:type="gramEnd"/>
            <w:r w:rsidRPr="00E03F31">
              <w:rPr>
                <w:rFonts w:ascii="Times New Roman" w:hAnsi="Times New Roman" w:cs="Times New Roman"/>
                <w:color w:val="000000"/>
                <w:sz w:val="26"/>
                <w:szCs w:val="26"/>
              </w:rPr>
              <w:t xml:space="preserve">  поселения, администрирование которых может осуществляться главным администратором источников финансирования дефицита бюджета  поселения в пределах его компетенции </w:t>
            </w:r>
          </w:p>
        </w:tc>
      </w:tr>
      <w:tr w:rsidR="006522C4" w:rsidRPr="00E03F31" w:rsidTr="00C87CF4">
        <w:tblPrEx>
          <w:tblCellMar>
            <w:left w:w="30" w:type="dxa"/>
            <w:right w:w="30" w:type="dxa"/>
          </w:tblCellMar>
          <w:tblLook w:val="0000" w:firstRow="0" w:lastRow="0" w:firstColumn="0" w:lastColumn="0" w:noHBand="0" w:noVBand="0"/>
        </w:tblPrEx>
        <w:trPr>
          <w:trHeight w:val="818"/>
        </w:trPr>
        <w:tc>
          <w:tcPr>
            <w:tcW w:w="0" w:type="auto"/>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009</w:t>
            </w:r>
          </w:p>
        </w:tc>
        <w:tc>
          <w:tcPr>
            <w:tcW w:w="3057"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r w:rsidRPr="00E03F31">
              <w:rPr>
                <w:rFonts w:ascii="Times New Roman" w:hAnsi="Times New Roman" w:cs="Times New Roman"/>
                <w:color w:val="000000"/>
                <w:sz w:val="26"/>
                <w:szCs w:val="26"/>
              </w:rPr>
              <w:t>01 05 00 00 00 0000 000</w:t>
            </w:r>
          </w:p>
        </w:tc>
        <w:tc>
          <w:tcPr>
            <w:tcW w:w="4634"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Изменение остатков средств </w:t>
            </w:r>
            <w:r w:rsidR="00665B46">
              <w:rPr>
                <w:rFonts w:ascii="Times New Roman" w:hAnsi="Times New Roman" w:cs="Times New Roman"/>
                <w:color w:val="000000"/>
                <w:sz w:val="26"/>
                <w:szCs w:val="26"/>
              </w:rPr>
              <w:t xml:space="preserve"> </w:t>
            </w:r>
            <w:r w:rsidRPr="00E03F31">
              <w:rPr>
                <w:rFonts w:ascii="Times New Roman" w:hAnsi="Times New Roman" w:cs="Times New Roman"/>
                <w:color w:val="000000"/>
                <w:sz w:val="26"/>
                <w:szCs w:val="26"/>
              </w:rPr>
              <w:t xml:space="preserve"> на счетах по учету средств бюджета</w:t>
            </w:r>
          </w:p>
        </w:tc>
      </w:tr>
      <w:tr w:rsidR="006522C4" w:rsidRPr="00E03F31" w:rsidTr="00C87CF4">
        <w:tblPrEx>
          <w:tblCellMar>
            <w:left w:w="30" w:type="dxa"/>
            <w:right w:w="30" w:type="dxa"/>
          </w:tblCellMar>
          <w:tblLook w:val="0000" w:firstRow="0" w:lastRow="0" w:firstColumn="0" w:lastColumn="0" w:noHBand="0" w:noVBand="0"/>
        </w:tblPrEx>
        <w:trPr>
          <w:trHeight w:val="701"/>
        </w:trPr>
        <w:tc>
          <w:tcPr>
            <w:tcW w:w="0" w:type="auto"/>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009</w:t>
            </w:r>
          </w:p>
        </w:tc>
        <w:tc>
          <w:tcPr>
            <w:tcW w:w="3057"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 01 05 02 01 10 0000 510</w:t>
            </w:r>
          </w:p>
        </w:tc>
        <w:tc>
          <w:tcPr>
            <w:tcW w:w="4634"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Увеличение прочих остатков денежных средств бюджетов </w:t>
            </w:r>
            <w:r w:rsidR="00665B46">
              <w:rPr>
                <w:rFonts w:ascii="Times New Roman" w:hAnsi="Times New Roman" w:cs="Times New Roman"/>
                <w:color w:val="000000"/>
                <w:sz w:val="26"/>
                <w:szCs w:val="26"/>
              </w:rPr>
              <w:t xml:space="preserve"> </w:t>
            </w:r>
            <w:r w:rsidRPr="00E03F31">
              <w:rPr>
                <w:rFonts w:ascii="Times New Roman" w:hAnsi="Times New Roman" w:cs="Times New Roman"/>
                <w:color w:val="000000"/>
                <w:sz w:val="26"/>
                <w:szCs w:val="26"/>
              </w:rPr>
              <w:t xml:space="preserve"> поселений</w:t>
            </w:r>
          </w:p>
        </w:tc>
      </w:tr>
      <w:tr w:rsidR="006522C4" w:rsidRPr="00E03F31" w:rsidTr="00C87CF4">
        <w:tblPrEx>
          <w:tblCellMar>
            <w:left w:w="30" w:type="dxa"/>
            <w:right w:w="30" w:type="dxa"/>
          </w:tblCellMar>
          <w:tblLook w:val="0000" w:firstRow="0" w:lastRow="0" w:firstColumn="0" w:lastColumn="0" w:noHBand="0" w:noVBand="0"/>
        </w:tblPrEx>
        <w:trPr>
          <w:trHeight w:val="674"/>
        </w:trPr>
        <w:tc>
          <w:tcPr>
            <w:tcW w:w="0" w:type="auto"/>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jc w:val="right"/>
              <w:rPr>
                <w:rFonts w:ascii="Times New Roman" w:hAnsi="Times New Roman" w:cs="Times New Roman"/>
                <w:color w:val="000000"/>
                <w:sz w:val="26"/>
                <w:szCs w:val="26"/>
              </w:rPr>
            </w:pPr>
            <w:r w:rsidRPr="00E03F31">
              <w:rPr>
                <w:rFonts w:ascii="Times New Roman" w:hAnsi="Times New Roman" w:cs="Times New Roman"/>
                <w:color w:val="000000"/>
                <w:sz w:val="26"/>
                <w:szCs w:val="26"/>
              </w:rPr>
              <w:t>009</w:t>
            </w:r>
          </w:p>
        </w:tc>
        <w:tc>
          <w:tcPr>
            <w:tcW w:w="3057"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r w:rsidRPr="00E03F31">
              <w:rPr>
                <w:rFonts w:ascii="Times New Roman" w:hAnsi="Times New Roman" w:cs="Times New Roman"/>
                <w:color w:val="000000"/>
                <w:sz w:val="26"/>
                <w:szCs w:val="26"/>
              </w:rPr>
              <w:t xml:space="preserve"> 01 05 02 01 10 0000 610</w:t>
            </w:r>
          </w:p>
        </w:tc>
        <w:tc>
          <w:tcPr>
            <w:tcW w:w="4634" w:type="dxa"/>
            <w:tcBorders>
              <w:top w:val="single" w:sz="6" w:space="0" w:color="auto"/>
              <w:left w:val="single" w:sz="6" w:space="0" w:color="auto"/>
              <w:bottom w:val="single" w:sz="6" w:space="0" w:color="auto"/>
              <w:right w:val="single" w:sz="6" w:space="0" w:color="auto"/>
            </w:tcBorders>
          </w:tcPr>
          <w:p w:rsidR="006522C4" w:rsidRPr="00E03F31" w:rsidRDefault="006522C4" w:rsidP="00DE4ABB">
            <w:pPr>
              <w:autoSpaceDE w:val="0"/>
              <w:autoSpaceDN w:val="0"/>
              <w:adjustRightInd w:val="0"/>
              <w:spacing w:after="0" w:line="240" w:lineRule="auto"/>
              <w:rPr>
                <w:rFonts w:ascii="Times New Roman" w:hAnsi="Times New Roman" w:cs="Times New Roman"/>
                <w:color w:val="000000"/>
                <w:sz w:val="26"/>
                <w:szCs w:val="26"/>
              </w:rPr>
            </w:pPr>
            <w:r w:rsidRPr="00E03F31">
              <w:rPr>
                <w:rFonts w:ascii="Times New Roman" w:hAnsi="Times New Roman" w:cs="Times New Roman"/>
                <w:color w:val="000000"/>
                <w:sz w:val="26"/>
                <w:szCs w:val="26"/>
              </w:rPr>
              <w:t>Уменьшение прочих остатков денежных средств бюджетов поселений</w:t>
            </w:r>
          </w:p>
        </w:tc>
      </w:tr>
    </w:tbl>
    <w:p w:rsidR="006522C4" w:rsidRPr="00E03F31" w:rsidRDefault="006522C4" w:rsidP="006522C4">
      <w:pPr>
        <w:rPr>
          <w:rFonts w:ascii="Times New Roman" w:hAnsi="Times New Roman" w:cs="Times New Roman"/>
          <w:sz w:val="26"/>
          <w:szCs w:val="26"/>
        </w:rPr>
      </w:pPr>
    </w:p>
    <w:p w:rsidR="0061689D" w:rsidRPr="00E03F31" w:rsidRDefault="0061689D" w:rsidP="00B5183D">
      <w:pPr>
        <w:pStyle w:val="2"/>
        <w:widowControl w:val="0"/>
        <w:tabs>
          <w:tab w:val="right" w:pos="10205"/>
        </w:tabs>
        <w:ind w:firstLine="709"/>
        <w:rPr>
          <w:rFonts w:ascii="Times New Roman" w:hAnsi="Times New Roman"/>
          <w:sz w:val="26"/>
          <w:szCs w:val="26"/>
        </w:rPr>
      </w:pPr>
    </w:p>
    <w:p w:rsidR="006522C4" w:rsidRPr="00E03F31" w:rsidRDefault="006522C4" w:rsidP="00B5183D">
      <w:pPr>
        <w:pStyle w:val="2"/>
        <w:widowControl w:val="0"/>
        <w:tabs>
          <w:tab w:val="right" w:pos="10205"/>
        </w:tabs>
        <w:ind w:firstLine="709"/>
        <w:rPr>
          <w:rFonts w:ascii="Times New Roman" w:hAnsi="Times New Roman"/>
          <w:sz w:val="26"/>
          <w:szCs w:val="26"/>
        </w:rPr>
      </w:pPr>
    </w:p>
    <w:p w:rsidR="006522C4" w:rsidRPr="00E03F31" w:rsidRDefault="006522C4" w:rsidP="00B5183D">
      <w:pPr>
        <w:pStyle w:val="2"/>
        <w:widowControl w:val="0"/>
        <w:tabs>
          <w:tab w:val="right" w:pos="10205"/>
        </w:tabs>
        <w:ind w:firstLine="709"/>
        <w:rPr>
          <w:rFonts w:ascii="Times New Roman" w:hAnsi="Times New Roman"/>
          <w:sz w:val="26"/>
          <w:szCs w:val="26"/>
        </w:rPr>
      </w:pPr>
    </w:p>
    <w:p w:rsidR="006522C4" w:rsidRPr="00E03F31" w:rsidRDefault="006522C4" w:rsidP="00B5183D">
      <w:pPr>
        <w:pStyle w:val="2"/>
        <w:widowControl w:val="0"/>
        <w:tabs>
          <w:tab w:val="right" w:pos="10205"/>
        </w:tabs>
        <w:ind w:firstLine="709"/>
        <w:rPr>
          <w:rFonts w:ascii="Times New Roman" w:hAnsi="Times New Roman"/>
          <w:sz w:val="26"/>
          <w:szCs w:val="26"/>
        </w:rPr>
      </w:pPr>
    </w:p>
    <w:p w:rsidR="006522C4" w:rsidRPr="00E03F31" w:rsidRDefault="006522C4" w:rsidP="00B5183D">
      <w:pPr>
        <w:pStyle w:val="2"/>
        <w:widowControl w:val="0"/>
        <w:tabs>
          <w:tab w:val="right" w:pos="10205"/>
        </w:tabs>
        <w:ind w:firstLine="709"/>
        <w:rPr>
          <w:rFonts w:ascii="Times New Roman" w:hAnsi="Times New Roman"/>
          <w:sz w:val="26"/>
          <w:szCs w:val="26"/>
        </w:rPr>
      </w:pPr>
    </w:p>
    <w:p w:rsidR="00E03F31" w:rsidRDefault="00E03F31" w:rsidP="006522C4">
      <w:pPr>
        <w:jc w:val="right"/>
        <w:rPr>
          <w:rFonts w:ascii="Times New Roman" w:hAnsi="Times New Roman" w:cs="Times New Roman"/>
          <w:sz w:val="26"/>
          <w:szCs w:val="26"/>
        </w:rPr>
      </w:pPr>
    </w:p>
    <w:p w:rsidR="00E03F31" w:rsidRDefault="00E03F31" w:rsidP="006522C4">
      <w:pPr>
        <w:jc w:val="right"/>
        <w:rPr>
          <w:rFonts w:ascii="Times New Roman" w:hAnsi="Times New Roman" w:cs="Times New Roman"/>
          <w:sz w:val="26"/>
          <w:szCs w:val="26"/>
        </w:rPr>
      </w:pPr>
    </w:p>
    <w:p w:rsidR="00E03F31" w:rsidRDefault="00E03F31" w:rsidP="006522C4">
      <w:pPr>
        <w:jc w:val="right"/>
        <w:rPr>
          <w:rFonts w:ascii="Times New Roman" w:hAnsi="Times New Roman" w:cs="Times New Roman"/>
          <w:sz w:val="26"/>
          <w:szCs w:val="26"/>
        </w:rPr>
      </w:pPr>
    </w:p>
    <w:p w:rsidR="006522C4" w:rsidRPr="00E03F31" w:rsidRDefault="006522C4" w:rsidP="006522C4">
      <w:pPr>
        <w:jc w:val="right"/>
        <w:rPr>
          <w:rFonts w:ascii="Times New Roman" w:hAnsi="Times New Roman" w:cs="Times New Roman"/>
          <w:sz w:val="26"/>
          <w:szCs w:val="26"/>
        </w:rPr>
      </w:pPr>
      <w:r w:rsidRPr="00E03F31">
        <w:rPr>
          <w:rFonts w:ascii="Times New Roman" w:hAnsi="Times New Roman" w:cs="Times New Roman"/>
          <w:sz w:val="26"/>
          <w:szCs w:val="26"/>
        </w:rPr>
        <w:lastRenderedPageBreak/>
        <w:t xml:space="preserve">  Приложение № 3  </w:t>
      </w:r>
    </w:p>
    <w:p w:rsidR="006522C4" w:rsidRPr="00E03F31" w:rsidRDefault="006522C4" w:rsidP="006522C4">
      <w:pPr>
        <w:jc w:val="right"/>
        <w:rPr>
          <w:rFonts w:ascii="Times New Roman" w:hAnsi="Times New Roman" w:cs="Times New Roman"/>
          <w:sz w:val="26"/>
          <w:szCs w:val="26"/>
        </w:rPr>
      </w:pPr>
      <w:r w:rsidRPr="00E03F31">
        <w:rPr>
          <w:rFonts w:ascii="Times New Roman" w:hAnsi="Times New Roman" w:cs="Times New Roman"/>
          <w:sz w:val="26"/>
          <w:szCs w:val="26"/>
        </w:rPr>
        <w:t xml:space="preserve"> к решению сессии</w:t>
      </w:r>
    </w:p>
    <w:p w:rsidR="006522C4" w:rsidRPr="00E03F31" w:rsidRDefault="006522C4" w:rsidP="006522C4">
      <w:pPr>
        <w:jc w:val="right"/>
        <w:rPr>
          <w:rFonts w:ascii="Times New Roman" w:hAnsi="Times New Roman" w:cs="Times New Roman"/>
          <w:sz w:val="26"/>
          <w:szCs w:val="26"/>
        </w:rPr>
      </w:pPr>
      <w:r w:rsidRPr="00E03F31">
        <w:rPr>
          <w:rFonts w:ascii="Times New Roman" w:hAnsi="Times New Roman" w:cs="Times New Roman"/>
          <w:sz w:val="26"/>
          <w:szCs w:val="26"/>
        </w:rPr>
        <w:t xml:space="preserve"> Совета депутатов </w:t>
      </w:r>
      <w:proofErr w:type="spellStart"/>
      <w:r w:rsidRPr="00E03F31">
        <w:rPr>
          <w:rFonts w:ascii="Times New Roman" w:hAnsi="Times New Roman" w:cs="Times New Roman"/>
          <w:sz w:val="26"/>
          <w:szCs w:val="26"/>
        </w:rPr>
        <w:t>Палецкого</w:t>
      </w:r>
      <w:proofErr w:type="spellEnd"/>
      <w:r w:rsidRPr="00E03F31">
        <w:rPr>
          <w:rFonts w:ascii="Times New Roman" w:hAnsi="Times New Roman" w:cs="Times New Roman"/>
          <w:sz w:val="26"/>
          <w:szCs w:val="26"/>
        </w:rPr>
        <w:t xml:space="preserve"> сельсовета                                                                                                                                                                                                                                                                                                                                                                                                                                                                                                                                                                                                                                                                                                                                                                                                                     от   2</w:t>
      </w:r>
      <w:r w:rsidR="00E03F31">
        <w:rPr>
          <w:rFonts w:ascii="Times New Roman" w:hAnsi="Times New Roman" w:cs="Times New Roman"/>
          <w:sz w:val="26"/>
          <w:szCs w:val="26"/>
        </w:rPr>
        <w:t>5</w:t>
      </w:r>
      <w:r w:rsidRPr="00E03F31">
        <w:rPr>
          <w:rFonts w:ascii="Times New Roman" w:hAnsi="Times New Roman" w:cs="Times New Roman"/>
          <w:sz w:val="26"/>
          <w:szCs w:val="26"/>
        </w:rPr>
        <w:t>.1</w:t>
      </w:r>
      <w:r w:rsidR="00E03F31">
        <w:rPr>
          <w:rFonts w:ascii="Times New Roman" w:hAnsi="Times New Roman" w:cs="Times New Roman"/>
          <w:sz w:val="26"/>
          <w:szCs w:val="26"/>
        </w:rPr>
        <w:t>2</w:t>
      </w:r>
      <w:r w:rsidRPr="00E03F31">
        <w:rPr>
          <w:rFonts w:ascii="Times New Roman" w:hAnsi="Times New Roman" w:cs="Times New Roman"/>
          <w:sz w:val="26"/>
          <w:szCs w:val="26"/>
        </w:rPr>
        <w:t xml:space="preserve">.2018 года </w:t>
      </w:r>
      <w:r w:rsidR="00665B46">
        <w:rPr>
          <w:rFonts w:ascii="Times New Roman" w:hAnsi="Times New Roman" w:cs="Times New Roman"/>
          <w:sz w:val="26"/>
          <w:szCs w:val="26"/>
        </w:rPr>
        <w:t xml:space="preserve"> </w:t>
      </w:r>
      <w:r w:rsidRPr="00E03F31">
        <w:rPr>
          <w:rFonts w:ascii="Times New Roman" w:hAnsi="Times New Roman" w:cs="Times New Roman"/>
          <w:sz w:val="26"/>
          <w:szCs w:val="26"/>
        </w:rPr>
        <w:t xml:space="preserve"> № 1</w:t>
      </w:r>
      <w:r w:rsidR="00E03F31">
        <w:rPr>
          <w:rFonts w:ascii="Times New Roman" w:hAnsi="Times New Roman" w:cs="Times New Roman"/>
          <w:sz w:val="26"/>
          <w:szCs w:val="26"/>
        </w:rPr>
        <w:t>63</w:t>
      </w:r>
      <w:r w:rsidRPr="00E03F31">
        <w:rPr>
          <w:rFonts w:ascii="Times New Roman" w:hAnsi="Times New Roman" w:cs="Times New Roman"/>
          <w:sz w:val="26"/>
          <w:szCs w:val="26"/>
        </w:rPr>
        <w:t xml:space="preserve">      </w:t>
      </w:r>
    </w:p>
    <w:tbl>
      <w:tblPr>
        <w:tblW w:w="0" w:type="auto"/>
        <w:tblLook w:val="04A0" w:firstRow="1" w:lastRow="0" w:firstColumn="1" w:lastColumn="0" w:noHBand="0" w:noVBand="1"/>
      </w:tblPr>
      <w:tblGrid>
        <w:gridCol w:w="7608"/>
        <w:gridCol w:w="2313"/>
      </w:tblGrid>
      <w:tr w:rsidR="006522C4" w:rsidRPr="00E03F31" w:rsidTr="00DE4ABB">
        <w:trPr>
          <w:trHeight w:val="810"/>
        </w:trPr>
        <w:tc>
          <w:tcPr>
            <w:tcW w:w="0" w:type="auto"/>
            <w:gridSpan w:val="2"/>
            <w:vMerge w:val="restart"/>
            <w:tcBorders>
              <w:top w:val="nil"/>
              <w:left w:val="nil"/>
              <w:bottom w:val="nil"/>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Нормативы распределения доходов между областным бюджетом, местными бюджетами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на 2019 год и плановый период 2020 и 2021 годов</w:t>
            </w:r>
          </w:p>
        </w:tc>
      </w:tr>
      <w:tr w:rsidR="006522C4" w:rsidRPr="00E03F31" w:rsidTr="00DE4ABB">
        <w:trPr>
          <w:trHeight w:val="915"/>
        </w:trPr>
        <w:tc>
          <w:tcPr>
            <w:tcW w:w="0" w:type="auto"/>
            <w:gridSpan w:val="2"/>
            <w:vMerge/>
            <w:tcBorders>
              <w:top w:val="nil"/>
              <w:left w:val="nil"/>
              <w:bottom w:val="nil"/>
              <w:right w:val="nil"/>
            </w:tcBorders>
            <w:vAlign w:val="center"/>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p>
        </w:tc>
      </w:tr>
      <w:tr w:rsidR="006522C4" w:rsidRPr="00E03F31" w:rsidTr="00DE4ABB">
        <w:trPr>
          <w:trHeight w:val="975"/>
        </w:trPr>
        <w:tc>
          <w:tcPr>
            <w:tcW w:w="0" w:type="auto"/>
            <w:gridSpan w:val="2"/>
            <w:vMerge/>
            <w:tcBorders>
              <w:top w:val="nil"/>
              <w:left w:val="nil"/>
              <w:bottom w:val="nil"/>
              <w:right w:val="nil"/>
            </w:tcBorders>
            <w:vAlign w:val="center"/>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p>
        </w:tc>
      </w:tr>
      <w:tr w:rsidR="006522C4" w:rsidRPr="00E03F31" w:rsidTr="00DE4ABB">
        <w:trPr>
          <w:trHeight w:val="1470"/>
        </w:trPr>
        <w:tc>
          <w:tcPr>
            <w:tcW w:w="0" w:type="auto"/>
            <w:tcBorders>
              <w:top w:val="single" w:sz="4" w:space="0" w:color="auto"/>
              <w:left w:val="single" w:sz="4" w:space="0" w:color="auto"/>
              <w:bottom w:val="nil"/>
              <w:right w:val="nil"/>
            </w:tcBorders>
            <w:shd w:val="clear" w:color="auto" w:fill="auto"/>
            <w:vAlign w:val="center"/>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Наименование  </w:t>
            </w:r>
            <w:r w:rsidR="00665B46">
              <w:rPr>
                <w:rFonts w:ascii="Times New Roman" w:eastAsia="Times New Roman" w:hAnsi="Times New Roman" w:cs="Times New Roman"/>
                <w:b/>
                <w:bCs/>
                <w:sz w:val="26"/>
                <w:szCs w:val="26"/>
                <w:lang w:eastAsia="ru-RU"/>
              </w:rPr>
              <w:t xml:space="preserve"> </w:t>
            </w:r>
            <w:r w:rsidRPr="00E03F31">
              <w:rPr>
                <w:rFonts w:ascii="Times New Roman" w:eastAsia="Times New Roman" w:hAnsi="Times New Roman" w:cs="Times New Roman"/>
                <w:b/>
                <w:bCs/>
                <w:sz w:val="26"/>
                <w:szCs w:val="26"/>
                <w:lang w:eastAsia="ru-RU"/>
              </w:rPr>
              <w:t>вида доходов</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Нормативы отчислений в бюджет сельсовета</w:t>
            </w:r>
          </w:p>
        </w:tc>
      </w:tr>
      <w:tr w:rsidR="006522C4" w:rsidRPr="00E03F31" w:rsidTr="00DE4ABB">
        <w:trPr>
          <w:trHeight w:val="750"/>
        </w:trPr>
        <w:tc>
          <w:tcPr>
            <w:tcW w:w="0" w:type="auto"/>
            <w:gridSpan w:val="2"/>
            <w:tcBorders>
              <w:top w:val="single" w:sz="4" w:space="0" w:color="auto"/>
              <w:left w:val="single" w:sz="4" w:space="0" w:color="auto"/>
              <w:bottom w:val="single" w:sz="4" w:space="0" w:color="auto"/>
              <w:right w:val="single" w:sz="4" w:space="0" w:color="000000"/>
            </w:tcBorders>
            <w:shd w:val="clear" w:color="auto" w:fill="auto"/>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Доходы от использования имущества, находящегося в государственной и </w:t>
            </w:r>
            <w:proofErr w:type="spellStart"/>
            <w:proofErr w:type="gramStart"/>
            <w:r w:rsidRPr="00E03F31">
              <w:rPr>
                <w:rFonts w:ascii="Times New Roman" w:eastAsia="Times New Roman" w:hAnsi="Times New Roman" w:cs="Times New Roman"/>
                <w:b/>
                <w:bCs/>
                <w:sz w:val="26"/>
                <w:szCs w:val="26"/>
                <w:lang w:eastAsia="ru-RU"/>
              </w:rPr>
              <w:t>муниципа-льной</w:t>
            </w:r>
            <w:proofErr w:type="spellEnd"/>
            <w:proofErr w:type="gramEnd"/>
            <w:r w:rsidRPr="00E03F31">
              <w:rPr>
                <w:rFonts w:ascii="Times New Roman" w:eastAsia="Times New Roman" w:hAnsi="Times New Roman" w:cs="Times New Roman"/>
                <w:b/>
                <w:bCs/>
                <w:sz w:val="26"/>
                <w:szCs w:val="26"/>
                <w:lang w:eastAsia="ru-RU"/>
              </w:rPr>
              <w:t xml:space="preserve"> собственности</w:t>
            </w:r>
          </w:p>
        </w:tc>
      </w:tr>
      <w:tr w:rsidR="006522C4" w:rsidRPr="00E03F31" w:rsidTr="00DE4ABB">
        <w:trPr>
          <w:trHeight w:val="154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0" w:type="auto"/>
            <w:tcBorders>
              <w:top w:val="nil"/>
              <w:left w:val="nil"/>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r>
      <w:tr w:rsidR="006522C4" w:rsidRPr="00E03F31" w:rsidTr="00DE4ABB">
        <w:trPr>
          <w:trHeight w:val="480"/>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Доходы от оказания платных услуг и компенсации затрат государства</w:t>
            </w:r>
          </w:p>
        </w:tc>
      </w:tr>
      <w:tr w:rsidR="006522C4" w:rsidRPr="00E03F31" w:rsidTr="00DE4ABB">
        <w:trPr>
          <w:trHeight w:val="1155"/>
        </w:trPr>
        <w:tc>
          <w:tcPr>
            <w:tcW w:w="0" w:type="auto"/>
            <w:tcBorders>
              <w:top w:val="nil"/>
              <w:left w:val="single" w:sz="4" w:space="0" w:color="auto"/>
              <w:bottom w:val="single" w:sz="4" w:space="0" w:color="auto"/>
              <w:right w:val="single" w:sz="4" w:space="0" w:color="auto"/>
            </w:tcBorders>
            <w:shd w:val="clear" w:color="auto" w:fill="auto"/>
            <w:hideMark/>
          </w:tcPr>
          <w:p w:rsidR="006522C4" w:rsidRPr="00E03F31" w:rsidRDefault="006522C4" w:rsidP="00DE4ABB">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Прочие доходы от  </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оказания платных услуг получателями </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 средств бюджетов муниципальных районов   и компенсации затрат бюджетов поселений</w:t>
            </w:r>
          </w:p>
        </w:tc>
        <w:tc>
          <w:tcPr>
            <w:tcW w:w="0" w:type="auto"/>
            <w:tcBorders>
              <w:top w:val="nil"/>
              <w:left w:val="nil"/>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r>
      <w:tr w:rsidR="006522C4" w:rsidRPr="00E03F31" w:rsidTr="00DE4ABB">
        <w:trPr>
          <w:trHeight w:val="465"/>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Штрафы, санкции, возмещение ущерба</w:t>
            </w:r>
          </w:p>
        </w:tc>
      </w:tr>
      <w:tr w:rsidR="006522C4" w:rsidRPr="00E03F31" w:rsidTr="00DE4ABB">
        <w:trPr>
          <w:trHeight w:val="1185"/>
        </w:trPr>
        <w:tc>
          <w:tcPr>
            <w:tcW w:w="0" w:type="auto"/>
            <w:tcBorders>
              <w:top w:val="nil"/>
              <w:left w:val="single" w:sz="4" w:space="0" w:color="auto"/>
              <w:bottom w:val="single" w:sz="4" w:space="0" w:color="auto"/>
              <w:right w:val="single" w:sz="4" w:space="0" w:color="auto"/>
            </w:tcBorders>
            <w:shd w:val="clear" w:color="auto" w:fill="auto"/>
            <w:hideMark/>
          </w:tcPr>
          <w:p w:rsidR="006522C4" w:rsidRPr="00E03F31" w:rsidRDefault="006522C4" w:rsidP="00DE4ABB">
            <w:pPr>
              <w:spacing w:after="0" w:line="240" w:lineRule="auto"/>
              <w:jc w:val="both"/>
              <w:rPr>
                <w:rFonts w:ascii="Times New Roman" w:eastAsia="Times New Roman" w:hAnsi="Times New Roman" w:cs="Times New Roman"/>
                <w:color w:val="000000"/>
                <w:sz w:val="26"/>
                <w:szCs w:val="26"/>
                <w:lang w:eastAsia="ru-RU"/>
              </w:rPr>
            </w:pPr>
            <w:r w:rsidRPr="00E03F31">
              <w:rPr>
                <w:rFonts w:ascii="Times New Roman" w:eastAsia="Times New Roman" w:hAnsi="Times New Roman" w:cs="Times New Roman"/>
                <w:color w:val="000000"/>
                <w:sz w:val="26"/>
                <w:szCs w:val="26"/>
                <w:lang w:eastAsia="ru-RU"/>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поселений)</w:t>
            </w:r>
          </w:p>
        </w:tc>
        <w:tc>
          <w:tcPr>
            <w:tcW w:w="0" w:type="auto"/>
            <w:tcBorders>
              <w:top w:val="nil"/>
              <w:left w:val="nil"/>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r>
      <w:tr w:rsidR="006522C4" w:rsidRPr="00E03F31" w:rsidTr="00DE4ABB">
        <w:trPr>
          <w:trHeight w:val="795"/>
        </w:trPr>
        <w:tc>
          <w:tcPr>
            <w:tcW w:w="0" w:type="auto"/>
            <w:tcBorders>
              <w:top w:val="nil"/>
              <w:left w:val="single" w:sz="4" w:space="0" w:color="auto"/>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поступления от денежных взысканий (штрафов) и иных сумм в возмещение ущерба, зачисляемые в бюджеты поселений</w:t>
            </w:r>
          </w:p>
        </w:tc>
        <w:tc>
          <w:tcPr>
            <w:tcW w:w="0" w:type="auto"/>
            <w:tcBorders>
              <w:top w:val="single" w:sz="4" w:space="0" w:color="auto"/>
              <w:left w:val="single" w:sz="4" w:space="0" w:color="auto"/>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r>
      <w:tr w:rsidR="006522C4" w:rsidRPr="00E03F31" w:rsidTr="00DE4ABB">
        <w:trPr>
          <w:trHeight w:val="405"/>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Прочие неналоговые доходы</w:t>
            </w:r>
          </w:p>
        </w:tc>
      </w:tr>
      <w:tr w:rsidR="006522C4" w:rsidRPr="00E03F31" w:rsidTr="00DE4ABB">
        <w:trPr>
          <w:trHeight w:val="765"/>
        </w:trPr>
        <w:tc>
          <w:tcPr>
            <w:tcW w:w="0" w:type="auto"/>
            <w:tcBorders>
              <w:top w:val="nil"/>
              <w:left w:val="single" w:sz="4" w:space="0" w:color="auto"/>
              <w:bottom w:val="nil"/>
              <w:right w:val="nil"/>
            </w:tcBorders>
            <w:shd w:val="clear" w:color="auto" w:fill="auto"/>
            <w:hideMark/>
          </w:tcPr>
          <w:p w:rsidR="006522C4" w:rsidRPr="00E03F31" w:rsidRDefault="006522C4" w:rsidP="00DE4ABB">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Невыясненные поступления, зачисляемые в бюджеты </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 поселений</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r>
      <w:tr w:rsidR="006522C4" w:rsidRPr="00E03F31" w:rsidTr="00DE4ABB">
        <w:trPr>
          <w:trHeight w:val="405"/>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6522C4" w:rsidRPr="00E03F31" w:rsidRDefault="006522C4" w:rsidP="00DE4ABB">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неналоговые доходы бюджетов поселений</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r>
      <w:tr w:rsidR="006522C4" w:rsidRPr="00E03F31" w:rsidTr="00DE4ABB">
        <w:trPr>
          <w:trHeight w:val="1140"/>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lastRenderedPageBreak/>
              <w:t xml:space="preserve">Безвозмездные поступления от других </w:t>
            </w:r>
            <w:proofErr w:type="gramStart"/>
            <w:r w:rsidRPr="00E03F31">
              <w:rPr>
                <w:rFonts w:ascii="Times New Roman" w:eastAsia="Times New Roman" w:hAnsi="Times New Roman" w:cs="Times New Roman"/>
                <w:b/>
                <w:bCs/>
                <w:sz w:val="26"/>
                <w:szCs w:val="26"/>
                <w:lang w:eastAsia="ru-RU"/>
              </w:rPr>
              <w:t>бюджетов  бюджетной</w:t>
            </w:r>
            <w:proofErr w:type="gramEnd"/>
            <w:r w:rsidRPr="00E03F31">
              <w:rPr>
                <w:rFonts w:ascii="Times New Roman" w:eastAsia="Times New Roman" w:hAnsi="Times New Roman" w:cs="Times New Roman"/>
                <w:b/>
                <w:bCs/>
                <w:sz w:val="26"/>
                <w:szCs w:val="26"/>
                <w:lang w:eastAsia="ru-RU"/>
              </w:rPr>
              <w:t xml:space="preserve"> системы Российской Федерации</w:t>
            </w:r>
          </w:p>
        </w:tc>
      </w:tr>
      <w:tr w:rsidR="006522C4" w:rsidRPr="00E03F31" w:rsidTr="00DE4ABB">
        <w:trPr>
          <w:trHeight w:val="75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Дотации бюджетам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75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Дотации бюджетам поселений на поддержку мер по обеспечению сбалансированности бюджетов</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Субсидии бюджетам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37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субсидии бюджетам поселений</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112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Субвенции бюджетам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750"/>
        </w:trPr>
        <w:tc>
          <w:tcPr>
            <w:tcW w:w="0" w:type="auto"/>
            <w:tcBorders>
              <w:top w:val="nil"/>
              <w:left w:val="single" w:sz="4" w:space="0" w:color="auto"/>
              <w:bottom w:val="single" w:sz="4" w:space="0" w:color="auto"/>
              <w:right w:val="single" w:sz="4" w:space="0" w:color="auto"/>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Субвенции бюджетам муниципальных районов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37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субвенции бюджетам поселений</w:t>
            </w:r>
          </w:p>
        </w:tc>
        <w:tc>
          <w:tcPr>
            <w:tcW w:w="0" w:type="auto"/>
            <w:tcBorders>
              <w:top w:val="nil"/>
              <w:left w:val="nil"/>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1125"/>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0" w:type="auto"/>
            <w:tcBorders>
              <w:top w:val="single" w:sz="4" w:space="0" w:color="auto"/>
              <w:left w:val="nil"/>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1500"/>
        </w:trPr>
        <w:tc>
          <w:tcPr>
            <w:tcW w:w="0" w:type="auto"/>
            <w:tcBorders>
              <w:top w:val="nil"/>
              <w:left w:val="single" w:sz="4" w:space="0" w:color="auto"/>
              <w:bottom w:val="single" w:sz="4" w:space="0" w:color="auto"/>
              <w:right w:val="single" w:sz="4" w:space="0" w:color="auto"/>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0" w:type="auto"/>
            <w:tcBorders>
              <w:top w:val="single" w:sz="4" w:space="0" w:color="auto"/>
              <w:left w:val="nil"/>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75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межбюджетные трансферты, передаваемые бюджетам поселений</w:t>
            </w:r>
          </w:p>
        </w:tc>
        <w:tc>
          <w:tcPr>
            <w:tcW w:w="0" w:type="auto"/>
            <w:tcBorders>
              <w:top w:val="single" w:sz="4" w:space="0" w:color="auto"/>
              <w:left w:val="nil"/>
              <w:bottom w:val="nil"/>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375"/>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Прочие безвозмездные поступления </w:t>
            </w:r>
          </w:p>
        </w:tc>
      </w:tr>
      <w:tr w:rsidR="006522C4" w:rsidRPr="00E03F31" w:rsidTr="00DE4ABB">
        <w:trPr>
          <w:trHeight w:val="375"/>
        </w:trPr>
        <w:tc>
          <w:tcPr>
            <w:tcW w:w="0" w:type="auto"/>
            <w:tcBorders>
              <w:top w:val="nil"/>
              <w:left w:val="single" w:sz="4" w:space="0" w:color="auto"/>
              <w:bottom w:val="nil"/>
              <w:right w:val="nil"/>
            </w:tcBorders>
            <w:shd w:val="clear" w:color="auto" w:fill="auto"/>
            <w:hideMark/>
          </w:tcPr>
          <w:p w:rsidR="006522C4" w:rsidRPr="00E03F31" w:rsidRDefault="006522C4" w:rsidP="00DE4ABB">
            <w:pPr>
              <w:spacing w:after="0" w:line="240" w:lineRule="auto"/>
              <w:jc w:val="both"/>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безвозмездные поступления в бюджеты поселений</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r w:rsidR="006522C4" w:rsidRPr="00E03F31" w:rsidTr="00DE4ABB">
        <w:trPr>
          <w:trHeight w:val="1950"/>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Перечисления из бюджетов поселений (в бюджеты поселений)</w:t>
            </w:r>
            <w:r w:rsidR="00665B46">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100,0%</w:t>
            </w:r>
          </w:p>
        </w:tc>
      </w:tr>
    </w:tbl>
    <w:p w:rsidR="006522C4" w:rsidRPr="00E03F31" w:rsidRDefault="006522C4" w:rsidP="006522C4">
      <w:pPr>
        <w:jc w:val="right"/>
        <w:rPr>
          <w:rFonts w:ascii="Times New Roman" w:hAnsi="Times New Roman" w:cs="Times New Roman"/>
          <w:sz w:val="26"/>
          <w:szCs w:val="26"/>
        </w:rPr>
      </w:pPr>
    </w:p>
    <w:p w:rsidR="006522C4" w:rsidRPr="00E03F31" w:rsidRDefault="006522C4" w:rsidP="00B5183D">
      <w:pPr>
        <w:pStyle w:val="2"/>
        <w:widowControl w:val="0"/>
        <w:tabs>
          <w:tab w:val="right" w:pos="10205"/>
        </w:tabs>
        <w:ind w:firstLine="709"/>
        <w:rPr>
          <w:rFonts w:ascii="Times New Roman" w:hAnsi="Times New Roman"/>
          <w:sz w:val="26"/>
          <w:szCs w:val="26"/>
        </w:rPr>
      </w:pPr>
    </w:p>
    <w:p w:rsidR="006522C4" w:rsidRPr="00E03F31" w:rsidRDefault="006522C4" w:rsidP="006522C4">
      <w:pPr>
        <w:rPr>
          <w:rFonts w:ascii="Times New Roman" w:hAnsi="Times New Roman" w:cs="Times New Roman"/>
          <w:sz w:val="26"/>
          <w:szCs w:val="26"/>
          <w:lang w:eastAsia="ru-RU"/>
        </w:rPr>
      </w:pPr>
    </w:p>
    <w:tbl>
      <w:tblPr>
        <w:tblW w:w="0" w:type="auto"/>
        <w:tblLook w:val="04A0" w:firstRow="1" w:lastRow="0" w:firstColumn="1" w:lastColumn="0" w:noHBand="0" w:noVBand="1"/>
      </w:tblPr>
      <w:tblGrid>
        <w:gridCol w:w="1157"/>
        <w:gridCol w:w="368"/>
        <w:gridCol w:w="366"/>
        <w:gridCol w:w="365"/>
        <w:gridCol w:w="363"/>
        <w:gridCol w:w="1110"/>
        <w:gridCol w:w="1613"/>
        <w:gridCol w:w="1753"/>
        <w:gridCol w:w="1388"/>
        <w:gridCol w:w="1438"/>
      </w:tblGrid>
      <w:tr w:rsidR="006522C4" w:rsidRPr="00E03F31" w:rsidTr="00DE4ABB">
        <w:trPr>
          <w:trHeight w:val="1020"/>
        </w:trPr>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hAnsi="Times New Roman" w:cs="Times New Roman"/>
                <w:sz w:val="26"/>
                <w:szCs w:val="26"/>
                <w:lang w:eastAsia="ru-RU"/>
              </w:rPr>
              <w:lastRenderedPageBreak/>
              <w:tab/>
            </w: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gridSpan w:val="3"/>
            <w:tcBorders>
              <w:top w:val="nil"/>
              <w:left w:val="nil"/>
              <w:bottom w:val="nil"/>
              <w:right w:val="nil"/>
            </w:tcBorders>
            <w:shd w:val="clear" w:color="auto" w:fill="auto"/>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Приложение №4          </w:t>
            </w:r>
          </w:p>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к решению сессии Совета депутатов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w:t>
            </w:r>
          </w:p>
          <w:p w:rsidR="006522C4" w:rsidRPr="00E03F31" w:rsidRDefault="006522C4" w:rsidP="00E03F31">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от 2</w:t>
            </w:r>
            <w:r w:rsidR="00E03F31">
              <w:rPr>
                <w:rFonts w:ascii="Times New Roman" w:eastAsia="Times New Roman" w:hAnsi="Times New Roman" w:cs="Times New Roman"/>
                <w:sz w:val="26"/>
                <w:szCs w:val="26"/>
                <w:lang w:eastAsia="ru-RU"/>
              </w:rPr>
              <w:t>5</w:t>
            </w:r>
            <w:r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2</w:t>
            </w:r>
            <w:r w:rsidRPr="00E03F31">
              <w:rPr>
                <w:rFonts w:ascii="Times New Roman" w:eastAsia="Times New Roman" w:hAnsi="Times New Roman" w:cs="Times New Roman"/>
                <w:sz w:val="26"/>
                <w:szCs w:val="26"/>
                <w:lang w:eastAsia="ru-RU"/>
              </w:rPr>
              <w:t>.2018г №1</w:t>
            </w:r>
            <w:r w:rsidR="00E03F31">
              <w:rPr>
                <w:rFonts w:ascii="Times New Roman" w:eastAsia="Times New Roman" w:hAnsi="Times New Roman" w:cs="Times New Roman"/>
                <w:sz w:val="26"/>
                <w:szCs w:val="26"/>
                <w:lang w:eastAsia="ru-RU"/>
              </w:rPr>
              <w:t>63</w:t>
            </w:r>
          </w:p>
        </w:tc>
      </w:tr>
      <w:tr w:rsidR="006522C4" w:rsidRPr="00E03F31" w:rsidTr="00DE4ABB">
        <w:trPr>
          <w:trHeight w:val="285"/>
        </w:trPr>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p>
        </w:tc>
      </w:tr>
      <w:tr w:rsidR="006522C4" w:rsidRPr="00E03F31" w:rsidTr="00DE4ABB">
        <w:trPr>
          <w:trHeight w:val="285"/>
        </w:trPr>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gridSpan w:val="3"/>
            <w:tcBorders>
              <w:top w:val="nil"/>
              <w:left w:val="nil"/>
              <w:bottom w:val="nil"/>
              <w:right w:val="nil"/>
            </w:tcBorders>
            <w:shd w:val="clear" w:color="auto" w:fill="auto"/>
            <w:noWrap/>
            <w:vAlign w:val="bottom"/>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Таблица1</w:t>
            </w:r>
          </w:p>
        </w:tc>
      </w:tr>
      <w:tr w:rsidR="006522C4" w:rsidRPr="00E03F31" w:rsidTr="00DE4ABB">
        <w:trPr>
          <w:trHeight w:val="322"/>
        </w:trPr>
        <w:tc>
          <w:tcPr>
            <w:tcW w:w="0" w:type="auto"/>
            <w:gridSpan w:val="10"/>
            <w:vMerge w:val="restart"/>
            <w:tcBorders>
              <w:top w:val="nil"/>
              <w:left w:val="nil"/>
              <w:bottom w:val="nil"/>
              <w:right w:val="nil"/>
            </w:tcBorders>
            <w:shd w:val="clear" w:color="auto" w:fill="auto"/>
            <w:vAlign w:val="center"/>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Распределение бюджетных ассигнований по разделам, подразделам, целевым статьям (муниципальным </w:t>
            </w:r>
            <w:proofErr w:type="spellStart"/>
            <w:r w:rsidRPr="00E03F31">
              <w:rPr>
                <w:rFonts w:ascii="Times New Roman" w:eastAsia="Times New Roman" w:hAnsi="Times New Roman" w:cs="Times New Roman"/>
                <w:b/>
                <w:bCs/>
                <w:sz w:val="26"/>
                <w:szCs w:val="26"/>
                <w:lang w:eastAsia="ru-RU"/>
              </w:rPr>
              <w:t>програмамм</w:t>
            </w:r>
            <w:proofErr w:type="spellEnd"/>
            <w:r w:rsidRPr="00E03F31">
              <w:rPr>
                <w:rFonts w:ascii="Times New Roman" w:eastAsia="Times New Roman" w:hAnsi="Times New Roman" w:cs="Times New Roman"/>
                <w:b/>
                <w:bCs/>
                <w:sz w:val="26"/>
                <w:szCs w:val="26"/>
                <w:lang w:eastAsia="ru-RU"/>
              </w:rPr>
              <w:t xml:space="preserve"> и непрограммным направлениям деятельности), группам и подгруппам видов расходов классификации расходов бюджета на 2019 год</w:t>
            </w:r>
          </w:p>
        </w:tc>
      </w:tr>
      <w:tr w:rsidR="006522C4" w:rsidRPr="00E03F31" w:rsidTr="00DE4ABB">
        <w:trPr>
          <w:trHeight w:val="450"/>
        </w:trPr>
        <w:tc>
          <w:tcPr>
            <w:tcW w:w="0" w:type="auto"/>
            <w:gridSpan w:val="10"/>
            <w:vMerge/>
            <w:tcBorders>
              <w:top w:val="nil"/>
              <w:left w:val="nil"/>
              <w:bottom w:val="nil"/>
              <w:right w:val="nil"/>
            </w:tcBorders>
            <w:vAlign w:val="center"/>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p>
        </w:tc>
      </w:tr>
      <w:tr w:rsidR="006522C4" w:rsidRPr="00E03F31" w:rsidTr="00DE4ABB">
        <w:trPr>
          <w:trHeight w:val="465"/>
        </w:trPr>
        <w:tc>
          <w:tcPr>
            <w:tcW w:w="0" w:type="auto"/>
            <w:gridSpan w:val="10"/>
            <w:vMerge/>
            <w:tcBorders>
              <w:top w:val="nil"/>
              <w:left w:val="nil"/>
              <w:bottom w:val="nil"/>
              <w:right w:val="nil"/>
            </w:tcBorders>
            <w:vAlign w:val="center"/>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p>
        </w:tc>
      </w:tr>
      <w:tr w:rsidR="006522C4" w:rsidRPr="00E03F31" w:rsidTr="00DE4ABB">
        <w:trPr>
          <w:trHeight w:val="15"/>
        </w:trPr>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r>
      <w:tr w:rsidR="006522C4" w:rsidRPr="00E03F31" w:rsidTr="00DE4ABB">
        <w:trPr>
          <w:trHeight w:val="315"/>
        </w:trPr>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рублей</w:t>
            </w:r>
          </w:p>
        </w:tc>
      </w:tr>
      <w:tr w:rsidR="006522C4" w:rsidRPr="00E03F31" w:rsidTr="00DE4ABB">
        <w:trPr>
          <w:trHeight w:val="30"/>
        </w:trPr>
        <w:tc>
          <w:tcPr>
            <w:tcW w:w="0" w:type="auto"/>
            <w:gridSpan w:val="5"/>
            <w:tcBorders>
              <w:top w:val="single" w:sz="8" w:space="0" w:color="auto"/>
              <w:left w:val="single" w:sz="8" w:space="0" w:color="auto"/>
              <w:bottom w:val="nil"/>
              <w:right w:val="nil"/>
            </w:tcBorders>
            <w:shd w:val="clear" w:color="auto" w:fill="auto"/>
            <w:noWrap/>
            <w:vAlign w:val="center"/>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w:t>
            </w:r>
          </w:p>
        </w:tc>
        <w:tc>
          <w:tcPr>
            <w:tcW w:w="0" w:type="auto"/>
            <w:vMerge w:val="restart"/>
            <w:tcBorders>
              <w:top w:val="single" w:sz="8" w:space="0" w:color="auto"/>
              <w:left w:val="single" w:sz="4" w:space="0" w:color="auto"/>
              <w:bottom w:val="single" w:sz="8" w:space="0" w:color="000000"/>
              <w:right w:val="single" w:sz="8" w:space="0" w:color="auto"/>
            </w:tcBorders>
            <w:shd w:val="clear" w:color="auto" w:fill="auto"/>
            <w:noWrap/>
            <w:vAlign w:val="center"/>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раздел</w:t>
            </w:r>
          </w:p>
        </w:tc>
        <w:tc>
          <w:tcPr>
            <w:tcW w:w="0" w:type="auto"/>
            <w:tcBorders>
              <w:top w:val="single" w:sz="8" w:space="0" w:color="auto"/>
              <w:left w:val="nil"/>
              <w:bottom w:val="nil"/>
              <w:right w:val="single" w:sz="8" w:space="0" w:color="auto"/>
            </w:tcBorders>
            <w:shd w:val="clear" w:color="auto" w:fill="auto"/>
            <w:noWrap/>
            <w:vAlign w:val="center"/>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single" w:sz="8" w:space="0" w:color="auto"/>
              <w:left w:val="nil"/>
              <w:bottom w:val="nil"/>
              <w:right w:val="single" w:sz="8" w:space="0" w:color="auto"/>
            </w:tcBorders>
            <w:shd w:val="clear" w:color="auto" w:fill="auto"/>
            <w:noWrap/>
            <w:vAlign w:val="center"/>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single" w:sz="8" w:space="0" w:color="auto"/>
              <w:left w:val="nil"/>
              <w:bottom w:val="nil"/>
              <w:right w:val="single" w:sz="8" w:space="0" w:color="auto"/>
            </w:tcBorders>
            <w:shd w:val="clear" w:color="auto" w:fill="auto"/>
            <w:noWrap/>
            <w:vAlign w:val="center"/>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сумма</w:t>
            </w:r>
          </w:p>
        </w:tc>
      </w:tr>
      <w:tr w:rsidR="004F0C0F" w:rsidRPr="00E03F31" w:rsidTr="00203F6D">
        <w:trPr>
          <w:trHeight w:val="525"/>
        </w:trPr>
        <w:tc>
          <w:tcPr>
            <w:tcW w:w="0" w:type="auto"/>
            <w:gridSpan w:val="5"/>
            <w:tcBorders>
              <w:top w:val="nil"/>
              <w:left w:val="single" w:sz="8" w:space="0" w:color="auto"/>
              <w:bottom w:val="single" w:sz="8" w:space="0" w:color="auto"/>
              <w:right w:val="nil"/>
            </w:tcBorders>
            <w:shd w:val="clear" w:color="auto" w:fill="auto"/>
            <w:noWrap/>
            <w:vAlign w:val="center"/>
            <w:hideMark/>
          </w:tcPr>
          <w:p w:rsidR="004F0C0F" w:rsidRPr="00E03F31" w:rsidRDefault="004F0C0F"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Наименование</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vMerge/>
            <w:tcBorders>
              <w:top w:val="single" w:sz="8" w:space="0" w:color="auto"/>
              <w:left w:val="single" w:sz="4" w:space="0" w:color="auto"/>
              <w:bottom w:val="single" w:sz="8" w:space="0" w:color="000000"/>
              <w:right w:val="single" w:sz="8" w:space="0" w:color="auto"/>
            </w:tcBorders>
            <w:vAlign w:val="center"/>
            <w:hideMark/>
          </w:tcPr>
          <w:p w:rsidR="004F0C0F" w:rsidRPr="00E03F31" w:rsidRDefault="004F0C0F" w:rsidP="00DE4ABB">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подраздела</w:t>
            </w:r>
          </w:p>
        </w:tc>
        <w:tc>
          <w:tcPr>
            <w:tcW w:w="0" w:type="auto"/>
            <w:tcBorders>
              <w:top w:val="nil"/>
              <w:left w:val="nil"/>
              <w:bottom w:val="single" w:sz="8" w:space="0" w:color="auto"/>
              <w:right w:val="single" w:sz="8" w:space="0" w:color="auto"/>
            </w:tcBorders>
            <w:shd w:val="clear" w:color="auto" w:fill="auto"/>
            <w:vAlign w:val="center"/>
            <w:hideMark/>
          </w:tcPr>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целевой статьи</w:t>
            </w:r>
          </w:p>
        </w:tc>
        <w:tc>
          <w:tcPr>
            <w:tcW w:w="0" w:type="auto"/>
            <w:tcBorders>
              <w:top w:val="nil"/>
              <w:left w:val="nil"/>
              <w:bottom w:val="single" w:sz="8" w:space="0" w:color="auto"/>
              <w:right w:val="single" w:sz="8" w:space="0" w:color="auto"/>
            </w:tcBorders>
            <w:shd w:val="clear" w:color="auto" w:fill="auto"/>
            <w:vAlign w:val="center"/>
            <w:hideMark/>
          </w:tcPr>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вида расходов</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4F0C0F" w:rsidRPr="00E03F31" w:rsidRDefault="004F0C0F" w:rsidP="00DE4ABB">
            <w:pPr>
              <w:spacing w:after="0" w:line="240" w:lineRule="auto"/>
              <w:rPr>
                <w:rFonts w:ascii="Times New Roman" w:eastAsia="Times New Roman" w:hAnsi="Times New Roman" w:cs="Times New Roman"/>
                <w:sz w:val="26"/>
                <w:szCs w:val="26"/>
                <w:lang w:eastAsia="ru-RU"/>
              </w:rPr>
            </w:pPr>
          </w:p>
        </w:tc>
      </w:tr>
      <w:tr w:rsidR="004F0C0F" w:rsidRPr="00E03F31" w:rsidTr="00A22C98">
        <w:trPr>
          <w:trHeight w:val="255"/>
        </w:trPr>
        <w:tc>
          <w:tcPr>
            <w:tcW w:w="0" w:type="auto"/>
            <w:gridSpan w:val="5"/>
            <w:tcBorders>
              <w:top w:val="nil"/>
              <w:left w:val="single" w:sz="8" w:space="0" w:color="auto"/>
              <w:bottom w:val="single" w:sz="8" w:space="0" w:color="auto"/>
              <w:right w:val="single" w:sz="8" w:space="0" w:color="auto"/>
            </w:tcBorders>
            <w:shd w:val="clear" w:color="auto" w:fill="auto"/>
            <w:noWrap/>
            <w:vAlign w:val="bottom"/>
            <w:hideMark/>
          </w:tcPr>
          <w:p w:rsidR="004F0C0F" w:rsidRPr="00E03F31" w:rsidRDefault="004F0C0F"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bottom"/>
            <w:hideMark/>
          </w:tcPr>
          <w:p w:rsidR="004F0C0F" w:rsidRPr="00E03F31" w:rsidRDefault="004F0C0F"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r w:rsidR="00665B46">
              <w:rPr>
                <w:rFonts w:ascii="Times New Roman" w:eastAsia="Times New Roman" w:hAnsi="Times New Roman" w:cs="Times New Roman"/>
                <w:sz w:val="26"/>
                <w:szCs w:val="26"/>
                <w:lang w:eastAsia="ru-RU"/>
              </w:rPr>
              <w:t>2</w:t>
            </w:r>
          </w:p>
        </w:tc>
        <w:tc>
          <w:tcPr>
            <w:tcW w:w="0" w:type="auto"/>
            <w:tcBorders>
              <w:top w:val="nil"/>
              <w:left w:val="nil"/>
              <w:bottom w:val="single" w:sz="8" w:space="0" w:color="auto"/>
              <w:right w:val="single" w:sz="8" w:space="0" w:color="auto"/>
            </w:tcBorders>
            <w:shd w:val="clear" w:color="auto" w:fill="auto"/>
            <w:noWrap/>
            <w:vAlign w:val="bottom"/>
            <w:hideMark/>
          </w:tcPr>
          <w:p w:rsidR="004F0C0F" w:rsidRPr="00E03F31" w:rsidRDefault="00665B46" w:rsidP="00DE4ABB">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0" w:type="auto"/>
            <w:tcBorders>
              <w:top w:val="nil"/>
              <w:left w:val="nil"/>
              <w:bottom w:val="single" w:sz="8" w:space="0" w:color="auto"/>
              <w:right w:val="single" w:sz="8" w:space="0" w:color="auto"/>
            </w:tcBorders>
            <w:shd w:val="clear" w:color="auto" w:fill="auto"/>
            <w:noWrap/>
            <w:vAlign w:val="bottom"/>
            <w:hideMark/>
          </w:tcPr>
          <w:p w:rsidR="004F0C0F" w:rsidRPr="00E03F31" w:rsidRDefault="00665B46" w:rsidP="00DE4ABB">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p>
        </w:tc>
        <w:tc>
          <w:tcPr>
            <w:tcW w:w="0" w:type="auto"/>
            <w:tcBorders>
              <w:top w:val="nil"/>
              <w:left w:val="nil"/>
              <w:bottom w:val="single" w:sz="8" w:space="0" w:color="auto"/>
              <w:right w:val="single" w:sz="8" w:space="0" w:color="auto"/>
            </w:tcBorders>
            <w:shd w:val="clear" w:color="auto" w:fill="auto"/>
            <w:noWrap/>
            <w:vAlign w:val="bottom"/>
            <w:hideMark/>
          </w:tcPr>
          <w:p w:rsidR="004F0C0F" w:rsidRPr="00E03F31" w:rsidRDefault="00665B46" w:rsidP="00DE4ABB">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p>
        </w:tc>
        <w:tc>
          <w:tcPr>
            <w:tcW w:w="0" w:type="auto"/>
            <w:tcBorders>
              <w:top w:val="nil"/>
              <w:left w:val="nil"/>
              <w:bottom w:val="single" w:sz="8" w:space="0" w:color="auto"/>
              <w:right w:val="single" w:sz="8" w:space="0" w:color="auto"/>
            </w:tcBorders>
            <w:shd w:val="clear" w:color="auto" w:fill="auto"/>
            <w:noWrap/>
            <w:vAlign w:val="bottom"/>
            <w:hideMark/>
          </w:tcPr>
          <w:p w:rsidR="004F0C0F" w:rsidRPr="00E03F31" w:rsidRDefault="00665B46" w:rsidP="00DE4ABB">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p>
        </w:tc>
      </w:tr>
      <w:tr w:rsidR="006522C4" w:rsidRPr="00E03F31" w:rsidTr="00DE4ABB">
        <w:trPr>
          <w:trHeight w:val="255"/>
        </w:trPr>
        <w:tc>
          <w:tcPr>
            <w:tcW w:w="0" w:type="auto"/>
            <w:gridSpan w:val="9"/>
            <w:tcBorders>
              <w:top w:val="single" w:sz="8" w:space="0" w:color="auto"/>
              <w:left w:val="single" w:sz="8" w:space="0" w:color="auto"/>
              <w:bottom w:val="single" w:sz="8" w:space="0" w:color="auto"/>
              <w:right w:val="nil"/>
            </w:tcBorders>
            <w:shd w:val="clear" w:color="auto" w:fill="auto"/>
            <w:noWrap/>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администрация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w:t>
            </w:r>
          </w:p>
        </w:tc>
        <w:tc>
          <w:tcPr>
            <w:tcW w:w="0" w:type="auto"/>
            <w:tcBorders>
              <w:top w:val="nil"/>
              <w:left w:val="single" w:sz="8" w:space="0" w:color="auto"/>
              <w:bottom w:val="single" w:sz="8" w:space="0" w:color="auto"/>
              <w:right w:val="single" w:sz="8" w:space="0" w:color="auto"/>
            </w:tcBorders>
            <w:shd w:val="clear" w:color="auto" w:fill="auto"/>
            <w:noWrap/>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r>
      <w:tr w:rsidR="006522C4" w:rsidRPr="00E03F31" w:rsidTr="00DE4ABB">
        <w:trPr>
          <w:trHeight w:val="300"/>
        </w:trPr>
        <w:tc>
          <w:tcPr>
            <w:tcW w:w="0" w:type="auto"/>
            <w:gridSpan w:val="5"/>
            <w:tcBorders>
              <w:top w:val="single" w:sz="8"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3 876 375,14</w:t>
            </w:r>
          </w:p>
        </w:tc>
      </w:tr>
      <w:tr w:rsidR="006522C4" w:rsidRPr="00E03F31" w:rsidTr="00DE4ABB">
        <w:trPr>
          <w:trHeight w:val="70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597 276,25</w:t>
            </w:r>
          </w:p>
        </w:tc>
      </w:tr>
      <w:tr w:rsidR="006522C4" w:rsidRPr="00E03F31" w:rsidTr="00DE4ABB">
        <w:trPr>
          <w:trHeight w:val="120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597 276,25</w:t>
            </w:r>
          </w:p>
        </w:tc>
      </w:tr>
      <w:tr w:rsidR="006522C4" w:rsidRPr="00E03F31" w:rsidTr="00DE4ABB">
        <w:trPr>
          <w:trHeight w:val="46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Расходы на выплаты персоналу </w:t>
            </w:r>
            <w:r w:rsidRPr="00E03F31">
              <w:rPr>
                <w:rFonts w:ascii="Times New Roman" w:eastAsia="Times New Roman" w:hAnsi="Times New Roman" w:cs="Times New Roman"/>
                <w:sz w:val="26"/>
                <w:szCs w:val="26"/>
                <w:lang w:eastAsia="ru-RU"/>
              </w:rPr>
              <w:lastRenderedPageBreak/>
              <w:t>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01</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597 276,25</w:t>
            </w:r>
          </w:p>
        </w:tc>
      </w:tr>
      <w:tr w:rsidR="006522C4" w:rsidRPr="00E03F31" w:rsidTr="00DE4ABB">
        <w:trPr>
          <w:trHeight w:val="97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3 233 298,89</w:t>
            </w:r>
          </w:p>
        </w:tc>
      </w:tr>
      <w:tr w:rsidR="006522C4" w:rsidRPr="00E03F31" w:rsidTr="00DE4ABB">
        <w:trPr>
          <w:trHeight w:val="120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2 849 018,89</w:t>
            </w:r>
          </w:p>
        </w:tc>
      </w:tr>
      <w:tr w:rsidR="006522C4" w:rsidRPr="00E03F31" w:rsidTr="00DE4ABB">
        <w:trPr>
          <w:trHeight w:val="52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2 849 018,89</w:t>
            </w:r>
          </w:p>
        </w:tc>
      </w:tr>
      <w:tr w:rsidR="006522C4" w:rsidRPr="00E03F31" w:rsidTr="00DE4ABB">
        <w:trPr>
          <w:trHeight w:val="443"/>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347 280,00</w:t>
            </w:r>
          </w:p>
        </w:tc>
      </w:tr>
      <w:tr w:rsidR="006522C4" w:rsidRPr="00E03F31" w:rsidTr="00DE4ABB">
        <w:trPr>
          <w:trHeight w:val="443"/>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347 280,00</w:t>
            </w:r>
          </w:p>
        </w:tc>
      </w:tr>
      <w:tr w:rsidR="006522C4" w:rsidRPr="00E03F31" w:rsidTr="00DE4ABB">
        <w:trPr>
          <w:trHeight w:val="36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23 100,00</w:t>
            </w:r>
          </w:p>
        </w:tc>
      </w:tr>
      <w:tr w:rsidR="006522C4" w:rsidRPr="00E03F31" w:rsidTr="00DE4ABB">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Уплата прочих налогов, сборов и иных платежей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23 100,00</w:t>
            </w:r>
          </w:p>
        </w:tc>
      </w:tr>
      <w:tr w:rsidR="006522C4" w:rsidRPr="00E03F31" w:rsidTr="00DE4ABB">
        <w:trPr>
          <w:trHeight w:val="372"/>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13 900,00</w:t>
            </w:r>
          </w:p>
        </w:tc>
      </w:tr>
      <w:tr w:rsidR="006522C4" w:rsidRPr="00E03F31" w:rsidTr="00DE4ABB">
        <w:trPr>
          <w:trHeight w:val="7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06</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20 800,00</w:t>
            </w:r>
          </w:p>
        </w:tc>
      </w:tr>
      <w:tr w:rsidR="006522C4" w:rsidRPr="00E03F31" w:rsidTr="00DE4ABB">
        <w:trPr>
          <w:trHeight w:val="36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06</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9900006190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20 800,00</w:t>
            </w:r>
          </w:p>
        </w:tc>
      </w:tr>
      <w:tr w:rsidR="006522C4" w:rsidRPr="00E03F31" w:rsidTr="00DE4ABB">
        <w:trPr>
          <w:trHeight w:val="28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Резервные фонды</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25 000,00</w:t>
            </w:r>
          </w:p>
        </w:tc>
      </w:tr>
      <w:tr w:rsidR="006522C4" w:rsidRPr="00E03F31" w:rsidTr="00DE4ABB">
        <w:trPr>
          <w:trHeight w:val="11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подпрограмма - Резервные фонды органов местного самоуправления</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25 000,00</w:t>
            </w:r>
          </w:p>
        </w:tc>
      </w:tr>
      <w:tr w:rsidR="006522C4" w:rsidRPr="00E03F31" w:rsidTr="00DE4ABB">
        <w:trPr>
          <w:trHeight w:val="26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Резервные средства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870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25 000,00</w:t>
            </w:r>
          </w:p>
        </w:tc>
      </w:tr>
      <w:tr w:rsidR="006522C4" w:rsidRPr="00E03F31" w:rsidTr="00DE4ABB">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Другие общегосударственные вопросы</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r>
      <w:tr w:rsidR="006522C4" w:rsidRPr="00E03F31" w:rsidTr="00DE4ABB">
        <w:trPr>
          <w:trHeight w:val="93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w:t>
            </w:r>
            <w:r w:rsidRPr="00E03F31">
              <w:rPr>
                <w:rFonts w:ascii="Times New Roman" w:eastAsia="Times New Roman" w:hAnsi="Times New Roman" w:cs="Times New Roman"/>
                <w:sz w:val="26"/>
                <w:szCs w:val="26"/>
                <w:lang w:eastAsia="ru-RU"/>
              </w:rPr>
              <w:lastRenderedPageBreak/>
              <w:t xml:space="preserve">подпрограмма -Другие общегосударственные вопросы </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45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услуг в сфере информационно-коммуникационных технологий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оборона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231 863,00</w:t>
            </w:r>
          </w:p>
        </w:tc>
      </w:tr>
      <w:tr w:rsidR="006522C4" w:rsidRPr="00E03F31" w:rsidTr="00DE4ABB">
        <w:trPr>
          <w:trHeight w:val="79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Субвенции на осуществление первичного воинского учета на территориях, где отсутствуют военные комиссариаты, органами исполнительной власти </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231 863,00</w:t>
            </w:r>
          </w:p>
        </w:tc>
      </w:tr>
      <w:tr w:rsidR="006522C4" w:rsidRPr="00E03F31" w:rsidTr="00DE4ABB">
        <w:trPr>
          <w:trHeight w:val="112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220 300,00</w:t>
            </w:r>
          </w:p>
        </w:tc>
      </w:tr>
      <w:tr w:rsidR="006522C4" w:rsidRPr="00E03F31" w:rsidTr="00DE4ABB">
        <w:trPr>
          <w:trHeight w:val="51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220 863,00</w:t>
            </w:r>
          </w:p>
        </w:tc>
      </w:tr>
      <w:tr w:rsidR="006522C4" w:rsidRPr="00E03F31" w:rsidTr="00DE4ABB">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услуг в сфере информационно-коммуникационных технологий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11 563,00</w:t>
            </w:r>
          </w:p>
        </w:tc>
      </w:tr>
      <w:tr w:rsidR="006522C4" w:rsidRPr="00E03F31" w:rsidTr="00DE4ABB">
        <w:trPr>
          <w:trHeight w:val="55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Иные закупки товаров, работ и услуг для обеспечения государственных </w:t>
            </w:r>
            <w:r w:rsidRPr="00E03F31">
              <w:rPr>
                <w:rFonts w:ascii="Times New Roman" w:eastAsia="Times New Roman" w:hAnsi="Times New Roman" w:cs="Times New Roman"/>
                <w:sz w:val="26"/>
                <w:szCs w:val="26"/>
                <w:lang w:eastAsia="ru-RU"/>
              </w:rPr>
              <w:lastRenderedPageBreak/>
              <w:t>(муниципальных)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11 563,00</w:t>
            </w:r>
          </w:p>
        </w:tc>
      </w:tr>
      <w:tr w:rsidR="006522C4" w:rsidRPr="00E03F31" w:rsidTr="00DE4ABB">
        <w:trPr>
          <w:trHeight w:val="43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r>
      <w:tr w:rsidR="006522C4" w:rsidRPr="00E03F31" w:rsidTr="00DE4ABB">
        <w:trPr>
          <w:trHeight w:val="70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Защита населения и территории от последствий чрезвычайных ситуаций природного и техногенного характера, гражданская оборона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49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"Обеспечение безопасности населения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в 2017-2019 годах"</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49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экономика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15 807 735,00</w:t>
            </w:r>
          </w:p>
        </w:tc>
      </w:tr>
      <w:tr w:rsidR="006522C4" w:rsidRPr="00E03F31" w:rsidTr="00DE4ABB">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Дорожное хозяйство (дорожные фонды)</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7 564 150,00</w:t>
            </w:r>
          </w:p>
        </w:tc>
      </w:tr>
      <w:tr w:rsidR="006522C4" w:rsidRPr="00E03F31" w:rsidTr="00DE4ABB">
        <w:trPr>
          <w:trHeight w:val="141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Реализация мероприятий за счет средств областного бюджета,</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w:t>
            </w:r>
            <w:r w:rsidRPr="00E03F31">
              <w:rPr>
                <w:rFonts w:ascii="Times New Roman" w:eastAsia="Times New Roman" w:hAnsi="Times New Roman" w:cs="Times New Roman"/>
                <w:sz w:val="26"/>
                <w:szCs w:val="26"/>
                <w:lang w:eastAsia="ru-RU"/>
              </w:rPr>
              <w:lastRenderedPageBreak/>
              <w:t xml:space="preserve">области на 2014-2017года" </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6 456 750,00</w:t>
            </w:r>
          </w:p>
        </w:tc>
      </w:tr>
      <w:tr w:rsidR="006522C4" w:rsidRPr="00E03F31" w:rsidTr="00DE4ABB">
        <w:trPr>
          <w:trHeight w:val="458"/>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6 456 750,00</w:t>
            </w:r>
          </w:p>
        </w:tc>
      </w:tr>
      <w:tr w:rsidR="006522C4" w:rsidRPr="00E03F31" w:rsidTr="00DE4ABB">
        <w:trPr>
          <w:trHeight w:val="13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Реализация мероприятий за счет средств местного бюджета,</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 на 2014-2017года" " </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339 830,00</w:t>
            </w:r>
          </w:p>
        </w:tc>
      </w:tr>
      <w:tr w:rsidR="006522C4" w:rsidRPr="00E03F31" w:rsidTr="00DE4ABB">
        <w:trPr>
          <w:trHeight w:val="49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339 830,00</w:t>
            </w:r>
          </w:p>
        </w:tc>
      </w:tr>
      <w:tr w:rsidR="006522C4" w:rsidRPr="00E03F31" w:rsidTr="00DE4ABB">
        <w:trPr>
          <w:trHeight w:val="99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автомобильных дорог местного значения в </w:t>
            </w:r>
            <w:proofErr w:type="spellStart"/>
            <w:r w:rsidRPr="00E03F31">
              <w:rPr>
                <w:rFonts w:ascii="Times New Roman" w:eastAsia="Times New Roman" w:hAnsi="Times New Roman" w:cs="Times New Roman"/>
                <w:sz w:val="26"/>
                <w:szCs w:val="26"/>
                <w:lang w:eastAsia="ru-RU"/>
              </w:rPr>
              <w:t>Палецком</w:t>
            </w:r>
            <w:proofErr w:type="spellEnd"/>
            <w:r w:rsidRPr="00E03F31">
              <w:rPr>
                <w:rFonts w:ascii="Times New Roman" w:eastAsia="Times New Roman" w:hAnsi="Times New Roman" w:cs="Times New Roman"/>
                <w:sz w:val="26"/>
                <w:szCs w:val="26"/>
                <w:lang w:eastAsia="ru-RU"/>
              </w:rPr>
              <w:t xml:space="preserve"> сельсовете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 на 2015-2020 годы" - </w:t>
            </w:r>
            <w:r w:rsidRPr="00E03F31">
              <w:rPr>
                <w:rFonts w:ascii="Times New Roman" w:eastAsia="Times New Roman" w:hAnsi="Times New Roman" w:cs="Times New Roman"/>
                <w:sz w:val="26"/>
                <w:szCs w:val="26"/>
                <w:lang w:eastAsia="ru-RU"/>
              </w:rPr>
              <w:lastRenderedPageBreak/>
              <w:t xml:space="preserve">подпрограмма Дорожные фонды </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767 570,00</w:t>
            </w:r>
          </w:p>
        </w:tc>
      </w:tr>
      <w:tr w:rsidR="006522C4" w:rsidRPr="00E03F31" w:rsidTr="00DE4ABB">
        <w:trPr>
          <w:trHeight w:val="52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767 570,00</w:t>
            </w:r>
          </w:p>
        </w:tc>
      </w:tr>
      <w:tr w:rsidR="006522C4" w:rsidRPr="00E03F31" w:rsidTr="00DE4ABB">
        <w:trPr>
          <w:trHeight w:val="469"/>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Другие вопросы в области национальной экономике</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8 243 585,00</w:t>
            </w:r>
          </w:p>
        </w:tc>
      </w:tr>
      <w:tr w:rsidR="006522C4" w:rsidRPr="00E03F31" w:rsidTr="00DE4ABB">
        <w:trPr>
          <w:trHeight w:val="469"/>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5 784 705,00</w:t>
            </w:r>
          </w:p>
        </w:tc>
      </w:tr>
      <w:tr w:rsidR="006522C4" w:rsidRPr="00E03F31" w:rsidTr="00DE4ABB">
        <w:trPr>
          <w:trHeight w:val="458"/>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5 784 705,00</w:t>
            </w:r>
          </w:p>
        </w:tc>
      </w:tr>
      <w:tr w:rsidR="006522C4" w:rsidRPr="00E03F31" w:rsidTr="00DE4ABB">
        <w:trPr>
          <w:trHeight w:val="76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2 458 880,00</w:t>
            </w:r>
          </w:p>
        </w:tc>
      </w:tr>
      <w:tr w:rsidR="006522C4" w:rsidRPr="00E03F31" w:rsidTr="00DE4ABB">
        <w:trPr>
          <w:trHeight w:val="57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2 398 380,00</w:t>
            </w:r>
          </w:p>
        </w:tc>
      </w:tr>
      <w:tr w:rsidR="006522C4" w:rsidRPr="00E03F31" w:rsidTr="00DE4ABB">
        <w:trPr>
          <w:trHeight w:val="503"/>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Иные закупки товаров, работ и услуг для </w:t>
            </w:r>
            <w:r w:rsidRPr="00E03F31">
              <w:rPr>
                <w:rFonts w:ascii="Times New Roman" w:eastAsia="Times New Roman" w:hAnsi="Times New Roman" w:cs="Times New Roman"/>
                <w:sz w:val="26"/>
                <w:szCs w:val="26"/>
                <w:lang w:eastAsia="ru-RU"/>
              </w:rPr>
              <w:lastRenderedPageBreak/>
              <w:t>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2 398 380,00</w:t>
            </w:r>
          </w:p>
        </w:tc>
      </w:tr>
      <w:tr w:rsidR="006522C4" w:rsidRPr="00E03F31" w:rsidTr="00DE4ABB">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60 500,00</w:t>
            </w:r>
          </w:p>
        </w:tc>
      </w:tr>
      <w:tr w:rsidR="006522C4" w:rsidRPr="00E03F31" w:rsidTr="00DE4ABB">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60 500,00</w:t>
            </w:r>
          </w:p>
        </w:tc>
      </w:tr>
      <w:tr w:rsidR="006522C4" w:rsidRPr="00E03F31" w:rsidTr="00DE4ABB">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Жилищно-коммунальное хозяйство</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469 000,00</w:t>
            </w:r>
          </w:p>
        </w:tc>
      </w:tr>
      <w:tr w:rsidR="006522C4" w:rsidRPr="00E03F31" w:rsidTr="00DE4ABB">
        <w:trPr>
          <w:trHeight w:val="878"/>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"Благоустройство населенных пунктов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2015-2017 годы" подпрограмма -жилищное хозяйство</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0230001050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3 000,00</w:t>
            </w:r>
          </w:p>
        </w:tc>
      </w:tr>
      <w:tr w:rsidR="006522C4" w:rsidRPr="00E03F31" w:rsidTr="00DE4ABB">
        <w:trPr>
          <w:trHeight w:val="42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0230001050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3 000,00</w:t>
            </w:r>
          </w:p>
        </w:tc>
      </w:tr>
      <w:tr w:rsidR="006522C4" w:rsidRPr="00E03F31" w:rsidTr="00DE4ABB">
        <w:trPr>
          <w:trHeight w:val="49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0230001050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3 000,00</w:t>
            </w:r>
          </w:p>
        </w:tc>
      </w:tr>
      <w:tr w:rsidR="006522C4" w:rsidRPr="00E03F31" w:rsidTr="00DE4ABB">
        <w:trPr>
          <w:trHeight w:val="34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Благоустройство</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466 000,00</w:t>
            </w:r>
          </w:p>
        </w:tc>
      </w:tr>
      <w:tr w:rsidR="006522C4" w:rsidRPr="00E03F31" w:rsidTr="00DE4ABB">
        <w:trPr>
          <w:trHeight w:val="93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"Благоустройство населенных пунктов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w:t>
            </w:r>
            <w:r w:rsidRPr="00E03F31">
              <w:rPr>
                <w:rFonts w:ascii="Times New Roman" w:eastAsia="Times New Roman" w:hAnsi="Times New Roman" w:cs="Times New Roman"/>
                <w:sz w:val="26"/>
                <w:szCs w:val="26"/>
                <w:lang w:eastAsia="ru-RU"/>
              </w:rPr>
              <w:lastRenderedPageBreak/>
              <w:t xml:space="preserve">годы" подпрограмма -уличное освещение </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466 000,00</w:t>
            </w:r>
          </w:p>
        </w:tc>
      </w:tr>
      <w:tr w:rsidR="006522C4" w:rsidRPr="00E03F31" w:rsidTr="00DE4ABB">
        <w:trPr>
          <w:trHeight w:val="48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466 000,00</w:t>
            </w:r>
          </w:p>
        </w:tc>
      </w:tr>
      <w:tr w:rsidR="006522C4" w:rsidRPr="00E03F31" w:rsidTr="00DE4ABB">
        <w:trPr>
          <w:trHeight w:val="4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КУЛЬТУРА И КИНЕМАТОГРАФИЯ</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3 345 477,00</w:t>
            </w:r>
          </w:p>
        </w:tc>
      </w:tr>
      <w:tr w:rsidR="006522C4" w:rsidRPr="00E03F31" w:rsidTr="00DE4ABB">
        <w:trPr>
          <w:trHeight w:val="66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на 2017-2019 годы" -  содержание сельских клубов</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3 345 477,00</w:t>
            </w:r>
          </w:p>
        </w:tc>
      </w:tr>
      <w:tr w:rsidR="006522C4" w:rsidRPr="00E03F31" w:rsidTr="00DE4ABB">
        <w:trPr>
          <w:trHeight w:val="55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Перечисление другим бюджетам бюджетной системы Российской Федерации</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1 552 000,00</w:t>
            </w:r>
          </w:p>
        </w:tc>
      </w:tr>
      <w:tr w:rsidR="006522C4" w:rsidRPr="00E03F31" w:rsidTr="00DE4ABB">
        <w:trPr>
          <w:trHeight w:val="338"/>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1 552 000,00</w:t>
            </w:r>
          </w:p>
        </w:tc>
      </w:tr>
      <w:tr w:rsidR="006522C4" w:rsidRPr="00E03F31" w:rsidTr="00DE4ABB">
        <w:trPr>
          <w:trHeight w:val="46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услуг в сфере информационно-коммуникационных технологий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1 793 477,00</w:t>
            </w:r>
          </w:p>
        </w:tc>
      </w:tr>
      <w:tr w:rsidR="006522C4" w:rsidRPr="00E03F31" w:rsidTr="00DE4ABB">
        <w:trPr>
          <w:trHeight w:val="49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1 793 477,00</w:t>
            </w:r>
          </w:p>
        </w:tc>
      </w:tr>
      <w:tr w:rsidR="006522C4" w:rsidRPr="00E03F31" w:rsidTr="00DE4ABB">
        <w:trPr>
          <w:trHeight w:val="70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на 2017-</w:t>
            </w:r>
            <w:r w:rsidRPr="00E03F31">
              <w:rPr>
                <w:rFonts w:ascii="Times New Roman" w:eastAsia="Times New Roman" w:hAnsi="Times New Roman" w:cs="Times New Roman"/>
                <w:sz w:val="26"/>
                <w:szCs w:val="26"/>
                <w:lang w:eastAsia="ru-RU"/>
              </w:rPr>
              <w:lastRenderedPageBreak/>
              <w:t>2019 годы" -  содержание сельских клубов</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налога на имущество организаций и земельного налога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26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522C4" w:rsidRPr="00E03F31" w:rsidTr="00DE4ABB">
        <w:trPr>
          <w:trHeight w:val="31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Социальная политика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224 200,00</w:t>
            </w:r>
          </w:p>
        </w:tc>
      </w:tr>
      <w:tr w:rsidR="006522C4" w:rsidRPr="00E03F31" w:rsidTr="00DE4ABB">
        <w:trPr>
          <w:trHeight w:val="28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Пенсионное обеспечение</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224 200,00</w:t>
            </w:r>
          </w:p>
        </w:tc>
      </w:tr>
      <w:tr w:rsidR="006522C4" w:rsidRPr="00E03F31" w:rsidTr="00DE4ABB">
        <w:trPr>
          <w:trHeight w:val="11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годы" подпрограмма-  </w:t>
            </w:r>
            <w:proofErr w:type="gramStart"/>
            <w:r w:rsidRPr="00E03F31">
              <w:rPr>
                <w:rFonts w:ascii="Times New Roman" w:eastAsia="Times New Roman" w:hAnsi="Times New Roman" w:cs="Times New Roman"/>
                <w:sz w:val="26"/>
                <w:szCs w:val="26"/>
                <w:lang w:eastAsia="ru-RU"/>
              </w:rPr>
              <w:t xml:space="preserve">публичные </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нормативные</w:t>
            </w:r>
            <w:proofErr w:type="gramEnd"/>
            <w:r w:rsidRPr="00E03F31">
              <w:rPr>
                <w:rFonts w:ascii="Times New Roman" w:eastAsia="Times New Roman" w:hAnsi="Times New Roman" w:cs="Times New Roman"/>
                <w:sz w:val="26"/>
                <w:szCs w:val="26"/>
                <w:lang w:eastAsia="ru-RU"/>
              </w:rPr>
              <w:t xml:space="preserve"> обязательства подлежащие исполнению </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224 200,00</w:t>
            </w:r>
          </w:p>
        </w:tc>
      </w:tr>
      <w:tr w:rsidR="006522C4" w:rsidRPr="00E03F31" w:rsidTr="00DE4ABB">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Пособия, компенсации, меры социальной поддержки по публичным нормативным обязательствам</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310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224 200,00</w:t>
            </w:r>
          </w:p>
        </w:tc>
      </w:tr>
      <w:tr w:rsidR="006522C4" w:rsidRPr="00E03F31" w:rsidTr="00DE4ABB">
        <w:trPr>
          <w:trHeight w:val="46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ФИЗИЧЕСКАЯ КУЛЬТУРА И СПОРТ</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15 000,00</w:t>
            </w:r>
          </w:p>
        </w:tc>
      </w:tr>
      <w:tr w:rsidR="006522C4" w:rsidRPr="00E03F31" w:rsidTr="00DE4ABB">
        <w:trPr>
          <w:trHeight w:val="51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Другие вопросы в области физической культуры и спорта</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15 000,00</w:t>
            </w:r>
          </w:p>
        </w:tc>
      </w:tr>
      <w:tr w:rsidR="006522C4" w:rsidRPr="00E03F31" w:rsidTr="00DE4ABB">
        <w:trPr>
          <w:trHeight w:val="915"/>
        </w:trPr>
        <w:tc>
          <w:tcPr>
            <w:tcW w:w="0" w:type="auto"/>
            <w:gridSpan w:val="5"/>
            <w:tcBorders>
              <w:top w:val="single" w:sz="4" w:space="0" w:color="auto"/>
              <w:left w:val="single" w:sz="8" w:space="0" w:color="auto"/>
              <w:bottom w:val="single" w:sz="4" w:space="0" w:color="auto"/>
              <w:right w:val="single" w:sz="4" w:space="0" w:color="000000"/>
            </w:tcBorders>
            <w:shd w:val="clear" w:color="000000" w:fill="FFFFFF"/>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"Развитие физической культуры и спорта в </w:t>
            </w:r>
            <w:proofErr w:type="spellStart"/>
            <w:r w:rsidRPr="00E03F31">
              <w:rPr>
                <w:rFonts w:ascii="Times New Roman" w:eastAsia="Times New Roman" w:hAnsi="Times New Roman" w:cs="Times New Roman"/>
                <w:sz w:val="26"/>
                <w:szCs w:val="26"/>
                <w:lang w:eastAsia="ru-RU"/>
              </w:rPr>
              <w:t>Палецком</w:t>
            </w:r>
            <w:proofErr w:type="spellEnd"/>
            <w:r w:rsidRPr="00E03F31">
              <w:rPr>
                <w:rFonts w:ascii="Times New Roman" w:eastAsia="Times New Roman" w:hAnsi="Times New Roman" w:cs="Times New Roman"/>
                <w:sz w:val="26"/>
                <w:szCs w:val="26"/>
                <w:lang w:eastAsia="ru-RU"/>
              </w:rPr>
              <w:t xml:space="preserve"> сельсовете </w:t>
            </w:r>
            <w:r w:rsidRPr="00E03F31">
              <w:rPr>
                <w:rFonts w:ascii="Times New Roman" w:eastAsia="Times New Roman" w:hAnsi="Times New Roman" w:cs="Times New Roman"/>
                <w:sz w:val="26"/>
                <w:szCs w:val="26"/>
                <w:lang w:eastAsia="ru-RU"/>
              </w:rPr>
              <w:lastRenderedPageBreak/>
              <w:t>на 2017-2019 годы " подпрограмма -развитие физической культуры и спорта</w:t>
            </w:r>
          </w:p>
        </w:tc>
        <w:tc>
          <w:tcPr>
            <w:tcW w:w="0" w:type="auto"/>
            <w:tcBorders>
              <w:top w:val="nil"/>
              <w:left w:val="nil"/>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11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15 000,00</w:t>
            </w:r>
          </w:p>
        </w:tc>
      </w:tr>
      <w:tr w:rsidR="006522C4" w:rsidRPr="00E03F31" w:rsidTr="00DE4ABB">
        <w:trPr>
          <w:trHeight w:val="43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522C4" w:rsidRPr="00E03F31" w:rsidRDefault="006522C4" w:rsidP="00DE4ABB">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15 000,00</w:t>
            </w:r>
          </w:p>
        </w:tc>
      </w:tr>
      <w:tr w:rsidR="006522C4" w:rsidRPr="00E03F31" w:rsidTr="00DE4ABB">
        <w:trPr>
          <w:trHeight w:val="443"/>
        </w:trPr>
        <w:tc>
          <w:tcPr>
            <w:tcW w:w="0" w:type="auto"/>
            <w:gridSpan w:val="5"/>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6522C4" w:rsidRPr="00E03F31" w:rsidRDefault="006522C4" w:rsidP="00DE4ABB">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ИТОГО РАСХОДОВ:</w:t>
            </w:r>
          </w:p>
        </w:tc>
        <w:tc>
          <w:tcPr>
            <w:tcW w:w="0" w:type="auto"/>
            <w:tcBorders>
              <w:top w:val="nil"/>
              <w:left w:val="nil"/>
              <w:bottom w:val="single" w:sz="8" w:space="0" w:color="auto"/>
              <w:right w:val="single" w:sz="8" w:space="0" w:color="auto"/>
            </w:tcBorders>
            <w:shd w:val="clear" w:color="auto" w:fill="auto"/>
            <w:noWrap/>
            <w:vAlign w:val="center"/>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w:t>
            </w:r>
          </w:p>
        </w:tc>
        <w:tc>
          <w:tcPr>
            <w:tcW w:w="0" w:type="auto"/>
            <w:tcBorders>
              <w:top w:val="nil"/>
              <w:left w:val="nil"/>
              <w:bottom w:val="single" w:sz="8" w:space="0" w:color="auto"/>
              <w:right w:val="single" w:sz="8" w:space="0" w:color="auto"/>
            </w:tcBorders>
            <w:shd w:val="clear" w:color="auto" w:fill="auto"/>
            <w:noWrap/>
            <w:vAlign w:val="center"/>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w:t>
            </w:r>
          </w:p>
        </w:tc>
        <w:tc>
          <w:tcPr>
            <w:tcW w:w="0" w:type="auto"/>
            <w:tcBorders>
              <w:top w:val="nil"/>
              <w:left w:val="nil"/>
              <w:bottom w:val="single" w:sz="8" w:space="0" w:color="auto"/>
              <w:right w:val="single" w:sz="8" w:space="0" w:color="auto"/>
            </w:tcBorders>
            <w:shd w:val="clear" w:color="auto" w:fill="auto"/>
            <w:noWrap/>
            <w:vAlign w:val="center"/>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6522C4" w:rsidRPr="00E03F31" w:rsidRDefault="006522C4" w:rsidP="00DE4ABB">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nil"/>
              <w:right w:val="single" w:sz="8" w:space="0" w:color="auto"/>
            </w:tcBorders>
            <w:shd w:val="clear" w:color="auto" w:fill="auto"/>
            <w:noWrap/>
            <w:vAlign w:val="bottom"/>
            <w:hideMark/>
          </w:tcPr>
          <w:p w:rsidR="006522C4" w:rsidRPr="00E03F31" w:rsidRDefault="006522C4" w:rsidP="00DE4ABB">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23 969 650,14</w:t>
            </w:r>
          </w:p>
        </w:tc>
      </w:tr>
    </w:tbl>
    <w:p w:rsidR="006522C4" w:rsidRPr="00E03F31" w:rsidRDefault="006522C4" w:rsidP="006522C4">
      <w:pPr>
        <w:rPr>
          <w:rFonts w:ascii="Times New Roman" w:hAnsi="Times New Roman" w:cs="Times New Roman"/>
          <w:sz w:val="26"/>
          <w:szCs w:val="26"/>
        </w:rPr>
      </w:pPr>
    </w:p>
    <w:p w:rsidR="006522C4" w:rsidRPr="00E03F31" w:rsidRDefault="006522C4"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tbl>
      <w:tblPr>
        <w:tblW w:w="0" w:type="auto"/>
        <w:tblInd w:w="-30" w:type="dxa"/>
        <w:tblLayout w:type="fixed"/>
        <w:tblLook w:val="0000" w:firstRow="0" w:lastRow="0" w:firstColumn="0" w:lastColumn="0" w:noHBand="0" w:noVBand="0"/>
      </w:tblPr>
      <w:tblGrid>
        <w:gridCol w:w="773"/>
        <w:gridCol w:w="773"/>
        <w:gridCol w:w="772"/>
        <w:gridCol w:w="773"/>
        <w:gridCol w:w="773"/>
        <w:gridCol w:w="619"/>
        <w:gridCol w:w="631"/>
        <w:gridCol w:w="888"/>
        <w:gridCol w:w="555"/>
        <w:gridCol w:w="1159"/>
        <w:gridCol w:w="1018"/>
      </w:tblGrid>
      <w:tr w:rsidR="006522C4" w:rsidRPr="00E03F31" w:rsidTr="00D96E0D">
        <w:trPr>
          <w:trHeight w:val="790"/>
        </w:trPr>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2"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1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31"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3620" w:type="dxa"/>
            <w:gridSpan w:val="4"/>
            <w:tcBorders>
              <w:top w:val="nil"/>
              <w:left w:val="nil"/>
              <w:bottom w:val="nil"/>
              <w:right w:val="nil"/>
            </w:tcBorders>
          </w:tcPr>
          <w:p w:rsidR="00D20FA8" w:rsidRPr="00E03F31" w:rsidRDefault="006522C4" w:rsidP="00D20FA8">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 xml:space="preserve">           Приложение №</w:t>
            </w:r>
            <w:r w:rsidR="00D20FA8" w:rsidRPr="00E03F31">
              <w:rPr>
                <w:rFonts w:ascii="Times New Roman" w:hAnsi="Times New Roman" w:cs="Times New Roman"/>
                <w:color w:val="000000"/>
                <w:sz w:val="26"/>
                <w:szCs w:val="26"/>
                <w:lang w:eastAsia="ru-RU"/>
              </w:rPr>
              <w:t xml:space="preserve"> </w:t>
            </w:r>
            <w:r w:rsidRPr="00E03F31">
              <w:rPr>
                <w:rFonts w:ascii="Times New Roman" w:hAnsi="Times New Roman" w:cs="Times New Roman"/>
                <w:color w:val="000000"/>
                <w:sz w:val="26"/>
                <w:szCs w:val="26"/>
                <w:lang w:eastAsia="ru-RU"/>
              </w:rPr>
              <w:t xml:space="preserve">4                     к решению сессии Совета депутатов </w:t>
            </w:r>
            <w:proofErr w:type="spellStart"/>
            <w:r w:rsidRPr="00E03F31">
              <w:rPr>
                <w:rFonts w:ascii="Times New Roman" w:hAnsi="Times New Roman" w:cs="Times New Roman"/>
                <w:color w:val="000000"/>
                <w:sz w:val="26"/>
                <w:szCs w:val="26"/>
                <w:lang w:eastAsia="ru-RU"/>
              </w:rPr>
              <w:t>Палецкого</w:t>
            </w:r>
            <w:proofErr w:type="spellEnd"/>
            <w:r w:rsidRPr="00E03F31">
              <w:rPr>
                <w:rFonts w:ascii="Times New Roman" w:hAnsi="Times New Roman" w:cs="Times New Roman"/>
                <w:color w:val="000000"/>
                <w:sz w:val="26"/>
                <w:szCs w:val="26"/>
                <w:lang w:eastAsia="ru-RU"/>
              </w:rPr>
              <w:t xml:space="preserve"> сельсовета от </w:t>
            </w:r>
            <w:r w:rsidR="00D20FA8" w:rsidRPr="00E03F31">
              <w:rPr>
                <w:rFonts w:ascii="Times New Roman" w:hAnsi="Times New Roman" w:cs="Times New Roman"/>
                <w:color w:val="000000"/>
                <w:sz w:val="26"/>
                <w:szCs w:val="26"/>
                <w:lang w:eastAsia="ru-RU"/>
              </w:rPr>
              <w:t>2</w:t>
            </w:r>
            <w:r w:rsidR="00E03F31">
              <w:rPr>
                <w:rFonts w:ascii="Times New Roman" w:hAnsi="Times New Roman" w:cs="Times New Roman"/>
                <w:color w:val="000000"/>
                <w:sz w:val="26"/>
                <w:szCs w:val="26"/>
                <w:lang w:eastAsia="ru-RU"/>
              </w:rPr>
              <w:t>5</w:t>
            </w:r>
            <w:r w:rsidRPr="00E03F31">
              <w:rPr>
                <w:rFonts w:ascii="Times New Roman" w:hAnsi="Times New Roman" w:cs="Times New Roman"/>
                <w:color w:val="000000"/>
                <w:sz w:val="26"/>
                <w:szCs w:val="26"/>
                <w:lang w:eastAsia="ru-RU"/>
              </w:rPr>
              <w:t>.1</w:t>
            </w:r>
            <w:r w:rsidR="00E03F31">
              <w:rPr>
                <w:rFonts w:ascii="Times New Roman" w:hAnsi="Times New Roman" w:cs="Times New Roman"/>
                <w:color w:val="000000"/>
                <w:sz w:val="26"/>
                <w:szCs w:val="26"/>
                <w:lang w:eastAsia="ru-RU"/>
              </w:rPr>
              <w:t>2</w:t>
            </w:r>
            <w:r w:rsidRPr="00E03F31">
              <w:rPr>
                <w:rFonts w:ascii="Times New Roman" w:hAnsi="Times New Roman" w:cs="Times New Roman"/>
                <w:color w:val="000000"/>
                <w:sz w:val="26"/>
                <w:szCs w:val="26"/>
                <w:lang w:eastAsia="ru-RU"/>
              </w:rPr>
              <w:t xml:space="preserve">.2018г </w:t>
            </w:r>
          </w:p>
          <w:p w:rsidR="006522C4" w:rsidRPr="00E03F31" w:rsidRDefault="006522C4" w:rsidP="00E03F31">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w:t>
            </w:r>
            <w:r w:rsidR="00D20FA8" w:rsidRPr="00E03F31">
              <w:rPr>
                <w:rFonts w:ascii="Times New Roman" w:hAnsi="Times New Roman" w:cs="Times New Roman"/>
                <w:color w:val="000000"/>
                <w:sz w:val="26"/>
                <w:szCs w:val="26"/>
                <w:lang w:eastAsia="ru-RU"/>
              </w:rPr>
              <w:t xml:space="preserve"> 1</w:t>
            </w:r>
            <w:r w:rsidR="00E03F31">
              <w:rPr>
                <w:rFonts w:ascii="Times New Roman" w:hAnsi="Times New Roman" w:cs="Times New Roman"/>
                <w:color w:val="000000"/>
                <w:sz w:val="26"/>
                <w:szCs w:val="26"/>
                <w:lang w:eastAsia="ru-RU"/>
              </w:rPr>
              <w:t>63</w:t>
            </w:r>
            <w:r w:rsidRPr="00E03F31">
              <w:rPr>
                <w:rFonts w:ascii="Times New Roman" w:hAnsi="Times New Roman" w:cs="Times New Roman"/>
                <w:color w:val="000000"/>
                <w:sz w:val="26"/>
                <w:szCs w:val="26"/>
                <w:lang w:eastAsia="ru-RU"/>
              </w:rPr>
              <w:t xml:space="preserve"> </w:t>
            </w:r>
          </w:p>
        </w:tc>
      </w:tr>
      <w:tr w:rsidR="006522C4" w:rsidRPr="00E03F31" w:rsidTr="006522C4">
        <w:trPr>
          <w:trHeight w:val="221"/>
        </w:trPr>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2"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1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31"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88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555"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115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101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r>
      <w:tr w:rsidR="006522C4" w:rsidRPr="00E03F31" w:rsidTr="00D96E0D">
        <w:trPr>
          <w:trHeight w:val="221"/>
        </w:trPr>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2"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1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31"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1443" w:type="dxa"/>
            <w:gridSpan w:val="2"/>
            <w:tcBorders>
              <w:top w:val="nil"/>
              <w:left w:val="nil"/>
              <w:bottom w:val="nil"/>
              <w:right w:val="nil"/>
            </w:tcBorders>
          </w:tcPr>
          <w:p w:rsidR="006522C4" w:rsidRPr="00E03F31" w:rsidRDefault="006522C4" w:rsidP="00D20FA8">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Табл</w:t>
            </w:r>
            <w:r w:rsidR="008368C6" w:rsidRPr="00E03F31">
              <w:rPr>
                <w:rFonts w:ascii="Times New Roman" w:hAnsi="Times New Roman" w:cs="Times New Roman"/>
                <w:color w:val="000000"/>
                <w:sz w:val="26"/>
                <w:szCs w:val="26"/>
                <w:lang w:eastAsia="ru-RU"/>
              </w:rPr>
              <w:t>ица2</w:t>
            </w:r>
          </w:p>
        </w:tc>
        <w:tc>
          <w:tcPr>
            <w:tcW w:w="115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101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r>
      <w:tr w:rsidR="006522C4" w:rsidRPr="00E03F31" w:rsidTr="00D96E0D">
        <w:trPr>
          <w:trHeight w:val="197"/>
        </w:trPr>
        <w:tc>
          <w:tcPr>
            <w:tcW w:w="8734" w:type="dxa"/>
            <w:gridSpan w:val="11"/>
            <w:tcBorders>
              <w:top w:val="nil"/>
              <w:left w:val="nil"/>
              <w:bottom w:val="nil"/>
              <w:right w:val="nil"/>
            </w:tcBorders>
          </w:tcPr>
          <w:p w:rsidR="006522C4" w:rsidRPr="00E03F31" w:rsidRDefault="006522C4" w:rsidP="004F0C0F">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Распределение бюджетных ассигнований по разделам, подразделам, целевым статьям (муниципальным програм</w:t>
            </w:r>
            <w:r w:rsidR="004F0C0F">
              <w:rPr>
                <w:rFonts w:ascii="Times New Roman" w:hAnsi="Times New Roman" w:cs="Times New Roman"/>
                <w:b/>
                <w:bCs/>
                <w:color w:val="000000"/>
                <w:sz w:val="26"/>
                <w:szCs w:val="26"/>
                <w:lang w:eastAsia="ru-RU"/>
              </w:rPr>
              <w:t>м</w:t>
            </w:r>
            <w:r w:rsidRPr="00E03F31">
              <w:rPr>
                <w:rFonts w:ascii="Times New Roman" w:hAnsi="Times New Roman" w:cs="Times New Roman"/>
                <w:b/>
                <w:bCs/>
                <w:color w:val="000000"/>
                <w:sz w:val="26"/>
                <w:szCs w:val="26"/>
                <w:lang w:eastAsia="ru-RU"/>
              </w:rPr>
              <w:t>ам и непрограммным направлениям деятельности), группам и подгруппам видов расходов классификации расходов бюджета на 2020-2021 годы</w:t>
            </w:r>
          </w:p>
        </w:tc>
      </w:tr>
      <w:tr w:rsidR="006522C4" w:rsidRPr="00E03F31" w:rsidTr="006522C4">
        <w:trPr>
          <w:trHeight w:val="233"/>
        </w:trPr>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2"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61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631"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88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555"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115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101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r>
      <w:tr w:rsidR="006522C4" w:rsidRPr="00E03F31" w:rsidTr="006522C4">
        <w:trPr>
          <w:trHeight w:val="360"/>
        </w:trPr>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2"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61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631"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88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555"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115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101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r>
      <w:tr w:rsidR="006522C4" w:rsidRPr="00E03F31" w:rsidTr="006522C4">
        <w:trPr>
          <w:trHeight w:val="12"/>
        </w:trPr>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2"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1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631"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88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555"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115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101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r>
      <w:tr w:rsidR="006522C4" w:rsidRPr="00E03F31" w:rsidTr="006522C4">
        <w:trPr>
          <w:trHeight w:val="278"/>
        </w:trPr>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772"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773"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619"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631"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888"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555" w:type="dxa"/>
            <w:tcBorders>
              <w:top w:val="nil"/>
              <w:left w:val="nil"/>
              <w:bottom w:val="nil"/>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p>
        </w:tc>
        <w:tc>
          <w:tcPr>
            <w:tcW w:w="1159"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рублей</w:t>
            </w:r>
          </w:p>
        </w:tc>
        <w:tc>
          <w:tcPr>
            <w:tcW w:w="1018" w:type="dxa"/>
            <w:tcBorders>
              <w:top w:val="nil"/>
              <w:left w:val="nil"/>
              <w:bottom w:val="nil"/>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r>
      <w:tr w:rsidR="006522C4" w:rsidRPr="00E03F31" w:rsidTr="00D96E0D">
        <w:trPr>
          <w:trHeight w:val="34"/>
        </w:trPr>
        <w:tc>
          <w:tcPr>
            <w:tcW w:w="3864" w:type="dxa"/>
            <w:gridSpan w:val="5"/>
            <w:tcBorders>
              <w:top w:val="single" w:sz="12" w:space="0" w:color="auto"/>
              <w:left w:val="single" w:sz="12" w:space="0" w:color="auto"/>
              <w:bottom w:val="nil"/>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w:t>
            </w:r>
          </w:p>
        </w:tc>
        <w:tc>
          <w:tcPr>
            <w:tcW w:w="1250" w:type="dxa"/>
            <w:gridSpan w:val="2"/>
            <w:tcBorders>
              <w:top w:val="single" w:sz="12" w:space="0" w:color="auto"/>
              <w:left w:val="single" w:sz="6" w:space="0" w:color="auto"/>
              <w:bottom w:val="nil"/>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раздел</w:t>
            </w:r>
          </w:p>
        </w:tc>
        <w:tc>
          <w:tcPr>
            <w:tcW w:w="888" w:type="dxa"/>
            <w:tcBorders>
              <w:top w:val="single" w:sz="12" w:space="0" w:color="auto"/>
              <w:left w:val="single" w:sz="12" w:space="0" w:color="auto"/>
              <w:bottom w:val="nil"/>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555" w:type="dxa"/>
            <w:tcBorders>
              <w:top w:val="single" w:sz="12" w:space="0" w:color="auto"/>
              <w:left w:val="single" w:sz="12" w:space="0" w:color="auto"/>
              <w:bottom w:val="nil"/>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1159" w:type="dxa"/>
            <w:tcBorders>
              <w:top w:val="single" w:sz="12" w:space="0" w:color="auto"/>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2020</w:t>
            </w:r>
          </w:p>
        </w:tc>
        <w:tc>
          <w:tcPr>
            <w:tcW w:w="1018" w:type="dxa"/>
            <w:tcBorders>
              <w:top w:val="single" w:sz="6" w:space="0" w:color="auto"/>
              <w:left w:val="single" w:sz="6" w:space="0" w:color="auto"/>
              <w:bottom w:val="single" w:sz="6" w:space="0" w:color="auto"/>
              <w:right w:val="single" w:sz="6" w:space="0" w:color="auto"/>
            </w:tcBorders>
          </w:tcPr>
          <w:p w:rsidR="006522C4" w:rsidRPr="00E03F31" w:rsidRDefault="00D96E0D"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b/>
                <w:bCs/>
                <w:color w:val="000000"/>
                <w:sz w:val="26"/>
                <w:szCs w:val="26"/>
                <w:lang w:eastAsia="ru-RU"/>
              </w:rPr>
              <w:t>2021</w:t>
            </w:r>
          </w:p>
        </w:tc>
      </w:tr>
      <w:tr w:rsidR="006522C4" w:rsidRPr="00E03F31" w:rsidTr="00D96E0D">
        <w:trPr>
          <w:trHeight w:val="406"/>
        </w:trPr>
        <w:tc>
          <w:tcPr>
            <w:tcW w:w="3864" w:type="dxa"/>
            <w:gridSpan w:val="5"/>
            <w:tcBorders>
              <w:top w:val="nil"/>
              <w:left w:val="single" w:sz="12" w:space="0" w:color="auto"/>
              <w:bottom w:val="single" w:sz="12"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Наименование</w:t>
            </w:r>
          </w:p>
        </w:tc>
        <w:tc>
          <w:tcPr>
            <w:tcW w:w="619" w:type="dxa"/>
            <w:tcBorders>
              <w:top w:val="nil"/>
              <w:left w:val="single" w:sz="6"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631"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подраздела</w:t>
            </w:r>
          </w:p>
        </w:tc>
        <w:tc>
          <w:tcPr>
            <w:tcW w:w="888"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целевой статьи</w:t>
            </w:r>
          </w:p>
        </w:tc>
        <w:tc>
          <w:tcPr>
            <w:tcW w:w="555"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вида расходов</w:t>
            </w:r>
          </w:p>
        </w:tc>
        <w:tc>
          <w:tcPr>
            <w:tcW w:w="1159" w:type="dxa"/>
            <w:tcBorders>
              <w:top w:val="single" w:sz="12" w:space="0" w:color="auto"/>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1018" w:type="dxa"/>
            <w:tcBorders>
              <w:top w:val="single" w:sz="6" w:space="0" w:color="auto"/>
              <w:left w:val="single" w:sz="6"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r>
      <w:tr w:rsidR="006522C4" w:rsidRPr="00E03F31" w:rsidTr="006522C4">
        <w:trPr>
          <w:trHeight w:val="197"/>
        </w:trPr>
        <w:tc>
          <w:tcPr>
            <w:tcW w:w="773" w:type="dxa"/>
            <w:tcBorders>
              <w:top w:val="nil"/>
              <w:left w:val="single" w:sz="12" w:space="0" w:color="auto"/>
              <w:bottom w:val="single" w:sz="12"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lastRenderedPageBreak/>
              <w:t>1</w:t>
            </w:r>
          </w:p>
        </w:tc>
        <w:tc>
          <w:tcPr>
            <w:tcW w:w="773"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772"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773"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773"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619" w:type="dxa"/>
            <w:tcBorders>
              <w:top w:val="single" w:sz="12" w:space="0" w:color="auto"/>
              <w:left w:val="nil"/>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631" w:type="dxa"/>
            <w:tcBorders>
              <w:top w:val="nil"/>
              <w:left w:val="nil"/>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4</w:t>
            </w:r>
          </w:p>
        </w:tc>
        <w:tc>
          <w:tcPr>
            <w:tcW w:w="888" w:type="dxa"/>
            <w:tcBorders>
              <w:top w:val="nil"/>
              <w:left w:val="nil"/>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5</w:t>
            </w:r>
          </w:p>
        </w:tc>
        <w:tc>
          <w:tcPr>
            <w:tcW w:w="555" w:type="dxa"/>
            <w:tcBorders>
              <w:top w:val="nil"/>
              <w:left w:val="nil"/>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6</w:t>
            </w:r>
          </w:p>
        </w:tc>
        <w:tc>
          <w:tcPr>
            <w:tcW w:w="1159" w:type="dxa"/>
            <w:tcBorders>
              <w:top w:val="single" w:sz="12" w:space="0" w:color="auto"/>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7</w:t>
            </w:r>
          </w:p>
        </w:tc>
        <w:tc>
          <w:tcPr>
            <w:tcW w:w="1018" w:type="dxa"/>
            <w:tcBorders>
              <w:top w:val="single" w:sz="6" w:space="0" w:color="auto"/>
              <w:left w:val="single" w:sz="6"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8</w:t>
            </w:r>
          </w:p>
        </w:tc>
      </w:tr>
      <w:tr w:rsidR="006522C4" w:rsidRPr="00E03F31" w:rsidTr="00D96E0D">
        <w:trPr>
          <w:trHeight w:val="197"/>
        </w:trPr>
        <w:tc>
          <w:tcPr>
            <w:tcW w:w="8734" w:type="dxa"/>
            <w:gridSpan w:val="11"/>
            <w:tcBorders>
              <w:top w:val="single" w:sz="12" w:space="0" w:color="auto"/>
              <w:left w:val="single" w:sz="12" w:space="0" w:color="auto"/>
              <w:bottom w:val="single" w:sz="12" w:space="0" w:color="auto"/>
              <w:right w:val="single" w:sz="6"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 xml:space="preserve">администрация </w:t>
            </w:r>
            <w:proofErr w:type="spellStart"/>
            <w:r w:rsidRPr="00E03F31">
              <w:rPr>
                <w:rFonts w:ascii="Times New Roman" w:hAnsi="Times New Roman" w:cs="Times New Roman"/>
                <w:b/>
                <w:bCs/>
                <w:color w:val="000000"/>
                <w:sz w:val="26"/>
                <w:szCs w:val="26"/>
                <w:lang w:eastAsia="ru-RU"/>
              </w:rPr>
              <w:t>Палецкого</w:t>
            </w:r>
            <w:proofErr w:type="spellEnd"/>
            <w:r w:rsidRPr="00E03F31">
              <w:rPr>
                <w:rFonts w:ascii="Times New Roman" w:hAnsi="Times New Roman" w:cs="Times New Roman"/>
                <w:b/>
                <w:bCs/>
                <w:color w:val="000000"/>
                <w:sz w:val="26"/>
                <w:szCs w:val="26"/>
                <w:lang w:eastAsia="ru-RU"/>
              </w:rPr>
              <w:t xml:space="preserve"> сельсовета </w:t>
            </w:r>
            <w:proofErr w:type="spellStart"/>
            <w:r w:rsidRPr="00E03F31">
              <w:rPr>
                <w:rFonts w:ascii="Times New Roman" w:hAnsi="Times New Roman" w:cs="Times New Roman"/>
                <w:b/>
                <w:bCs/>
                <w:color w:val="000000"/>
                <w:sz w:val="26"/>
                <w:szCs w:val="26"/>
                <w:lang w:eastAsia="ru-RU"/>
              </w:rPr>
              <w:t>Баганского</w:t>
            </w:r>
            <w:proofErr w:type="spellEnd"/>
            <w:r w:rsidRPr="00E03F31">
              <w:rPr>
                <w:rFonts w:ascii="Times New Roman" w:hAnsi="Times New Roman" w:cs="Times New Roman"/>
                <w:b/>
                <w:bCs/>
                <w:color w:val="000000"/>
                <w:sz w:val="26"/>
                <w:szCs w:val="26"/>
                <w:lang w:eastAsia="ru-RU"/>
              </w:rPr>
              <w:t xml:space="preserve"> района Новосибирской области</w:t>
            </w:r>
          </w:p>
        </w:tc>
      </w:tr>
      <w:tr w:rsidR="006522C4" w:rsidRPr="00E03F31" w:rsidTr="00D96E0D">
        <w:trPr>
          <w:trHeight w:val="233"/>
        </w:trPr>
        <w:tc>
          <w:tcPr>
            <w:tcW w:w="3091" w:type="dxa"/>
            <w:gridSpan w:val="4"/>
            <w:tcBorders>
              <w:top w:val="single" w:sz="12"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Общегосударственные вопросы</w:t>
            </w:r>
          </w:p>
        </w:tc>
        <w:tc>
          <w:tcPr>
            <w:tcW w:w="773" w:type="dxa"/>
            <w:tcBorders>
              <w:top w:val="single" w:sz="12"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p>
        </w:tc>
        <w:tc>
          <w:tcPr>
            <w:tcW w:w="619" w:type="dxa"/>
            <w:tcBorders>
              <w:top w:val="single" w:sz="12"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01</w:t>
            </w:r>
          </w:p>
        </w:tc>
        <w:tc>
          <w:tcPr>
            <w:tcW w:w="631" w:type="dxa"/>
            <w:tcBorders>
              <w:top w:val="single" w:sz="12"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00</w:t>
            </w:r>
          </w:p>
        </w:tc>
        <w:tc>
          <w:tcPr>
            <w:tcW w:w="888" w:type="dxa"/>
            <w:tcBorders>
              <w:top w:val="single" w:sz="12"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555" w:type="dxa"/>
            <w:tcBorders>
              <w:top w:val="single" w:sz="12"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p>
        </w:tc>
        <w:tc>
          <w:tcPr>
            <w:tcW w:w="1159" w:type="dxa"/>
            <w:tcBorders>
              <w:top w:val="single" w:sz="12"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2 337 083,00</w:t>
            </w:r>
          </w:p>
        </w:tc>
        <w:tc>
          <w:tcPr>
            <w:tcW w:w="1018" w:type="dxa"/>
            <w:tcBorders>
              <w:top w:val="single" w:sz="12"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2 337 083,00</w:t>
            </w:r>
          </w:p>
        </w:tc>
      </w:tr>
      <w:tr w:rsidR="006522C4" w:rsidRPr="00E03F31" w:rsidTr="00D96E0D">
        <w:trPr>
          <w:trHeight w:val="545"/>
        </w:trPr>
        <w:tc>
          <w:tcPr>
            <w:tcW w:w="3864" w:type="dxa"/>
            <w:gridSpan w:val="5"/>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Функционирование высшего должностного лица субъекта Российской Федерации и муниципального образования</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01</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02</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0000000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159" w:type="dxa"/>
            <w:tcBorders>
              <w:top w:val="single" w:sz="6" w:space="0" w:color="auto"/>
              <w:left w:val="single" w:sz="6" w:space="0" w:color="auto"/>
              <w:bottom w:val="single" w:sz="6" w:space="0" w:color="auto"/>
              <w:right w:val="nil"/>
            </w:tcBorders>
            <w:shd w:val="solid" w:color="FFFFFF" w:fill="auto"/>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413 276,00</w:t>
            </w:r>
          </w:p>
        </w:tc>
        <w:tc>
          <w:tcPr>
            <w:tcW w:w="1018" w:type="dxa"/>
            <w:tcBorders>
              <w:top w:val="single" w:sz="6" w:space="0" w:color="auto"/>
              <w:left w:val="single" w:sz="12" w:space="0" w:color="auto"/>
              <w:bottom w:val="single" w:sz="6" w:space="0" w:color="auto"/>
              <w:right w:val="single" w:sz="12" w:space="0" w:color="auto"/>
            </w:tcBorders>
            <w:shd w:val="solid" w:color="FFFFFF" w:fill="auto"/>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413 276,00</w:t>
            </w:r>
          </w:p>
        </w:tc>
      </w:tr>
      <w:tr w:rsidR="006522C4" w:rsidRPr="00E03F31" w:rsidTr="00D96E0D">
        <w:trPr>
          <w:trHeight w:val="929"/>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9" w:type="dxa"/>
            <w:tcBorders>
              <w:top w:val="single" w:sz="6" w:space="0" w:color="auto"/>
              <w:left w:val="single" w:sz="6"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01</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02</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9900002110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413 276,00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413 276,00</w:t>
            </w:r>
          </w:p>
        </w:tc>
      </w:tr>
      <w:tr w:rsidR="006522C4" w:rsidRPr="00E03F31" w:rsidTr="00D96E0D">
        <w:trPr>
          <w:trHeight w:val="360"/>
        </w:trPr>
        <w:tc>
          <w:tcPr>
            <w:tcW w:w="3864" w:type="dxa"/>
            <w:gridSpan w:val="5"/>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государственных (муниципальных) органов</w:t>
            </w:r>
          </w:p>
        </w:tc>
        <w:tc>
          <w:tcPr>
            <w:tcW w:w="619" w:type="dxa"/>
            <w:tcBorders>
              <w:top w:val="single" w:sz="6" w:space="0" w:color="auto"/>
              <w:left w:val="single" w:sz="6"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01</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02</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9900002110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120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413 276,00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413 276,00</w:t>
            </w:r>
          </w:p>
        </w:tc>
      </w:tr>
      <w:tr w:rsidR="006522C4" w:rsidRPr="00E03F31" w:rsidTr="00D96E0D">
        <w:trPr>
          <w:trHeight w:val="754"/>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01</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04</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0000000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159" w:type="dxa"/>
            <w:tcBorders>
              <w:top w:val="single" w:sz="6" w:space="0" w:color="auto"/>
              <w:left w:val="single" w:sz="6" w:space="0" w:color="auto"/>
              <w:bottom w:val="single" w:sz="6" w:space="0" w:color="auto"/>
              <w:right w:val="nil"/>
            </w:tcBorders>
            <w:shd w:val="solid" w:color="FFFFFF" w:fill="auto"/>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1 923 807,00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1 923 807,00</w:t>
            </w:r>
          </w:p>
        </w:tc>
      </w:tr>
      <w:tr w:rsidR="006522C4" w:rsidRPr="00E03F31" w:rsidTr="00D96E0D">
        <w:trPr>
          <w:trHeight w:val="929"/>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01</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9900004110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1 923 807,00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1 923 807,00</w:t>
            </w:r>
          </w:p>
        </w:tc>
      </w:tr>
      <w:tr w:rsidR="006522C4" w:rsidRPr="00E03F31" w:rsidTr="00D96E0D">
        <w:trPr>
          <w:trHeight w:val="406"/>
        </w:trPr>
        <w:tc>
          <w:tcPr>
            <w:tcW w:w="3864" w:type="dxa"/>
            <w:gridSpan w:val="5"/>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государственных (муниципальных) органов</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01</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9900004110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120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1 923 807,00</w:t>
            </w:r>
          </w:p>
        </w:tc>
        <w:tc>
          <w:tcPr>
            <w:tcW w:w="1018" w:type="dxa"/>
            <w:tcBorders>
              <w:top w:val="single" w:sz="6" w:space="0" w:color="auto"/>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1 923 807,00</w:t>
            </w:r>
          </w:p>
        </w:tc>
      </w:tr>
      <w:tr w:rsidR="006522C4" w:rsidRPr="00E03F31" w:rsidTr="00D96E0D">
        <w:trPr>
          <w:trHeight w:val="216"/>
        </w:trPr>
        <w:tc>
          <w:tcPr>
            <w:tcW w:w="2318" w:type="dxa"/>
            <w:gridSpan w:val="3"/>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Национальная оборона</w:t>
            </w:r>
          </w:p>
        </w:tc>
        <w:tc>
          <w:tcPr>
            <w:tcW w:w="773" w:type="dxa"/>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p>
        </w:tc>
        <w:tc>
          <w:tcPr>
            <w:tcW w:w="773" w:type="dxa"/>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02</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00</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0000000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159" w:type="dxa"/>
            <w:tcBorders>
              <w:top w:val="single" w:sz="6" w:space="0" w:color="auto"/>
              <w:left w:val="single" w:sz="6" w:space="0" w:color="auto"/>
              <w:bottom w:val="single" w:sz="6" w:space="0" w:color="auto"/>
              <w:right w:val="nil"/>
            </w:tcBorders>
            <w:shd w:val="solid" w:color="FFFFFF" w:fill="auto"/>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231 857,00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236 552,00</w:t>
            </w:r>
          </w:p>
        </w:tc>
      </w:tr>
      <w:tr w:rsidR="006522C4" w:rsidRPr="00E03F31" w:rsidTr="00D96E0D">
        <w:trPr>
          <w:trHeight w:val="614"/>
        </w:trPr>
        <w:tc>
          <w:tcPr>
            <w:tcW w:w="3864" w:type="dxa"/>
            <w:gridSpan w:val="5"/>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 xml:space="preserve">Субвенции на осуществление первичного воинского учета на территориях, где отсутствуют военные комиссариаты, </w:t>
            </w:r>
            <w:r w:rsidRPr="00E03F31">
              <w:rPr>
                <w:rFonts w:ascii="Times New Roman" w:hAnsi="Times New Roman" w:cs="Times New Roman"/>
                <w:color w:val="000000"/>
                <w:sz w:val="26"/>
                <w:szCs w:val="26"/>
                <w:lang w:eastAsia="ru-RU"/>
              </w:rPr>
              <w:lastRenderedPageBreak/>
              <w:t xml:space="preserve">органами исполнительной власти </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lastRenderedPageBreak/>
              <w:t>02</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03</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9910051180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231 857,00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236 552,00</w:t>
            </w:r>
          </w:p>
        </w:tc>
      </w:tr>
      <w:tr w:rsidR="006522C4" w:rsidRPr="00E03F31" w:rsidTr="00D96E0D">
        <w:trPr>
          <w:trHeight w:val="869"/>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02</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03</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9910051180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226 700,00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231 306,00</w:t>
            </w:r>
          </w:p>
        </w:tc>
      </w:tr>
      <w:tr w:rsidR="006522C4" w:rsidRPr="00E03F31" w:rsidTr="00D96E0D">
        <w:trPr>
          <w:trHeight w:val="394"/>
        </w:trPr>
        <w:tc>
          <w:tcPr>
            <w:tcW w:w="3864" w:type="dxa"/>
            <w:gridSpan w:val="5"/>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государственных (муниципальных) органов</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02</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03</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9910051180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120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226 700,00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231 306,00</w:t>
            </w:r>
          </w:p>
        </w:tc>
      </w:tr>
      <w:tr w:rsidR="006522C4" w:rsidRPr="00E03F31" w:rsidTr="00D96E0D">
        <w:trPr>
          <w:trHeight w:val="341"/>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Закупка товаров, работ, услуг в сфере информационно-коммуникационных технологий</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02</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03</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9910051180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5 157,00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5 300,00</w:t>
            </w:r>
          </w:p>
        </w:tc>
      </w:tr>
      <w:tr w:rsidR="006522C4" w:rsidRPr="00E03F31" w:rsidTr="00D96E0D">
        <w:trPr>
          <w:trHeight w:val="427"/>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Иные закупки товаров, работ и услуг для обеспечения государственных (муниципальных) нужд</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02</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03</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9910051180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240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5 157,00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5 300,00</w:t>
            </w:r>
          </w:p>
        </w:tc>
      </w:tr>
      <w:tr w:rsidR="006522C4" w:rsidRPr="00E03F31" w:rsidTr="00D96E0D">
        <w:trPr>
          <w:trHeight w:val="233"/>
        </w:trPr>
        <w:tc>
          <w:tcPr>
            <w:tcW w:w="2318" w:type="dxa"/>
            <w:gridSpan w:val="3"/>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Национальная экономика</w:t>
            </w:r>
          </w:p>
        </w:tc>
        <w:tc>
          <w:tcPr>
            <w:tcW w:w="773" w:type="dxa"/>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p>
        </w:tc>
        <w:tc>
          <w:tcPr>
            <w:tcW w:w="773" w:type="dxa"/>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00</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0000000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159" w:type="dxa"/>
            <w:tcBorders>
              <w:top w:val="single" w:sz="6" w:space="0" w:color="auto"/>
              <w:left w:val="single" w:sz="6" w:space="0" w:color="auto"/>
              <w:bottom w:val="single" w:sz="6" w:space="0" w:color="auto"/>
              <w:right w:val="nil"/>
            </w:tcBorders>
            <w:shd w:val="solid" w:color="FFFFFF" w:fill="auto"/>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4 952 560,00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4 647 315,00</w:t>
            </w:r>
          </w:p>
        </w:tc>
      </w:tr>
      <w:tr w:rsidR="006522C4" w:rsidRPr="00E03F31" w:rsidTr="00D96E0D">
        <w:trPr>
          <w:trHeight w:val="233"/>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Дорожное хозяйство (дорожные фонды)</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09</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0000000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1 051 600,00</w:t>
            </w:r>
          </w:p>
        </w:tc>
        <w:tc>
          <w:tcPr>
            <w:tcW w:w="1018" w:type="dxa"/>
            <w:tcBorders>
              <w:top w:val="single" w:sz="6" w:space="0" w:color="auto"/>
              <w:left w:val="single" w:sz="12" w:space="0" w:color="auto"/>
              <w:bottom w:val="nil"/>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1 080 100,00</w:t>
            </w:r>
          </w:p>
        </w:tc>
      </w:tr>
      <w:tr w:rsidR="006522C4" w:rsidRPr="00E03F31" w:rsidTr="00D96E0D">
        <w:trPr>
          <w:trHeight w:val="1090"/>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Реализация мероприятий за счет средств областного бюджета,</w:t>
            </w:r>
            <w:r w:rsidR="004F0C0F">
              <w:rPr>
                <w:rFonts w:ascii="Times New Roman" w:hAnsi="Times New Roman" w:cs="Times New Roman"/>
                <w:color w:val="000000"/>
                <w:sz w:val="26"/>
                <w:szCs w:val="26"/>
                <w:lang w:eastAsia="ru-RU"/>
              </w:rPr>
              <w:t xml:space="preserve"> </w:t>
            </w:r>
            <w:r w:rsidRPr="00E03F31">
              <w:rPr>
                <w:rFonts w:ascii="Times New Roman" w:hAnsi="Times New Roman" w:cs="Times New Roman"/>
                <w:color w:val="000000"/>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 на 2014-2017года" </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09</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0420070760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018" w:type="dxa"/>
            <w:tcBorders>
              <w:top w:val="single" w:sz="12"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r>
      <w:tr w:rsidR="006522C4" w:rsidRPr="00E03F31" w:rsidTr="00D96E0D">
        <w:trPr>
          <w:trHeight w:val="353"/>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Иные закупки товаров, работ и услуг для обеспечения государственных (муниципальных) нужд</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09</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0420070760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240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r>
      <w:tr w:rsidR="006522C4" w:rsidRPr="00E03F31" w:rsidTr="00D96E0D">
        <w:trPr>
          <w:trHeight w:val="1080"/>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Реализация мероприятий за счет средств местного бюджета,</w:t>
            </w:r>
            <w:r w:rsidR="004F0C0F">
              <w:rPr>
                <w:rFonts w:ascii="Times New Roman" w:hAnsi="Times New Roman" w:cs="Times New Roman"/>
                <w:color w:val="000000"/>
                <w:sz w:val="26"/>
                <w:szCs w:val="26"/>
                <w:lang w:eastAsia="ru-RU"/>
              </w:rPr>
              <w:t xml:space="preserve"> </w:t>
            </w:r>
            <w:r w:rsidRPr="00E03F31">
              <w:rPr>
                <w:rFonts w:ascii="Times New Roman" w:hAnsi="Times New Roman" w:cs="Times New Roman"/>
                <w:color w:val="000000"/>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межмуниципального и местного </w:t>
            </w:r>
            <w:r w:rsidRPr="00E03F31">
              <w:rPr>
                <w:rFonts w:ascii="Times New Roman" w:hAnsi="Times New Roman" w:cs="Times New Roman"/>
                <w:color w:val="000000"/>
                <w:sz w:val="26"/>
                <w:szCs w:val="26"/>
                <w:lang w:eastAsia="ru-RU"/>
              </w:rPr>
              <w:lastRenderedPageBreak/>
              <w:t xml:space="preserve">значения в Новосибирской области на 2014-2017года" " </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lastRenderedPageBreak/>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09</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0420021050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r>
      <w:tr w:rsidR="006522C4" w:rsidRPr="00E03F31" w:rsidTr="00D96E0D">
        <w:trPr>
          <w:trHeight w:val="382"/>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Иные закупки товаров, работ и услуг для обеспечения государственных (муниципальных) нужд</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09</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0420021050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240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018" w:type="dxa"/>
            <w:tcBorders>
              <w:top w:val="single" w:sz="6" w:space="0" w:color="auto"/>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r>
      <w:tr w:rsidR="006522C4" w:rsidRPr="00E03F31" w:rsidTr="00D96E0D">
        <w:trPr>
          <w:trHeight w:val="766"/>
        </w:trPr>
        <w:tc>
          <w:tcPr>
            <w:tcW w:w="3864" w:type="dxa"/>
            <w:gridSpan w:val="5"/>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 xml:space="preserve">Муниципальная программа " Развитие автомобильных дорог местного значения в </w:t>
            </w:r>
            <w:proofErr w:type="spellStart"/>
            <w:r w:rsidRPr="00E03F31">
              <w:rPr>
                <w:rFonts w:ascii="Times New Roman" w:hAnsi="Times New Roman" w:cs="Times New Roman"/>
                <w:color w:val="000000"/>
                <w:sz w:val="26"/>
                <w:szCs w:val="26"/>
                <w:lang w:eastAsia="ru-RU"/>
              </w:rPr>
              <w:t>Палецком</w:t>
            </w:r>
            <w:proofErr w:type="spellEnd"/>
            <w:r w:rsidRPr="00E03F31">
              <w:rPr>
                <w:rFonts w:ascii="Times New Roman" w:hAnsi="Times New Roman" w:cs="Times New Roman"/>
                <w:color w:val="000000"/>
                <w:sz w:val="26"/>
                <w:szCs w:val="26"/>
                <w:lang w:eastAsia="ru-RU"/>
              </w:rPr>
              <w:t xml:space="preserve"> сельсовете </w:t>
            </w:r>
            <w:proofErr w:type="spellStart"/>
            <w:r w:rsidRPr="00E03F31">
              <w:rPr>
                <w:rFonts w:ascii="Times New Roman" w:hAnsi="Times New Roman" w:cs="Times New Roman"/>
                <w:color w:val="000000"/>
                <w:sz w:val="26"/>
                <w:szCs w:val="26"/>
                <w:lang w:eastAsia="ru-RU"/>
              </w:rPr>
              <w:t>Баганского</w:t>
            </w:r>
            <w:proofErr w:type="spellEnd"/>
            <w:r w:rsidRPr="00E03F31">
              <w:rPr>
                <w:rFonts w:ascii="Times New Roman" w:hAnsi="Times New Roman" w:cs="Times New Roman"/>
                <w:color w:val="000000"/>
                <w:sz w:val="26"/>
                <w:szCs w:val="26"/>
                <w:lang w:eastAsia="ru-RU"/>
              </w:rPr>
              <w:t xml:space="preserve"> района Новосибирской </w:t>
            </w:r>
            <w:proofErr w:type="gramStart"/>
            <w:r w:rsidRPr="00E03F31">
              <w:rPr>
                <w:rFonts w:ascii="Times New Roman" w:hAnsi="Times New Roman" w:cs="Times New Roman"/>
                <w:color w:val="000000"/>
                <w:sz w:val="26"/>
                <w:szCs w:val="26"/>
                <w:lang w:eastAsia="ru-RU"/>
              </w:rPr>
              <w:t>области  на</w:t>
            </w:r>
            <w:proofErr w:type="gramEnd"/>
            <w:r w:rsidRPr="00E03F31">
              <w:rPr>
                <w:rFonts w:ascii="Times New Roman" w:hAnsi="Times New Roman" w:cs="Times New Roman"/>
                <w:color w:val="000000"/>
                <w:sz w:val="26"/>
                <w:szCs w:val="26"/>
                <w:lang w:eastAsia="ru-RU"/>
              </w:rPr>
              <w:t xml:space="preserve"> 2015-2020 годы" - подпрограмма Дорожные фонды </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09</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0430019600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1 051 600,00</w:t>
            </w:r>
          </w:p>
        </w:tc>
        <w:tc>
          <w:tcPr>
            <w:tcW w:w="1018" w:type="dxa"/>
            <w:tcBorders>
              <w:top w:val="nil"/>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1 080 100,00</w:t>
            </w:r>
          </w:p>
        </w:tc>
      </w:tr>
      <w:tr w:rsidR="006522C4" w:rsidRPr="00E03F31" w:rsidTr="00D96E0D">
        <w:trPr>
          <w:trHeight w:val="406"/>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Иные закупки товаров, работ и услуг для обеспечения государственных (муниципальных) нужд</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09</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0430019600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240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1 051 600,00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1 080 100,00</w:t>
            </w:r>
          </w:p>
        </w:tc>
      </w:tr>
      <w:tr w:rsidR="006522C4" w:rsidRPr="00E03F31" w:rsidTr="00D96E0D">
        <w:trPr>
          <w:trHeight w:val="362"/>
        </w:trPr>
        <w:tc>
          <w:tcPr>
            <w:tcW w:w="3864" w:type="dxa"/>
            <w:gridSpan w:val="5"/>
            <w:tcBorders>
              <w:top w:val="single" w:sz="6" w:space="0" w:color="auto"/>
              <w:left w:val="single" w:sz="12" w:space="0" w:color="auto"/>
              <w:bottom w:val="single" w:sz="6" w:space="0" w:color="auto"/>
              <w:right w:val="single" w:sz="6" w:space="0" w:color="auto"/>
            </w:tcBorders>
          </w:tcPr>
          <w:p w:rsidR="006522C4" w:rsidRPr="00E03F31" w:rsidRDefault="006522C4" w:rsidP="006522C4">
            <w:pPr>
              <w:autoSpaceDE w:val="0"/>
              <w:autoSpaceDN w:val="0"/>
              <w:adjustRightInd w:val="0"/>
              <w:spacing w:after="0" w:line="240" w:lineRule="auto"/>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Другие вопросы в области национальной экономике</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12</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0000000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3 900 960,00</w:t>
            </w:r>
          </w:p>
        </w:tc>
        <w:tc>
          <w:tcPr>
            <w:tcW w:w="1018" w:type="dxa"/>
            <w:tcBorders>
              <w:top w:val="single" w:sz="12" w:space="0" w:color="auto"/>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3 567 215,00</w:t>
            </w:r>
          </w:p>
        </w:tc>
      </w:tr>
      <w:tr w:rsidR="006522C4" w:rsidRPr="00E03F31" w:rsidTr="00D96E0D">
        <w:trPr>
          <w:trHeight w:val="362"/>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12</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0830042110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100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3 900 960,00</w:t>
            </w:r>
          </w:p>
        </w:tc>
        <w:tc>
          <w:tcPr>
            <w:tcW w:w="1018" w:type="dxa"/>
            <w:tcBorders>
              <w:top w:val="nil"/>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3 567 215,00</w:t>
            </w:r>
          </w:p>
        </w:tc>
      </w:tr>
      <w:tr w:rsidR="006522C4" w:rsidRPr="00E03F31" w:rsidTr="00D96E0D">
        <w:trPr>
          <w:trHeight w:val="353"/>
        </w:trPr>
        <w:tc>
          <w:tcPr>
            <w:tcW w:w="3864" w:type="dxa"/>
            <w:gridSpan w:val="5"/>
            <w:tcBorders>
              <w:top w:val="single" w:sz="6" w:space="0" w:color="auto"/>
              <w:left w:val="single" w:sz="12" w:space="0" w:color="auto"/>
              <w:bottom w:val="single" w:sz="6" w:space="0" w:color="auto"/>
              <w:right w:val="nil"/>
            </w:tcBorders>
          </w:tcPr>
          <w:p w:rsidR="006522C4" w:rsidRPr="00E03F31" w:rsidRDefault="006522C4" w:rsidP="006522C4">
            <w:pPr>
              <w:autoSpaceDE w:val="0"/>
              <w:autoSpaceDN w:val="0"/>
              <w:adjustRightInd w:val="0"/>
              <w:spacing w:after="0" w:line="240" w:lineRule="auto"/>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Расходы на выплаты персоналу казенных учреждений</w:t>
            </w:r>
          </w:p>
        </w:tc>
        <w:tc>
          <w:tcPr>
            <w:tcW w:w="61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04</w:t>
            </w:r>
          </w:p>
        </w:tc>
        <w:tc>
          <w:tcPr>
            <w:tcW w:w="631"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12</w:t>
            </w:r>
          </w:p>
        </w:tc>
        <w:tc>
          <w:tcPr>
            <w:tcW w:w="888"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0830042110</w:t>
            </w:r>
          </w:p>
        </w:tc>
        <w:tc>
          <w:tcPr>
            <w:tcW w:w="555"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110</w:t>
            </w:r>
          </w:p>
        </w:tc>
        <w:tc>
          <w:tcPr>
            <w:tcW w:w="1159" w:type="dxa"/>
            <w:tcBorders>
              <w:top w:val="single" w:sz="6" w:space="0" w:color="auto"/>
              <w:left w:val="single" w:sz="6" w:space="0" w:color="auto"/>
              <w:bottom w:val="single" w:sz="6" w:space="0" w:color="auto"/>
              <w:right w:val="nil"/>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3 900 960,00</w:t>
            </w:r>
          </w:p>
        </w:tc>
        <w:tc>
          <w:tcPr>
            <w:tcW w:w="1018" w:type="dxa"/>
            <w:tcBorders>
              <w:top w:val="single" w:sz="6" w:space="0" w:color="auto"/>
              <w:left w:val="single" w:sz="12" w:space="0" w:color="auto"/>
              <w:bottom w:val="single" w:sz="6"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3 567 215,00</w:t>
            </w:r>
          </w:p>
        </w:tc>
      </w:tr>
      <w:tr w:rsidR="006522C4" w:rsidRPr="00E03F31" w:rsidTr="00D96E0D">
        <w:trPr>
          <w:trHeight w:val="341"/>
        </w:trPr>
        <w:tc>
          <w:tcPr>
            <w:tcW w:w="2318" w:type="dxa"/>
            <w:gridSpan w:val="3"/>
            <w:tcBorders>
              <w:top w:val="single" w:sz="6" w:space="0" w:color="auto"/>
              <w:left w:val="single" w:sz="12" w:space="0" w:color="auto"/>
              <w:bottom w:val="single" w:sz="12"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ИТОГО РАСХОДОВ:</w:t>
            </w:r>
          </w:p>
        </w:tc>
        <w:tc>
          <w:tcPr>
            <w:tcW w:w="773" w:type="dxa"/>
            <w:tcBorders>
              <w:top w:val="single" w:sz="6" w:space="0" w:color="auto"/>
              <w:left w:val="nil"/>
              <w:bottom w:val="single" w:sz="12" w:space="0" w:color="auto"/>
              <w:right w:val="nil"/>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773" w:type="dxa"/>
            <w:tcBorders>
              <w:top w:val="single" w:sz="6" w:space="0" w:color="auto"/>
              <w:left w:val="nil"/>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center"/>
              <w:rPr>
                <w:rFonts w:ascii="Times New Roman" w:hAnsi="Times New Roman" w:cs="Times New Roman"/>
                <w:b/>
                <w:bCs/>
                <w:color w:val="000000"/>
                <w:sz w:val="26"/>
                <w:szCs w:val="26"/>
                <w:lang w:eastAsia="ru-RU"/>
              </w:rPr>
            </w:pPr>
          </w:p>
        </w:tc>
        <w:tc>
          <w:tcPr>
            <w:tcW w:w="619"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w:t>
            </w:r>
          </w:p>
        </w:tc>
        <w:tc>
          <w:tcPr>
            <w:tcW w:w="631"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r w:rsidRPr="00E03F31">
              <w:rPr>
                <w:rFonts w:ascii="Times New Roman" w:hAnsi="Times New Roman" w:cs="Times New Roman"/>
                <w:color w:val="000000"/>
                <w:sz w:val="26"/>
                <w:szCs w:val="26"/>
                <w:lang w:eastAsia="ru-RU"/>
              </w:rPr>
              <w:t>0</w:t>
            </w:r>
          </w:p>
        </w:tc>
        <w:tc>
          <w:tcPr>
            <w:tcW w:w="888"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555" w:type="dxa"/>
            <w:tcBorders>
              <w:top w:val="nil"/>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color w:val="000000"/>
                <w:sz w:val="26"/>
                <w:szCs w:val="26"/>
                <w:lang w:eastAsia="ru-RU"/>
              </w:rPr>
            </w:pPr>
          </w:p>
        </w:tc>
        <w:tc>
          <w:tcPr>
            <w:tcW w:w="1159" w:type="dxa"/>
            <w:tcBorders>
              <w:top w:val="single" w:sz="6" w:space="0" w:color="auto"/>
              <w:left w:val="single" w:sz="12" w:space="0" w:color="auto"/>
              <w:bottom w:val="nil"/>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7 521 500,00</w:t>
            </w:r>
          </w:p>
        </w:tc>
        <w:tc>
          <w:tcPr>
            <w:tcW w:w="1018" w:type="dxa"/>
            <w:tcBorders>
              <w:top w:val="single" w:sz="6" w:space="0" w:color="auto"/>
              <w:left w:val="single" w:sz="12" w:space="0" w:color="auto"/>
              <w:bottom w:val="single" w:sz="12" w:space="0" w:color="auto"/>
              <w:right w:val="single" w:sz="12" w:space="0" w:color="auto"/>
            </w:tcBorders>
          </w:tcPr>
          <w:p w:rsidR="006522C4" w:rsidRPr="00E03F31" w:rsidRDefault="006522C4" w:rsidP="006522C4">
            <w:pPr>
              <w:autoSpaceDE w:val="0"/>
              <w:autoSpaceDN w:val="0"/>
              <w:adjustRightInd w:val="0"/>
              <w:spacing w:after="0" w:line="240" w:lineRule="auto"/>
              <w:jc w:val="right"/>
              <w:rPr>
                <w:rFonts w:ascii="Times New Roman" w:hAnsi="Times New Roman" w:cs="Times New Roman"/>
                <w:b/>
                <w:bCs/>
                <w:color w:val="000000"/>
                <w:sz w:val="26"/>
                <w:szCs w:val="26"/>
                <w:lang w:eastAsia="ru-RU"/>
              </w:rPr>
            </w:pPr>
            <w:r w:rsidRPr="00E03F31">
              <w:rPr>
                <w:rFonts w:ascii="Times New Roman" w:hAnsi="Times New Roman" w:cs="Times New Roman"/>
                <w:b/>
                <w:bCs/>
                <w:color w:val="000000"/>
                <w:sz w:val="26"/>
                <w:szCs w:val="26"/>
                <w:lang w:eastAsia="ru-RU"/>
              </w:rPr>
              <w:t>7 220 950,00</w:t>
            </w:r>
          </w:p>
        </w:tc>
      </w:tr>
    </w:tbl>
    <w:p w:rsidR="006522C4" w:rsidRPr="00E03F31" w:rsidRDefault="006522C4" w:rsidP="006522C4">
      <w:pPr>
        <w:tabs>
          <w:tab w:val="left" w:pos="1260"/>
        </w:tabs>
        <w:rPr>
          <w:rFonts w:ascii="Times New Roman" w:hAnsi="Times New Roman" w:cs="Times New Roman"/>
          <w:sz w:val="26"/>
          <w:szCs w:val="26"/>
          <w:lang w:eastAsia="ru-RU"/>
        </w:rPr>
      </w:pPr>
    </w:p>
    <w:p w:rsidR="006522C4" w:rsidRPr="00E03F31" w:rsidRDefault="006522C4" w:rsidP="006522C4">
      <w:pPr>
        <w:tabs>
          <w:tab w:val="left" w:pos="1260"/>
        </w:tabs>
        <w:rPr>
          <w:rFonts w:ascii="Times New Roman" w:hAnsi="Times New Roman" w:cs="Times New Roman"/>
          <w:sz w:val="26"/>
          <w:szCs w:val="26"/>
          <w:lang w:eastAsia="ru-RU"/>
        </w:rPr>
      </w:pPr>
    </w:p>
    <w:p w:rsidR="006522C4" w:rsidRPr="00E03F31" w:rsidRDefault="006522C4"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tbl>
      <w:tblPr>
        <w:tblpPr w:leftFromText="180" w:rightFromText="180" w:vertAnchor="text" w:tblpY="1"/>
        <w:tblOverlap w:val="never"/>
        <w:tblW w:w="0" w:type="auto"/>
        <w:tblLook w:val="04A0" w:firstRow="1" w:lastRow="0" w:firstColumn="1" w:lastColumn="0" w:noHBand="0" w:noVBand="1"/>
      </w:tblPr>
      <w:tblGrid>
        <w:gridCol w:w="732"/>
        <w:gridCol w:w="692"/>
        <w:gridCol w:w="659"/>
        <w:gridCol w:w="634"/>
        <w:gridCol w:w="612"/>
        <w:gridCol w:w="595"/>
        <w:gridCol w:w="1792"/>
        <w:gridCol w:w="790"/>
        <w:gridCol w:w="640"/>
        <w:gridCol w:w="715"/>
        <w:gridCol w:w="2060"/>
      </w:tblGrid>
      <w:tr w:rsidR="00D20FA8" w:rsidRPr="00E03F31" w:rsidTr="00D20FA8">
        <w:trPr>
          <w:gridAfter w:val="5"/>
          <w:trHeight w:val="255"/>
        </w:trPr>
        <w:tc>
          <w:tcPr>
            <w:tcW w:w="0" w:type="auto"/>
            <w:tcBorders>
              <w:top w:val="nil"/>
              <w:left w:val="nil"/>
              <w:bottom w:val="nil"/>
              <w:right w:val="nil"/>
            </w:tcBorders>
            <w:shd w:val="clear" w:color="auto" w:fill="auto"/>
            <w:noWrap/>
            <w:vAlign w:val="bottom"/>
            <w:hideMark/>
          </w:tcPr>
          <w:p w:rsidR="008368C6" w:rsidRPr="00E03F31" w:rsidRDefault="008368C6"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8368C6" w:rsidRPr="00E03F31" w:rsidRDefault="008368C6"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8368C6" w:rsidRPr="00E03F31" w:rsidRDefault="008368C6"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8368C6" w:rsidRPr="00E03F31" w:rsidRDefault="008368C6"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8368C6" w:rsidRPr="00E03F31" w:rsidRDefault="008368C6"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8368C6" w:rsidRPr="00E03F31" w:rsidRDefault="008368C6" w:rsidP="00D20FA8">
            <w:pPr>
              <w:spacing w:after="0" w:line="240" w:lineRule="auto"/>
              <w:rPr>
                <w:rFonts w:ascii="Times New Roman" w:eastAsia="Times New Roman" w:hAnsi="Times New Roman" w:cs="Times New Roman"/>
                <w:sz w:val="26"/>
                <w:szCs w:val="26"/>
                <w:lang w:eastAsia="ru-RU"/>
              </w:rPr>
            </w:pPr>
          </w:p>
        </w:tc>
      </w:tr>
      <w:tr w:rsidR="0042616D" w:rsidRPr="00E03F31" w:rsidTr="00D20FA8">
        <w:trPr>
          <w:gridAfter w:val="5"/>
          <w:trHeight w:val="255"/>
        </w:trPr>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D20FA8"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w:t>
            </w:r>
          </w:p>
        </w:tc>
        <w:tc>
          <w:tcPr>
            <w:tcW w:w="0" w:type="auto"/>
            <w:tcBorders>
              <w:top w:val="nil"/>
              <w:left w:val="nil"/>
              <w:bottom w:val="nil"/>
              <w:right w:val="nil"/>
            </w:tcBorders>
            <w:shd w:val="clear" w:color="auto" w:fill="auto"/>
            <w:noWrap/>
            <w:vAlign w:val="bottom"/>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r>
      <w:tr w:rsidR="00D20FA8" w:rsidRPr="00E03F31" w:rsidTr="00D20FA8">
        <w:trPr>
          <w:gridAfter w:val="5"/>
          <w:trHeight w:val="80"/>
        </w:trPr>
        <w:tc>
          <w:tcPr>
            <w:tcW w:w="0" w:type="auto"/>
            <w:tcBorders>
              <w:top w:val="nil"/>
              <w:left w:val="nil"/>
              <w:bottom w:val="nil"/>
              <w:right w:val="nil"/>
            </w:tcBorders>
            <w:shd w:val="clear" w:color="auto" w:fill="auto"/>
            <w:noWrap/>
            <w:vAlign w:val="bottom"/>
          </w:tcPr>
          <w:p w:rsidR="00D20FA8" w:rsidRPr="00E03F31" w:rsidRDefault="00D20FA8"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tcPr>
          <w:p w:rsidR="00D20FA8" w:rsidRPr="00E03F31" w:rsidRDefault="00D20FA8"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tcPr>
          <w:p w:rsidR="00D20FA8" w:rsidRPr="00E03F31" w:rsidRDefault="00D20FA8"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tcPr>
          <w:p w:rsidR="00D20FA8" w:rsidRPr="00E03F31" w:rsidRDefault="00D20FA8"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tcPr>
          <w:p w:rsidR="00D20FA8" w:rsidRPr="00E03F31" w:rsidRDefault="00D20FA8"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tcPr>
          <w:p w:rsidR="00D20FA8" w:rsidRPr="00E03F31" w:rsidRDefault="00D20FA8" w:rsidP="00D20FA8">
            <w:pPr>
              <w:spacing w:after="0" w:line="240" w:lineRule="auto"/>
              <w:jc w:val="right"/>
              <w:rPr>
                <w:rFonts w:ascii="Times New Roman" w:eastAsia="Times New Roman" w:hAnsi="Times New Roman" w:cs="Times New Roman"/>
                <w:sz w:val="26"/>
                <w:szCs w:val="26"/>
                <w:lang w:eastAsia="ru-RU"/>
              </w:rPr>
            </w:pPr>
          </w:p>
        </w:tc>
      </w:tr>
      <w:tr w:rsidR="00D20FA8" w:rsidRPr="00E03F31" w:rsidTr="00D20FA8">
        <w:trPr>
          <w:trHeight w:val="930"/>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gridSpan w:val="4"/>
            <w:tcBorders>
              <w:top w:val="nil"/>
              <w:left w:val="nil"/>
              <w:bottom w:val="nil"/>
              <w:right w:val="nil"/>
            </w:tcBorders>
            <w:shd w:val="clear" w:color="auto" w:fill="auto"/>
            <w:hideMark/>
          </w:tcPr>
          <w:p w:rsidR="0042616D" w:rsidRPr="00E03F31" w:rsidRDefault="0042616D" w:rsidP="00E03F31">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к решению сессии Совета депутатов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от</w:t>
            </w:r>
            <w:r w:rsidR="00D20FA8" w:rsidRPr="00E03F31">
              <w:rPr>
                <w:rFonts w:ascii="Times New Roman" w:eastAsia="Times New Roman" w:hAnsi="Times New Roman" w:cs="Times New Roman"/>
                <w:sz w:val="26"/>
                <w:szCs w:val="26"/>
                <w:lang w:eastAsia="ru-RU"/>
              </w:rPr>
              <w:t xml:space="preserve"> 2</w:t>
            </w:r>
            <w:r w:rsidR="00E03F31">
              <w:rPr>
                <w:rFonts w:ascii="Times New Roman" w:eastAsia="Times New Roman" w:hAnsi="Times New Roman" w:cs="Times New Roman"/>
                <w:sz w:val="26"/>
                <w:szCs w:val="26"/>
                <w:lang w:eastAsia="ru-RU"/>
              </w:rPr>
              <w:t>5</w:t>
            </w:r>
            <w:r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2</w:t>
            </w:r>
            <w:r w:rsidRPr="00E03F31">
              <w:rPr>
                <w:rFonts w:ascii="Times New Roman" w:eastAsia="Times New Roman" w:hAnsi="Times New Roman" w:cs="Times New Roman"/>
                <w:sz w:val="26"/>
                <w:szCs w:val="26"/>
                <w:lang w:eastAsia="ru-RU"/>
              </w:rPr>
              <w:t>.2018г</w:t>
            </w:r>
            <w:r w:rsidR="00D20FA8" w:rsidRPr="00E03F31">
              <w:rPr>
                <w:rFonts w:ascii="Times New Roman" w:eastAsia="Times New Roman" w:hAnsi="Times New Roman" w:cs="Times New Roman"/>
                <w:sz w:val="26"/>
                <w:szCs w:val="26"/>
                <w:lang w:eastAsia="ru-RU"/>
              </w:rPr>
              <w:t xml:space="preserve"> №1</w:t>
            </w:r>
            <w:r w:rsidR="00E03F31">
              <w:rPr>
                <w:rFonts w:ascii="Times New Roman" w:eastAsia="Times New Roman" w:hAnsi="Times New Roman" w:cs="Times New Roman"/>
                <w:sz w:val="26"/>
                <w:szCs w:val="26"/>
                <w:lang w:eastAsia="ru-RU"/>
              </w:rPr>
              <w:t>63</w:t>
            </w:r>
          </w:p>
        </w:tc>
      </w:tr>
      <w:tr w:rsidR="00D20FA8" w:rsidRPr="00E03F31" w:rsidTr="00D20FA8">
        <w:trPr>
          <w:trHeight w:val="210"/>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gridSpan w:val="4"/>
            <w:tcBorders>
              <w:top w:val="nil"/>
              <w:left w:val="nil"/>
              <w:bottom w:val="nil"/>
              <w:right w:val="nil"/>
            </w:tcBorders>
            <w:shd w:val="clear" w:color="auto" w:fill="auto"/>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r>
      <w:tr w:rsidR="0042616D" w:rsidRPr="00E03F31" w:rsidTr="00D20FA8">
        <w:trPr>
          <w:trHeight w:val="75"/>
        </w:trPr>
        <w:tc>
          <w:tcPr>
            <w:tcW w:w="0" w:type="auto"/>
            <w:gridSpan w:val="11"/>
            <w:tcBorders>
              <w:top w:val="nil"/>
              <w:left w:val="nil"/>
              <w:bottom w:val="nil"/>
              <w:right w:val="nil"/>
            </w:tcBorders>
            <w:shd w:val="clear" w:color="auto" w:fill="auto"/>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r>
      <w:tr w:rsidR="00D20FA8" w:rsidRPr="00E03F31" w:rsidTr="00D20FA8">
        <w:trPr>
          <w:trHeight w:val="210"/>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 1</w:t>
            </w:r>
          </w:p>
        </w:tc>
      </w:tr>
      <w:tr w:rsidR="00D20FA8" w:rsidRPr="00E03F31" w:rsidTr="00D20FA8">
        <w:trPr>
          <w:trHeight w:val="105"/>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p>
        </w:tc>
      </w:tr>
      <w:tr w:rsidR="0042616D" w:rsidRPr="00E03F31" w:rsidTr="00D20FA8">
        <w:trPr>
          <w:trHeight w:val="1170"/>
        </w:trPr>
        <w:tc>
          <w:tcPr>
            <w:tcW w:w="0" w:type="auto"/>
            <w:gridSpan w:val="11"/>
            <w:tcBorders>
              <w:top w:val="nil"/>
              <w:left w:val="nil"/>
              <w:bottom w:val="nil"/>
              <w:right w:val="nil"/>
            </w:tcBorders>
            <w:shd w:val="clear" w:color="auto" w:fill="auto"/>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Распределение бюджетных ассигнований по целевым статьям (муниципальных программам и непрограммным направлениям деятельности), группам и подгруппам видов расходов классификации расходов бюджета на 2019 год</w:t>
            </w:r>
          </w:p>
        </w:tc>
      </w:tr>
      <w:tr w:rsidR="00D20FA8" w:rsidRPr="00E03F31" w:rsidTr="00D20FA8">
        <w:trPr>
          <w:trHeight w:val="255"/>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рублей</w:t>
            </w:r>
          </w:p>
        </w:tc>
      </w:tr>
      <w:tr w:rsidR="00D20FA8" w:rsidRPr="00E03F31" w:rsidTr="00D20FA8">
        <w:trPr>
          <w:trHeight w:val="630"/>
        </w:trPr>
        <w:tc>
          <w:tcPr>
            <w:tcW w:w="0" w:type="auto"/>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Наименование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ЦСР</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ВР</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РЗ</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Сумма</w:t>
            </w:r>
          </w:p>
        </w:tc>
      </w:tr>
      <w:tr w:rsidR="00D20FA8" w:rsidRPr="00E03F31" w:rsidTr="00D20FA8">
        <w:trPr>
          <w:trHeight w:val="31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Непрограммное направление деятельности</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99.0.00.00000</w:t>
            </w:r>
          </w:p>
        </w:tc>
        <w:tc>
          <w:tcPr>
            <w:tcW w:w="0" w:type="auto"/>
            <w:tcBorders>
              <w:top w:val="nil"/>
              <w:left w:val="nil"/>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nil"/>
              <w:bottom w:val="single" w:sz="4" w:space="0" w:color="auto"/>
              <w:right w:val="nil"/>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4083238,14</w:t>
            </w:r>
          </w:p>
        </w:tc>
      </w:tr>
      <w:tr w:rsidR="00D20FA8" w:rsidRPr="00E03F31" w:rsidTr="00D20FA8">
        <w:trPr>
          <w:trHeight w:val="133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597276,25</w:t>
            </w:r>
          </w:p>
        </w:tc>
      </w:tr>
      <w:tr w:rsidR="00D20FA8" w:rsidRPr="00E03F31" w:rsidTr="00D20FA8">
        <w:trPr>
          <w:trHeight w:val="31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597276,25</w:t>
            </w:r>
          </w:p>
        </w:tc>
      </w:tr>
      <w:tr w:rsidR="00D20FA8" w:rsidRPr="00E03F31" w:rsidTr="00D20FA8">
        <w:trPr>
          <w:trHeight w:val="31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597276,25</w:t>
            </w:r>
          </w:p>
        </w:tc>
      </w:tr>
      <w:tr w:rsidR="00D20FA8" w:rsidRPr="00E03F31" w:rsidTr="00D20FA8">
        <w:trPr>
          <w:trHeight w:val="76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597276,25</w:t>
            </w:r>
          </w:p>
        </w:tc>
      </w:tr>
      <w:tr w:rsidR="00D20FA8" w:rsidRPr="00E03F31" w:rsidTr="00D20FA8">
        <w:trPr>
          <w:trHeight w:val="37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2849018,89</w:t>
            </w:r>
          </w:p>
        </w:tc>
      </w:tr>
      <w:tr w:rsidR="00D20FA8" w:rsidRPr="00E03F31" w:rsidTr="00D20FA8">
        <w:trPr>
          <w:trHeight w:val="100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2849018,89</w:t>
            </w:r>
          </w:p>
        </w:tc>
      </w:tr>
      <w:tr w:rsidR="00D20FA8" w:rsidRPr="00E03F31" w:rsidTr="00D20FA8">
        <w:trPr>
          <w:trHeight w:val="43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обеспечение функций муниципальных органов</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384280,00</w:t>
            </w:r>
          </w:p>
        </w:tc>
      </w:tr>
      <w:tr w:rsidR="00D20FA8" w:rsidRPr="00E03F31" w:rsidTr="00D20FA8">
        <w:trPr>
          <w:trHeight w:val="60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347280,00</w:t>
            </w:r>
          </w:p>
        </w:tc>
      </w:tr>
      <w:tr w:rsidR="00D20FA8" w:rsidRPr="00E03F31" w:rsidTr="00D20FA8">
        <w:trPr>
          <w:trHeight w:val="60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347280,00</w:t>
            </w:r>
          </w:p>
        </w:tc>
      </w:tr>
      <w:tr w:rsidR="00D20FA8" w:rsidRPr="00E03F31" w:rsidTr="00D20FA8">
        <w:trPr>
          <w:trHeight w:val="60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347280,00</w:t>
            </w:r>
          </w:p>
        </w:tc>
      </w:tr>
      <w:tr w:rsidR="00D20FA8" w:rsidRPr="00E03F31" w:rsidTr="00D20FA8">
        <w:trPr>
          <w:trHeight w:val="60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23100,00</w:t>
            </w:r>
          </w:p>
        </w:tc>
      </w:tr>
      <w:tr w:rsidR="00D20FA8" w:rsidRPr="00E03F31" w:rsidTr="00D20FA8">
        <w:trPr>
          <w:trHeight w:val="60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23100,00</w:t>
            </w:r>
          </w:p>
        </w:tc>
      </w:tr>
      <w:tr w:rsidR="00D20FA8" w:rsidRPr="00E03F31" w:rsidTr="00D20FA8">
        <w:trPr>
          <w:trHeight w:val="96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23100,00</w:t>
            </w:r>
          </w:p>
        </w:tc>
      </w:tr>
      <w:tr w:rsidR="00D20FA8" w:rsidRPr="00E03F31" w:rsidTr="00D20FA8">
        <w:trPr>
          <w:trHeight w:val="315"/>
        </w:trPr>
        <w:tc>
          <w:tcPr>
            <w:tcW w:w="0" w:type="auto"/>
            <w:gridSpan w:val="6"/>
            <w:tcBorders>
              <w:top w:val="nil"/>
              <w:left w:val="nil"/>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13900,00</w:t>
            </w:r>
          </w:p>
        </w:tc>
      </w:tr>
      <w:tr w:rsidR="00D20FA8" w:rsidRPr="00E03F31" w:rsidTr="00D20FA8">
        <w:trPr>
          <w:trHeight w:val="31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99.0.00.06190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20800,00</w:t>
            </w:r>
          </w:p>
        </w:tc>
      </w:tr>
      <w:tr w:rsidR="00D20FA8" w:rsidRPr="00E03F31" w:rsidTr="00D20FA8">
        <w:trPr>
          <w:trHeight w:val="93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99.0.00.06190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06</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20800,00</w:t>
            </w:r>
          </w:p>
        </w:tc>
      </w:tr>
      <w:tr w:rsidR="00D20FA8" w:rsidRPr="00E03F31" w:rsidTr="00D20FA8">
        <w:trPr>
          <w:trHeight w:val="69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Субвенции на осуществление первичного воинского учета на территориях, где отсутствуют военные комиссариаты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i/>
                <w:iCs/>
                <w:sz w:val="26"/>
                <w:szCs w:val="26"/>
                <w:lang w:eastAsia="ru-RU"/>
              </w:rPr>
            </w:pPr>
            <w:r w:rsidRPr="00E03F31">
              <w:rPr>
                <w:rFonts w:ascii="Times New Roman" w:eastAsia="Times New Roman" w:hAnsi="Times New Roman" w:cs="Times New Roman"/>
                <w:i/>
                <w:iCs/>
                <w:sz w:val="26"/>
                <w:szCs w:val="26"/>
                <w:lang w:eastAsia="ru-RU"/>
              </w:rPr>
              <w:t> </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i/>
                <w:iCs/>
                <w:sz w:val="26"/>
                <w:szCs w:val="26"/>
                <w:lang w:eastAsia="ru-RU"/>
              </w:rPr>
            </w:pPr>
            <w:r w:rsidRPr="00E03F31">
              <w:rPr>
                <w:rFonts w:ascii="Times New Roman" w:eastAsia="Times New Roman" w:hAnsi="Times New Roman" w:cs="Times New Roman"/>
                <w:i/>
                <w:i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231863,00</w:t>
            </w:r>
          </w:p>
        </w:tc>
      </w:tr>
      <w:tr w:rsidR="00D20FA8" w:rsidRPr="00E03F31" w:rsidTr="00D20FA8">
        <w:trPr>
          <w:trHeight w:val="465"/>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Национальная оборона</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231863,00</w:t>
            </w:r>
          </w:p>
        </w:tc>
      </w:tr>
      <w:tr w:rsidR="00D20FA8" w:rsidRPr="00E03F31" w:rsidTr="00D20FA8">
        <w:trPr>
          <w:trHeight w:val="69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220300,00</w:t>
            </w:r>
          </w:p>
        </w:tc>
      </w:tr>
      <w:tr w:rsidR="00D20FA8" w:rsidRPr="00E03F31" w:rsidTr="00D20FA8">
        <w:trPr>
          <w:trHeight w:val="600"/>
        </w:trPr>
        <w:tc>
          <w:tcPr>
            <w:tcW w:w="0" w:type="auto"/>
            <w:gridSpan w:val="6"/>
            <w:tcBorders>
              <w:top w:val="nil"/>
              <w:left w:val="single" w:sz="8" w:space="0" w:color="auto"/>
              <w:bottom w:val="single" w:sz="4" w:space="0" w:color="auto"/>
              <w:right w:val="nil"/>
            </w:tcBorders>
            <w:shd w:val="clear" w:color="auto" w:fill="auto"/>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11563,00</w:t>
            </w:r>
          </w:p>
        </w:tc>
      </w:tr>
      <w:tr w:rsidR="00D20FA8" w:rsidRPr="00E03F31" w:rsidTr="00D20FA8">
        <w:trPr>
          <w:trHeight w:val="97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F0C0F" w:rsidP="00D20FA8">
            <w:pPr>
              <w:spacing w:after="0" w:line="240" w:lineRule="auto"/>
              <w:rPr>
                <w:rFonts w:ascii="Times New Roman" w:eastAsia="Times New Roman" w:hAnsi="Times New Roman" w:cs="Times New Roman"/>
                <w:b/>
                <w:bCs/>
                <w:sz w:val="26"/>
                <w:szCs w:val="26"/>
                <w:lang w:eastAsia="ru-RU"/>
              </w:rPr>
            </w:pPr>
            <w:r>
              <w:rPr>
                <w:rFonts w:ascii="Times New Roman" w:eastAsia="Times New Roman" w:hAnsi="Times New Roman" w:cs="Times New Roman"/>
                <w:b/>
                <w:bCs/>
                <w:sz w:val="26"/>
                <w:szCs w:val="26"/>
                <w:lang w:eastAsia="ru-RU"/>
              </w:rPr>
              <w:t xml:space="preserve">Муниципальная программа </w:t>
            </w:r>
            <w:r w:rsidR="0042616D" w:rsidRPr="00E03F31">
              <w:rPr>
                <w:rFonts w:ascii="Times New Roman" w:eastAsia="Times New Roman" w:hAnsi="Times New Roman" w:cs="Times New Roman"/>
                <w:b/>
                <w:bCs/>
                <w:sz w:val="26"/>
                <w:szCs w:val="26"/>
                <w:lang w:eastAsia="ru-RU"/>
              </w:rPr>
              <w:t xml:space="preserve">"Управление муниципальными финансами </w:t>
            </w:r>
            <w:proofErr w:type="spellStart"/>
            <w:r w:rsidR="0042616D" w:rsidRPr="00E03F31">
              <w:rPr>
                <w:rFonts w:ascii="Times New Roman" w:eastAsia="Times New Roman" w:hAnsi="Times New Roman" w:cs="Times New Roman"/>
                <w:b/>
                <w:bCs/>
                <w:sz w:val="26"/>
                <w:szCs w:val="26"/>
                <w:lang w:eastAsia="ru-RU"/>
              </w:rPr>
              <w:t>Палецкого</w:t>
            </w:r>
            <w:proofErr w:type="spellEnd"/>
            <w:r w:rsidR="0042616D" w:rsidRPr="00E03F31">
              <w:rPr>
                <w:rFonts w:ascii="Times New Roman" w:eastAsia="Times New Roman" w:hAnsi="Times New Roman" w:cs="Times New Roman"/>
                <w:b/>
                <w:bCs/>
                <w:sz w:val="26"/>
                <w:szCs w:val="26"/>
                <w:lang w:eastAsia="ru-RU"/>
              </w:rPr>
              <w:t xml:space="preserve"> сельсовета </w:t>
            </w:r>
            <w:proofErr w:type="spellStart"/>
            <w:r w:rsidR="0042616D" w:rsidRPr="00E03F31">
              <w:rPr>
                <w:rFonts w:ascii="Times New Roman" w:eastAsia="Times New Roman" w:hAnsi="Times New Roman" w:cs="Times New Roman"/>
                <w:b/>
                <w:bCs/>
                <w:sz w:val="26"/>
                <w:szCs w:val="26"/>
                <w:lang w:eastAsia="ru-RU"/>
              </w:rPr>
              <w:t>Баганского</w:t>
            </w:r>
            <w:proofErr w:type="spellEnd"/>
            <w:r w:rsidR="0042616D" w:rsidRPr="00E03F31">
              <w:rPr>
                <w:rFonts w:ascii="Times New Roman" w:eastAsia="Times New Roman" w:hAnsi="Times New Roman" w:cs="Times New Roman"/>
                <w:b/>
                <w:bCs/>
                <w:sz w:val="26"/>
                <w:szCs w:val="26"/>
                <w:lang w:eastAsia="ru-RU"/>
              </w:rPr>
              <w:t xml:space="preserve">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01.3.00.00000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8 492 785,0</w:t>
            </w:r>
          </w:p>
        </w:tc>
      </w:tr>
      <w:tr w:rsidR="00D20FA8" w:rsidRPr="00E03F31" w:rsidTr="00D20FA8">
        <w:trPr>
          <w:trHeight w:val="31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25 000,00 </w:t>
            </w:r>
          </w:p>
        </w:tc>
      </w:tr>
      <w:tr w:rsidR="00D20FA8" w:rsidRPr="00E03F31" w:rsidTr="00D20FA8">
        <w:trPr>
          <w:trHeight w:val="31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870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25 000,00 </w:t>
            </w:r>
          </w:p>
        </w:tc>
      </w:tr>
      <w:tr w:rsidR="00D20FA8" w:rsidRPr="00E03F31" w:rsidTr="00D20FA8">
        <w:trPr>
          <w:trHeight w:val="67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0,00 </w:t>
            </w:r>
          </w:p>
        </w:tc>
      </w:tr>
      <w:tr w:rsidR="00D20FA8" w:rsidRPr="00E03F31" w:rsidTr="00D20FA8">
        <w:trPr>
          <w:trHeight w:val="64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0,00 </w:t>
            </w:r>
          </w:p>
        </w:tc>
      </w:tr>
      <w:tr w:rsidR="00D20FA8" w:rsidRPr="00E03F31" w:rsidTr="00D20FA8">
        <w:trPr>
          <w:trHeight w:val="49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224 200,00 </w:t>
            </w:r>
          </w:p>
        </w:tc>
      </w:tr>
      <w:tr w:rsidR="00D20FA8" w:rsidRPr="00E03F31" w:rsidTr="00D20FA8">
        <w:trPr>
          <w:trHeight w:val="54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Публичные нормативные социальные выплаты гражданам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224 200,00 </w:t>
            </w:r>
          </w:p>
        </w:tc>
      </w:tr>
      <w:tr w:rsidR="00D20FA8" w:rsidRPr="00E03F31" w:rsidTr="00D20FA8">
        <w:trPr>
          <w:trHeight w:val="132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5 784 705,00 </w:t>
            </w:r>
          </w:p>
        </w:tc>
      </w:tr>
      <w:tr w:rsidR="00D20FA8" w:rsidRPr="00E03F31" w:rsidTr="00D20FA8">
        <w:trPr>
          <w:trHeight w:val="51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5 784 705,00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2 398 380,00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2 398 380,00 </w:t>
            </w:r>
          </w:p>
        </w:tc>
      </w:tr>
      <w:tr w:rsidR="00D20FA8" w:rsidRPr="00E03F31" w:rsidTr="00D20FA8">
        <w:trPr>
          <w:trHeight w:val="37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60 500,00 </w:t>
            </w:r>
          </w:p>
        </w:tc>
      </w:tr>
      <w:tr w:rsidR="00D20FA8" w:rsidRPr="00E03F31" w:rsidTr="00D20FA8">
        <w:trPr>
          <w:trHeight w:val="37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Уплата налогов, сборов и иных платежей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60 500,00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F0C0F" w:rsidP="00D20FA8">
            <w:pPr>
              <w:spacing w:after="0" w:line="240" w:lineRule="auto"/>
              <w:rPr>
                <w:rFonts w:ascii="Times New Roman" w:eastAsia="Times New Roman" w:hAnsi="Times New Roman" w:cs="Times New Roman"/>
                <w:b/>
                <w:bCs/>
                <w:sz w:val="26"/>
                <w:szCs w:val="26"/>
                <w:lang w:eastAsia="ru-RU"/>
              </w:rPr>
            </w:pPr>
            <w:r>
              <w:rPr>
                <w:rFonts w:ascii="Times New Roman" w:eastAsia="Times New Roman" w:hAnsi="Times New Roman" w:cs="Times New Roman"/>
                <w:b/>
                <w:bCs/>
                <w:sz w:val="26"/>
                <w:szCs w:val="26"/>
                <w:lang w:eastAsia="ru-RU"/>
              </w:rPr>
              <w:t xml:space="preserve">Муниципальная программа </w:t>
            </w:r>
            <w:r w:rsidR="0042616D" w:rsidRPr="00E03F31">
              <w:rPr>
                <w:rFonts w:ascii="Times New Roman" w:eastAsia="Times New Roman" w:hAnsi="Times New Roman" w:cs="Times New Roman"/>
                <w:b/>
                <w:bCs/>
                <w:sz w:val="26"/>
                <w:szCs w:val="26"/>
                <w:lang w:eastAsia="ru-RU"/>
              </w:rPr>
              <w:t xml:space="preserve">"Обеспечение безопасности населения </w:t>
            </w:r>
            <w:proofErr w:type="spellStart"/>
            <w:r w:rsidR="0042616D" w:rsidRPr="00E03F31">
              <w:rPr>
                <w:rFonts w:ascii="Times New Roman" w:eastAsia="Times New Roman" w:hAnsi="Times New Roman" w:cs="Times New Roman"/>
                <w:b/>
                <w:bCs/>
                <w:sz w:val="26"/>
                <w:szCs w:val="26"/>
                <w:lang w:eastAsia="ru-RU"/>
              </w:rPr>
              <w:t>Палецкого</w:t>
            </w:r>
            <w:proofErr w:type="spellEnd"/>
            <w:r w:rsidR="0042616D" w:rsidRPr="00E03F31">
              <w:rPr>
                <w:rFonts w:ascii="Times New Roman" w:eastAsia="Times New Roman" w:hAnsi="Times New Roman" w:cs="Times New Roman"/>
                <w:b/>
                <w:bCs/>
                <w:sz w:val="26"/>
                <w:szCs w:val="26"/>
                <w:lang w:eastAsia="ru-RU"/>
              </w:rPr>
              <w:t xml:space="preserve"> сельсовета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03.3.00.70050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D20FA8">
        <w:trPr>
          <w:trHeight w:val="106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 в 2015-2020годах"</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04.2.00.00000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6 796 580,00 </w:t>
            </w:r>
          </w:p>
        </w:tc>
      </w:tr>
      <w:tr w:rsidR="00D20FA8" w:rsidRPr="00E03F31" w:rsidTr="00D20FA8">
        <w:trPr>
          <w:trHeight w:val="9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 в 2015-2020годах"</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04.2.00.70760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6 456 750,00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6 456 750,00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6 456 750,00 </w:t>
            </w:r>
          </w:p>
        </w:tc>
      </w:tr>
      <w:tr w:rsidR="00D20FA8" w:rsidRPr="00E03F31" w:rsidTr="00D20FA8">
        <w:trPr>
          <w:trHeight w:val="96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w:t>
            </w:r>
            <w:r w:rsidRPr="00E03F31">
              <w:rPr>
                <w:rFonts w:ascii="Times New Roman" w:eastAsia="Times New Roman" w:hAnsi="Times New Roman" w:cs="Times New Roman"/>
                <w:b/>
                <w:bCs/>
                <w:sz w:val="26"/>
                <w:szCs w:val="26"/>
                <w:lang w:eastAsia="ru-RU"/>
              </w:rPr>
              <w:lastRenderedPageBreak/>
              <w:t>Новосибирской области в 2015-2020годах"</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lastRenderedPageBreak/>
              <w:t>04.2.00.21050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339 830,00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339 830,00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339 830,00 </w:t>
            </w:r>
          </w:p>
        </w:tc>
      </w:tr>
      <w:tr w:rsidR="00D20FA8" w:rsidRPr="00E03F31" w:rsidTr="00D20FA8">
        <w:trPr>
          <w:trHeight w:val="102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 в 2015-2020годах"-дорожный фонд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04.3.00.19600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767 570,00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767 570,00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767 570,00 </w:t>
            </w:r>
          </w:p>
        </w:tc>
      </w:tr>
      <w:tr w:rsidR="00D20FA8" w:rsidRPr="00E03F31" w:rsidTr="00D20FA8">
        <w:trPr>
          <w:trHeight w:val="72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"Благоустройство населенных пунктов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на 2017-2019годы"</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05.3.00.00000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469 000,00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466 000,00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466 000,00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3 000,00 </w:t>
            </w:r>
          </w:p>
        </w:tc>
      </w:tr>
      <w:tr w:rsidR="00D20FA8" w:rsidRPr="00E03F31" w:rsidTr="00D20FA8">
        <w:trPr>
          <w:trHeight w:val="66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3 000,00 </w:t>
            </w:r>
          </w:p>
        </w:tc>
      </w:tr>
      <w:tr w:rsidR="00D20FA8" w:rsidRPr="00E03F31" w:rsidTr="00D20FA8">
        <w:trPr>
          <w:trHeight w:val="94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на 2017-2019 годы" -  содержание сельских клубов</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3 345 477,00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1 793 477,00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1 793 477,00 </w:t>
            </w:r>
          </w:p>
        </w:tc>
      </w:tr>
      <w:tr w:rsidR="00D20FA8" w:rsidRPr="00E03F31" w:rsidTr="00D20FA8">
        <w:trPr>
          <w:trHeight w:val="37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D20FA8">
        <w:trPr>
          <w:trHeight w:val="52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Уплата налогов, сборов и иных платежей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D20FA8">
        <w:trPr>
          <w:trHeight w:val="36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Перечисление другим бюджетам бюджетной системы РФ</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1 552 000,00 </w:t>
            </w:r>
          </w:p>
        </w:tc>
      </w:tr>
      <w:tr w:rsidR="00D20FA8" w:rsidRPr="00E03F31" w:rsidTr="00D20FA8">
        <w:trPr>
          <w:trHeight w:val="37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1 552 000,00 </w:t>
            </w:r>
          </w:p>
        </w:tc>
      </w:tr>
      <w:tr w:rsidR="00D20FA8" w:rsidRPr="00E03F31" w:rsidTr="00D20FA8">
        <w:trPr>
          <w:trHeight w:val="91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физической культуры и спорта в </w:t>
            </w:r>
            <w:proofErr w:type="spellStart"/>
            <w:r w:rsidRPr="00E03F31">
              <w:rPr>
                <w:rFonts w:ascii="Times New Roman" w:eastAsia="Times New Roman" w:hAnsi="Times New Roman" w:cs="Times New Roman"/>
                <w:b/>
                <w:bCs/>
                <w:sz w:val="26"/>
                <w:szCs w:val="26"/>
                <w:lang w:eastAsia="ru-RU"/>
              </w:rPr>
              <w:t>Палецком</w:t>
            </w:r>
            <w:proofErr w:type="spellEnd"/>
            <w:r w:rsidRPr="00E03F31">
              <w:rPr>
                <w:rFonts w:ascii="Times New Roman" w:eastAsia="Times New Roman" w:hAnsi="Times New Roman" w:cs="Times New Roman"/>
                <w:b/>
                <w:bCs/>
                <w:sz w:val="26"/>
                <w:szCs w:val="26"/>
                <w:lang w:eastAsia="ru-RU"/>
              </w:rPr>
              <w:t xml:space="preserve"> сельсовете на 2017-2019 годы " подпрограмма -развитие физической культуры и спорта</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13.3.00.12190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15 000,00 </w:t>
            </w:r>
          </w:p>
        </w:tc>
      </w:tr>
      <w:tr w:rsidR="00D20FA8" w:rsidRPr="00E03F31" w:rsidTr="00D20FA8">
        <w:trPr>
          <w:trHeight w:val="630"/>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15 000,00 </w:t>
            </w:r>
          </w:p>
        </w:tc>
      </w:tr>
      <w:tr w:rsidR="00D20FA8" w:rsidRPr="00E03F31" w:rsidTr="00D20FA8">
        <w:trPr>
          <w:trHeight w:val="375"/>
        </w:trPr>
        <w:tc>
          <w:tcPr>
            <w:tcW w:w="0" w:type="auto"/>
            <w:gridSpan w:val="6"/>
            <w:tcBorders>
              <w:top w:val="nil"/>
              <w:left w:val="single" w:sz="4" w:space="0" w:color="auto"/>
              <w:bottom w:val="single" w:sz="4" w:space="0" w:color="auto"/>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Прочие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15 000,00 </w:t>
            </w:r>
          </w:p>
        </w:tc>
      </w:tr>
      <w:tr w:rsidR="0042616D" w:rsidRPr="00E03F31" w:rsidTr="00D20FA8">
        <w:trPr>
          <w:trHeight w:val="450"/>
        </w:trPr>
        <w:tc>
          <w:tcPr>
            <w:tcW w:w="0" w:type="auto"/>
            <w:gridSpan w:val="10"/>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2616D" w:rsidRPr="00E03F31" w:rsidRDefault="0042616D" w:rsidP="00D20FA8">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Итого расходов</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23969650,14</w:t>
            </w:r>
          </w:p>
        </w:tc>
      </w:tr>
      <w:tr w:rsidR="00D20FA8" w:rsidRPr="00E03F31" w:rsidTr="00D20FA8">
        <w:trPr>
          <w:trHeight w:val="255"/>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right"/>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r>
      <w:tr w:rsidR="00D20FA8" w:rsidRPr="00E03F31" w:rsidTr="00D20FA8">
        <w:trPr>
          <w:trHeight w:val="255"/>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r>
      <w:tr w:rsidR="00D20FA8" w:rsidRPr="00E03F31" w:rsidTr="00D20FA8">
        <w:trPr>
          <w:trHeight w:val="255"/>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r>
      <w:tr w:rsidR="00D20FA8" w:rsidRPr="00E03F31" w:rsidTr="00D20FA8">
        <w:trPr>
          <w:trHeight w:val="255"/>
        </w:trPr>
        <w:tc>
          <w:tcPr>
            <w:tcW w:w="0" w:type="auto"/>
            <w:gridSpan w:val="6"/>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D20FA8">
            <w:pPr>
              <w:spacing w:after="0" w:line="240" w:lineRule="auto"/>
              <w:jc w:val="center"/>
              <w:rPr>
                <w:rFonts w:ascii="Times New Roman" w:eastAsia="Times New Roman" w:hAnsi="Times New Roman" w:cs="Times New Roman"/>
                <w:sz w:val="26"/>
                <w:szCs w:val="26"/>
                <w:lang w:eastAsia="ru-RU"/>
              </w:rPr>
            </w:pPr>
          </w:p>
        </w:tc>
      </w:tr>
    </w:tbl>
    <w:p w:rsidR="006522C4" w:rsidRPr="00E03F31" w:rsidRDefault="006522C4" w:rsidP="006522C4">
      <w:pPr>
        <w:tabs>
          <w:tab w:val="left" w:pos="1260"/>
        </w:tabs>
        <w:rPr>
          <w:rFonts w:ascii="Times New Roman" w:hAnsi="Times New Roman" w:cs="Times New Roman"/>
          <w:sz w:val="26"/>
          <w:szCs w:val="26"/>
          <w:lang w:eastAsia="ru-RU"/>
        </w:rPr>
      </w:pPr>
    </w:p>
    <w:p w:rsidR="0042616D" w:rsidRPr="00E03F31" w:rsidRDefault="0042616D" w:rsidP="006522C4">
      <w:pPr>
        <w:tabs>
          <w:tab w:val="left" w:pos="1260"/>
        </w:tabs>
        <w:rPr>
          <w:rFonts w:ascii="Times New Roman" w:hAnsi="Times New Roman" w:cs="Times New Roman"/>
          <w:sz w:val="26"/>
          <w:szCs w:val="26"/>
          <w:lang w:eastAsia="ru-RU"/>
        </w:rPr>
      </w:pPr>
    </w:p>
    <w:p w:rsidR="0042616D" w:rsidRPr="00E03F31" w:rsidRDefault="0042616D" w:rsidP="006522C4">
      <w:pPr>
        <w:tabs>
          <w:tab w:val="left" w:pos="1260"/>
        </w:tabs>
        <w:rPr>
          <w:rFonts w:ascii="Times New Roman" w:hAnsi="Times New Roman" w:cs="Times New Roman"/>
          <w:sz w:val="26"/>
          <w:szCs w:val="26"/>
          <w:lang w:eastAsia="ru-RU"/>
        </w:rPr>
      </w:pPr>
    </w:p>
    <w:p w:rsidR="0042616D" w:rsidRPr="00E03F31" w:rsidRDefault="0042616D"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p w:rsidR="003C04F5" w:rsidRPr="00E03F31" w:rsidRDefault="003C04F5" w:rsidP="006522C4">
      <w:pPr>
        <w:tabs>
          <w:tab w:val="left" w:pos="1260"/>
        </w:tabs>
        <w:rPr>
          <w:rFonts w:ascii="Times New Roman" w:hAnsi="Times New Roman" w:cs="Times New Roman"/>
          <w:sz w:val="26"/>
          <w:szCs w:val="26"/>
          <w:lang w:eastAsia="ru-RU"/>
        </w:rPr>
      </w:pPr>
    </w:p>
    <w:tbl>
      <w:tblPr>
        <w:tblW w:w="10157" w:type="dxa"/>
        <w:tblLook w:val="04A0" w:firstRow="1" w:lastRow="0" w:firstColumn="1" w:lastColumn="0" w:noHBand="0" w:noVBand="1"/>
      </w:tblPr>
      <w:tblGrid>
        <w:gridCol w:w="3315"/>
        <w:gridCol w:w="1711"/>
        <w:gridCol w:w="606"/>
        <w:gridCol w:w="491"/>
        <w:gridCol w:w="549"/>
        <w:gridCol w:w="2034"/>
        <w:gridCol w:w="1451"/>
      </w:tblGrid>
      <w:tr w:rsidR="00D20FA8"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r>
      <w:tr w:rsidR="00D20FA8"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Приложение 5</w:t>
            </w: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r>
      <w:tr w:rsidR="0042616D" w:rsidRPr="00E03F31" w:rsidTr="00D20FA8">
        <w:trPr>
          <w:trHeight w:val="930"/>
        </w:trPr>
        <w:tc>
          <w:tcPr>
            <w:tcW w:w="0" w:type="auto"/>
            <w:tcBorders>
              <w:top w:val="nil"/>
              <w:left w:val="nil"/>
              <w:bottom w:val="nil"/>
              <w:right w:val="nil"/>
            </w:tcBorders>
            <w:shd w:val="clear" w:color="auto" w:fill="auto"/>
            <w:noWrap/>
            <w:vAlign w:val="bottom"/>
            <w:hideMark/>
          </w:tcPr>
          <w:p w:rsidR="0042616D" w:rsidRPr="00E03F31" w:rsidRDefault="0042616D" w:rsidP="003C04F5">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3C04F5">
            <w:pPr>
              <w:spacing w:after="0" w:line="240" w:lineRule="auto"/>
              <w:jc w:val="right"/>
              <w:rPr>
                <w:rFonts w:ascii="Times New Roman" w:eastAsia="Times New Roman" w:hAnsi="Times New Roman" w:cs="Times New Roman"/>
                <w:sz w:val="26"/>
                <w:szCs w:val="26"/>
                <w:lang w:eastAsia="ru-RU"/>
              </w:rPr>
            </w:pPr>
          </w:p>
        </w:tc>
        <w:tc>
          <w:tcPr>
            <w:tcW w:w="3721" w:type="dxa"/>
            <w:gridSpan w:val="4"/>
            <w:tcBorders>
              <w:top w:val="nil"/>
              <w:left w:val="nil"/>
              <w:bottom w:val="nil"/>
              <w:right w:val="nil"/>
            </w:tcBorders>
            <w:shd w:val="clear" w:color="auto" w:fill="auto"/>
            <w:hideMark/>
          </w:tcPr>
          <w:p w:rsidR="00D20FA8" w:rsidRPr="00E03F31" w:rsidRDefault="0042616D" w:rsidP="003C04F5">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к решению сессии Совета депутатов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w:t>
            </w:r>
            <w:r w:rsidR="00D20FA8" w:rsidRPr="00E03F31">
              <w:rPr>
                <w:rFonts w:ascii="Times New Roman" w:eastAsia="Times New Roman" w:hAnsi="Times New Roman" w:cs="Times New Roman"/>
                <w:sz w:val="26"/>
                <w:szCs w:val="26"/>
                <w:lang w:eastAsia="ru-RU"/>
              </w:rPr>
              <w:t>с</w:t>
            </w:r>
            <w:r w:rsidRPr="00E03F31">
              <w:rPr>
                <w:rFonts w:ascii="Times New Roman" w:eastAsia="Times New Roman" w:hAnsi="Times New Roman" w:cs="Times New Roman"/>
                <w:sz w:val="26"/>
                <w:szCs w:val="26"/>
                <w:lang w:eastAsia="ru-RU"/>
              </w:rPr>
              <w:t xml:space="preserve">ельсовета </w:t>
            </w:r>
          </w:p>
          <w:p w:rsidR="0042616D" w:rsidRPr="00E03F31" w:rsidRDefault="0042616D" w:rsidP="00E03F31">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от </w:t>
            </w:r>
            <w:r w:rsidR="00D20FA8" w:rsidRPr="00E03F31">
              <w:rPr>
                <w:rFonts w:ascii="Times New Roman" w:eastAsia="Times New Roman" w:hAnsi="Times New Roman" w:cs="Times New Roman"/>
                <w:sz w:val="26"/>
                <w:szCs w:val="26"/>
                <w:lang w:eastAsia="ru-RU"/>
              </w:rPr>
              <w:t>2</w:t>
            </w:r>
            <w:r w:rsidR="00E03F31">
              <w:rPr>
                <w:rFonts w:ascii="Times New Roman" w:eastAsia="Times New Roman" w:hAnsi="Times New Roman" w:cs="Times New Roman"/>
                <w:sz w:val="26"/>
                <w:szCs w:val="26"/>
                <w:lang w:eastAsia="ru-RU"/>
              </w:rPr>
              <w:t>5</w:t>
            </w:r>
            <w:r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2</w:t>
            </w:r>
            <w:r w:rsidRPr="00E03F31">
              <w:rPr>
                <w:rFonts w:ascii="Times New Roman" w:eastAsia="Times New Roman" w:hAnsi="Times New Roman" w:cs="Times New Roman"/>
                <w:sz w:val="26"/>
                <w:szCs w:val="26"/>
                <w:lang w:eastAsia="ru-RU"/>
              </w:rPr>
              <w:t>.2018г.№</w:t>
            </w:r>
            <w:r w:rsidR="00D20FA8"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63</w:t>
            </w:r>
            <w:r w:rsidRPr="00E03F31">
              <w:rPr>
                <w:rFonts w:ascii="Times New Roman" w:eastAsia="Times New Roman" w:hAnsi="Times New Roman" w:cs="Times New Roman"/>
                <w:sz w:val="26"/>
                <w:szCs w:val="26"/>
                <w:lang w:eastAsia="ru-RU"/>
              </w:rPr>
              <w:t xml:space="preserve"> </w:t>
            </w:r>
          </w:p>
        </w:tc>
        <w:tc>
          <w:tcPr>
            <w:tcW w:w="0" w:type="auto"/>
            <w:tcBorders>
              <w:top w:val="nil"/>
              <w:left w:val="nil"/>
              <w:bottom w:val="nil"/>
              <w:right w:val="nil"/>
            </w:tcBorders>
            <w:shd w:val="clear" w:color="auto" w:fill="auto"/>
            <w:noWrap/>
            <w:vAlign w:val="bottom"/>
            <w:hideMark/>
          </w:tcPr>
          <w:p w:rsidR="0042616D" w:rsidRPr="00E03F31" w:rsidRDefault="0042616D" w:rsidP="003C04F5">
            <w:pPr>
              <w:spacing w:after="0" w:line="240" w:lineRule="auto"/>
              <w:jc w:val="right"/>
              <w:rPr>
                <w:rFonts w:ascii="Times New Roman" w:eastAsia="Times New Roman" w:hAnsi="Times New Roman" w:cs="Times New Roman"/>
                <w:sz w:val="26"/>
                <w:szCs w:val="26"/>
                <w:lang w:eastAsia="ru-RU"/>
              </w:rPr>
            </w:pPr>
          </w:p>
        </w:tc>
      </w:tr>
      <w:tr w:rsidR="0042616D" w:rsidRPr="00E03F31" w:rsidTr="00D20FA8">
        <w:trPr>
          <w:trHeight w:val="210"/>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3721" w:type="dxa"/>
            <w:gridSpan w:val="4"/>
            <w:tcBorders>
              <w:top w:val="nil"/>
              <w:left w:val="nil"/>
              <w:bottom w:val="nil"/>
              <w:right w:val="nil"/>
            </w:tcBorders>
            <w:shd w:val="clear" w:color="auto" w:fill="auto"/>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r>
      <w:tr w:rsidR="0042616D" w:rsidRPr="00E03F31" w:rsidTr="00D20FA8">
        <w:trPr>
          <w:trHeight w:val="75"/>
        </w:trPr>
        <w:tc>
          <w:tcPr>
            <w:tcW w:w="8611" w:type="dxa"/>
            <w:gridSpan w:val="6"/>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r>
      <w:tr w:rsidR="00D20FA8" w:rsidRPr="00E03F31" w:rsidTr="00D20FA8">
        <w:trPr>
          <w:trHeight w:val="180"/>
        </w:trPr>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r>
      <w:tr w:rsidR="00D20FA8" w:rsidRPr="00E03F31" w:rsidTr="00D20FA8">
        <w:trPr>
          <w:trHeight w:val="210"/>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center"/>
            <w:hideMark/>
          </w:tcPr>
          <w:p w:rsidR="0042616D" w:rsidRPr="00E03F31" w:rsidRDefault="0042616D" w:rsidP="00D20FA8">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 2</w:t>
            </w: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r>
      <w:tr w:rsidR="00D20FA8" w:rsidRPr="00E03F31" w:rsidTr="00D20FA8">
        <w:trPr>
          <w:trHeight w:val="10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r>
      <w:tr w:rsidR="0042616D" w:rsidRPr="00E03F31" w:rsidTr="00D20FA8">
        <w:trPr>
          <w:trHeight w:val="1680"/>
        </w:trPr>
        <w:tc>
          <w:tcPr>
            <w:tcW w:w="8611" w:type="dxa"/>
            <w:gridSpan w:val="6"/>
            <w:tcBorders>
              <w:top w:val="nil"/>
              <w:left w:val="nil"/>
              <w:bottom w:val="nil"/>
              <w:right w:val="nil"/>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Распределение бюджетных ассигнований по целевым статьям (муниципальных программам и непрограммным направлениям деятельности), группам и подгруппам видов расходов классификации расходов бюджета на 2020-2021 годы</w:t>
            </w: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p>
        </w:tc>
      </w:tr>
      <w:tr w:rsidR="0042616D"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r>
      <w:tr w:rsidR="0042616D"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рублей</w:t>
            </w: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p>
        </w:tc>
      </w:tr>
      <w:tr w:rsidR="00D20FA8" w:rsidRPr="00E03F31" w:rsidTr="00D20FA8">
        <w:trPr>
          <w:trHeight w:val="21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Наименование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ЦСР</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ВР</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РЗ</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2020 год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2021 год</w:t>
            </w:r>
          </w:p>
        </w:tc>
      </w:tr>
      <w:tr w:rsidR="00D20FA8" w:rsidRPr="00E03F31" w:rsidTr="00D20FA8">
        <w:trPr>
          <w:trHeight w:val="315"/>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Непрограммное направление деятельности</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2568940,00</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2573635,00</w:t>
            </w:r>
          </w:p>
        </w:tc>
      </w:tr>
      <w:tr w:rsidR="0042616D" w:rsidRPr="00E03F31" w:rsidTr="00D20FA8">
        <w:trPr>
          <w:trHeight w:val="1335"/>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r>
      <w:tr w:rsidR="0042616D" w:rsidRPr="00E03F31" w:rsidTr="00D20FA8">
        <w:trPr>
          <w:trHeight w:val="315"/>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r>
      <w:tr w:rsidR="0042616D" w:rsidRPr="00E03F31" w:rsidTr="00D20FA8">
        <w:trPr>
          <w:trHeight w:val="315"/>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r>
      <w:tr w:rsidR="0042616D" w:rsidRPr="00E03F31" w:rsidTr="00D20FA8">
        <w:trPr>
          <w:trHeight w:val="765"/>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413276,00</w:t>
            </w:r>
          </w:p>
        </w:tc>
      </w:tr>
      <w:tr w:rsidR="0042616D" w:rsidRPr="00E03F31" w:rsidTr="00D20FA8">
        <w:trPr>
          <w:trHeight w:val="600"/>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1923807,00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1923807,00</w:t>
            </w:r>
          </w:p>
        </w:tc>
      </w:tr>
      <w:tr w:rsidR="0042616D" w:rsidRPr="00E03F31" w:rsidTr="00D20FA8">
        <w:trPr>
          <w:trHeight w:val="1005"/>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1923807,00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1923807,00</w:t>
            </w:r>
          </w:p>
        </w:tc>
      </w:tr>
      <w:tr w:rsidR="0042616D" w:rsidRPr="00E03F31" w:rsidTr="00D20FA8">
        <w:trPr>
          <w:trHeight w:val="690"/>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Субвенции на осуществление первичного воинского учета на территориях, где отсутствуют военные комиссариаты</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center"/>
              <w:rPr>
                <w:rFonts w:ascii="Times New Roman" w:eastAsia="Times New Roman" w:hAnsi="Times New Roman" w:cs="Times New Roman"/>
                <w:i/>
                <w:iCs/>
                <w:sz w:val="26"/>
                <w:szCs w:val="26"/>
                <w:lang w:eastAsia="ru-RU"/>
              </w:rPr>
            </w:pPr>
            <w:r w:rsidRPr="00E03F31">
              <w:rPr>
                <w:rFonts w:ascii="Times New Roman" w:eastAsia="Times New Roman" w:hAnsi="Times New Roman" w:cs="Times New Roman"/>
                <w:i/>
                <w:iCs/>
                <w:sz w:val="26"/>
                <w:szCs w:val="26"/>
                <w:lang w:eastAsia="ru-RU"/>
              </w:rPr>
              <w:t> </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center"/>
              <w:rPr>
                <w:rFonts w:ascii="Times New Roman" w:eastAsia="Times New Roman" w:hAnsi="Times New Roman" w:cs="Times New Roman"/>
                <w:i/>
                <w:iCs/>
                <w:sz w:val="26"/>
                <w:szCs w:val="26"/>
                <w:lang w:eastAsia="ru-RU"/>
              </w:rPr>
            </w:pPr>
            <w:r w:rsidRPr="00E03F31">
              <w:rPr>
                <w:rFonts w:ascii="Times New Roman" w:eastAsia="Times New Roman" w:hAnsi="Times New Roman" w:cs="Times New Roman"/>
                <w:i/>
                <w:iCs/>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231857,00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236552,00</w:t>
            </w:r>
          </w:p>
        </w:tc>
      </w:tr>
      <w:tr w:rsidR="0042616D" w:rsidRPr="00E03F31" w:rsidTr="00D20FA8">
        <w:trPr>
          <w:trHeight w:val="465"/>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Национальная оборона</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231857,00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236552,00</w:t>
            </w:r>
          </w:p>
        </w:tc>
      </w:tr>
      <w:tr w:rsidR="0042616D" w:rsidRPr="00E03F31" w:rsidTr="00D20FA8">
        <w:trPr>
          <w:trHeight w:val="690"/>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nil"/>
              <w:bottom w:val="single" w:sz="4" w:space="0" w:color="auto"/>
              <w:right w:val="single" w:sz="4" w:space="0" w:color="auto"/>
            </w:tcBorders>
            <w:shd w:val="clear" w:color="auto" w:fill="auto"/>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226700,00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231252,00</w:t>
            </w:r>
          </w:p>
        </w:tc>
      </w:tr>
      <w:tr w:rsidR="0042616D" w:rsidRPr="00E03F31" w:rsidTr="00D20FA8">
        <w:trPr>
          <w:trHeight w:val="600"/>
        </w:trPr>
        <w:tc>
          <w:tcPr>
            <w:tcW w:w="0" w:type="auto"/>
            <w:tcBorders>
              <w:top w:val="nil"/>
              <w:left w:val="single" w:sz="8" w:space="0" w:color="auto"/>
              <w:bottom w:val="single" w:sz="4" w:space="0" w:color="auto"/>
              <w:right w:val="nil"/>
            </w:tcBorders>
            <w:shd w:val="clear" w:color="auto" w:fill="auto"/>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Иные закупки товаров, работ и услуг для обеспечения </w:t>
            </w:r>
            <w:r w:rsidRPr="00E03F31">
              <w:rPr>
                <w:rFonts w:ascii="Times New Roman" w:eastAsia="Times New Roman" w:hAnsi="Times New Roman" w:cs="Times New Roman"/>
                <w:sz w:val="26"/>
                <w:szCs w:val="26"/>
                <w:lang w:eastAsia="ru-RU"/>
              </w:rPr>
              <w:lastRenderedPageBreak/>
              <w:t>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99.1.00.51180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1984" w:type="dxa"/>
            <w:tcBorders>
              <w:top w:val="nil"/>
              <w:left w:val="single" w:sz="4" w:space="0" w:color="auto"/>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5157,00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5300,00</w:t>
            </w:r>
          </w:p>
        </w:tc>
      </w:tr>
      <w:tr w:rsidR="0042616D" w:rsidRPr="00E03F31" w:rsidTr="00D20FA8">
        <w:trPr>
          <w:trHeight w:val="975"/>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F0C0F">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w:t>
            </w:r>
            <w:proofErr w:type="gramStart"/>
            <w:r w:rsidRPr="00E03F31">
              <w:rPr>
                <w:rFonts w:ascii="Times New Roman" w:eastAsia="Times New Roman" w:hAnsi="Times New Roman" w:cs="Times New Roman"/>
                <w:b/>
                <w:bCs/>
                <w:sz w:val="26"/>
                <w:szCs w:val="26"/>
                <w:lang w:eastAsia="ru-RU"/>
              </w:rPr>
              <w:t xml:space="preserve">программа  </w:t>
            </w:r>
            <w:r w:rsidR="004F0C0F">
              <w:rPr>
                <w:rFonts w:ascii="Times New Roman" w:eastAsia="Times New Roman" w:hAnsi="Times New Roman" w:cs="Times New Roman"/>
                <w:b/>
                <w:bCs/>
                <w:sz w:val="26"/>
                <w:szCs w:val="26"/>
                <w:lang w:eastAsia="ru-RU"/>
              </w:rPr>
              <w:t>«</w:t>
            </w:r>
            <w:proofErr w:type="gramEnd"/>
            <w:r w:rsidRPr="00E03F31">
              <w:rPr>
                <w:rFonts w:ascii="Times New Roman" w:eastAsia="Times New Roman" w:hAnsi="Times New Roman" w:cs="Times New Roman"/>
                <w:b/>
                <w:bCs/>
                <w:sz w:val="26"/>
                <w:szCs w:val="26"/>
                <w:lang w:eastAsia="ru-RU"/>
              </w:rPr>
              <w:t xml:space="preserve">Управление муниципальными финансами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01.3.00.00000</w:t>
            </w:r>
          </w:p>
        </w:tc>
        <w:tc>
          <w:tcPr>
            <w:tcW w:w="0" w:type="auto"/>
            <w:tcBorders>
              <w:top w:val="nil"/>
              <w:left w:val="single" w:sz="4" w:space="0" w:color="auto"/>
              <w:bottom w:val="single" w:sz="4" w:space="0" w:color="auto"/>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3 900 960,0</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3 567 215,0</w:t>
            </w:r>
          </w:p>
        </w:tc>
      </w:tr>
      <w:tr w:rsidR="0042616D" w:rsidRPr="00E03F31" w:rsidTr="00D20FA8">
        <w:trPr>
          <w:trHeight w:val="315"/>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3 900 960,0</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3 567 215,0</w:t>
            </w:r>
          </w:p>
        </w:tc>
      </w:tr>
      <w:tr w:rsidR="0042616D" w:rsidRPr="00E03F31" w:rsidTr="00D20FA8">
        <w:trPr>
          <w:trHeight w:val="315"/>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3 900 960,0</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3 567 215,0</w:t>
            </w:r>
          </w:p>
        </w:tc>
      </w:tr>
      <w:tr w:rsidR="0042616D" w:rsidRPr="00E03F31" w:rsidTr="00D20FA8">
        <w:trPr>
          <w:trHeight w:val="1065"/>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 в 2015-2020годах"</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04.2.00.00000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r>
      <w:tr w:rsidR="0042616D" w:rsidRPr="00E03F31" w:rsidTr="00D20FA8">
        <w:trPr>
          <w:trHeight w:val="93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 в 2015-2020годах"</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04.2.00.70760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r>
      <w:tr w:rsidR="0042616D" w:rsidRPr="00E03F31" w:rsidTr="00D20FA8">
        <w:trPr>
          <w:trHeight w:val="63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42616D" w:rsidRPr="00E03F31" w:rsidTr="00D20FA8">
        <w:trPr>
          <w:trHeight w:val="63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42616D" w:rsidRPr="00E03F31" w:rsidTr="00D20FA8">
        <w:trPr>
          <w:trHeight w:val="96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lastRenderedPageBreak/>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 в 2015-2020годах"</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04.2.00.21050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r>
      <w:tr w:rsidR="0042616D" w:rsidRPr="00E03F31" w:rsidTr="00D20FA8">
        <w:trPr>
          <w:trHeight w:val="63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42616D" w:rsidRPr="00E03F31" w:rsidTr="00D20FA8">
        <w:trPr>
          <w:trHeight w:val="63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42616D" w:rsidRPr="00E03F31" w:rsidTr="00D20FA8">
        <w:trPr>
          <w:trHeight w:val="102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"Развитие автомобильных дорог местного значения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 в 2015-2020годах"-дорожный фонд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04.3.00.19600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1 051 600,0</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1 080 100,0</w:t>
            </w:r>
          </w:p>
        </w:tc>
      </w:tr>
      <w:tr w:rsidR="0042616D" w:rsidRPr="00E03F31" w:rsidTr="00D20FA8">
        <w:trPr>
          <w:trHeight w:val="63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и услуг для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1 051 600,0</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1 080 100,0</w:t>
            </w:r>
          </w:p>
        </w:tc>
      </w:tr>
      <w:tr w:rsidR="0042616D" w:rsidRPr="00E03F31" w:rsidTr="00D20FA8">
        <w:trPr>
          <w:trHeight w:val="63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1 051 600,0</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1 080 100,0</w:t>
            </w:r>
          </w:p>
        </w:tc>
      </w:tr>
      <w:tr w:rsidR="0042616D" w:rsidRPr="00E03F31" w:rsidTr="00D20FA8">
        <w:trPr>
          <w:trHeight w:val="945"/>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на 2017-2019годы" -  содержание сельских клубов</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r>
      <w:tr w:rsidR="0042616D" w:rsidRPr="00E03F31" w:rsidTr="00D20FA8">
        <w:trPr>
          <w:trHeight w:val="360"/>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Перечисление другим бюджетам бюджетной системы РФ</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42616D" w:rsidRPr="00E03F31" w:rsidTr="00D20FA8">
        <w:trPr>
          <w:trHeight w:val="375"/>
        </w:trPr>
        <w:tc>
          <w:tcPr>
            <w:tcW w:w="0" w:type="auto"/>
            <w:tcBorders>
              <w:top w:val="nil"/>
              <w:left w:val="single" w:sz="4" w:space="0" w:color="auto"/>
              <w:bottom w:val="single" w:sz="4" w:space="0" w:color="auto"/>
              <w:right w:val="nil"/>
            </w:tcBorders>
            <w:shd w:val="clear" w:color="auto" w:fill="auto"/>
            <w:vAlign w:val="center"/>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42616D" w:rsidRPr="00E03F31" w:rsidRDefault="0042616D" w:rsidP="0042616D">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42616D" w:rsidRPr="00E03F31" w:rsidTr="00D20FA8">
        <w:trPr>
          <w:trHeight w:val="450"/>
        </w:trPr>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2616D" w:rsidRPr="00E03F31" w:rsidRDefault="0042616D" w:rsidP="0042616D">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Итого расходов</w:t>
            </w:r>
          </w:p>
        </w:tc>
        <w:tc>
          <w:tcPr>
            <w:tcW w:w="1984" w:type="dxa"/>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7521500,00</w:t>
            </w:r>
          </w:p>
        </w:tc>
        <w:tc>
          <w:tcPr>
            <w:tcW w:w="0" w:type="auto"/>
            <w:tcBorders>
              <w:top w:val="nil"/>
              <w:left w:val="nil"/>
              <w:bottom w:val="single" w:sz="4" w:space="0" w:color="auto"/>
              <w:right w:val="single" w:sz="4" w:space="0" w:color="auto"/>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7220950,00</w:t>
            </w:r>
          </w:p>
        </w:tc>
      </w:tr>
      <w:tr w:rsidR="0042616D"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right"/>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r>
      <w:tr w:rsidR="0042616D"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r>
      <w:tr w:rsidR="0042616D"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rPr>
                <w:rFonts w:ascii="Times New Roman" w:eastAsia="Times New Roman" w:hAnsi="Times New Roman" w:cs="Times New Roman"/>
                <w:sz w:val="26"/>
                <w:szCs w:val="26"/>
                <w:lang w:eastAsia="ru-RU"/>
              </w:rPr>
            </w:pPr>
          </w:p>
        </w:tc>
      </w:tr>
      <w:tr w:rsidR="0042616D" w:rsidRPr="00E03F31" w:rsidTr="00D20FA8">
        <w:trPr>
          <w:trHeight w:val="255"/>
        </w:trPr>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p w:rsidR="00D20FA8" w:rsidRPr="00E03F31" w:rsidRDefault="00D20FA8"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1984" w:type="dxa"/>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42616D" w:rsidRPr="00E03F31" w:rsidRDefault="0042616D" w:rsidP="0042616D">
            <w:pPr>
              <w:spacing w:after="0" w:line="240" w:lineRule="auto"/>
              <w:jc w:val="center"/>
              <w:rPr>
                <w:rFonts w:ascii="Times New Roman" w:eastAsia="Times New Roman" w:hAnsi="Times New Roman" w:cs="Times New Roman"/>
                <w:sz w:val="26"/>
                <w:szCs w:val="26"/>
                <w:lang w:eastAsia="ru-RU"/>
              </w:rPr>
            </w:pPr>
          </w:p>
        </w:tc>
      </w:tr>
    </w:tbl>
    <w:p w:rsidR="0042616D" w:rsidRPr="00E03F31" w:rsidRDefault="0042616D" w:rsidP="006522C4">
      <w:pPr>
        <w:tabs>
          <w:tab w:val="left" w:pos="1260"/>
        </w:tabs>
        <w:rPr>
          <w:rFonts w:ascii="Times New Roman" w:hAnsi="Times New Roman" w:cs="Times New Roman"/>
          <w:sz w:val="26"/>
          <w:szCs w:val="26"/>
          <w:lang w:eastAsia="ru-RU"/>
        </w:rPr>
      </w:pPr>
    </w:p>
    <w:p w:rsidR="0042616D" w:rsidRPr="00E03F31" w:rsidRDefault="0042616D" w:rsidP="006522C4">
      <w:pPr>
        <w:tabs>
          <w:tab w:val="left" w:pos="1260"/>
        </w:tabs>
        <w:rPr>
          <w:rFonts w:ascii="Times New Roman" w:hAnsi="Times New Roman" w:cs="Times New Roman"/>
          <w:sz w:val="26"/>
          <w:szCs w:val="26"/>
          <w:lang w:eastAsia="ru-RU"/>
        </w:rPr>
      </w:pPr>
    </w:p>
    <w:p w:rsidR="0042616D" w:rsidRPr="00E03F31" w:rsidRDefault="0042616D" w:rsidP="006522C4">
      <w:pPr>
        <w:tabs>
          <w:tab w:val="left" w:pos="1260"/>
        </w:tabs>
        <w:rPr>
          <w:rFonts w:ascii="Times New Roman" w:hAnsi="Times New Roman" w:cs="Times New Roman"/>
          <w:sz w:val="26"/>
          <w:szCs w:val="26"/>
          <w:lang w:eastAsia="ru-RU"/>
        </w:rPr>
      </w:pPr>
    </w:p>
    <w:p w:rsidR="0042616D" w:rsidRPr="00E03F31" w:rsidRDefault="0042616D" w:rsidP="006522C4">
      <w:pPr>
        <w:tabs>
          <w:tab w:val="left" w:pos="1260"/>
        </w:tabs>
        <w:rPr>
          <w:rFonts w:ascii="Times New Roman" w:hAnsi="Times New Roman" w:cs="Times New Roman"/>
          <w:sz w:val="26"/>
          <w:szCs w:val="26"/>
          <w:lang w:eastAsia="ru-RU"/>
        </w:rPr>
      </w:pPr>
    </w:p>
    <w:tbl>
      <w:tblPr>
        <w:tblW w:w="0" w:type="auto"/>
        <w:tblLook w:val="04A0" w:firstRow="1" w:lastRow="0" w:firstColumn="1" w:lastColumn="0" w:noHBand="0" w:noVBand="1"/>
      </w:tblPr>
      <w:tblGrid>
        <w:gridCol w:w="486"/>
        <w:gridCol w:w="484"/>
        <w:gridCol w:w="484"/>
        <w:gridCol w:w="483"/>
        <w:gridCol w:w="483"/>
        <w:gridCol w:w="666"/>
        <w:gridCol w:w="829"/>
        <w:gridCol w:w="1122"/>
        <w:gridCol w:w="2116"/>
        <w:gridCol w:w="1463"/>
        <w:gridCol w:w="1305"/>
      </w:tblGrid>
      <w:tr w:rsidR="006B6D0A" w:rsidRPr="00E03F31" w:rsidTr="00E87BD7">
        <w:trPr>
          <w:trHeight w:val="1050"/>
        </w:trPr>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gridSpan w:val="3"/>
            <w:tcBorders>
              <w:top w:val="nil"/>
              <w:left w:val="nil"/>
              <w:bottom w:val="nil"/>
              <w:right w:val="nil"/>
            </w:tcBorders>
            <w:shd w:val="clear" w:color="auto" w:fill="auto"/>
            <w:vAlign w:val="bottom"/>
            <w:hideMark/>
          </w:tcPr>
          <w:p w:rsidR="004F0C0F" w:rsidRDefault="00E87BD7" w:rsidP="00E03F31">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Приложение № 6                  </w:t>
            </w:r>
          </w:p>
          <w:p w:rsidR="00E87BD7" w:rsidRPr="00E03F31" w:rsidRDefault="00E87BD7" w:rsidP="00E03F31">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к решению сессии Совета депутатов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от </w:t>
            </w:r>
            <w:r w:rsidR="00D20FA8" w:rsidRPr="00E03F31">
              <w:rPr>
                <w:rFonts w:ascii="Times New Roman" w:eastAsia="Times New Roman" w:hAnsi="Times New Roman" w:cs="Times New Roman"/>
                <w:sz w:val="26"/>
                <w:szCs w:val="26"/>
                <w:lang w:eastAsia="ru-RU"/>
              </w:rPr>
              <w:t>2</w:t>
            </w:r>
            <w:r w:rsidR="00E03F31">
              <w:rPr>
                <w:rFonts w:ascii="Times New Roman" w:eastAsia="Times New Roman" w:hAnsi="Times New Roman" w:cs="Times New Roman"/>
                <w:sz w:val="26"/>
                <w:szCs w:val="26"/>
                <w:lang w:eastAsia="ru-RU"/>
              </w:rPr>
              <w:t>5</w:t>
            </w:r>
            <w:r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2</w:t>
            </w:r>
            <w:r w:rsidRPr="00E03F31">
              <w:rPr>
                <w:rFonts w:ascii="Times New Roman" w:eastAsia="Times New Roman" w:hAnsi="Times New Roman" w:cs="Times New Roman"/>
                <w:sz w:val="26"/>
                <w:szCs w:val="26"/>
                <w:lang w:eastAsia="ru-RU"/>
              </w:rPr>
              <w:t>.2018г №</w:t>
            </w:r>
            <w:r w:rsidR="00D20FA8" w:rsidRPr="00E03F31">
              <w:rPr>
                <w:rFonts w:ascii="Times New Roman" w:eastAsia="Times New Roman" w:hAnsi="Times New Roman" w:cs="Times New Roman"/>
                <w:sz w:val="26"/>
                <w:szCs w:val="26"/>
                <w:lang w:eastAsia="ru-RU"/>
              </w:rPr>
              <w:t xml:space="preserve"> 1</w:t>
            </w:r>
            <w:r w:rsidR="00E03F31">
              <w:rPr>
                <w:rFonts w:ascii="Times New Roman" w:eastAsia="Times New Roman" w:hAnsi="Times New Roman" w:cs="Times New Roman"/>
                <w:sz w:val="26"/>
                <w:szCs w:val="26"/>
                <w:lang w:eastAsia="ru-RU"/>
              </w:rPr>
              <w:t>63</w:t>
            </w:r>
          </w:p>
        </w:tc>
      </w:tr>
      <w:tr w:rsidR="006B6D0A" w:rsidRPr="00E03F31" w:rsidTr="00E87BD7">
        <w:trPr>
          <w:trHeight w:val="60"/>
        </w:trPr>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r>
      <w:tr w:rsidR="00D20FA8" w:rsidRPr="00E03F31" w:rsidTr="00E87BD7">
        <w:trPr>
          <w:trHeight w:val="210"/>
        </w:trPr>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gridSpan w:val="3"/>
            <w:tcBorders>
              <w:top w:val="nil"/>
              <w:left w:val="nil"/>
              <w:bottom w:val="nil"/>
              <w:right w:val="nil"/>
            </w:tcBorders>
            <w:shd w:val="clear" w:color="auto" w:fill="auto"/>
            <w:noWrap/>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Таблица1</w:t>
            </w:r>
          </w:p>
        </w:tc>
      </w:tr>
      <w:tr w:rsidR="00E87BD7" w:rsidRPr="00E03F31" w:rsidTr="00E87BD7">
        <w:trPr>
          <w:trHeight w:val="322"/>
        </w:trPr>
        <w:tc>
          <w:tcPr>
            <w:tcW w:w="0" w:type="auto"/>
            <w:gridSpan w:val="11"/>
            <w:vMerge w:val="restart"/>
            <w:tcBorders>
              <w:top w:val="nil"/>
              <w:left w:val="nil"/>
              <w:bottom w:val="nil"/>
              <w:right w:val="nil"/>
            </w:tcBorders>
            <w:shd w:val="clear" w:color="auto" w:fill="auto"/>
            <w:vAlign w:val="center"/>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Ведомственная структура расходов бюджета поселения на 2019 год</w:t>
            </w:r>
          </w:p>
        </w:tc>
      </w:tr>
      <w:tr w:rsidR="00E87BD7" w:rsidRPr="00E03F31" w:rsidTr="00E87BD7">
        <w:trPr>
          <w:trHeight w:val="322"/>
        </w:trPr>
        <w:tc>
          <w:tcPr>
            <w:tcW w:w="0" w:type="auto"/>
            <w:gridSpan w:val="11"/>
            <w:vMerge/>
            <w:tcBorders>
              <w:top w:val="nil"/>
              <w:left w:val="nil"/>
              <w:bottom w:val="nil"/>
              <w:right w:val="nil"/>
            </w:tcBorders>
            <w:vAlign w:val="center"/>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p>
        </w:tc>
      </w:tr>
      <w:tr w:rsidR="00E87BD7" w:rsidRPr="00E03F31" w:rsidTr="00E87BD7">
        <w:trPr>
          <w:trHeight w:val="322"/>
        </w:trPr>
        <w:tc>
          <w:tcPr>
            <w:tcW w:w="0" w:type="auto"/>
            <w:gridSpan w:val="11"/>
            <w:vMerge/>
            <w:tcBorders>
              <w:top w:val="nil"/>
              <w:left w:val="nil"/>
              <w:bottom w:val="nil"/>
              <w:right w:val="nil"/>
            </w:tcBorders>
            <w:vAlign w:val="center"/>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p>
        </w:tc>
      </w:tr>
      <w:tr w:rsidR="006B6D0A" w:rsidRPr="00E03F31" w:rsidTr="00E87BD7">
        <w:trPr>
          <w:trHeight w:val="120"/>
        </w:trPr>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r>
      <w:tr w:rsidR="006B6D0A" w:rsidRPr="00E03F31" w:rsidTr="00E87BD7">
        <w:trPr>
          <w:trHeight w:val="315"/>
        </w:trPr>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рублей</w:t>
            </w:r>
          </w:p>
        </w:tc>
      </w:tr>
      <w:tr w:rsidR="00E87BD7" w:rsidRPr="00E03F31" w:rsidTr="00E87BD7">
        <w:trPr>
          <w:trHeight w:val="480"/>
        </w:trPr>
        <w:tc>
          <w:tcPr>
            <w:tcW w:w="0" w:type="auto"/>
            <w:gridSpan w:val="5"/>
            <w:tcBorders>
              <w:top w:val="single" w:sz="8" w:space="0" w:color="auto"/>
              <w:left w:val="single" w:sz="8" w:space="0" w:color="auto"/>
              <w:bottom w:val="nil"/>
              <w:right w:val="nil"/>
            </w:tcBorders>
            <w:shd w:val="clear" w:color="auto" w:fill="auto"/>
            <w:noWrap/>
            <w:vAlign w:val="center"/>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w:t>
            </w:r>
          </w:p>
        </w:tc>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Коды ведомственной классификации</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сумма</w:t>
            </w:r>
          </w:p>
        </w:tc>
      </w:tr>
      <w:tr w:rsidR="004F0C0F" w:rsidRPr="00E03F31" w:rsidTr="008E7FE4">
        <w:trPr>
          <w:trHeight w:val="1530"/>
        </w:trPr>
        <w:tc>
          <w:tcPr>
            <w:tcW w:w="0" w:type="auto"/>
            <w:gridSpan w:val="5"/>
            <w:tcBorders>
              <w:top w:val="nil"/>
              <w:left w:val="single" w:sz="8" w:space="0" w:color="auto"/>
              <w:bottom w:val="single" w:sz="8" w:space="0" w:color="auto"/>
              <w:right w:val="nil"/>
            </w:tcBorders>
            <w:shd w:val="clear" w:color="auto" w:fill="auto"/>
            <w:noWrap/>
            <w:vAlign w:val="center"/>
            <w:hideMark/>
          </w:tcPr>
          <w:p w:rsidR="004F0C0F" w:rsidRPr="00E03F31" w:rsidRDefault="004F0C0F"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Наименование</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8" w:space="0" w:color="auto"/>
              <w:right w:val="single" w:sz="8" w:space="0" w:color="auto"/>
            </w:tcBorders>
            <w:shd w:val="clear" w:color="auto" w:fill="auto"/>
            <w:vAlign w:val="center"/>
            <w:hideMark/>
          </w:tcPr>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ГРБС</w:t>
            </w:r>
          </w:p>
        </w:tc>
        <w:tc>
          <w:tcPr>
            <w:tcW w:w="0" w:type="auto"/>
            <w:tcBorders>
              <w:top w:val="nil"/>
              <w:left w:val="nil"/>
              <w:bottom w:val="single" w:sz="8" w:space="0" w:color="auto"/>
              <w:right w:val="single" w:sz="8" w:space="0" w:color="auto"/>
            </w:tcBorders>
            <w:shd w:val="clear" w:color="auto" w:fill="auto"/>
            <w:vAlign w:val="center"/>
            <w:hideMark/>
          </w:tcPr>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раздела</w:t>
            </w:r>
          </w:p>
        </w:tc>
        <w:tc>
          <w:tcPr>
            <w:tcW w:w="0" w:type="auto"/>
            <w:tcBorders>
              <w:top w:val="nil"/>
              <w:left w:val="nil"/>
              <w:bottom w:val="single" w:sz="8" w:space="0" w:color="auto"/>
              <w:right w:val="single" w:sz="8" w:space="0" w:color="auto"/>
            </w:tcBorders>
            <w:shd w:val="clear" w:color="auto" w:fill="auto"/>
            <w:vAlign w:val="center"/>
            <w:hideMark/>
          </w:tcPr>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подраздела</w:t>
            </w:r>
          </w:p>
        </w:tc>
        <w:tc>
          <w:tcPr>
            <w:tcW w:w="0" w:type="auto"/>
            <w:tcBorders>
              <w:top w:val="nil"/>
              <w:left w:val="nil"/>
              <w:bottom w:val="single" w:sz="8" w:space="0" w:color="auto"/>
              <w:right w:val="single" w:sz="8" w:space="0" w:color="auto"/>
            </w:tcBorders>
            <w:shd w:val="clear" w:color="auto" w:fill="auto"/>
            <w:vAlign w:val="center"/>
            <w:hideMark/>
          </w:tcPr>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целевой статьи</w:t>
            </w:r>
          </w:p>
        </w:tc>
        <w:tc>
          <w:tcPr>
            <w:tcW w:w="0" w:type="auto"/>
            <w:tcBorders>
              <w:top w:val="nil"/>
              <w:left w:val="nil"/>
              <w:bottom w:val="single" w:sz="8" w:space="0" w:color="auto"/>
              <w:right w:val="single" w:sz="8" w:space="0" w:color="auto"/>
            </w:tcBorders>
            <w:shd w:val="clear" w:color="auto" w:fill="auto"/>
            <w:vAlign w:val="center"/>
            <w:hideMark/>
          </w:tcPr>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вида расходов</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4F0C0F" w:rsidRPr="00E03F31" w:rsidRDefault="004F0C0F" w:rsidP="00E87BD7">
            <w:pPr>
              <w:spacing w:after="0" w:line="240" w:lineRule="auto"/>
              <w:rPr>
                <w:rFonts w:ascii="Times New Roman" w:eastAsia="Times New Roman" w:hAnsi="Times New Roman" w:cs="Times New Roman"/>
                <w:sz w:val="26"/>
                <w:szCs w:val="26"/>
                <w:lang w:eastAsia="ru-RU"/>
              </w:rPr>
            </w:pPr>
          </w:p>
        </w:tc>
      </w:tr>
      <w:tr w:rsidR="004F0C0F" w:rsidRPr="00E03F31" w:rsidTr="004F0C0F">
        <w:trPr>
          <w:trHeight w:val="517"/>
        </w:trPr>
        <w:tc>
          <w:tcPr>
            <w:tcW w:w="0" w:type="auto"/>
            <w:gridSpan w:val="5"/>
            <w:tcBorders>
              <w:top w:val="nil"/>
              <w:left w:val="single" w:sz="8" w:space="0" w:color="auto"/>
              <w:bottom w:val="single" w:sz="8" w:space="0" w:color="auto"/>
              <w:right w:val="single" w:sz="8" w:space="0" w:color="auto"/>
            </w:tcBorders>
            <w:shd w:val="clear" w:color="auto" w:fill="auto"/>
            <w:noWrap/>
            <w:vAlign w:val="bottom"/>
            <w:hideMark/>
          </w:tcPr>
          <w:p w:rsidR="004F0C0F" w:rsidRPr="00E03F31" w:rsidRDefault="004F0C0F"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p w:rsidR="004F0C0F" w:rsidRPr="00E03F31" w:rsidRDefault="004F0C0F"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hideMark/>
          </w:tcPr>
          <w:p w:rsidR="004F0C0F" w:rsidRPr="00E03F31" w:rsidRDefault="004F0C0F" w:rsidP="004F0C0F">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w:t>
            </w:r>
          </w:p>
        </w:tc>
        <w:tc>
          <w:tcPr>
            <w:tcW w:w="0" w:type="auto"/>
            <w:tcBorders>
              <w:top w:val="nil"/>
              <w:left w:val="nil"/>
              <w:bottom w:val="single" w:sz="8" w:space="0" w:color="auto"/>
              <w:right w:val="single" w:sz="8" w:space="0" w:color="auto"/>
            </w:tcBorders>
            <w:shd w:val="clear" w:color="auto" w:fill="auto"/>
            <w:noWrap/>
            <w:hideMark/>
          </w:tcPr>
          <w:p w:rsidR="004F0C0F" w:rsidRPr="00E03F31" w:rsidRDefault="004F0C0F" w:rsidP="004F0C0F">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w:t>
            </w:r>
          </w:p>
        </w:tc>
        <w:tc>
          <w:tcPr>
            <w:tcW w:w="0" w:type="auto"/>
            <w:tcBorders>
              <w:top w:val="nil"/>
              <w:left w:val="nil"/>
              <w:bottom w:val="single" w:sz="8" w:space="0" w:color="auto"/>
              <w:right w:val="single" w:sz="8" w:space="0" w:color="auto"/>
            </w:tcBorders>
            <w:shd w:val="clear" w:color="auto" w:fill="auto"/>
            <w:noWrap/>
            <w:hideMark/>
          </w:tcPr>
          <w:p w:rsidR="004F0C0F" w:rsidRPr="00E03F31" w:rsidRDefault="004F0C0F" w:rsidP="004F0C0F">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w:t>
            </w:r>
          </w:p>
        </w:tc>
        <w:tc>
          <w:tcPr>
            <w:tcW w:w="0" w:type="auto"/>
            <w:tcBorders>
              <w:top w:val="nil"/>
              <w:left w:val="nil"/>
              <w:bottom w:val="single" w:sz="8" w:space="0" w:color="auto"/>
              <w:right w:val="single" w:sz="8" w:space="0" w:color="auto"/>
            </w:tcBorders>
            <w:shd w:val="clear" w:color="auto" w:fill="auto"/>
            <w:noWrap/>
            <w:hideMark/>
          </w:tcPr>
          <w:p w:rsidR="004F0C0F" w:rsidRPr="00E03F31" w:rsidRDefault="004F0C0F" w:rsidP="004F0C0F">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w:t>
            </w:r>
          </w:p>
        </w:tc>
        <w:tc>
          <w:tcPr>
            <w:tcW w:w="0" w:type="auto"/>
            <w:tcBorders>
              <w:top w:val="nil"/>
              <w:left w:val="nil"/>
              <w:bottom w:val="single" w:sz="8" w:space="0" w:color="auto"/>
              <w:right w:val="single" w:sz="8" w:space="0" w:color="auto"/>
            </w:tcBorders>
            <w:shd w:val="clear" w:color="auto" w:fill="auto"/>
            <w:noWrap/>
            <w:hideMark/>
          </w:tcPr>
          <w:p w:rsidR="004F0C0F" w:rsidRPr="00E03F31" w:rsidRDefault="004F0C0F" w:rsidP="004F0C0F">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w:t>
            </w:r>
          </w:p>
        </w:tc>
        <w:tc>
          <w:tcPr>
            <w:tcW w:w="0" w:type="auto"/>
            <w:tcBorders>
              <w:top w:val="nil"/>
              <w:left w:val="nil"/>
              <w:bottom w:val="single" w:sz="8" w:space="0" w:color="auto"/>
              <w:right w:val="single" w:sz="8" w:space="0" w:color="auto"/>
            </w:tcBorders>
            <w:shd w:val="clear" w:color="auto" w:fill="auto"/>
            <w:noWrap/>
            <w:hideMark/>
          </w:tcPr>
          <w:p w:rsidR="004F0C0F" w:rsidRPr="00E03F31" w:rsidRDefault="004F0C0F" w:rsidP="004F0C0F">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w:t>
            </w:r>
          </w:p>
        </w:tc>
      </w:tr>
      <w:tr w:rsidR="00E87BD7" w:rsidRPr="00E03F31" w:rsidTr="00E87BD7">
        <w:trPr>
          <w:trHeight w:val="255"/>
        </w:trPr>
        <w:tc>
          <w:tcPr>
            <w:tcW w:w="0" w:type="auto"/>
            <w:gridSpan w:val="10"/>
            <w:tcBorders>
              <w:top w:val="single" w:sz="8" w:space="0" w:color="auto"/>
              <w:left w:val="single" w:sz="8" w:space="0" w:color="auto"/>
              <w:bottom w:val="single" w:sz="8" w:space="0" w:color="auto"/>
              <w:right w:val="nil"/>
            </w:tcBorders>
            <w:shd w:val="clear" w:color="auto" w:fill="auto"/>
            <w:noWrap/>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администрация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w:t>
            </w:r>
          </w:p>
        </w:tc>
        <w:tc>
          <w:tcPr>
            <w:tcW w:w="0" w:type="auto"/>
            <w:tcBorders>
              <w:top w:val="nil"/>
              <w:left w:val="single" w:sz="8" w:space="0" w:color="auto"/>
              <w:bottom w:val="single" w:sz="8" w:space="0" w:color="auto"/>
              <w:right w:val="single" w:sz="8" w:space="0" w:color="auto"/>
            </w:tcBorders>
            <w:shd w:val="clear" w:color="auto" w:fill="auto"/>
            <w:noWrap/>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r>
      <w:tr w:rsidR="006B6D0A" w:rsidRPr="00E03F31" w:rsidTr="00E87BD7">
        <w:trPr>
          <w:trHeight w:val="300"/>
        </w:trPr>
        <w:tc>
          <w:tcPr>
            <w:tcW w:w="0" w:type="auto"/>
            <w:gridSpan w:val="5"/>
            <w:tcBorders>
              <w:top w:val="single" w:sz="8"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3 876 375,14</w:t>
            </w:r>
          </w:p>
        </w:tc>
      </w:tr>
      <w:tr w:rsidR="006B6D0A" w:rsidRPr="00E03F31" w:rsidTr="00E87BD7">
        <w:trPr>
          <w:trHeight w:val="70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Функционирование высшего </w:t>
            </w:r>
            <w:r w:rsidRPr="00E03F31">
              <w:rPr>
                <w:rFonts w:ascii="Times New Roman" w:eastAsia="Times New Roman" w:hAnsi="Times New Roman" w:cs="Times New Roman"/>
                <w:b/>
                <w:bCs/>
                <w:sz w:val="26"/>
                <w:szCs w:val="26"/>
                <w:lang w:eastAsia="ru-RU"/>
              </w:rPr>
              <w:lastRenderedPageBreak/>
              <w:t>должностного лица субъекта Российской Федерации и муниципального образования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597 276,25</w:t>
            </w:r>
          </w:p>
        </w:tc>
      </w:tr>
      <w:tr w:rsidR="006B6D0A" w:rsidRPr="00E03F31" w:rsidTr="00E87BD7">
        <w:trPr>
          <w:trHeight w:val="90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597 276,25</w:t>
            </w:r>
          </w:p>
        </w:tc>
      </w:tr>
      <w:tr w:rsidR="006B6D0A" w:rsidRPr="00E03F31" w:rsidTr="00E87BD7">
        <w:trPr>
          <w:trHeight w:val="48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597 276,25</w:t>
            </w:r>
          </w:p>
        </w:tc>
      </w:tr>
      <w:tr w:rsidR="006B6D0A" w:rsidRPr="00E03F31" w:rsidTr="00E87BD7">
        <w:trPr>
          <w:trHeight w:val="91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3 233 298,89</w:t>
            </w:r>
          </w:p>
        </w:tc>
      </w:tr>
      <w:tr w:rsidR="006B6D0A" w:rsidRPr="00E03F31" w:rsidTr="00E87BD7">
        <w:trPr>
          <w:trHeight w:val="91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Расходы на выплаты персоналу в целях обеспечения выполнения функций государственными (муниципальными) </w:t>
            </w:r>
            <w:r w:rsidRPr="00E03F31">
              <w:rPr>
                <w:rFonts w:ascii="Times New Roman" w:eastAsia="Times New Roman" w:hAnsi="Times New Roman" w:cs="Times New Roman"/>
                <w:sz w:val="26"/>
                <w:szCs w:val="26"/>
                <w:lang w:eastAsia="ru-RU"/>
              </w:rPr>
              <w:lastRenderedPageBreak/>
              <w:t>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2 849 018,89</w:t>
            </w:r>
          </w:p>
        </w:tc>
      </w:tr>
      <w:tr w:rsidR="006B6D0A" w:rsidRPr="00E03F31" w:rsidTr="00E87BD7">
        <w:trPr>
          <w:trHeight w:val="52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2 849 018,89</w:t>
            </w:r>
          </w:p>
        </w:tc>
      </w:tr>
      <w:tr w:rsidR="006B6D0A" w:rsidRPr="00E03F31" w:rsidTr="00E87BD7">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Закупка товаров, работ и услуг для обеспечения государственных (муниципальных)нужд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347 280,00</w:t>
            </w:r>
          </w:p>
        </w:tc>
      </w:tr>
      <w:tr w:rsidR="006B6D0A" w:rsidRPr="00E03F31" w:rsidTr="00E87BD7">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347 280,00</w:t>
            </w:r>
          </w:p>
        </w:tc>
      </w:tr>
      <w:tr w:rsidR="006B6D0A" w:rsidRPr="00E03F31" w:rsidTr="00E87BD7">
        <w:trPr>
          <w:trHeight w:val="33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23 100,00</w:t>
            </w:r>
          </w:p>
        </w:tc>
      </w:tr>
      <w:tr w:rsidR="006B6D0A" w:rsidRPr="00E03F31" w:rsidTr="00E87BD7">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23 100,00</w:t>
            </w:r>
          </w:p>
        </w:tc>
      </w:tr>
      <w:tr w:rsidR="006B6D0A" w:rsidRPr="00E03F31" w:rsidTr="00E87BD7">
        <w:trPr>
          <w:trHeight w:val="372"/>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13 900,00</w:t>
            </w:r>
          </w:p>
        </w:tc>
      </w:tr>
      <w:tr w:rsidR="006B6D0A" w:rsidRPr="00E03F31" w:rsidTr="00E87BD7">
        <w:trPr>
          <w:trHeight w:val="7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06</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20 800,00</w:t>
            </w:r>
          </w:p>
        </w:tc>
      </w:tr>
      <w:tr w:rsidR="006B6D0A" w:rsidRPr="00E03F31" w:rsidTr="00E87BD7">
        <w:trPr>
          <w:trHeight w:val="36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06</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9900006190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20 800,00</w:t>
            </w:r>
          </w:p>
        </w:tc>
      </w:tr>
      <w:tr w:rsidR="006B6D0A" w:rsidRPr="00E03F31" w:rsidTr="00E87BD7">
        <w:trPr>
          <w:trHeight w:val="28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Резервные фонды</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25 000,00</w:t>
            </w:r>
          </w:p>
        </w:tc>
      </w:tr>
      <w:tr w:rsidR="006B6D0A" w:rsidRPr="00E03F31" w:rsidTr="00E87BD7">
        <w:trPr>
          <w:trHeight w:val="11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подпрограмма - Резервные фонды органов местного самоуправления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25 000,00</w:t>
            </w:r>
          </w:p>
        </w:tc>
      </w:tr>
      <w:tr w:rsidR="006B6D0A" w:rsidRPr="00E03F31" w:rsidTr="00E87BD7">
        <w:trPr>
          <w:trHeight w:val="26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Резервные средства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870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25 000,00</w:t>
            </w:r>
          </w:p>
        </w:tc>
      </w:tr>
      <w:tr w:rsidR="006B6D0A" w:rsidRPr="00E03F31" w:rsidTr="00E87BD7">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Другие общегосударственные вопросы</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r>
      <w:tr w:rsidR="006B6D0A" w:rsidRPr="00E03F31" w:rsidTr="00E87BD7">
        <w:trPr>
          <w:trHeight w:val="93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подпрограмма -Другие общегосударственные вопросы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45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услуг в сфере информационно-коммуникационных технологий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оборона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231 863,00</w:t>
            </w:r>
          </w:p>
        </w:tc>
      </w:tr>
      <w:tr w:rsidR="006B6D0A" w:rsidRPr="00E03F31" w:rsidTr="00E87BD7">
        <w:trPr>
          <w:trHeight w:val="70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Субвенции на осуществление первичного воинского учета на территориях, где отсутствуют военные комиссариаты, </w:t>
            </w:r>
            <w:r w:rsidRPr="00E03F31">
              <w:rPr>
                <w:rFonts w:ascii="Times New Roman" w:eastAsia="Times New Roman" w:hAnsi="Times New Roman" w:cs="Times New Roman"/>
                <w:sz w:val="26"/>
                <w:szCs w:val="26"/>
                <w:lang w:eastAsia="ru-RU"/>
              </w:rPr>
              <w:lastRenderedPageBreak/>
              <w:t xml:space="preserve">органами исполнительной власти </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231 863,00</w:t>
            </w:r>
          </w:p>
        </w:tc>
      </w:tr>
      <w:tr w:rsidR="006B6D0A" w:rsidRPr="00E03F31" w:rsidTr="00E87BD7">
        <w:trPr>
          <w:trHeight w:val="124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220 300,00</w:t>
            </w:r>
          </w:p>
        </w:tc>
      </w:tr>
      <w:tr w:rsidR="006B6D0A" w:rsidRPr="00E03F31" w:rsidTr="00E87BD7">
        <w:trPr>
          <w:trHeight w:val="503"/>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center"/>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220 300,00</w:t>
            </w:r>
          </w:p>
        </w:tc>
      </w:tr>
      <w:tr w:rsidR="006B6D0A" w:rsidRPr="00E03F31" w:rsidTr="00E87BD7">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Закупка товаров, работ и услуг для обеспечения государственных (муниципальных)нужд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11 563,00</w:t>
            </w:r>
          </w:p>
        </w:tc>
      </w:tr>
      <w:tr w:rsidR="006B6D0A" w:rsidRPr="00E03F31" w:rsidTr="00E87BD7">
        <w:trPr>
          <w:trHeight w:val="55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11 563,00</w:t>
            </w:r>
          </w:p>
        </w:tc>
      </w:tr>
      <w:tr w:rsidR="006B6D0A" w:rsidRPr="00E03F31" w:rsidTr="00E87BD7">
        <w:trPr>
          <w:trHeight w:val="43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безопасность и правоохранительная деятельность</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r>
      <w:tr w:rsidR="006B6D0A" w:rsidRPr="00E03F31" w:rsidTr="00E87BD7">
        <w:trPr>
          <w:trHeight w:val="70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Защита населения и территории от последствий чрезвычайных ситуаций природного и техногенного </w:t>
            </w:r>
            <w:r w:rsidRPr="00E03F31">
              <w:rPr>
                <w:rFonts w:ascii="Times New Roman" w:eastAsia="Times New Roman" w:hAnsi="Times New Roman" w:cs="Times New Roman"/>
                <w:sz w:val="26"/>
                <w:szCs w:val="26"/>
                <w:lang w:eastAsia="ru-RU"/>
              </w:rPr>
              <w:lastRenderedPageBreak/>
              <w:t>характера, гражданская оборона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49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"Обеспечение безопасности населения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в 2017-2019 годах"</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экономика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15 807 735,00</w:t>
            </w:r>
          </w:p>
        </w:tc>
      </w:tr>
      <w:tr w:rsidR="006B6D0A" w:rsidRPr="00E03F31" w:rsidTr="00E87BD7">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Дорожное хозяйство</w:t>
            </w:r>
            <w:r w:rsidR="004F0C0F">
              <w:rPr>
                <w:rFonts w:ascii="Times New Roman" w:eastAsia="Times New Roman" w:hAnsi="Times New Roman" w:cs="Times New Roman"/>
                <w:b/>
                <w:bCs/>
                <w:sz w:val="26"/>
                <w:szCs w:val="26"/>
                <w:lang w:eastAsia="ru-RU"/>
              </w:rPr>
              <w:t xml:space="preserve"> </w:t>
            </w:r>
            <w:r w:rsidRPr="00E03F31">
              <w:rPr>
                <w:rFonts w:ascii="Times New Roman" w:eastAsia="Times New Roman" w:hAnsi="Times New Roman" w:cs="Times New Roman"/>
                <w:b/>
                <w:bCs/>
                <w:sz w:val="26"/>
                <w:szCs w:val="26"/>
                <w:lang w:eastAsia="ru-RU"/>
              </w:rPr>
              <w:t>(дорожные фонды)</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7 564 150,00</w:t>
            </w:r>
          </w:p>
        </w:tc>
      </w:tr>
      <w:tr w:rsidR="006B6D0A" w:rsidRPr="00E03F31" w:rsidTr="00E87BD7">
        <w:trPr>
          <w:trHeight w:val="141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Реализация мероприятий за счет средств областного бюджета,</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 на 2015-2020года"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6 456 750,00</w:t>
            </w:r>
          </w:p>
        </w:tc>
      </w:tr>
      <w:tr w:rsidR="006B6D0A" w:rsidRPr="00E03F31" w:rsidTr="00E87BD7">
        <w:trPr>
          <w:trHeight w:val="45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Иные закупки товаров, работ и услуг для обеспечения </w:t>
            </w:r>
            <w:r w:rsidRPr="00E03F31">
              <w:rPr>
                <w:rFonts w:ascii="Times New Roman" w:eastAsia="Times New Roman" w:hAnsi="Times New Roman" w:cs="Times New Roman"/>
                <w:sz w:val="26"/>
                <w:szCs w:val="26"/>
                <w:lang w:eastAsia="ru-RU"/>
              </w:rPr>
              <w:lastRenderedPageBreak/>
              <w:t>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6 456 750,00</w:t>
            </w:r>
          </w:p>
        </w:tc>
      </w:tr>
      <w:tr w:rsidR="006B6D0A" w:rsidRPr="00E03F31" w:rsidTr="00E87BD7">
        <w:trPr>
          <w:trHeight w:val="13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Реализация мероприятий за счет средств местного бюджета,</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 на 2015-2020года" "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339 830,00</w:t>
            </w:r>
          </w:p>
        </w:tc>
      </w:tr>
      <w:tr w:rsidR="006B6D0A" w:rsidRPr="00E03F31" w:rsidTr="00E87BD7">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339 830,00</w:t>
            </w:r>
          </w:p>
        </w:tc>
      </w:tr>
      <w:tr w:rsidR="006B6D0A" w:rsidRPr="00E03F31" w:rsidTr="00E87BD7">
        <w:trPr>
          <w:trHeight w:val="99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автомобильных дорог местного значения в </w:t>
            </w:r>
            <w:proofErr w:type="spellStart"/>
            <w:r w:rsidRPr="00E03F31">
              <w:rPr>
                <w:rFonts w:ascii="Times New Roman" w:eastAsia="Times New Roman" w:hAnsi="Times New Roman" w:cs="Times New Roman"/>
                <w:sz w:val="26"/>
                <w:szCs w:val="26"/>
                <w:lang w:eastAsia="ru-RU"/>
              </w:rPr>
              <w:t>Палецком</w:t>
            </w:r>
            <w:proofErr w:type="spellEnd"/>
            <w:r w:rsidRPr="00E03F31">
              <w:rPr>
                <w:rFonts w:ascii="Times New Roman" w:eastAsia="Times New Roman" w:hAnsi="Times New Roman" w:cs="Times New Roman"/>
                <w:sz w:val="26"/>
                <w:szCs w:val="26"/>
                <w:lang w:eastAsia="ru-RU"/>
              </w:rPr>
              <w:t xml:space="preserve"> сельсовете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w:t>
            </w:r>
            <w:proofErr w:type="gramStart"/>
            <w:r w:rsidRPr="00E03F31">
              <w:rPr>
                <w:rFonts w:ascii="Times New Roman" w:eastAsia="Times New Roman" w:hAnsi="Times New Roman" w:cs="Times New Roman"/>
                <w:sz w:val="26"/>
                <w:szCs w:val="26"/>
                <w:lang w:eastAsia="ru-RU"/>
              </w:rPr>
              <w:t>области  на</w:t>
            </w:r>
            <w:proofErr w:type="gramEnd"/>
            <w:r w:rsidRPr="00E03F31">
              <w:rPr>
                <w:rFonts w:ascii="Times New Roman" w:eastAsia="Times New Roman" w:hAnsi="Times New Roman" w:cs="Times New Roman"/>
                <w:sz w:val="26"/>
                <w:szCs w:val="26"/>
                <w:lang w:eastAsia="ru-RU"/>
              </w:rPr>
              <w:t xml:space="preserve"> 2015-2020 годы" - подпрограмма Дорожные фонды </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767 570,00</w:t>
            </w:r>
          </w:p>
        </w:tc>
      </w:tr>
      <w:tr w:rsidR="006B6D0A" w:rsidRPr="00E03F31" w:rsidTr="00E87BD7">
        <w:trPr>
          <w:trHeight w:val="5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Иные закупки товаров, работ и услуг для обеспечения государственных </w:t>
            </w:r>
            <w:r w:rsidRPr="00E03F31">
              <w:rPr>
                <w:rFonts w:ascii="Times New Roman" w:eastAsia="Times New Roman" w:hAnsi="Times New Roman" w:cs="Times New Roman"/>
                <w:sz w:val="26"/>
                <w:szCs w:val="26"/>
                <w:lang w:eastAsia="ru-RU"/>
              </w:rPr>
              <w:lastRenderedPageBreak/>
              <w:t>(муниципальных)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767 570,00</w:t>
            </w:r>
          </w:p>
        </w:tc>
      </w:tr>
      <w:tr w:rsidR="006B6D0A" w:rsidRPr="00E03F31" w:rsidTr="00E87BD7">
        <w:trPr>
          <w:trHeight w:val="469"/>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Другие вопросы в области национальной экономике</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8 243 585,00</w:t>
            </w:r>
          </w:p>
        </w:tc>
      </w:tr>
      <w:tr w:rsidR="006B6D0A" w:rsidRPr="00E03F31" w:rsidTr="00E87BD7">
        <w:trPr>
          <w:trHeight w:val="70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5 784 705,00</w:t>
            </w:r>
          </w:p>
        </w:tc>
      </w:tr>
      <w:tr w:rsidR="006B6D0A" w:rsidRPr="00E03F31" w:rsidTr="00E87BD7">
        <w:trPr>
          <w:trHeight w:val="458"/>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5 784 705,00</w:t>
            </w:r>
          </w:p>
        </w:tc>
      </w:tr>
      <w:tr w:rsidR="006B6D0A" w:rsidRPr="00E03F31" w:rsidTr="00E87BD7">
        <w:trPr>
          <w:trHeight w:val="458"/>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казенных учреждений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5 784 705,00</w:t>
            </w:r>
          </w:p>
        </w:tc>
      </w:tr>
      <w:tr w:rsidR="006B6D0A" w:rsidRPr="00E03F31" w:rsidTr="00E87BD7">
        <w:trPr>
          <w:trHeight w:val="70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2 458 880,00</w:t>
            </w:r>
          </w:p>
        </w:tc>
      </w:tr>
      <w:tr w:rsidR="006B6D0A" w:rsidRPr="00E03F31" w:rsidTr="00E87BD7">
        <w:trPr>
          <w:trHeight w:val="45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Закупка товаров, работ и услуг для </w:t>
            </w:r>
            <w:r w:rsidRPr="00E03F31">
              <w:rPr>
                <w:rFonts w:ascii="Times New Roman" w:eastAsia="Times New Roman" w:hAnsi="Times New Roman" w:cs="Times New Roman"/>
                <w:sz w:val="26"/>
                <w:szCs w:val="26"/>
                <w:lang w:eastAsia="ru-RU"/>
              </w:rPr>
              <w:lastRenderedPageBreak/>
              <w:t xml:space="preserve">обеспечения государственных (муниципальных)нужд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2 398 380,00</w:t>
            </w:r>
          </w:p>
        </w:tc>
      </w:tr>
      <w:tr w:rsidR="006B6D0A" w:rsidRPr="00E03F31" w:rsidTr="00E87BD7">
        <w:trPr>
          <w:trHeight w:val="50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2 398 380,00</w:t>
            </w:r>
          </w:p>
        </w:tc>
      </w:tr>
      <w:tr w:rsidR="006B6D0A" w:rsidRPr="00E03F31" w:rsidTr="00E87BD7">
        <w:trPr>
          <w:trHeight w:val="31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60 500,00</w:t>
            </w:r>
          </w:p>
        </w:tc>
      </w:tr>
      <w:tr w:rsidR="006B6D0A" w:rsidRPr="00E03F31" w:rsidTr="00E87BD7">
        <w:trPr>
          <w:trHeight w:val="31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60 500,00</w:t>
            </w:r>
          </w:p>
        </w:tc>
      </w:tr>
      <w:tr w:rsidR="006B6D0A" w:rsidRPr="00E03F31" w:rsidTr="00E87BD7">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Жилищно-коммунальное хозяйство</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469 000,00</w:t>
            </w:r>
          </w:p>
        </w:tc>
      </w:tr>
      <w:tr w:rsidR="006B6D0A" w:rsidRPr="00E03F31" w:rsidTr="00E87BD7">
        <w:trPr>
          <w:trHeight w:val="94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"Благоустройство населенных пунктов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годы" подпрограмма -жилищное хозяйство</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3 000,00</w:t>
            </w:r>
          </w:p>
        </w:tc>
      </w:tr>
      <w:tr w:rsidR="006B6D0A" w:rsidRPr="00E03F31" w:rsidTr="00E87BD7">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Мероприятие в области жилищного хозяйства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3 000,00</w:t>
            </w:r>
          </w:p>
        </w:tc>
      </w:tr>
      <w:tr w:rsidR="006B6D0A" w:rsidRPr="00E03F31" w:rsidTr="00E87BD7">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3 000,00</w:t>
            </w:r>
          </w:p>
        </w:tc>
      </w:tr>
      <w:tr w:rsidR="006B6D0A" w:rsidRPr="00E03F31" w:rsidTr="00E87BD7">
        <w:trPr>
          <w:trHeight w:val="34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Благоустройство</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466 000,00</w:t>
            </w:r>
          </w:p>
        </w:tc>
      </w:tr>
      <w:tr w:rsidR="006B6D0A" w:rsidRPr="00E03F31" w:rsidTr="00E87BD7">
        <w:trPr>
          <w:trHeight w:val="93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 xml:space="preserve">Муниципальная программа "Благоустройство населенных пунктов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годы" подпрограмма -уличное освещение </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466 000,00</w:t>
            </w:r>
          </w:p>
        </w:tc>
      </w:tr>
      <w:tr w:rsidR="006B6D0A" w:rsidRPr="00E03F31" w:rsidTr="00E87BD7">
        <w:trPr>
          <w:trHeight w:val="4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466 000,00</w:t>
            </w:r>
          </w:p>
        </w:tc>
      </w:tr>
      <w:tr w:rsidR="006B6D0A" w:rsidRPr="00E03F31" w:rsidTr="00E87BD7">
        <w:trPr>
          <w:trHeight w:val="4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КУЛЬТУРА И КИНЕМАТОГРАФИЯ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3 345 477,00</w:t>
            </w:r>
          </w:p>
        </w:tc>
      </w:tr>
      <w:tr w:rsidR="006B6D0A" w:rsidRPr="00E03F31" w:rsidTr="00E87BD7">
        <w:trPr>
          <w:trHeight w:val="76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на 2017-2019 годы" -  содержание сельских клубов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3 345 477,00</w:t>
            </w:r>
          </w:p>
        </w:tc>
      </w:tr>
      <w:tr w:rsidR="006B6D0A" w:rsidRPr="00E03F31" w:rsidTr="00E87BD7">
        <w:trPr>
          <w:trHeight w:val="55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Перечисление другим бюджетам бюджетной системы Российской Федерации</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1 552 000,00</w:t>
            </w:r>
          </w:p>
        </w:tc>
      </w:tr>
      <w:tr w:rsidR="006B6D0A" w:rsidRPr="00E03F31" w:rsidTr="00E87BD7">
        <w:trPr>
          <w:trHeight w:val="338"/>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1 552 000,00</w:t>
            </w:r>
          </w:p>
        </w:tc>
      </w:tr>
      <w:tr w:rsidR="006B6D0A" w:rsidRPr="00E03F31" w:rsidTr="00E87BD7">
        <w:trPr>
          <w:trHeight w:val="46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услуг в сфере информационно-коммуникационных технологий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1 793 477,00</w:t>
            </w:r>
          </w:p>
        </w:tc>
      </w:tr>
      <w:tr w:rsidR="006B6D0A" w:rsidRPr="00E03F31" w:rsidTr="00E87BD7">
        <w:trPr>
          <w:trHeight w:val="43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Прочая закупка товаров, работ и </w:t>
            </w:r>
            <w:r w:rsidRPr="00E03F31">
              <w:rPr>
                <w:rFonts w:ascii="Times New Roman" w:eastAsia="Times New Roman" w:hAnsi="Times New Roman" w:cs="Times New Roman"/>
                <w:sz w:val="26"/>
                <w:szCs w:val="26"/>
                <w:lang w:eastAsia="ru-RU"/>
              </w:rPr>
              <w:lastRenderedPageBreak/>
              <w:t>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1 793 477,00</w:t>
            </w:r>
          </w:p>
        </w:tc>
      </w:tr>
      <w:tr w:rsidR="006B6D0A" w:rsidRPr="00E03F31" w:rsidTr="00E87BD7">
        <w:trPr>
          <w:trHeight w:val="70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на 2017-2019 годы" -  содержание сельских клубов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налога на имущество организаций и земельного налога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26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r>
      <w:tr w:rsidR="006B6D0A" w:rsidRPr="00E03F31" w:rsidTr="00E87BD7">
        <w:trPr>
          <w:trHeight w:val="31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Социальная политика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224 200,00</w:t>
            </w:r>
          </w:p>
        </w:tc>
      </w:tr>
      <w:tr w:rsidR="006B6D0A" w:rsidRPr="00E03F31" w:rsidTr="00E87BD7">
        <w:trPr>
          <w:trHeight w:val="28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Пенсионное обеспечение</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224 200,00</w:t>
            </w:r>
          </w:p>
        </w:tc>
      </w:tr>
      <w:tr w:rsidR="006B6D0A" w:rsidRPr="00E03F31" w:rsidTr="00E87BD7">
        <w:trPr>
          <w:trHeight w:val="11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годы" подпрограмма-  </w:t>
            </w:r>
            <w:proofErr w:type="gramStart"/>
            <w:r w:rsidRPr="00E03F31">
              <w:rPr>
                <w:rFonts w:ascii="Times New Roman" w:eastAsia="Times New Roman" w:hAnsi="Times New Roman" w:cs="Times New Roman"/>
                <w:sz w:val="26"/>
                <w:szCs w:val="26"/>
                <w:lang w:eastAsia="ru-RU"/>
              </w:rPr>
              <w:t>публичные нормативные обязательства</w:t>
            </w:r>
            <w:proofErr w:type="gramEnd"/>
            <w:r w:rsidRPr="00E03F31">
              <w:rPr>
                <w:rFonts w:ascii="Times New Roman" w:eastAsia="Times New Roman" w:hAnsi="Times New Roman" w:cs="Times New Roman"/>
                <w:sz w:val="26"/>
                <w:szCs w:val="26"/>
                <w:lang w:eastAsia="ru-RU"/>
              </w:rPr>
              <w:t xml:space="preserve"> подлежащие исполнению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224 200,00</w:t>
            </w:r>
          </w:p>
        </w:tc>
      </w:tr>
      <w:tr w:rsidR="006B6D0A" w:rsidRPr="00E03F31" w:rsidTr="00E87BD7">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Пособия, компенсации, меры социальной поддержки по публичным </w:t>
            </w:r>
            <w:r w:rsidRPr="00E03F31">
              <w:rPr>
                <w:rFonts w:ascii="Times New Roman" w:eastAsia="Times New Roman" w:hAnsi="Times New Roman" w:cs="Times New Roman"/>
                <w:sz w:val="26"/>
                <w:szCs w:val="26"/>
                <w:lang w:eastAsia="ru-RU"/>
              </w:rPr>
              <w:lastRenderedPageBreak/>
              <w:t>нормативным обязательствам</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310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224 200,00</w:t>
            </w:r>
          </w:p>
        </w:tc>
      </w:tr>
      <w:tr w:rsidR="006B6D0A" w:rsidRPr="00E03F31" w:rsidTr="00E87BD7">
        <w:trPr>
          <w:trHeight w:val="46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ФИЗИЧЕСКАЯ КУЛЬТУРА И СПОРТ</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15 000,00</w:t>
            </w:r>
          </w:p>
        </w:tc>
      </w:tr>
      <w:tr w:rsidR="006B6D0A" w:rsidRPr="00E03F31" w:rsidTr="00E87BD7">
        <w:trPr>
          <w:trHeight w:val="51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Другие вопросы в области физической культуры и спорта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15 000,00</w:t>
            </w:r>
          </w:p>
        </w:tc>
      </w:tr>
      <w:tr w:rsidR="006B6D0A" w:rsidRPr="00E03F31" w:rsidTr="00E87BD7">
        <w:trPr>
          <w:trHeight w:val="960"/>
        </w:trPr>
        <w:tc>
          <w:tcPr>
            <w:tcW w:w="0" w:type="auto"/>
            <w:gridSpan w:val="5"/>
            <w:tcBorders>
              <w:top w:val="single" w:sz="4" w:space="0" w:color="auto"/>
              <w:left w:val="single" w:sz="8" w:space="0" w:color="auto"/>
              <w:bottom w:val="single" w:sz="4" w:space="0" w:color="auto"/>
              <w:right w:val="single" w:sz="4" w:space="0" w:color="000000"/>
            </w:tcBorders>
            <w:shd w:val="clear" w:color="000000" w:fill="FFFFFF"/>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"Развитие физической культуры и спорта в </w:t>
            </w:r>
            <w:proofErr w:type="spellStart"/>
            <w:r w:rsidRPr="00E03F31">
              <w:rPr>
                <w:rFonts w:ascii="Times New Roman" w:eastAsia="Times New Roman" w:hAnsi="Times New Roman" w:cs="Times New Roman"/>
                <w:sz w:val="26"/>
                <w:szCs w:val="26"/>
                <w:lang w:eastAsia="ru-RU"/>
              </w:rPr>
              <w:t>Палецком</w:t>
            </w:r>
            <w:proofErr w:type="spellEnd"/>
            <w:r w:rsidRPr="00E03F31">
              <w:rPr>
                <w:rFonts w:ascii="Times New Roman" w:eastAsia="Times New Roman" w:hAnsi="Times New Roman" w:cs="Times New Roman"/>
                <w:sz w:val="26"/>
                <w:szCs w:val="26"/>
                <w:lang w:eastAsia="ru-RU"/>
              </w:rPr>
              <w:t xml:space="preserve"> сельсовете на 2017-2019 годы " подпрограмма -развитие физической культуры и спорта</w:t>
            </w:r>
          </w:p>
        </w:tc>
        <w:tc>
          <w:tcPr>
            <w:tcW w:w="0" w:type="auto"/>
            <w:tcBorders>
              <w:top w:val="single" w:sz="8" w:space="0" w:color="auto"/>
              <w:left w:val="nil"/>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15 000,00</w:t>
            </w:r>
          </w:p>
        </w:tc>
      </w:tr>
      <w:tr w:rsidR="006B6D0A" w:rsidRPr="00E03F31" w:rsidTr="00E87BD7">
        <w:trPr>
          <w:trHeight w:val="43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E87BD7" w:rsidRPr="00E03F31" w:rsidRDefault="00E87BD7" w:rsidP="00E87BD7">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15 000,00</w:t>
            </w:r>
          </w:p>
        </w:tc>
      </w:tr>
      <w:tr w:rsidR="006B6D0A" w:rsidRPr="00E03F31" w:rsidTr="00E87BD7">
        <w:trPr>
          <w:trHeight w:val="443"/>
        </w:trPr>
        <w:tc>
          <w:tcPr>
            <w:tcW w:w="0" w:type="auto"/>
            <w:gridSpan w:val="5"/>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E87BD7" w:rsidRPr="00E03F31" w:rsidRDefault="00E87BD7" w:rsidP="00E87BD7">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ИТОГО РАСХОДОВ:</w:t>
            </w:r>
          </w:p>
        </w:tc>
        <w:tc>
          <w:tcPr>
            <w:tcW w:w="0" w:type="auto"/>
            <w:tcBorders>
              <w:top w:val="nil"/>
              <w:left w:val="nil"/>
              <w:bottom w:val="single" w:sz="8" w:space="0" w:color="auto"/>
              <w:right w:val="single" w:sz="8" w:space="0" w:color="auto"/>
            </w:tcBorders>
            <w:shd w:val="clear" w:color="auto" w:fill="auto"/>
            <w:noWrap/>
            <w:vAlign w:val="center"/>
            <w:hideMark/>
          </w:tcPr>
          <w:p w:rsidR="00E87BD7" w:rsidRPr="00E03F31" w:rsidRDefault="00E87BD7" w:rsidP="00E87BD7">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E87BD7" w:rsidRPr="00E03F31" w:rsidRDefault="00E87BD7" w:rsidP="00E87BD7">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bottom"/>
            <w:hideMark/>
          </w:tcPr>
          <w:p w:rsidR="00E87BD7" w:rsidRPr="00E03F31" w:rsidRDefault="00E87BD7" w:rsidP="00E87BD7">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23 969 650,14</w:t>
            </w:r>
          </w:p>
        </w:tc>
      </w:tr>
    </w:tbl>
    <w:p w:rsidR="0042616D" w:rsidRPr="00E03F31" w:rsidRDefault="0042616D" w:rsidP="006522C4">
      <w:pPr>
        <w:tabs>
          <w:tab w:val="left" w:pos="1260"/>
        </w:tabs>
        <w:rPr>
          <w:rFonts w:ascii="Times New Roman" w:hAnsi="Times New Roman" w:cs="Times New Roman"/>
          <w:sz w:val="26"/>
          <w:szCs w:val="26"/>
          <w:lang w:eastAsia="ru-RU"/>
        </w:rPr>
      </w:pPr>
    </w:p>
    <w:p w:rsidR="0042616D" w:rsidRPr="00E03F31" w:rsidRDefault="0042616D"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tbl>
      <w:tblPr>
        <w:tblW w:w="0" w:type="auto"/>
        <w:tblLook w:val="04A0" w:firstRow="1" w:lastRow="0" w:firstColumn="1" w:lastColumn="0" w:noHBand="0" w:noVBand="1"/>
      </w:tblPr>
      <w:tblGrid>
        <w:gridCol w:w="1424"/>
        <w:gridCol w:w="265"/>
        <w:gridCol w:w="264"/>
        <w:gridCol w:w="264"/>
        <w:gridCol w:w="264"/>
        <w:gridCol w:w="675"/>
        <w:gridCol w:w="841"/>
        <w:gridCol w:w="1140"/>
        <w:gridCol w:w="1609"/>
        <w:gridCol w:w="1197"/>
        <w:gridCol w:w="1231"/>
        <w:gridCol w:w="747"/>
      </w:tblGrid>
      <w:tr w:rsidR="00D20FA8" w:rsidRPr="00E03F31" w:rsidTr="006B6D0A">
        <w:trPr>
          <w:trHeight w:val="1050"/>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gridSpan w:val="3"/>
            <w:tcBorders>
              <w:top w:val="nil"/>
              <w:left w:val="nil"/>
              <w:bottom w:val="nil"/>
              <w:right w:val="nil"/>
            </w:tcBorders>
            <w:shd w:val="clear" w:color="auto" w:fill="auto"/>
            <w:vAlign w:val="bottom"/>
            <w:hideMark/>
          </w:tcPr>
          <w:p w:rsidR="00D20FA8" w:rsidRPr="00E03F31" w:rsidRDefault="006B6D0A"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Приложение № 6                     к решению сессии Совета депутатов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от </w:t>
            </w:r>
            <w:r w:rsidR="00D20FA8" w:rsidRPr="00E03F31">
              <w:rPr>
                <w:rFonts w:ascii="Times New Roman" w:eastAsia="Times New Roman" w:hAnsi="Times New Roman" w:cs="Times New Roman"/>
                <w:sz w:val="26"/>
                <w:szCs w:val="26"/>
                <w:lang w:eastAsia="ru-RU"/>
              </w:rPr>
              <w:t>2</w:t>
            </w:r>
            <w:r w:rsidR="00E03F31">
              <w:rPr>
                <w:rFonts w:ascii="Times New Roman" w:eastAsia="Times New Roman" w:hAnsi="Times New Roman" w:cs="Times New Roman"/>
                <w:sz w:val="26"/>
                <w:szCs w:val="26"/>
                <w:lang w:eastAsia="ru-RU"/>
              </w:rPr>
              <w:t>5</w:t>
            </w:r>
            <w:r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2</w:t>
            </w:r>
            <w:r w:rsidRPr="00E03F31">
              <w:rPr>
                <w:rFonts w:ascii="Times New Roman" w:eastAsia="Times New Roman" w:hAnsi="Times New Roman" w:cs="Times New Roman"/>
                <w:sz w:val="26"/>
                <w:szCs w:val="26"/>
                <w:lang w:eastAsia="ru-RU"/>
              </w:rPr>
              <w:t>.2018г</w:t>
            </w:r>
          </w:p>
          <w:p w:rsidR="006B6D0A" w:rsidRPr="00E03F31" w:rsidRDefault="006B6D0A" w:rsidP="00E03F31">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 </w:t>
            </w:r>
            <w:r w:rsidR="00D20FA8"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63</w:t>
            </w: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p>
        </w:tc>
      </w:tr>
      <w:tr w:rsidR="006B6D0A" w:rsidRPr="00E03F31" w:rsidTr="006B6D0A">
        <w:trPr>
          <w:trHeight w:val="60"/>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p>
        </w:tc>
      </w:tr>
      <w:tr w:rsidR="006B6D0A" w:rsidRPr="00E03F31" w:rsidTr="006B6D0A">
        <w:trPr>
          <w:trHeight w:val="210"/>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gridSpan w:val="3"/>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Таблица2</w:t>
            </w: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p>
        </w:tc>
      </w:tr>
      <w:tr w:rsidR="006B6D0A" w:rsidRPr="00E03F31" w:rsidTr="006B6D0A">
        <w:trPr>
          <w:trHeight w:val="75"/>
        </w:trPr>
        <w:tc>
          <w:tcPr>
            <w:tcW w:w="0" w:type="auto"/>
            <w:gridSpan w:val="11"/>
            <w:vMerge w:val="restart"/>
            <w:tcBorders>
              <w:top w:val="nil"/>
              <w:left w:val="nil"/>
              <w:bottom w:val="nil"/>
              <w:right w:val="nil"/>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Ведомственная структура расходов бюджета поселения на 2020-2021 годы</w:t>
            </w: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p>
        </w:tc>
      </w:tr>
      <w:tr w:rsidR="006B6D0A" w:rsidRPr="00E03F31" w:rsidTr="006B6D0A">
        <w:trPr>
          <w:trHeight w:val="300"/>
        </w:trPr>
        <w:tc>
          <w:tcPr>
            <w:tcW w:w="0" w:type="auto"/>
            <w:gridSpan w:val="11"/>
            <w:vMerge/>
            <w:tcBorders>
              <w:top w:val="nil"/>
              <w:left w:val="nil"/>
              <w:bottom w:val="nil"/>
              <w:right w:val="nil"/>
            </w:tcBorders>
            <w:vAlign w:val="center"/>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255"/>
        </w:trPr>
        <w:tc>
          <w:tcPr>
            <w:tcW w:w="0" w:type="auto"/>
            <w:gridSpan w:val="11"/>
            <w:vMerge/>
            <w:tcBorders>
              <w:top w:val="nil"/>
              <w:left w:val="nil"/>
              <w:bottom w:val="nil"/>
              <w:right w:val="nil"/>
            </w:tcBorders>
            <w:vAlign w:val="center"/>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120"/>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315"/>
        </w:trPr>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рублей</w:t>
            </w: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p>
        </w:tc>
      </w:tr>
      <w:tr w:rsidR="006B6D0A" w:rsidRPr="00E03F31" w:rsidTr="006B6D0A">
        <w:trPr>
          <w:trHeight w:val="480"/>
        </w:trPr>
        <w:tc>
          <w:tcPr>
            <w:tcW w:w="0" w:type="auto"/>
            <w:gridSpan w:val="5"/>
            <w:tcBorders>
              <w:top w:val="single" w:sz="8" w:space="0" w:color="auto"/>
              <w:left w:val="single" w:sz="8" w:space="0" w:color="auto"/>
              <w:bottom w:val="nil"/>
              <w:right w:val="nil"/>
            </w:tcBorders>
            <w:shd w:val="clear" w:color="auto" w:fill="auto"/>
            <w:noWrap/>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w:t>
            </w:r>
          </w:p>
        </w:tc>
        <w:tc>
          <w:tcPr>
            <w:tcW w:w="0" w:type="auto"/>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Коды ведомственной классификации</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2020</w:t>
            </w:r>
          </w:p>
        </w:tc>
        <w:tc>
          <w:tcPr>
            <w:tcW w:w="0" w:type="auto"/>
            <w:vMerge w:val="restart"/>
            <w:tcBorders>
              <w:top w:val="single" w:sz="8" w:space="0" w:color="auto"/>
              <w:left w:val="single" w:sz="8" w:space="0" w:color="auto"/>
              <w:bottom w:val="single" w:sz="4" w:space="0" w:color="000000"/>
              <w:right w:val="single" w:sz="8" w:space="0" w:color="auto"/>
            </w:tcBorders>
            <w:shd w:val="clear" w:color="auto" w:fill="auto"/>
            <w:noWrap/>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2021</w:t>
            </w:r>
          </w:p>
        </w:tc>
      </w:tr>
      <w:tr w:rsidR="006B6D0A" w:rsidRPr="00E03F31" w:rsidTr="006B6D0A">
        <w:trPr>
          <w:trHeight w:val="1185"/>
        </w:trPr>
        <w:tc>
          <w:tcPr>
            <w:tcW w:w="0" w:type="auto"/>
            <w:tcBorders>
              <w:top w:val="nil"/>
              <w:left w:val="single" w:sz="8" w:space="0" w:color="auto"/>
              <w:bottom w:val="single" w:sz="8" w:space="0" w:color="auto"/>
              <w:right w:val="nil"/>
            </w:tcBorders>
            <w:shd w:val="clear" w:color="auto" w:fill="auto"/>
            <w:noWrap/>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Наименование</w:t>
            </w:r>
          </w:p>
        </w:tc>
        <w:tc>
          <w:tcPr>
            <w:tcW w:w="0" w:type="auto"/>
            <w:tcBorders>
              <w:top w:val="nil"/>
              <w:left w:val="single" w:sz="8" w:space="0" w:color="auto"/>
              <w:bottom w:val="single" w:sz="8" w:space="0" w:color="auto"/>
              <w:right w:val="nil"/>
            </w:tcBorders>
            <w:shd w:val="clear" w:color="auto" w:fill="auto"/>
            <w:noWrap/>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8" w:space="0" w:color="auto"/>
              <w:right w:val="nil"/>
            </w:tcBorders>
            <w:shd w:val="clear" w:color="auto" w:fill="auto"/>
            <w:noWrap/>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8" w:space="0" w:color="auto"/>
              <w:right w:val="nil"/>
            </w:tcBorders>
            <w:shd w:val="clear" w:color="auto" w:fill="auto"/>
            <w:noWrap/>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8" w:space="0" w:color="auto"/>
              <w:right w:val="nil"/>
            </w:tcBorders>
            <w:shd w:val="clear" w:color="auto" w:fill="auto"/>
            <w:noWrap/>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ГРБС</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раздела</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подраздела</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целевой статьи</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вида расходов</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255"/>
        </w:trPr>
        <w:tc>
          <w:tcPr>
            <w:tcW w:w="0" w:type="auto"/>
            <w:tcBorders>
              <w:top w:val="nil"/>
              <w:left w:val="single" w:sz="8" w:space="0" w:color="auto"/>
              <w:bottom w:val="single" w:sz="8" w:space="0" w:color="auto"/>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w:t>
            </w:r>
          </w:p>
        </w:tc>
        <w:tc>
          <w:tcPr>
            <w:tcW w:w="0" w:type="auto"/>
            <w:tcBorders>
              <w:top w:val="nil"/>
              <w:left w:val="single" w:sz="8" w:space="0" w:color="auto"/>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6</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w:t>
            </w:r>
          </w:p>
        </w:tc>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55"/>
        </w:trPr>
        <w:tc>
          <w:tcPr>
            <w:tcW w:w="0" w:type="auto"/>
            <w:gridSpan w:val="10"/>
            <w:tcBorders>
              <w:top w:val="single" w:sz="8" w:space="0" w:color="auto"/>
              <w:left w:val="single" w:sz="8" w:space="0" w:color="auto"/>
              <w:bottom w:val="single" w:sz="8" w:space="0" w:color="auto"/>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администрация </w:t>
            </w:r>
            <w:proofErr w:type="spellStart"/>
            <w:r w:rsidRPr="00E03F31">
              <w:rPr>
                <w:rFonts w:ascii="Times New Roman" w:eastAsia="Times New Roman" w:hAnsi="Times New Roman" w:cs="Times New Roman"/>
                <w:b/>
                <w:bCs/>
                <w:sz w:val="26"/>
                <w:szCs w:val="26"/>
                <w:lang w:eastAsia="ru-RU"/>
              </w:rPr>
              <w:t>Палецкого</w:t>
            </w:r>
            <w:proofErr w:type="spellEnd"/>
            <w:r w:rsidRPr="00E03F31">
              <w:rPr>
                <w:rFonts w:ascii="Times New Roman" w:eastAsia="Times New Roman" w:hAnsi="Times New Roman" w:cs="Times New Roman"/>
                <w:b/>
                <w:bCs/>
                <w:sz w:val="26"/>
                <w:szCs w:val="26"/>
                <w:lang w:eastAsia="ru-RU"/>
              </w:rPr>
              <w:t xml:space="preserve"> сельсовета </w:t>
            </w:r>
            <w:proofErr w:type="spellStart"/>
            <w:r w:rsidRPr="00E03F31">
              <w:rPr>
                <w:rFonts w:ascii="Times New Roman" w:eastAsia="Times New Roman" w:hAnsi="Times New Roman" w:cs="Times New Roman"/>
                <w:b/>
                <w:bCs/>
                <w:sz w:val="26"/>
                <w:szCs w:val="26"/>
                <w:lang w:eastAsia="ru-RU"/>
              </w:rPr>
              <w:t>Баганского</w:t>
            </w:r>
            <w:proofErr w:type="spellEnd"/>
            <w:r w:rsidRPr="00E03F31">
              <w:rPr>
                <w:rFonts w:ascii="Times New Roman" w:eastAsia="Times New Roman" w:hAnsi="Times New Roman" w:cs="Times New Roman"/>
                <w:b/>
                <w:bCs/>
                <w:sz w:val="26"/>
                <w:szCs w:val="26"/>
                <w:lang w:eastAsia="ru-RU"/>
              </w:rPr>
              <w:t xml:space="preserve"> района Новосибирской области</w:t>
            </w:r>
          </w:p>
        </w:tc>
        <w:tc>
          <w:tcPr>
            <w:tcW w:w="0" w:type="auto"/>
            <w:tcBorders>
              <w:top w:val="nil"/>
              <w:left w:val="single" w:sz="8" w:space="0" w:color="auto"/>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00"/>
        </w:trPr>
        <w:tc>
          <w:tcPr>
            <w:tcW w:w="0" w:type="auto"/>
            <w:gridSpan w:val="5"/>
            <w:tcBorders>
              <w:top w:val="single" w:sz="8"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Общегосударственные вопросы</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2 337 083,00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2 337 083,00</w:t>
            </w:r>
          </w:p>
        </w:tc>
      </w:tr>
      <w:tr w:rsidR="006B6D0A" w:rsidRPr="00E03F31" w:rsidTr="006B6D0A">
        <w:trPr>
          <w:trHeight w:val="70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Функционирование высшего должностного лица субъекта Российской Федерации и муниципального образования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413 276,00</w:t>
            </w:r>
          </w:p>
        </w:tc>
        <w:tc>
          <w:tcPr>
            <w:tcW w:w="0" w:type="auto"/>
            <w:tcBorders>
              <w:top w:val="nil"/>
              <w:left w:val="single" w:sz="4" w:space="0" w:color="auto"/>
              <w:bottom w:val="single" w:sz="4" w:space="0" w:color="auto"/>
              <w:right w:val="single" w:sz="4" w:space="0" w:color="auto"/>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413 276,00</w:t>
            </w:r>
          </w:p>
        </w:tc>
      </w:tr>
      <w:tr w:rsidR="006B6D0A" w:rsidRPr="00E03F31" w:rsidTr="006B6D0A">
        <w:trPr>
          <w:trHeight w:val="90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413 276,00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413 276,00</w:t>
            </w:r>
          </w:p>
        </w:tc>
      </w:tr>
      <w:tr w:rsidR="006B6D0A" w:rsidRPr="00E03F31" w:rsidTr="006B6D0A">
        <w:trPr>
          <w:trHeight w:val="480"/>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Расходы на выплаты персоналу государственных (муниципальных) органов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9900002110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413 276,00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413 276,00</w:t>
            </w:r>
          </w:p>
        </w:tc>
      </w:tr>
      <w:tr w:rsidR="006B6D0A" w:rsidRPr="00E03F31" w:rsidTr="006B6D0A">
        <w:trPr>
          <w:trHeight w:val="91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1 923 807,00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1 923 807,00</w:t>
            </w:r>
          </w:p>
        </w:tc>
      </w:tr>
      <w:tr w:rsidR="006B6D0A" w:rsidRPr="00E03F31" w:rsidTr="006B6D0A">
        <w:trPr>
          <w:trHeight w:val="91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1 923 807,00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1 923 807,00</w:t>
            </w:r>
          </w:p>
        </w:tc>
      </w:tr>
      <w:tr w:rsidR="006B6D0A" w:rsidRPr="00E03F31" w:rsidTr="006B6D0A">
        <w:trPr>
          <w:trHeight w:val="52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государственных (муниципальных) органов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1 923 807,00</w:t>
            </w:r>
          </w:p>
        </w:tc>
        <w:tc>
          <w:tcPr>
            <w:tcW w:w="0" w:type="auto"/>
            <w:tcBorders>
              <w:top w:val="nil"/>
              <w:left w:val="single" w:sz="4"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1 923 807,00</w:t>
            </w:r>
          </w:p>
        </w:tc>
      </w:tr>
      <w:tr w:rsidR="006B6D0A" w:rsidRPr="00E03F31" w:rsidTr="006B6D0A">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Закупка товаров, работ и услуг для обеспечения государственных (муниципальных)нужд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Иные закупки товаров, работ и услуг для </w:t>
            </w:r>
            <w:r w:rsidRPr="00E03F31">
              <w:rPr>
                <w:rFonts w:ascii="Times New Roman" w:eastAsia="Times New Roman" w:hAnsi="Times New Roman" w:cs="Times New Roman"/>
                <w:sz w:val="26"/>
                <w:szCs w:val="26"/>
                <w:lang w:eastAsia="ru-RU"/>
              </w:rPr>
              <w:lastRenderedPageBreak/>
              <w:t>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3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72"/>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9900004190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7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06</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6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06</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9900006190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8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Резервные фонды</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11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подпрограмма - Резервные фонды органов местного самоуправления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6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Резервные средства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0130020550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870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Другие общегосударственные вопросы</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93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w:t>
            </w:r>
            <w:r w:rsidRPr="00E03F31">
              <w:rPr>
                <w:rFonts w:ascii="Times New Roman" w:eastAsia="Times New Roman" w:hAnsi="Times New Roman" w:cs="Times New Roman"/>
                <w:sz w:val="26"/>
                <w:szCs w:val="26"/>
                <w:lang w:eastAsia="ru-RU"/>
              </w:rPr>
              <w:lastRenderedPageBreak/>
              <w:t xml:space="preserve">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подпрограмма -Другие общегосударственные вопросы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5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услуг в сфере информационно-коммуникационных технологий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0130092030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оборона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231 857,00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236 552,00</w:t>
            </w:r>
          </w:p>
        </w:tc>
      </w:tr>
      <w:tr w:rsidR="006B6D0A" w:rsidRPr="00E03F31" w:rsidTr="006B6D0A">
        <w:trPr>
          <w:trHeight w:val="70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Субвенции на осуществление первичного воинского учета на территориях, где отсутствуют военные комиссариаты, органами исполнительной власти </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231 857,00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236 552,00</w:t>
            </w:r>
          </w:p>
        </w:tc>
      </w:tr>
      <w:tr w:rsidR="006B6D0A" w:rsidRPr="00E03F31" w:rsidTr="006B6D0A">
        <w:trPr>
          <w:trHeight w:val="1245"/>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226 700,00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231 306,00</w:t>
            </w:r>
          </w:p>
        </w:tc>
      </w:tr>
      <w:tr w:rsidR="006B6D0A" w:rsidRPr="00E03F31" w:rsidTr="006B6D0A">
        <w:trPr>
          <w:trHeight w:val="503"/>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Расходы на выплаты персоналу государственных (муниципальных) органов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226 700,00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231 306,00</w:t>
            </w:r>
          </w:p>
        </w:tc>
      </w:tr>
      <w:tr w:rsidR="006B6D0A" w:rsidRPr="00E03F31" w:rsidTr="006B6D0A">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Закупка товаров, работ и услуг для обеспечения государственных (муниципальных)нужд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5 157,00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5 300,00</w:t>
            </w:r>
          </w:p>
        </w:tc>
      </w:tr>
      <w:tr w:rsidR="006B6D0A" w:rsidRPr="00E03F31" w:rsidTr="006B6D0A">
        <w:trPr>
          <w:trHeight w:val="55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9910051180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5 157,00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5 300,00</w:t>
            </w:r>
          </w:p>
        </w:tc>
      </w:tr>
      <w:tr w:rsidR="006B6D0A" w:rsidRPr="00E03F31" w:rsidTr="006B6D0A">
        <w:trPr>
          <w:trHeight w:val="43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Национальная безопасность и правоохранительная деятельность</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70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Защита населения и территории от последствий чрезвычайных ситуаций природного и техногенного характера, гражданская оборона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9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"Обеспечение безопасности населения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в 2017-2019 годах"</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0330070050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lastRenderedPageBreak/>
              <w:t>Национальная экономика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4 952 560,00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4 647 315,00</w:t>
            </w:r>
          </w:p>
        </w:tc>
      </w:tr>
      <w:tr w:rsidR="006B6D0A" w:rsidRPr="00E03F31" w:rsidTr="006B6D0A">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Дорожное хозяйство</w:t>
            </w:r>
            <w:r w:rsidR="004F0C0F">
              <w:rPr>
                <w:rFonts w:ascii="Times New Roman" w:eastAsia="Times New Roman" w:hAnsi="Times New Roman" w:cs="Times New Roman"/>
                <w:b/>
                <w:bCs/>
                <w:sz w:val="26"/>
                <w:szCs w:val="26"/>
                <w:lang w:eastAsia="ru-RU"/>
              </w:rPr>
              <w:t xml:space="preserve"> </w:t>
            </w:r>
            <w:r w:rsidRPr="00E03F31">
              <w:rPr>
                <w:rFonts w:ascii="Times New Roman" w:eastAsia="Times New Roman" w:hAnsi="Times New Roman" w:cs="Times New Roman"/>
                <w:b/>
                <w:bCs/>
                <w:sz w:val="26"/>
                <w:szCs w:val="26"/>
                <w:lang w:eastAsia="ru-RU"/>
              </w:rPr>
              <w:t>(дорожные фонды)</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1 051 600,00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1 080 100,00</w:t>
            </w:r>
          </w:p>
        </w:tc>
      </w:tr>
      <w:tr w:rsidR="006B6D0A" w:rsidRPr="00E03F31" w:rsidTr="006B6D0A">
        <w:trPr>
          <w:trHeight w:val="141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Реализация мероприятий за счет средств областного бюджета,</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 на 2015-2020года"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5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0420070760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13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Реализация мероприятий за счет средств местного бюджета,</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предоставляемых в рамках государственной программы Новосибирской области " Развитие автомобильных дорог регионального, </w:t>
            </w:r>
            <w:r w:rsidRPr="00E03F31">
              <w:rPr>
                <w:rFonts w:ascii="Times New Roman" w:eastAsia="Times New Roman" w:hAnsi="Times New Roman" w:cs="Times New Roman"/>
                <w:sz w:val="26"/>
                <w:szCs w:val="26"/>
                <w:lang w:eastAsia="ru-RU"/>
              </w:rPr>
              <w:lastRenderedPageBreak/>
              <w:t xml:space="preserve">межмуниципального и местного значения в Новосибирской области на 2015-2020года" "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0420021050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99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автомобильных дорог местного значения в </w:t>
            </w:r>
            <w:proofErr w:type="spellStart"/>
            <w:r w:rsidRPr="00E03F31">
              <w:rPr>
                <w:rFonts w:ascii="Times New Roman" w:eastAsia="Times New Roman" w:hAnsi="Times New Roman" w:cs="Times New Roman"/>
                <w:sz w:val="26"/>
                <w:szCs w:val="26"/>
                <w:lang w:eastAsia="ru-RU"/>
              </w:rPr>
              <w:t>Палецком</w:t>
            </w:r>
            <w:proofErr w:type="spellEnd"/>
            <w:r w:rsidRPr="00E03F31">
              <w:rPr>
                <w:rFonts w:ascii="Times New Roman" w:eastAsia="Times New Roman" w:hAnsi="Times New Roman" w:cs="Times New Roman"/>
                <w:sz w:val="26"/>
                <w:szCs w:val="26"/>
                <w:lang w:eastAsia="ru-RU"/>
              </w:rPr>
              <w:t xml:space="preserve"> сельсовете </w:t>
            </w:r>
            <w:proofErr w:type="spellStart"/>
            <w:r w:rsidRPr="00E03F31">
              <w:rPr>
                <w:rFonts w:ascii="Times New Roman" w:eastAsia="Times New Roman" w:hAnsi="Times New Roman" w:cs="Times New Roman"/>
                <w:sz w:val="26"/>
                <w:szCs w:val="26"/>
                <w:lang w:eastAsia="ru-RU"/>
              </w:rPr>
              <w:t>Баганског</w:t>
            </w:r>
            <w:r w:rsidR="004F0C0F">
              <w:rPr>
                <w:rFonts w:ascii="Times New Roman" w:eastAsia="Times New Roman" w:hAnsi="Times New Roman" w:cs="Times New Roman"/>
                <w:sz w:val="26"/>
                <w:szCs w:val="26"/>
                <w:lang w:eastAsia="ru-RU"/>
              </w:rPr>
              <w:t>о</w:t>
            </w:r>
            <w:proofErr w:type="spellEnd"/>
            <w:r w:rsidR="004F0C0F">
              <w:rPr>
                <w:rFonts w:ascii="Times New Roman" w:eastAsia="Times New Roman" w:hAnsi="Times New Roman" w:cs="Times New Roman"/>
                <w:sz w:val="26"/>
                <w:szCs w:val="26"/>
                <w:lang w:eastAsia="ru-RU"/>
              </w:rPr>
              <w:t xml:space="preserve"> района Новосибирской области </w:t>
            </w:r>
            <w:r w:rsidRPr="00E03F31">
              <w:rPr>
                <w:rFonts w:ascii="Times New Roman" w:eastAsia="Times New Roman" w:hAnsi="Times New Roman" w:cs="Times New Roman"/>
                <w:sz w:val="26"/>
                <w:szCs w:val="26"/>
                <w:lang w:eastAsia="ru-RU"/>
              </w:rPr>
              <w:t xml:space="preserve">на 2015-2020 годы" - подпрограмма Дорожные фонды </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1 051 600,00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1 080 100,00</w:t>
            </w:r>
          </w:p>
        </w:tc>
      </w:tr>
      <w:tr w:rsidR="006B6D0A" w:rsidRPr="00E03F31" w:rsidTr="006B6D0A">
        <w:trPr>
          <w:trHeight w:val="5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0430019600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1 051 600,00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1 080 100,00</w:t>
            </w:r>
          </w:p>
        </w:tc>
      </w:tr>
      <w:tr w:rsidR="006B6D0A" w:rsidRPr="00E03F31" w:rsidTr="006B6D0A">
        <w:trPr>
          <w:trHeight w:val="469"/>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Другие вопросы в области национальной экономике</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3 900 960,00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3 567 215,00</w:t>
            </w:r>
          </w:p>
        </w:tc>
      </w:tr>
      <w:tr w:rsidR="006B6D0A" w:rsidRPr="00E03F31" w:rsidTr="006B6D0A">
        <w:trPr>
          <w:trHeight w:val="70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3 900 960,00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3 567 215,00</w:t>
            </w:r>
          </w:p>
        </w:tc>
      </w:tr>
      <w:tr w:rsidR="006B6D0A" w:rsidRPr="00E03F31" w:rsidTr="006B6D0A">
        <w:trPr>
          <w:trHeight w:val="458"/>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3 900 960,00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3 567 215,00</w:t>
            </w:r>
          </w:p>
        </w:tc>
      </w:tr>
      <w:tr w:rsidR="006B6D0A" w:rsidRPr="00E03F31" w:rsidTr="006B6D0A">
        <w:trPr>
          <w:trHeight w:val="458"/>
        </w:trPr>
        <w:tc>
          <w:tcPr>
            <w:tcW w:w="0" w:type="auto"/>
            <w:gridSpan w:val="5"/>
            <w:tcBorders>
              <w:top w:val="single" w:sz="4" w:space="0" w:color="auto"/>
              <w:left w:val="single" w:sz="8"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Расходы на выплаты персоналу казенных учреждений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3 900 960,00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3 567 215,00</w:t>
            </w:r>
          </w:p>
        </w:tc>
      </w:tr>
      <w:tr w:rsidR="006B6D0A" w:rsidRPr="00E03F31" w:rsidTr="006B6D0A">
        <w:trPr>
          <w:trHeight w:val="70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5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Закупка товаров, работ и услуг для обеспечения государственных (муниципальных)нужд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50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закупки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1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Иные бюджетные ассигнования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1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прочих налогов, сборов и иных платежей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04</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12</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0830042190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78"/>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lastRenderedPageBreak/>
              <w:t>Жилищно-коммунальное хозяйство</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94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"Благоустройство населенных пунктов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годы" подпрограмма -жилищное хозяйство</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0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Мероприятие в области жилищного хозяйства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0530000060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4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Благоустройство</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0,00</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930"/>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"Благоустройство населенных пунктов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годы" подпрограмма -уличное освещение </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03</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0530000010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8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lastRenderedPageBreak/>
              <w:t>КУЛЬТУРА И КИНЕМАТОГРАФИЯ</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76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на 2017-2019 годы" -  содержание сельских клубов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555"/>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Перечисление другим бюджетам бюджетной системы Российской Федерации</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38"/>
        </w:trPr>
        <w:tc>
          <w:tcPr>
            <w:tcW w:w="0" w:type="auto"/>
            <w:gridSpan w:val="5"/>
            <w:tcBorders>
              <w:top w:val="single" w:sz="4" w:space="0" w:color="auto"/>
              <w:left w:val="single" w:sz="8" w:space="0" w:color="auto"/>
              <w:bottom w:val="single" w:sz="4" w:space="0" w:color="auto"/>
              <w:right w:val="single" w:sz="4" w:space="0" w:color="000000"/>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Безвозмездные перечисления бюджетам</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540</w:t>
            </w:r>
          </w:p>
        </w:tc>
        <w:tc>
          <w:tcPr>
            <w:tcW w:w="0" w:type="auto"/>
            <w:tcBorders>
              <w:top w:val="nil"/>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6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Закупка товаров, работ, услуг в сфере информационно-коммуникационных технологий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3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70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 Развитие культуры на территории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на 2017-2019 годы" -  содержание сельских клубов</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9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Уплата налога на имущество организаций и земельного налога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6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Уплата прочих налогов, сборов и иных платежей</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0830040190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850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312"/>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Социальная политика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8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Пенсионное обеспечение</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112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"Управление муниципальными финансами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roofErr w:type="spellStart"/>
            <w:r w:rsidRPr="00E03F31">
              <w:rPr>
                <w:rFonts w:ascii="Times New Roman" w:eastAsia="Times New Roman" w:hAnsi="Times New Roman" w:cs="Times New Roman"/>
                <w:sz w:val="26"/>
                <w:szCs w:val="26"/>
                <w:lang w:eastAsia="ru-RU"/>
              </w:rPr>
              <w:t>Баганского</w:t>
            </w:r>
            <w:proofErr w:type="spellEnd"/>
            <w:r w:rsidRPr="00E03F31">
              <w:rPr>
                <w:rFonts w:ascii="Times New Roman" w:eastAsia="Times New Roman" w:hAnsi="Times New Roman" w:cs="Times New Roman"/>
                <w:sz w:val="26"/>
                <w:szCs w:val="26"/>
                <w:lang w:eastAsia="ru-RU"/>
              </w:rPr>
              <w:t xml:space="preserve"> района Новосибирской области на 2017-2019 годы" подпрограмма-  </w:t>
            </w:r>
            <w:proofErr w:type="gramStart"/>
            <w:r w:rsidRPr="00E03F31">
              <w:rPr>
                <w:rFonts w:ascii="Times New Roman" w:eastAsia="Times New Roman" w:hAnsi="Times New Roman" w:cs="Times New Roman"/>
                <w:sz w:val="26"/>
                <w:szCs w:val="26"/>
                <w:lang w:eastAsia="ru-RU"/>
              </w:rPr>
              <w:t>публичные нормативные обязательства</w:t>
            </w:r>
            <w:proofErr w:type="gramEnd"/>
            <w:r w:rsidRPr="00E03F31">
              <w:rPr>
                <w:rFonts w:ascii="Times New Roman" w:eastAsia="Times New Roman" w:hAnsi="Times New Roman" w:cs="Times New Roman"/>
                <w:sz w:val="26"/>
                <w:szCs w:val="26"/>
                <w:lang w:eastAsia="ru-RU"/>
              </w:rPr>
              <w:t xml:space="preserve"> подлежащие исполнению </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43"/>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Пособия, компенсации, меры социальной поддержки по публичным нормативным обязательствам</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0130091010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310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69"/>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ФИЗИЧЕСКАЯ КУЛЬТУРА И СПОРТ</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000000" w:fill="FFFFFF"/>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510"/>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Другие вопросы в области физической культуры и спорта</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0000000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960"/>
        </w:trPr>
        <w:tc>
          <w:tcPr>
            <w:tcW w:w="0" w:type="auto"/>
            <w:gridSpan w:val="5"/>
            <w:tcBorders>
              <w:top w:val="single" w:sz="4" w:space="0" w:color="auto"/>
              <w:left w:val="single" w:sz="8" w:space="0" w:color="auto"/>
              <w:bottom w:val="single" w:sz="4" w:space="0" w:color="auto"/>
              <w:right w:val="single" w:sz="4" w:space="0" w:color="000000"/>
            </w:tcBorders>
            <w:shd w:val="clear" w:color="000000" w:fill="FFFFFF"/>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Муниципальная программа "Развитие физической культуры и спорта в </w:t>
            </w:r>
            <w:proofErr w:type="spellStart"/>
            <w:r w:rsidRPr="00E03F31">
              <w:rPr>
                <w:rFonts w:ascii="Times New Roman" w:eastAsia="Times New Roman" w:hAnsi="Times New Roman" w:cs="Times New Roman"/>
                <w:sz w:val="26"/>
                <w:szCs w:val="26"/>
                <w:lang w:eastAsia="ru-RU"/>
              </w:rPr>
              <w:t>Палецком</w:t>
            </w:r>
            <w:proofErr w:type="spellEnd"/>
            <w:r w:rsidRPr="00E03F31">
              <w:rPr>
                <w:rFonts w:ascii="Times New Roman" w:eastAsia="Times New Roman" w:hAnsi="Times New Roman" w:cs="Times New Roman"/>
                <w:sz w:val="26"/>
                <w:szCs w:val="26"/>
                <w:lang w:eastAsia="ru-RU"/>
              </w:rPr>
              <w:t xml:space="preserve"> сельсовете на 2017-2019 годы " подпрограмма -развитие </w:t>
            </w:r>
            <w:r w:rsidRPr="00E03F31">
              <w:rPr>
                <w:rFonts w:ascii="Times New Roman" w:eastAsia="Times New Roman" w:hAnsi="Times New Roman" w:cs="Times New Roman"/>
                <w:sz w:val="26"/>
                <w:szCs w:val="26"/>
                <w:lang w:eastAsia="ru-RU"/>
              </w:rPr>
              <w:lastRenderedPageBreak/>
              <w:t>физической культуры и спорта</w:t>
            </w:r>
          </w:p>
        </w:tc>
        <w:tc>
          <w:tcPr>
            <w:tcW w:w="0" w:type="auto"/>
            <w:tcBorders>
              <w:top w:val="single" w:sz="8" w:space="0" w:color="auto"/>
              <w:left w:val="nil"/>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200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435"/>
        </w:trPr>
        <w:tc>
          <w:tcPr>
            <w:tcW w:w="0" w:type="auto"/>
            <w:gridSpan w:val="5"/>
            <w:tcBorders>
              <w:top w:val="single" w:sz="4" w:space="0" w:color="auto"/>
              <w:left w:val="single" w:sz="8" w:space="0" w:color="auto"/>
              <w:bottom w:val="single" w:sz="4" w:space="0" w:color="auto"/>
              <w:right w:val="single" w:sz="4" w:space="0" w:color="auto"/>
            </w:tcBorders>
            <w:shd w:val="clear" w:color="auto" w:fill="auto"/>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Прочая закупка товаров, работ и услуг для обеспечения государственных (муниципальных) нужд</w:t>
            </w:r>
          </w:p>
        </w:tc>
        <w:tc>
          <w:tcPr>
            <w:tcW w:w="0" w:type="auto"/>
            <w:tcBorders>
              <w:top w:val="single" w:sz="8" w:space="0" w:color="auto"/>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11</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05</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1330012190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240</w:t>
            </w:r>
          </w:p>
        </w:tc>
        <w:tc>
          <w:tcPr>
            <w:tcW w:w="0" w:type="auto"/>
            <w:tcBorders>
              <w:top w:val="nil"/>
              <w:left w:val="single" w:sz="4" w:space="0" w:color="auto"/>
              <w:bottom w:val="single" w:sz="4" w:space="0" w:color="auto"/>
              <w:right w:val="nil"/>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single" w:sz="8" w:space="0" w:color="auto"/>
              <w:bottom w:val="single" w:sz="4"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443"/>
        </w:trPr>
        <w:tc>
          <w:tcPr>
            <w:tcW w:w="0" w:type="auto"/>
            <w:gridSpan w:val="5"/>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ИТОГО РАСХОДОВ:</w:t>
            </w:r>
          </w:p>
        </w:tc>
        <w:tc>
          <w:tcPr>
            <w:tcW w:w="0" w:type="auto"/>
            <w:tcBorders>
              <w:top w:val="nil"/>
              <w:left w:val="nil"/>
              <w:bottom w:val="single" w:sz="8" w:space="0" w:color="auto"/>
              <w:right w:val="single" w:sz="8" w:space="0" w:color="auto"/>
            </w:tcBorders>
            <w:shd w:val="clear" w:color="auto" w:fill="auto"/>
            <w:noWrap/>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8" w:space="0" w:color="auto"/>
              <w:right w:val="single" w:sz="8" w:space="0" w:color="auto"/>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7 521 500,00</w:t>
            </w:r>
          </w:p>
        </w:tc>
        <w:tc>
          <w:tcPr>
            <w:tcW w:w="0" w:type="auto"/>
            <w:tcBorders>
              <w:top w:val="nil"/>
              <w:left w:val="single" w:sz="8" w:space="0" w:color="auto"/>
              <w:bottom w:val="single" w:sz="8" w:space="0" w:color="auto"/>
              <w:right w:val="single" w:sz="8" w:space="0" w:color="auto"/>
            </w:tcBorders>
            <w:shd w:val="clear" w:color="auto" w:fill="auto"/>
            <w:vAlign w:val="bottom"/>
            <w:hideMark/>
          </w:tcPr>
          <w:p w:rsidR="006B6D0A" w:rsidRPr="00E03F31" w:rsidRDefault="006B6D0A" w:rsidP="006B6D0A">
            <w:pPr>
              <w:spacing w:after="0" w:line="240" w:lineRule="auto"/>
              <w:jc w:val="right"/>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7 220 950,00</w:t>
            </w:r>
          </w:p>
        </w:tc>
      </w:tr>
    </w:tbl>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tbl>
      <w:tblPr>
        <w:tblW w:w="0" w:type="auto"/>
        <w:tblLook w:val="04A0" w:firstRow="1" w:lastRow="0" w:firstColumn="1" w:lastColumn="0" w:noHBand="0" w:noVBand="1"/>
      </w:tblPr>
      <w:tblGrid>
        <w:gridCol w:w="4589"/>
        <w:gridCol w:w="904"/>
        <w:gridCol w:w="2707"/>
        <w:gridCol w:w="1721"/>
      </w:tblGrid>
      <w:tr w:rsidR="00D20FA8" w:rsidRPr="00E03F31" w:rsidTr="006B6D0A">
        <w:trPr>
          <w:trHeight w:val="765"/>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gridSpan w:val="2"/>
            <w:tcBorders>
              <w:top w:val="nil"/>
              <w:left w:val="nil"/>
              <w:bottom w:val="nil"/>
              <w:right w:val="nil"/>
            </w:tcBorders>
            <w:shd w:val="clear" w:color="auto" w:fill="auto"/>
            <w:vAlign w:val="bottom"/>
            <w:hideMark/>
          </w:tcPr>
          <w:p w:rsidR="00D20FA8" w:rsidRPr="00E03F31" w:rsidRDefault="006B6D0A" w:rsidP="00D20FA8">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Приложение № 7                     </w:t>
            </w:r>
            <w:r w:rsidR="004F0C0F">
              <w:rPr>
                <w:rFonts w:ascii="Times New Roman" w:eastAsia="Times New Roman" w:hAnsi="Times New Roman" w:cs="Times New Roman"/>
                <w:sz w:val="26"/>
                <w:szCs w:val="26"/>
                <w:lang w:eastAsia="ru-RU"/>
              </w:rPr>
              <w:t xml:space="preserve">                     к решению</w:t>
            </w:r>
            <w:r w:rsidRPr="00E03F31">
              <w:rPr>
                <w:rFonts w:ascii="Times New Roman" w:eastAsia="Times New Roman" w:hAnsi="Times New Roman" w:cs="Times New Roman"/>
                <w:sz w:val="26"/>
                <w:szCs w:val="26"/>
                <w:lang w:eastAsia="ru-RU"/>
              </w:rPr>
              <w:t xml:space="preserve"> сессии Совета депутатов </w:t>
            </w:r>
            <w:proofErr w:type="spellStart"/>
            <w:r w:rsidRPr="00E03F31">
              <w:rPr>
                <w:rFonts w:ascii="Times New Roman" w:eastAsia="Times New Roman" w:hAnsi="Times New Roman" w:cs="Times New Roman"/>
                <w:sz w:val="26"/>
                <w:szCs w:val="26"/>
                <w:lang w:eastAsia="ru-RU"/>
              </w:rPr>
              <w:t>Палецкого</w:t>
            </w:r>
            <w:proofErr w:type="spellEnd"/>
            <w:r w:rsidRPr="00E03F31">
              <w:rPr>
                <w:rFonts w:ascii="Times New Roman" w:eastAsia="Times New Roman" w:hAnsi="Times New Roman" w:cs="Times New Roman"/>
                <w:sz w:val="26"/>
                <w:szCs w:val="26"/>
                <w:lang w:eastAsia="ru-RU"/>
              </w:rPr>
              <w:t xml:space="preserve"> сельсовета </w:t>
            </w:r>
          </w:p>
          <w:p w:rsidR="006B6D0A" w:rsidRPr="00E03F31" w:rsidRDefault="006B6D0A" w:rsidP="00E03F31">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от</w:t>
            </w:r>
            <w:r w:rsidR="00D20FA8" w:rsidRPr="00E03F31">
              <w:rPr>
                <w:rFonts w:ascii="Times New Roman" w:eastAsia="Times New Roman" w:hAnsi="Times New Roman" w:cs="Times New Roman"/>
                <w:sz w:val="26"/>
                <w:szCs w:val="26"/>
                <w:lang w:eastAsia="ru-RU"/>
              </w:rPr>
              <w:t xml:space="preserve"> 2</w:t>
            </w:r>
            <w:r w:rsidR="00E03F31">
              <w:rPr>
                <w:rFonts w:ascii="Times New Roman" w:eastAsia="Times New Roman" w:hAnsi="Times New Roman" w:cs="Times New Roman"/>
                <w:sz w:val="26"/>
                <w:szCs w:val="26"/>
                <w:lang w:eastAsia="ru-RU"/>
              </w:rPr>
              <w:t>5</w:t>
            </w:r>
            <w:r w:rsidRPr="00E03F31">
              <w:rPr>
                <w:rFonts w:ascii="Times New Roman" w:eastAsia="Times New Roman" w:hAnsi="Times New Roman" w:cs="Times New Roman"/>
                <w:sz w:val="26"/>
                <w:szCs w:val="26"/>
                <w:lang w:eastAsia="ru-RU"/>
              </w:rPr>
              <w:t>.1</w:t>
            </w:r>
            <w:r w:rsidR="00E03F31">
              <w:rPr>
                <w:rFonts w:ascii="Times New Roman" w:eastAsia="Times New Roman" w:hAnsi="Times New Roman" w:cs="Times New Roman"/>
                <w:sz w:val="26"/>
                <w:szCs w:val="26"/>
                <w:lang w:eastAsia="ru-RU"/>
              </w:rPr>
              <w:t>2</w:t>
            </w:r>
            <w:r w:rsidRPr="00E03F31">
              <w:rPr>
                <w:rFonts w:ascii="Times New Roman" w:eastAsia="Times New Roman" w:hAnsi="Times New Roman" w:cs="Times New Roman"/>
                <w:sz w:val="26"/>
                <w:szCs w:val="26"/>
                <w:lang w:eastAsia="ru-RU"/>
              </w:rPr>
              <w:t xml:space="preserve">.2018 </w:t>
            </w:r>
            <w:r w:rsidR="00D20FA8" w:rsidRPr="00E03F31">
              <w:rPr>
                <w:rFonts w:ascii="Times New Roman" w:eastAsia="Times New Roman" w:hAnsi="Times New Roman" w:cs="Times New Roman"/>
                <w:sz w:val="26"/>
                <w:szCs w:val="26"/>
                <w:lang w:eastAsia="ru-RU"/>
              </w:rPr>
              <w:t>г</w:t>
            </w:r>
            <w:r w:rsidRPr="00E03F31">
              <w:rPr>
                <w:rFonts w:ascii="Times New Roman" w:eastAsia="Times New Roman" w:hAnsi="Times New Roman" w:cs="Times New Roman"/>
                <w:sz w:val="26"/>
                <w:szCs w:val="26"/>
                <w:lang w:eastAsia="ru-RU"/>
              </w:rPr>
              <w:t xml:space="preserve"> №</w:t>
            </w:r>
            <w:r w:rsidR="00D20FA8" w:rsidRPr="00E03F31">
              <w:rPr>
                <w:rFonts w:ascii="Times New Roman" w:eastAsia="Times New Roman" w:hAnsi="Times New Roman" w:cs="Times New Roman"/>
                <w:sz w:val="26"/>
                <w:szCs w:val="26"/>
                <w:lang w:eastAsia="ru-RU"/>
              </w:rPr>
              <w:t xml:space="preserve"> 1</w:t>
            </w:r>
            <w:r w:rsidR="00E03F31">
              <w:rPr>
                <w:rFonts w:ascii="Times New Roman" w:eastAsia="Times New Roman" w:hAnsi="Times New Roman" w:cs="Times New Roman"/>
                <w:sz w:val="26"/>
                <w:szCs w:val="26"/>
                <w:lang w:eastAsia="ru-RU"/>
              </w:rPr>
              <w:t>63</w:t>
            </w:r>
            <w:r w:rsidRPr="00E03F31">
              <w:rPr>
                <w:rFonts w:ascii="Times New Roman" w:eastAsia="Times New Roman" w:hAnsi="Times New Roman" w:cs="Times New Roman"/>
                <w:sz w:val="26"/>
                <w:szCs w:val="26"/>
                <w:lang w:eastAsia="ru-RU"/>
              </w:rPr>
              <w:t xml:space="preserve"> </w:t>
            </w:r>
          </w:p>
        </w:tc>
      </w:tr>
      <w:tr w:rsidR="006B6D0A" w:rsidRPr="00E03F31" w:rsidTr="006B6D0A">
        <w:trPr>
          <w:trHeight w:val="383"/>
        </w:trPr>
        <w:tc>
          <w:tcPr>
            <w:tcW w:w="0" w:type="auto"/>
            <w:gridSpan w:val="4"/>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 1</w:t>
            </w:r>
          </w:p>
        </w:tc>
      </w:tr>
      <w:tr w:rsidR="006B6D0A" w:rsidRPr="00E03F31" w:rsidTr="006B6D0A">
        <w:trPr>
          <w:trHeight w:val="300"/>
        </w:trPr>
        <w:tc>
          <w:tcPr>
            <w:tcW w:w="0" w:type="auto"/>
            <w:gridSpan w:val="4"/>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 Источники финансирования дефицита бюджета на 2019 год</w:t>
            </w:r>
          </w:p>
        </w:tc>
      </w:tr>
      <w:tr w:rsidR="00D20FA8" w:rsidRPr="00E03F31" w:rsidTr="006B6D0A">
        <w:trPr>
          <w:trHeight w:val="270"/>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рублей</w:t>
            </w:r>
          </w:p>
        </w:tc>
      </w:tr>
      <w:tr w:rsidR="00D20FA8" w:rsidRPr="00E03F31" w:rsidTr="006B6D0A">
        <w:trPr>
          <w:trHeight w:val="322"/>
        </w:trPr>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Наименование показателя</w:t>
            </w:r>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Код </w:t>
            </w:r>
            <w:proofErr w:type="spellStart"/>
            <w:proofErr w:type="gramStart"/>
            <w:r w:rsidRPr="00E03F31">
              <w:rPr>
                <w:rFonts w:ascii="Times New Roman" w:eastAsia="Times New Roman" w:hAnsi="Times New Roman" w:cs="Times New Roman"/>
                <w:sz w:val="26"/>
                <w:szCs w:val="26"/>
                <w:lang w:eastAsia="ru-RU"/>
              </w:rPr>
              <w:t>стро-ки</w:t>
            </w:r>
            <w:proofErr w:type="spellEnd"/>
            <w:proofErr w:type="gramEnd"/>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Код источника финансирования по КИВФ, </w:t>
            </w:r>
            <w:proofErr w:type="spellStart"/>
            <w:r w:rsidRPr="00E03F31">
              <w:rPr>
                <w:rFonts w:ascii="Times New Roman" w:eastAsia="Times New Roman" w:hAnsi="Times New Roman" w:cs="Times New Roman"/>
                <w:sz w:val="26"/>
                <w:szCs w:val="26"/>
                <w:lang w:eastAsia="ru-RU"/>
              </w:rPr>
              <w:t>КИВнФ</w:t>
            </w:r>
            <w:proofErr w:type="spellEnd"/>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Сумма</w:t>
            </w:r>
          </w:p>
        </w:tc>
      </w:tr>
      <w:tr w:rsidR="00D20FA8" w:rsidRPr="00E03F31" w:rsidTr="006B6D0A">
        <w:trPr>
          <w:trHeight w:val="322"/>
        </w:trPr>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D20FA8" w:rsidRPr="00E03F31" w:rsidTr="006B6D0A">
        <w:trPr>
          <w:trHeight w:val="322"/>
        </w:trPr>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D20FA8" w:rsidRPr="00E03F31" w:rsidTr="006B6D0A">
        <w:trPr>
          <w:trHeight w:val="322"/>
        </w:trPr>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D20FA8" w:rsidRPr="00E03F31" w:rsidTr="006B6D0A">
        <w:trPr>
          <w:trHeight w:val="322"/>
        </w:trPr>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D20FA8" w:rsidRPr="00E03F31" w:rsidTr="006B6D0A">
        <w:trPr>
          <w:trHeight w:val="322"/>
        </w:trPr>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D20FA8" w:rsidRPr="00E03F31" w:rsidTr="006B6D0A">
        <w:trPr>
          <w:trHeight w:val="27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w:t>
            </w:r>
          </w:p>
        </w:tc>
      </w:tr>
      <w:tr w:rsidR="00D20FA8" w:rsidRPr="00E03F31" w:rsidTr="006B6D0A">
        <w:trPr>
          <w:trHeight w:val="39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bookmarkStart w:id="3" w:name="RANGE!A13"/>
            <w:r w:rsidRPr="00E03F31">
              <w:rPr>
                <w:rFonts w:ascii="Times New Roman" w:eastAsia="Times New Roman" w:hAnsi="Times New Roman" w:cs="Times New Roman"/>
                <w:sz w:val="26"/>
                <w:szCs w:val="26"/>
                <w:lang w:eastAsia="ru-RU"/>
              </w:rPr>
              <w:t>Источники финансирования дефицита бюджетов - всего</w:t>
            </w:r>
            <w:bookmarkEnd w:id="3"/>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39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источники внутреннего финансирования бюджета</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520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009 01 00 00 00 00 0000 000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156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Получение кредитов по кредитным соглашениям и договорам, заключенным от имени Российской Федерации, субъектов Российской Федерации, муниципальных образований, государственных внебюджетных фондов, указанным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009 01 02 00 00 05 0000 710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156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Погашение кредитов по кредитным соглашениям и договорам, заключенным от имени Российской Федерации, субъектов Российской Федерации, муниципальных образований, государственных внебюджетных фондов, указанным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009 01 02 00 00 05 0000 810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975"/>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Получение кредитов от других бюджетов бюджет</w:t>
            </w:r>
            <w:r w:rsidR="004F0C0F">
              <w:rPr>
                <w:rFonts w:ascii="Times New Roman" w:eastAsia="Times New Roman" w:hAnsi="Times New Roman" w:cs="Times New Roman"/>
                <w:sz w:val="26"/>
                <w:szCs w:val="26"/>
                <w:lang w:eastAsia="ru-RU"/>
              </w:rPr>
              <w:t xml:space="preserve">ной системы Российской </w:t>
            </w:r>
            <w:proofErr w:type="spellStart"/>
            <w:r w:rsidR="004F0C0F">
              <w:rPr>
                <w:rFonts w:ascii="Times New Roman" w:eastAsia="Times New Roman" w:hAnsi="Times New Roman" w:cs="Times New Roman"/>
                <w:sz w:val="26"/>
                <w:szCs w:val="26"/>
                <w:lang w:eastAsia="ru-RU"/>
              </w:rPr>
              <w:t>Федераци</w:t>
            </w:r>
            <w:proofErr w:type="spellEnd"/>
            <w:r w:rsidRPr="00E03F31">
              <w:rPr>
                <w:rFonts w:ascii="Times New Roman" w:eastAsia="Times New Roman" w:hAnsi="Times New Roman" w:cs="Times New Roman"/>
                <w:sz w:val="26"/>
                <w:szCs w:val="26"/>
                <w:lang w:eastAsia="ru-RU"/>
              </w:rPr>
              <w:t xml:space="preserve"> </w:t>
            </w:r>
            <w:r w:rsidR="004F0C0F">
              <w:rPr>
                <w:rFonts w:ascii="Times New Roman" w:eastAsia="Times New Roman" w:hAnsi="Times New Roman" w:cs="Times New Roman"/>
                <w:sz w:val="26"/>
                <w:szCs w:val="26"/>
                <w:lang w:eastAsia="ru-RU"/>
              </w:rPr>
              <w:t xml:space="preserve"> </w:t>
            </w:r>
            <w:r w:rsidRPr="00E03F31">
              <w:rPr>
                <w:rFonts w:ascii="Times New Roman" w:eastAsia="Times New Roman" w:hAnsi="Times New Roman" w:cs="Times New Roman"/>
                <w:sz w:val="26"/>
                <w:szCs w:val="26"/>
                <w:lang w:eastAsia="ru-RU"/>
              </w:rPr>
              <w:t xml:space="preserve"> бюджетами муниципальных районов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009 01 03 00 00 05 0000 710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975"/>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Погашение кредитов от других бюджетов бюджетн</w:t>
            </w:r>
            <w:r w:rsidR="004F0C0F">
              <w:rPr>
                <w:rFonts w:ascii="Times New Roman" w:eastAsia="Times New Roman" w:hAnsi="Times New Roman" w:cs="Times New Roman"/>
                <w:sz w:val="26"/>
                <w:szCs w:val="26"/>
                <w:lang w:eastAsia="ru-RU"/>
              </w:rPr>
              <w:t>ой системы Российской Федерации</w:t>
            </w:r>
            <w:r w:rsidRPr="00E03F31">
              <w:rPr>
                <w:rFonts w:ascii="Times New Roman" w:eastAsia="Times New Roman" w:hAnsi="Times New Roman" w:cs="Times New Roman"/>
                <w:sz w:val="26"/>
                <w:szCs w:val="26"/>
                <w:lang w:eastAsia="ru-RU"/>
              </w:rPr>
              <w:t xml:space="preserve"> бюджетами муниципальных районов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009 01 03 00 00 05 0000 810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255"/>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Остатки средств бюджетов</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009 01 05 00 00 00 0000 000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D20FA8" w:rsidRPr="00E03F31" w:rsidTr="006B6D0A">
        <w:trPr>
          <w:trHeight w:val="585"/>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Увеличение прочих остатков денежных средств бюджетов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009 01 05 02 01 10 0000 510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-23969650,14</w:t>
            </w:r>
          </w:p>
        </w:tc>
      </w:tr>
      <w:tr w:rsidR="00D20FA8" w:rsidRPr="00E03F31" w:rsidTr="006B6D0A">
        <w:trPr>
          <w:trHeight w:val="60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Уменьшение прочих остатков денежных средств бюджетов муниципальных районов</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720</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009 01 05 02 01 10 0000 610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23969650,14</w:t>
            </w:r>
          </w:p>
        </w:tc>
      </w:tr>
    </w:tbl>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20FA8" w:rsidRPr="00E03F31" w:rsidRDefault="00D20FA8" w:rsidP="006522C4">
      <w:pPr>
        <w:tabs>
          <w:tab w:val="left" w:pos="1260"/>
        </w:tabs>
        <w:rPr>
          <w:rFonts w:ascii="Times New Roman" w:hAnsi="Times New Roman" w:cs="Times New Roman"/>
          <w:sz w:val="26"/>
          <w:szCs w:val="26"/>
          <w:lang w:eastAsia="ru-RU"/>
        </w:rPr>
      </w:pPr>
    </w:p>
    <w:p w:rsidR="00DE4ABB" w:rsidRPr="00E03F31" w:rsidRDefault="00DE4ABB"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tbl>
      <w:tblPr>
        <w:tblW w:w="0" w:type="auto"/>
        <w:tblLook w:val="04A0" w:firstRow="1" w:lastRow="0" w:firstColumn="1" w:lastColumn="0" w:noHBand="0" w:noVBand="1"/>
      </w:tblPr>
      <w:tblGrid>
        <w:gridCol w:w="3678"/>
        <w:gridCol w:w="920"/>
        <w:gridCol w:w="2287"/>
        <w:gridCol w:w="1580"/>
        <w:gridCol w:w="1456"/>
      </w:tblGrid>
      <w:tr w:rsidR="006B6D0A" w:rsidRPr="00E03F31" w:rsidTr="006B6D0A">
        <w:trPr>
          <w:trHeight w:val="420"/>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gridSpan w:val="3"/>
            <w:tcBorders>
              <w:top w:val="nil"/>
              <w:left w:val="nil"/>
              <w:bottom w:val="nil"/>
              <w:right w:val="nil"/>
            </w:tcBorders>
            <w:shd w:val="clear" w:color="auto" w:fill="auto"/>
            <w:vAlign w:val="bottom"/>
            <w:hideMark/>
          </w:tcPr>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E03F31" w:rsidRDefault="00E03F31" w:rsidP="006B6D0A">
            <w:pPr>
              <w:spacing w:after="0" w:line="240" w:lineRule="auto"/>
              <w:jc w:val="right"/>
              <w:rPr>
                <w:rFonts w:ascii="Times New Roman" w:eastAsia="Times New Roman" w:hAnsi="Times New Roman" w:cs="Times New Roman"/>
                <w:sz w:val="26"/>
                <w:szCs w:val="26"/>
                <w:lang w:eastAsia="ru-RU"/>
              </w:rPr>
            </w:pPr>
          </w:p>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proofErr w:type="gramStart"/>
            <w:r w:rsidRPr="00E03F31">
              <w:rPr>
                <w:rFonts w:ascii="Times New Roman" w:eastAsia="Times New Roman" w:hAnsi="Times New Roman" w:cs="Times New Roman"/>
                <w:sz w:val="26"/>
                <w:szCs w:val="26"/>
                <w:lang w:eastAsia="ru-RU"/>
              </w:rPr>
              <w:t>Приложения  7</w:t>
            </w:r>
            <w:proofErr w:type="gramEnd"/>
          </w:p>
        </w:tc>
      </w:tr>
      <w:tr w:rsidR="006B6D0A" w:rsidRPr="00E03F31" w:rsidTr="006B6D0A">
        <w:trPr>
          <w:trHeight w:val="443"/>
        </w:trPr>
        <w:tc>
          <w:tcPr>
            <w:tcW w:w="0" w:type="auto"/>
            <w:gridSpan w:val="4"/>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Таблица1</w:t>
            </w:r>
          </w:p>
        </w:tc>
      </w:tr>
      <w:tr w:rsidR="006B6D0A" w:rsidRPr="00E03F31" w:rsidTr="006B6D0A">
        <w:trPr>
          <w:trHeight w:val="492"/>
        </w:trPr>
        <w:tc>
          <w:tcPr>
            <w:tcW w:w="0" w:type="auto"/>
            <w:gridSpan w:val="4"/>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r w:rsidRPr="00E03F31">
              <w:rPr>
                <w:rFonts w:ascii="Times New Roman" w:eastAsia="Times New Roman" w:hAnsi="Times New Roman" w:cs="Times New Roman"/>
                <w:b/>
                <w:bCs/>
                <w:sz w:val="26"/>
                <w:szCs w:val="26"/>
                <w:lang w:eastAsia="ru-RU"/>
              </w:rPr>
              <w:t xml:space="preserve"> Источники финансирования дефицита бюджета на 2020-2021 годы</w:t>
            </w: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jc w:val="center"/>
              <w:rPr>
                <w:rFonts w:ascii="Times New Roman" w:eastAsia="Times New Roman" w:hAnsi="Times New Roman" w:cs="Times New Roman"/>
                <w:b/>
                <w:bCs/>
                <w:sz w:val="26"/>
                <w:szCs w:val="26"/>
                <w:lang w:eastAsia="ru-RU"/>
              </w:rPr>
            </w:pPr>
          </w:p>
        </w:tc>
      </w:tr>
      <w:tr w:rsidR="006B6D0A" w:rsidRPr="00E03F31" w:rsidTr="006B6D0A">
        <w:trPr>
          <w:trHeight w:val="435"/>
        </w:trPr>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tcBorders>
              <w:top w:val="nil"/>
              <w:left w:val="nil"/>
              <w:bottom w:val="nil"/>
              <w:right w:val="nil"/>
            </w:tcBorders>
            <w:shd w:val="clear" w:color="auto" w:fill="auto"/>
            <w:noWrap/>
            <w:vAlign w:val="bottom"/>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gridSpan w:val="2"/>
            <w:tcBorders>
              <w:top w:val="nil"/>
              <w:left w:val="nil"/>
              <w:bottom w:val="single" w:sz="8" w:space="0" w:color="auto"/>
              <w:right w:val="nil"/>
            </w:tcBorders>
            <w:shd w:val="clear" w:color="auto" w:fill="auto"/>
            <w:noWrap/>
            <w:vAlign w:val="bottom"/>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рублей</w:t>
            </w:r>
          </w:p>
        </w:tc>
      </w:tr>
      <w:tr w:rsidR="006B6D0A" w:rsidRPr="00E03F31" w:rsidTr="006B6D0A">
        <w:trPr>
          <w:trHeight w:val="322"/>
        </w:trPr>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 Наименование показателя</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Код </w:t>
            </w:r>
            <w:proofErr w:type="spellStart"/>
            <w:proofErr w:type="gramStart"/>
            <w:r w:rsidRPr="00E03F31">
              <w:rPr>
                <w:rFonts w:ascii="Times New Roman" w:eastAsia="Times New Roman" w:hAnsi="Times New Roman" w:cs="Times New Roman"/>
                <w:sz w:val="26"/>
                <w:szCs w:val="26"/>
                <w:lang w:eastAsia="ru-RU"/>
              </w:rPr>
              <w:t>стро-ки</w:t>
            </w:r>
            <w:proofErr w:type="spellEnd"/>
            <w:proofErr w:type="gramEnd"/>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xml:space="preserve">Код источника финансирования по КИВФ, </w:t>
            </w:r>
            <w:proofErr w:type="spellStart"/>
            <w:r w:rsidRPr="00E03F31">
              <w:rPr>
                <w:rFonts w:ascii="Times New Roman" w:eastAsia="Times New Roman" w:hAnsi="Times New Roman" w:cs="Times New Roman"/>
                <w:sz w:val="26"/>
                <w:szCs w:val="26"/>
                <w:lang w:eastAsia="ru-RU"/>
              </w:rPr>
              <w:t>КИВнФ</w:t>
            </w:r>
            <w:proofErr w:type="spellEnd"/>
          </w:p>
        </w:tc>
        <w:tc>
          <w:tcPr>
            <w:tcW w:w="0" w:type="auto"/>
            <w:vMerge w:val="restart"/>
            <w:tcBorders>
              <w:top w:val="nil"/>
              <w:left w:val="single" w:sz="8" w:space="0" w:color="auto"/>
              <w:bottom w:val="single" w:sz="8" w:space="0" w:color="000000"/>
              <w:right w:val="single" w:sz="4"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Сумма 2020 год</w:t>
            </w:r>
          </w:p>
        </w:tc>
        <w:tc>
          <w:tcPr>
            <w:tcW w:w="0" w:type="auto"/>
            <w:vMerge w:val="restart"/>
            <w:tcBorders>
              <w:top w:val="nil"/>
              <w:left w:val="single" w:sz="4" w:space="0" w:color="auto"/>
              <w:bottom w:val="single" w:sz="8" w:space="0" w:color="000000"/>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Сумма 2021 год</w:t>
            </w:r>
          </w:p>
        </w:tc>
      </w:tr>
      <w:tr w:rsidR="006B6D0A" w:rsidRPr="00E03F31" w:rsidTr="006B6D0A">
        <w:trPr>
          <w:trHeight w:val="32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8" w:space="0" w:color="auto"/>
              <w:bottom w:val="single" w:sz="8" w:space="0" w:color="000000"/>
              <w:right w:val="single" w:sz="4"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4"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32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8" w:space="0" w:color="auto"/>
              <w:bottom w:val="single" w:sz="8" w:space="0" w:color="000000"/>
              <w:right w:val="single" w:sz="4"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4"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32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8" w:space="0" w:color="auto"/>
              <w:bottom w:val="single" w:sz="8" w:space="0" w:color="000000"/>
              <w:right w:val="single" w:sz="4"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4"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32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8" w:space="0" w:color="auto"/>
              <w:bottom w:val="single" w:sz="8" w:space="0" w:color="000000"/>
              <w:right w:val="single" w:sz="4"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4"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32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8" w:space="0" w:color="auto"/>
              <w:bottom w:val="single" w:sz="8" w:space="0" w:color="000000"/>
              <w:right w:val="single" w:sz="4"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4"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32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8" w:space="0" w:color="auto"/>
              <w:bottom w:val="single" w:sz="8" w:space="0" w:color="000000"/>
              <w:right w:val="single" w:sz="4"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c>
          <w:tcPr>
            <w:tcW w:w="0" w:type="auto"/>
            <w:vMerge/>
            <w:tcBorders>
              <w:top w:val="nil"/>
              <w:left w:val="single" w:sz="4" w:space="0" w:color="auto"/>
              <w:bottom w:val="single" w:sz="8" w:space="0" w:color="000000"/>
              <w:right w:val="single" w:sz="8" w:space="0" w:color="auto"/>
            </w:tcBorders>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p>
        </w:tc>
      </w:tr>
      <w:tr w:rsidR="006B6D0A" w:rsidRPr="00E03F31" w:rsidTr="006B6D0A">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2</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3</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center"/>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4</w:t>
            </w:r>
          </w:p>
        </w:tc>
      </w:tr>
      <w:tr w:rsidR="006B6D0A" w:rsidRPr="00E03F31" w:rsidTr="006B6D0A">
        <w:trPr>
          <w:trHeight w:val="60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Источники финансирования дефицита бюджетов - всего</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60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источники внутреннего финансирования бюджета</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520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009 01 00 00 00 00 0000 000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70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Получение кредитов по кредитным соглашениям и договорам, заключенным от имени Российской Федерации, субъектов Российской Федерации, муниципальных образований, государственных внебюджетных фондов, указанным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009 01 02 00 00 05 0000 710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270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Погашение кредитов по кредитным соглашениям и договорам, заключенным от имени Российской Федерации, субъектов Российской Федерации, муниципальных образований, государственных внебюджетных фондов, указанным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009 01 02 00 00 05 0000 810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1658"/>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Получение кредитов от других бюджетов бюджетно</w:t>
            </w:r>
            <w:r w:rsidR="004F0C0F">
              <w:rPr>
                <w:rFonts w:ascii="Times New Roman" w:eastAsia="Times New Roman" w:hAnsi="Times New Roman" w:cs="Times New Roman"/>
                <w:sz w:val="26"/>
                <w:szCs w:val="26"/>
                <w:lang w:eastAsia="ru-RU"/>
              </w:rPr>
              <w:t xml:space="preserve">й системы Российской Федерации </w:t>
            </w:r>
            <w:r w:rsidRPr="00E03F31">
              <w:rPr>
                <w:rFonts w:ascii="Times New Roman" w:eastAsia="Times New Roman" w:hAnsi="Times New Roman" w:cs="Times New Roman"/>
                <w:sz w:val="26"/>
                <w:szCs w:val="26"/>
                <w:lang w:eastAsia="ru-RU"/>
              </w:rPr>
              <w:t>бюджетами муниципальных районов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009 01 03 00 00 05 0000 710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1538"/>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4F0C0F">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Погашение кредитов от других бюджетов бюджетной системы Российской Федерации бюджетами муниципальных районов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009 01 03 00 00 05 0000 810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503"/>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Остатки средств бюджетов</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009 01 05 00 00 00 0000 000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 </w:t>
            </w:r>
          </w:p>
        </w:tc>
      </w:tr>
      <w:tr w:rsidR="006B6D0A" w:rsidRPr="00E03F31" w:rsidTr="006B6D0A">
        <w:trPr>
          <w:trHeight w:val="900"/>
        </w:trPr>
        <w:tc>
          <w:tcPr>
            <w:tcW w:w="0" w:type="auto"/>
            <w:tcBorders>
              <w:top w:val="nil"/>
              <w:left w:val="single" w:sz="8" w:space="0" w:color="auto"/>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Увеличение прочих остатков денежных средств бюджетов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009 01 05 02 01 10 0000 510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-7521500,00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-7220950,00</w:t>
            </w:r>
          </w:p>
        </w:tc>
      </w:tr>
      <w:tr w:rsidR="006B6D0A" w:rsidRPr="00E03F31" w:rsidTr="006B6D0A">
        <w:trPr>
          <w:trHeight w:val="9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lastRenderedPageBreak/>
              <w:t>Уменьшение прочих остатков денежных средств бюджетов муниципальных районов</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720</w:t>
            </w:r>
          </w:p>
        </w:tc>
        <w:tc>
          <w:tcPr>
            <w:tcW w:w="0" w:type="auto"/>
            <w:tcBorders>
              <w:top w:val="nil"/>
              <w:left w:val="nil"/>
              <w:bottom w:val="single" w:sz="8"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009 01 05 02 01 10 0000 610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7521500,00</w:t>
            </w:r>
          </w:p>
        </w:tc>
        <w:tc>
          <w:tcPr>
            <w:tcW w:w="0" w:type="auto"/>
            <w:tcBorders>
              <w:top w:val="nil"/>
              <w:left w:val="nil"/>
              <w:bottom w:val="single" w:sz="4" w:space="0" w:color="auto"/>
              <w:right w:val="single" w:sz="8" w:space="0" w:color="auto"/>
            </w:tcBorders>
            <w:shd w:val="clear" w:color="auto" w:fill="auto"/>
            <w:vAlign w:val="center"/>
            <w:hideMark/>
          </w:tcPr>
          <w:p w:rsidR="006B6D0A" w:rsidRPr="00E03F31" w:rsidRDefault="006B6D0A" w:rsidP="006B6D0A">
            <w:pPr>
              <w:spacing w:after="0" w:line="240" w:lineRule="auto"/>
              <w:jc w:val="right"/>
              <w:rPr>
                <w:rFonts w:ascii="Times New Roman" w:eastAsia="Times New Roman" w:hAnsi="Times New Roman" w:cs="Times New Roman"/>
                <w:sz w:val="26"/>
                <w:szCs w:val="26"/>
                <w:lang w:eastAsia="ru-RU"/>
              </w:rPr>
            </w:pPr>
            <w:r w:rsidRPr="00E03F31">
              <w:rPr>
                <w:rFonts w:ascii="Times New Roman" w:eastAsia="Times New Roman" w:hAnsi="Times New Roman" w:cs="Times New Roman"/>
                <w:sz w:val="26"/>
                <w:szCs w:val="26"/>
                <w:lang w:eastAsia="ru-RU"/>
              </w:rPr>
              <w:t>7220950,00</w:t>
            </w:r>
          </w:p>
        </w:tc>
      </w:tr>
    </w:tbl>
    <w:p w:rsidR="006B6D0A" w:rsidRPr="00E03F31" w:rsidRDefault="006B6D0A" w:rsidP="006522C4">
      <w:pPr>
        <w:tabs>
          <w:tab w:val="left" w:pos="1260"/>
        </w:tabs>
        <w:rPr>
          <w:rFonts w:ascii="Times New Roman" w:hAnsi="Times New Roman" w:cs="Times New Roman"/>
          <w:sz w:val="26"/>
          <w:szCs w:val="26"/>
          <w:lang w:eastAsia="ru-RU"/>
        </w:rPr>
      </w:pPr>
    </w:p>
    <w:p w:rsidR="006B6D0A" w:rsidRPr="00E03F31" w:rsidRDefault="006B6D0A" w:rsidP="006522C4">
      <w:pPr>
        <w:tabs>
          <w:tab w:val="left" w:pos="1260"/>
        </w:tabs>
        <w:rPr>
          <w:rFonts w:ascii="Times New Roman" w:hAnsi="Times New Roman" w:cs="Times New Roman"/>
          <w:sz w:val="26"/>
          <w:szCs w:val="26"/>
          <w:lang w:eastAsia="ru-RU"/>
        </w:rPr>
      </w:pPr>
    </w:p>
    <w:sectPr w:rsidR="006B6D0A" w:rsidRPr="00E03F31" w:rsidSect="00753ABA">
      <w:headerReference w:type="default" r:id="rId24"/>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72EC" w:rsidRDefault="00BA72EC" w:rsidP="006544D4">
      <w:pPr>
        <w:spacing w:after="0" w:line="240" w:lineRule="auto"/>
      </w:pPr>
      <w:r>
        <w:separator/>
      </w:r>
    </w:p>
  </w:endnote>
  <w:endnote w:type="continuationSeparator" w:id="0">
    <w:p w:rsidR="00BA72EC" w:rsidRDefault="00BA72EC" w:rsidP="006544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72EC" w:rsidRDefault="00BA72EC" w:rsidP="006544D4">
      <w:pPr>
        <w:spacing w:after="0" w:line="240" w:lineRule="auto"/>
      </w:pPr>
      <w:r>
        <w:separator/>
      </w:r>
    </w:p>
  </w:footnote>
  <w:footnote w:type="continuationSeparator" w:id="0">
    <w:p w:rsidR="00BA72EC" w:rsidRDefault="00BA72EC" w:rsidP="006544D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F31" w:rsidRPr="00CF0A0C" w:rsidRDefault="00E03F31">
    <w:pPr>
      <w:pStyle w:val="a4"/>
      <w:jc w:val="center"/>
      <w:rPr>
        <w:rFonts w:ascii="Times New Roman" w:hAnsi="Times New Roman" w:cs="Times New Roman"/>
        <w:sz w:val="20"/>
        <w:szCs w:val="20"/>
      </w:rPr>
    </w:pPr>
    <w:r w:rsidRPr="00CF0A0C">
      <w:rPr>
        <w:rFonts w:ascii="Times New Roman" w:hAnsi="Times New Roman" w:cs="Times New Roman"/>
        <w:sz w:val="20"/>
        <w:szCs w:val="20"/>
      </w:rPr>
      <w:fldChar w:fldCharType="begin"/>
    </w:r>
    <w:r w:rsidRPr="00CF0A0C">
      <w:rPr>
        <w:rFonts w:ascii="Times New Roman" w:hAnsi="Times New Roman" w:cs="Times New Roman"/>
        <w:sz w:val="20"/>
        <w:szCs w:val="20"/>
      </w:rPr>
      <w:instrText>PAGE   \* MERGEFORMAT</w:instrText>
    </w:r>
    <w:r w:rsidRPr="00CF0A0C">
      <w:rPr>
        <w:rFonts w:ascii="Times New Roman" w:hAnsi="Times New Roman" w:cs="Times New Roman"/>
        <w:sz w:val="20"/>
        <w:szCs w:val="20"/>
      </w:rPr>
      <w:fldChar w:fldCharType="separate"/>
    </w:r>
    <w:r w:rsidR="00E271E2">
      <w:rPr>
        <w:rFonts w:ascii="Times New Roman" w:hAnsi="Times New Roman" w:cs="Times New Roman"/>
        <w:noProof/>
        <w:sz w:val="20"/>
        <w:szCs w:val="20"/>
      </w:rPr>
      <w:t>65</w:t>
    </w:r>
    <w:r w:rsidRPr="00CF0A0C">
      <w:rPr>
        <w:rFonts w:ascii="Times New Roman" w:hAnsi="Times New Roman" w:cs="Times New Roman"/>
        <w:noProof/>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4" w15:restartNumberingAfterBreak="0">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5" w15:restartNumberingAfterBreak="0">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6" w15:restartNumberingAfterBreak="0">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15:restartNumberingAfterBreak="0">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5"/>
  </w:num>
  <w:num w:numId="3">
    <w:abstractNumId w:val="4"/>
  </w:num>
  <w:num w:numId="4">
    <w:abstractNumId w:val="6"/>
  </w:num>
  <w:num w:numId="5">
    <w:abstractNumId w:val="0"/>
  </w:num>
  <w:num w:numId="6">
    <w:abstractNumId w:val="7"/>
  </w:num>
  <w:num w:numId="7">
    <w:abstractNumId w:val="2"/>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9"/>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1AD"/>
    <w:rsid w:val="00000052"/>
    <w:rsid w:val="000005D9"/>
    <w:rsid w:val="000007B0"/>
    <w:rsid w:val="000018AC"/>
    <w:rsid w:val="00002A9A"/>
    <w:rsid w:val="00003F2F"/>
    <w:rsid w:val="000050FD"/>
    <w:rsid w:val="00005153"/>
    <w:rsid w:val="00005CEB"/>
    <w:rsid w:val="00006E6B"/>
    <w:rsid w:val="000104FE"/>
    <w:rsid w:val="00013672"/>
    <w:rsid w:val="00013CE8"/>
    <w:rsid w:val="00014C1E"/>
    <w:rsid w:val="000162D2"/>
    <w:rsid w:val="000167FE"/>
    <w:rsid w:val="0001692E"/>
    <w:rsid w:val="00016B6D"/>
    <w:rsid w:val="000172C3"/>
    <w:rsid w:val="00020B62"/>
    <w:rsid w:val="00020FFB"/>
    <w:rsid w:val="0002162D"/>
    <w:rsid w:val="000221E9"/>
    <w:rsid w:val="0002426C"/>
    <w:rsid w:val="00024390"/>
    <w:rsid w:val="0002789A"/>
    <w:rsid w:val="00027A49"/>
    <w:rsid w:val="00027E89"/>
    <w:rsid w:val="00030824"/>
    <w:rsid w:val="00031017"/>
    <w:rsid w:val="000319B8"/>
    <w:rsid w:val="00032736"/>
    <w:rsid w:val="00033448"/>
    <w:rsid w:val="00034AAA"/>
    <w:rsid w:val="00036618"/>
    <w:rsid w:val="0003678E"/>
    <w:rsid w:val="00037ADA"/>
    <w:rsid w:val="00041F5E"/>
    <w:rsid w:val="00042238"/>
    <w:rsid w:val="000424DE"/>
    <w:rsid w:val="000437D4"/>
    <w:rsid w:val="000438C4"/>
    <w:rsid w:val="00043B48"/>
    <w:rsid w:val="00044A18"/>
    <w:rsid w:val="00044DCE"/>
    <w:rsid w:val="00044FA7"/>
    <w:rsid w:val="00045562"/>
    <w:rsid w:val="000456FD"/>
    <w:rsid w:val="0004778B"/>
    <w:rsid w:val="0005161F"/>
    <w:rsid w:val="00051E73"/>
    <w:rsid w:val="00055100"/>
    <w:rsid w:val="00056369"/>
    <w:rsid w:val="00056474"/>
    <w:rsid w:val="00056A86"/>
    <w:rsid w:val="00057E6A"/>
    <w:rsid w:val="00057F63"/>
    <w:rsid w:val="0006005F"/>
    <w:rsid w:val="0006011C"/>
    <w:rsid w:val="00060283"/>
    <w:rsid w:val="000602D9"/>
    <w:rsid w:val="00062736"/>
    <w:rsid w:val="00063042"/>
    <w:rsid w:val="0006416C"/>
    <w:rsid w:val="00064A67"/>
    <w:rsid w:val="000660EA"/>
    <w:rsid w:val="00066818"/>
    <w:rsid w:val="00066CC4"/>
    <w:rsid w:val="00066E72"/>
    <w:rsid w:val="00070CC2"/>
    <w:rsid w:val="00072031"/>
    <w:rsid w:val="00072722"/>
    <w:rsid w:val="0007277D"/>
    <w:rsid w:val="00072949"/>
    <w:rsid w:val="00073230"/>
    <w:rsid w:val="00073DC8"/>
    <w:rsid w:val="00074C7F"/>
    <w:rsid w:val="000770BE"/>
    <w:rsid w:val="00077FEF"/>
    <w:rsid w:val="00083092"/>
    <w:rsid w:val="00084041"/>
    <w:rsid w:val="00084209"/>
    <w:rsid w:val="00084B85"/>
    <w:rsid w:val="00086083"/>
    <w:rsid w:val="0008648B"/>
    <w:rsid w:val="00086EF6"/>
    <w:rsid w:val="000901CC"/>
    <w:rsid w:val="00093EDD"/>
    <w:rsid w:val="00094C1E"/>
    <w:rsid w:val="00094FF1"/>
    <w:rsid w:val="00095896"/>
    <w:rsid w:val="00095F2A"/>
    <w:rsid w:val="0009690A"/>
    <w:rsid w:val="00096C40"/>
    <w:rsid w:val="000A08DA"/>
    <w:rsid w:val="000A09AD"/>
    <w:rsid w:val="000A0ABB"/>
    <w:rsid w:val="000A0F75"/>
    <w:rsid w:val="000A160D"/>
    <w:rsid w:val="000A1FBC"/>
    <w:rsid w:val="000A364C"/>
    <w:rsid w:val="000A396A"/>
    <w:rsid w:val="000A6A80"/>
    <w:rsid w:val="000A7963"/>
    <w:rsid w:val="000B043C"/>
    <w:rsid w:val="000B0D01"/>
    <w:rsid w:val="000B115A"/>
    <w:rsid w:val="000B1263"/>
    <w:rsid w:val="000B137E"/>
    <w:rsid w:val="000B256C"/>
    <w:rsid w:val="000B280A"/>
    <w:rsid w:val="000B2A68"/>
    <w:rsid w:val="000B3797"/>
    <w:rsid w:val="000B406A"/>
    <w:rsid w:val="000B4208"/>
    <w:rsid w:val="000B43D0"/>
    <w:rsid w:val="000B47A2"/>
    <w:rsid w:val="000B49DF"/>
    <w:rsid w:val="000B554C"/>
    <w:rsid w:val="000B5B6C"/>
    <w:rsid w:val="000B75AD"/>
    <w:rsid w:val="000C02A1"/>
    <w:rsid w:val="000C07FB"/>
    <w:rsid w:val="000C3557"/>
    <w:rsid w:val="000C3C35"/>
    <w:rsid w:val="000C50C6"/>
    <w:rsid w:val="000C5381"/>
    <w:rsid w:val="000D1794"/>
    <w:rsid w:val="000D1F35"/>
    <w:rsid w:val="000D2C49"/>
    <w:rsid w:val="000D44D7"/>
    <w:rsid w:val="000D4DEA"/>
    <w:rsid w:val="000D658A"/>
    <w:rsid w:val="000D740D"/>
    <w:rsid w:val="000E034B"/>
    <w:rsid w:val="000E19F7"/>
    <w:rsid w:val="000E5802"/>
    <w:rsid w:val="000E60A6"/>
    <w:rsid w:val="000F1275"/>
    <w:rsid w:val="000F1D04"/>
    <w:rsid w:val="000F3118"/>
    <w:rsid w:val="000F313A"/>
    <w:rsid w:val="000F48AF"/>
    <w:rsid w:val="000F4EAC"/>
    <w:rsid w:val="000F5725"/>
    <w:rsid w:val="000F5E40"/>
    <w:rsid w:val="000F7788"/>
    <w:rsid w:val="000F7AD9"/>
    <w:rsid w:val="00101530"/>
    <w:rsid w:val="00101F8B"/>
    <w:rsid w:val="001022AA"/>
    <w:rsid w:val="00103163"/>
    <w:rsid w:val="00103FF9"/>
    <w:rsid w:val="001047CC"/>
    <w:rsid w:val="00105C17"/>
    <w:rsid w:val="0010606F"/>
    <w:rsid w:val="001105F2"/>
    <w:rsid w:val="001105FF"/>
    <w:rsid w:val="00111194"/>
    <w:rsid w:val="00111AC1"/>
    <w:rsid w:val="00112C20"/>
    <w:rsid w:val="00112DE8"/>
    <w:rsid w:val="00115CD9"/>
    <w:rsid w:val="00116686"/>
    <w:rsid w:val="00116A7E"/>
    <w:rsid w:val="00116BA3"/>
    <w:rsid w:val="001208D5"/>
    <w:rsid w:val="00121C16"/>
    <w:rsid w:val="00121DA1"/>
    <w:rsid w:val="00121EE5"/>
    <w:rsid w:val="0012260B"/>
    <w:rsid w:val="00122D3A"/>
    <w:rsid w:val="001246D9"/>
    <w:rsid w:val="001249A9"/>
    <w:rsid w:val="001262B8"/>
    <w:rsid w:val="00126CB3"/>
    <w:rsid w:val="0013007A"/>
    <w:rsid w:val="00131963"/>
    <w:rsid w:val="001326ED"/>
    <w:rsid w:val="00132C81"/>
    <w:rsid w:val="00134003"/>
    <w:rsid w:val="001340F4"/>
    <w:rsid w:val="0013544F"/>
    <w:rsid w:val="00135FAC"/>
    <w:rsid w:val="00136A8A"/>
    <w:rsid w:val="00140252"/>
    <w:rsid w:val="00140D65"/>
    <w:rsid w:val="00140EEC"/>
    <w:rsid w:val="001418F1"/>
    <w:rsid w:val="0014268A"/>
    <w:rsid w:val="00144613"/>
    <w:rsid w:val="00144F6A"/>
    <w:rsid w:val="00145069"/>
    <w:rsid w:val="001452F7"/>
    <w:rsid w:val="00146218"/>
    <w:rsid w:val="00147C77"/>
    <w:rsid w:val="00152CC4"/>
    <w:rsid w:val="001534FB"/>
    <w:rsid w:val="001535BD"/>
    <w:rsid w:val="001551EF"/>
    <w:rsid w:val="0015522D"/>
    <w:rsid w:val="00155F0E"/>
    <w:rsid w:val="0015680C"/>
    <w:rsid w:val="00157C84"/>
    <w:rsid w:val="001603D4"/>
    <w:rsid w:val="0016054C"/>
    <w:rsid w:val="0016259B"/>
    <w:rsid w:val="00162F7D"/>
    <w:rsid w:val="001636CF"/>
    <w:rsid w:val="00163CF5"/>
    <w:rsid w:val="00163F87"/>
    <w:rsid w:val="0016416D"/>
    <w:rsid w:val="00165AAD"/>
    <w:rsid w:val="0016660D"/>
    <w:rsid w:val="00166EBC"/>
    <w:rsid w:val="00167D19"/>
    <w:rsid w:val="001714AD"/>
    <w:rsid w:val="00171DF2"/>
    <w:rsid w:val="0017223B"/>
    <w:rsid w:val="00173211"/>
    <w:rsid w:val="00173BCD"/>
    <w:rsid w:val="00174210"/>
    <w:rsid w:val="00175E78"/>
    <w:rsid w:val="00176A7F"/>
    <w:rsid w:val="00176D46"/>
    <w:rsid w:val="0017776C"/>
    <w:rsid w:val="00177A09"/>
    <w:rsid w:val="00180454"/>
    <w:rsid w:val="0018080B"/>
    <w:rsid w:val="0018199C"/>
    <w:rsid w:val="00182057"/>
    <w:rsid w:val="0018283D"/>
    <w:rsid w:val="00183CBF"/>
    <w:rsid w:val="00184CA4"/>
    <w:rsid w:val="00185729"/>
    <w:rsid w:val="00185850"/>
    <w:rsid w:val="00185A05"/>
    <w:rsid w:val="00185D48"/>
    <w:rsid w:val="0018704A"/>
    <w:rsid w:val="001878BC"/>
    <w:rsid w:val="00193803"/>
    <w:rsid w:val="0019577D"/>
    <w:rsid w:val="001974B4"/>
    <w:rsid w:val="001977F0"/>
    <w:rsid w:val="00197818"/>
    <w:rsid w:val="001A1B46"/>
    <w:rsid w:val="001A241A"/>
    <w:rsid w:val="001A276D"/>
    <w:rsid w:val="001A283B"/>
    <w:rsid w:val="001A2E61"/>
    <w:rsid w:val="001A5BCB"/>
    <w:rsid w:val="001B2D15"/>
    <w:rsid w:val="001B2F37"/>
    <w:rsid w:val="001B3136"/>
    <w:rsid w:val="001B46AF"/>
    <w:rsid w:val="001B50F6"/>
    <w:rsid w:val="001B583B"/>
    <w:rsid w:val="001B5B8F"/>
    <w:rsid w:val="001B5F27"/>
    <w:rsid w:val="001B5F49"/>
    <w:rsid w:val="001C01FB"/>
    <w:rsid w:val="001C2827"/>
    <w:rsid w:val="001C360F"/>
    <w:rsid w:val="001C3E6A"/>
    <w:rsid w:val="001C46CC"/>
    <w:rsid w:val="001C522D"/>
    <w:rsid w:val="001D458C"/>
    <w:rsid w:val="001D47CB"/>
    <w:rsid w:val="001D482A"/>
    <w:rsid w:val="001D52D5"/>
    <w:rsid w:val="001D5412"/>
    <w:rsid w:val="001D5C36"/>
    <w:rsid w:val="001D7D2F"/>
    <w:rsid w:val="001E0721"/>
    <w:rsid w:val="001E0775"/>
    <w:rsid w:val="001E0976"/>
    <w:rsid w:val="001E099F"/>
    <w:rsid w:val="001E0CE6"/>
    <w:rsid w:val="001E0D8C"/>
    <w:rsid w:val="001E2238"/>
    <w:rsid w:val="001E2E9E"/>
    <w:rsid w:val="001E3E55"/>
    <w:rsid w:val="001E4018"/>
    <w:rsid w:val="001E49A1"/>
    <w:rsid w:val="001E4BEE"/>
    <w:rsid w:val="001E58B7"/>
    <w:rsid w:val="001E5B56"/>
    <w:rsid w:val="001F2B12"/>
    <w:rsid w:val="001F5A07"/>
    <w:rsid w:val="001F61C3"/>
    <w:rsid w:val="001F7060"/>
    <w:rsid w:val="001F7F6A"/>
    <w:rsid w:val="00200772"/>
    <w:rsid w:val="00200E84"/>
    <w:rsid w:val="00201572"/>
    <w:rsid w:val="00201839"/>
    <w:rsid w:val="00203106"/>
    <w:rsid w:val="00203DA8"/>
    <w:rsid w:val="002044C0"/>
    <w:rsid w:val="00204787"/>
    <w:rsid w:val="00205F72"/>
    <w:rsid w:val="0020621F"/>
    <w:rsid w:val="002076DE"/>
    <w:rsid w:val="0020776F"/>
    <w:rsid w:val="00207B74"/>
    <w:rsid w:val="00210531"/>
    <w:rsid w:val="00210BDB"/>
    <w:rsid w:val="00213292"/>
    <w:rsid w:val="00213D38"/>
    <w:rsid w:val="0021403C"/>
    <w:rsid w:val="00214056"/>
    <w:rsid w:val="00215F9B"/>
    <w:rsid w:val="00217043"/>
    <w:rsid w:val="00217440"/>
    <w:rsid w:val="00223C4C"/>
    <w:rsid w:val="002241F2"/>
    <w:rsid w:val="002243AB"/>
    <w:rsid w:val="00227362"/>
    <w:rsid w:val="0022772F"/>
    <w:rsid w:val="00230398"/>
    <w:rsid w:val="00230DA8"/>
    <w:rsid w:val="00231096"/>
    <w:rsid w:val="00231D65"/>
    <w:rsid w:val="002320B2"/>
    <w:rsid w:val="00233020"/>
    <w:rsid w:val="0023330C"/>
    <w:rsid w:val="00233D14"/>
    <w:rsid w:val="002352BF"/>
    <w:rsid w:val="00237C9E"/>
    <w:rsid w:val="002424E6"/>
    <w:rsid w:val="0024292B"/>
    <w:rsid w:val="002434C1"/>
    <w:rsid w:val="0024423B"/>
    <w:rsid w:val="00250D7D"/>
    <w:rsid w:val="00252C9D"/>
    <w:rsid w:val="00253A2C"/>
    <w:rsid w:val="00253CA7"/>
    <w:rsid w:val="00257ACC"/>
    <w:rsid w:val="002603F5"/>
    <w:rsid w:val="00262F9F"/>
    <w:rsid w:val="00263967"/>
    <w:rsid w:val="00264194"/>
    <w:rsid w:val="0026423D"/>
    <w:rsid w:val="0026482B"/>
    <w:rsid w:val="00264BEB"/>
    <w:rsid w:val="00265672"/>
    <w:rsid w:val="002668C8"/>
    <w:rsid w:val="00267C2B"/>
    <w:rsid w:val="00270557"/>
    <w:rsid w:val="002734E5"/>
    <w:rsid w:val="0027642A"/>
    <w:rsid w:val="00276C60"/>
    <w:rsid w:val="002805DE"/>
    <w:rsid w:val="00280706"/>
    <w:rsid w:val="0028091F"/>
    <w:rsid w:val="00282D24"/>
    <w:rsid w:val="002835DE"/>
    <w:rsid w:val="00283904"/>
    <w:rsid w:val="00284393"/>
    <w:rsid w:val="0028606C"/>
    <w:rsid w:val="00287AF5"/>
    <w:rsid w:val="00287D6D"/>
    <w:rsid w:val="00287F2D"/>
    <w:rsid w:val="00291A6F"/>
    <w:rsid w:val="0029522E"/>
    <w:rsid w:val="002954C4"/>
    <w:rsid w:val="00295BF2"/>
    <w:rsid w:val="002967D8"/>
    <w:rsid w:val="002A0F31"/>
    <w:rsid w:val="002A10BF"/>
    <w:rsid w:val="002A1638"/>
    <w:rsid w:val="002A2F44"/>
    <w:rsid w:val="002A4A23"/>
    <w:rsid w:val="002A4AB9"/>
    <w:rsid w:val="002A505C"/>
    <w:rsid w:val="002A5788"/>
    <w:rsid w:val="002A5CA0"/>
    <w:rsid w:val="002A5F0A"/>
    <w:rsid w:val="002A60BC"/>
    <w:rsid w:val="002A6360"/>
    <w:rsid w:val="002A6E1F"/>
    <w:rsid w:val="002A7694"/>
    <w:rsid w:val="002A7AD7"/>
    <w:rsid w:val="002B00F3"/>
    <w:rsid w:val="002B1B4C"/>
    <w:rsid w:val="002B4BEB"/>
    <w:rsid w:val="002B5698"/>
    <w:rsid w:val="002B7826"/>
    <w:rsid w:val="002B7C61"/>
    <w:rsid w:val="002B7FF6"/>
    <w:rsid w:val="002C0056"/>
    <w:rsid w:val="002C0676"/>
    <w:rsid w:val="002C1516"/>
    <w:rsid w:val="002C1FC1"/>
    <w:rsid w:val="002C3083"/>
    <w:rsid w:val="002C7468"/>
    <w:rsid w:val="002C7659"/>
    <w:rsid w:val="002D0DC2"/>
    <w:rsid w:val="002D11AD"/>
    <w:rsid w:val="002D1FB2"/>
    <w:rsid w:val="002D44A1"/>
    <w:rsid w:val="002D4B3B"/>
    <w:rsid w:val="002D52B1"/>
    <w:rsid w:val="002D57BD"/>
    <w:rsid w:val="002D61BA"/>
    <w:rsid w:val="002D6B03"/>
    <w:rsid w:val="002D71C2"/>
    <w:rsid w:val="002D7288"/>
    <w:rsid w:val="002D73F3"/>
    <w:rsid w:val="002E103A"/>
    <w:rsid w:val="002E1998"/>
    <w:rsid w:val="002E2561"/>
    <w:rsid w:val="002E2D23"/>
    <w:rsid w:val="002E4D9E"/>
    <w:rsid w:val="002E5387"/>
    <w:rsid w:val="002E6897"/>
    <w:rsid w:val="002F1461"/>
    <w:rsid w:val="002F219D"/>
    <w:rsid w:val="002F291A"/>
    <w:rsid w:val="002F3C7C"/>
    <w:rsid w:val="002F4625"/>
    <w:rsid w:val="002F5103"/>
    <w:rsid w:val="002F5138"/>
    <w:rsid w:val="002F51A9"/>
    <w:rsid w:val="002F6610"/>
    <w:rsid w:val="002F7476"/>
    <w:rsid w:val="00301567"/>
    <w:rsid w:val="00301DA9"/>
    <w:rsid w:val="00302156"/>
    <w:rsid w:val="00302E2E"/>
    <w:rsid w:val="00303117"/>
    <w:rsid w:val="00303904"/>
    <w:rsid w:val="0030416B"/>
    <w:rsid w:val="00304FF3"/>
    <w:rsid w:val="003062E3"/>
    <w:rsid w:val="00306501"/>
    <w:rsid w:val="0030690B"/>
    <w:rsid w:val="00306C46"/>
    <w:rsid w:val="0030776C"/>
    <w:rsid w:val="00310627"/>
    <w:rsid w:val="00310F9F"/>
    <w:rsid w:val="0031190F"/>
    <w:rsid w:val="0031335F"/>
    <w:rsid w:val="00313790"/>
    <w:rsid w:val="00314459"/>
    <w:rsid w:val="00314663"/>
    <w:rsid w:val="00314CC7"/>
    <w:rsid w:val="00314D88"/>
    <w:rsid w:val="00315640"/>
    <w:rsid w:val="0031577B"/>
    <w:rsid w:val="00315E33"/>
    <w:rsid w:val="00316041"/>
    <w:rsid w:val="00321354"/>
    <w:rsid w:val="003217CF"/>
    <w:rsid w:val="003225F0"/>
    <w:rsid w:val="00323B46"/>
    <w:rsid w:val="003248EA"/>
    <w:rsid w:val="00326998"/>
    <w:rsid w:val="00327058"/>
    <w:rsid w:val="003301A2"/>
    <w:rsid w:val="003322B8"/>
    <w:rsid w:val="00333050"/>
    <w:rsid w:val="00334370"/>
    <w:rsid w:val="0033599D"/>
    <w:rsid w:val="00336009"/>
    <w:rsid w:val="00337AB2"/>
    <w:rsid w:val="00337F60"/>
    <w:rsid w:val="00340A61"/>
    <w:rsid w:val="00340DB6"/>
    <w:rsid w:val="00342346"/>
    <w:rsid w:val="00342FF9"/>
    <w:rsid w:val="00344744"/>
    <w:rsid w:val="00344E62"/>
    <w:rsid w:val="003452DB"/>
    <w:rsid w:val="0034760A"/>
    <w:rsid w:val="00347E53"/>
    <w:rsid w:val="003508EE"/>
    <w:rsid w:val="00351083"/>
    <w:rsid w:val="00353381"/>
    <w:rsid w:val="0035629F"/>
    <w:rsid w:val="003567C4"/>
    <w:rsid w:val="00356952"/>
    <w:rsid w:val="0035748D"/>
    <w:rsid w:val="0035759F"/>
    <w:rsid w:val="003579FC"/>
    <w:rsid w:val="003611FB"/>
    <w:rsid w:val="00361BBF"/>
    <w:rsid w:val="0036221A"/>
    <w:rsid w:val="003624E7"/>
    <w:rsid w:val="0036315E"/>
    <w:rsid w:val="00363696"/>
    <w:rsid w:val="003637D4"/>
    <w:rsid w:val="003641B5"/>
    <w:rsid w:val="003643FF"/>
    <w:rsid w:val="003645EF"/>
    <w:rsid w:val="00364BFC"/>
    <w:rsid w:val="00365429"/>
    <w:rsid w:val="00365A01"/>
    <w:rsid w:val="003660B2"/>
    <w:rsid w:val="00366FB5"/>
    <w:rsid w:val="00367D44"/>
    <w:rsid w:val="00370509"/>
    <w:rsid w:val="00370C70"/>
    <w:rsid w:val="00370F69"/>
    <w:rsid w:val="003710FA"/>
    <w:rsid w:val="003714D9"/>
    <w:rsid w:val="00371E99"/>
    <w:rsid w:val="003721BF"/>
    <w:rsid w:val="003746DA"/>
    <w:rsid w:val="00374E2D"/>
    <w:rsid w:val="003753DD"/>
    <w:rsid w:val="00375963"/>
    <w:rsid w:val="00376892"/>
    <w:rsid w:val="00376C67"/>
    <w:rsid w:val="0037732A"/>
    <w:rsid w:val="00381155"/>
    <w:rsid w:val="0038431C"/>
    <w:rsid w:val="00384ACD"/>
    <w:rsid w:val="00384FE9"/>
    <w:rsid w:val="00385E25"/>
    <w:rsid w:val="003863CD"/>
    <w:rsid w:val="00386413"/>
    <w:rsid w:val="00386475"/>
    <w:rsid w:val="003909E0"/>
    <w:rsid w:val="00390BB1"/>
    <w:rsid w:val="003939E3"/>
    <w:rsid w:val="0039407F"/>
    <w:rsid w:val="00394523"/>
    <w:rsid w:val="00394B8E"/>
    <w:rsid w:val="0039531F"/>
    <w:rsid w:val="00395525"/>
    <w:rsid w:val="0039558D"/>
    <w:rsid w:val="00395601"/>
    <w:rsid w:val="003975DF"/>
    <w:rsid w:val="00397788"/>
    <w:rsid w:val="003A09C4"/>
    <w:rsid w:val="003A1377"/>
    <w:rsid w:val="003A194A"/>
    <w:rsid w:val="003A1E5B"/>
    <w:rsid w:val="003A205F"/>
    <w:rsid w:val="003A28BF"/>
    <w:rsid w:val="003A2FD2"/>
    <w:rsid w:val="003A313B"/>
    <w:rsid w:val="003A4E67"/>
    <w:rsid w:val="003A50F2"/>
    <w:rsid w:val="003A5976"/>
    <w:rsid w:val="003A5A29"/>
    <w:rsid w:val="003A66A4"/>
    <w:rsid w:val="003A7393"/>
    <w:rsid w:val="003A7875"/>
    <w:rsid w:val="003B00E1"/>
    <w:rsid w:val="003B04F2"/>
    <w:rsid w:val="003B119B"/>
    <w:rsid w:val="003B23B4"/>
    <w:rsid w:val="003B36A1"/>
    <w:rsid w:val="003B4647"/>
    <w:rsid w:val="003B468A"/>
    <w:rsid w:val="003B4CC4"/>
    <w:rsid w:val="003B6DB0"/>
    <w:rsid w:val="003B7CA6"/>
    <w:rsid w:val="003C04F5"/>
    <w:rsid w:val="003C2AAE"/>
    <w:rsid w:val="003C49E8"/>
    <w:rsid w:val="003C6004"/>
    <w:rsid w:val="003D066C"/>
    <w:rsid w:val="003D15C2"/>
    <w:rsid w:val="003D1CBD"/>
    <w:rsid w:val="003D1EE4"/>
    <w:rsid w:val="003D1EFF"/>
    <w:rsid w:val="003D265B"/>
    <w:rsid w:val="003D4796"/>
    <w:rsid w:val="003D5087"/>
    <w:rsid w:val="003E0256"/>
    <w:rsid w:val="003E144B"/>
    <w:rsid w:val="003E237F"/>
    <w:rsid w:val="003E2AFE"/>
    <w:rsid w:val="003E2D9E"/>
    <w:rsid w:val="003E2DFE"/>
    <w:rsid w:val="003E4427"/>
    <w:rsid w:val="003E46EB"/>
    <w:rsid w:val="003E48F4"/>
    <w:rsid w:val="003E5145"/>
    <w:rsid w:val="003E52A1"/>
    <w:rsid w:val="003E696B"/>
    <w:rsid w:val="003E74BA"/>
    <w:rsid w:val="003F0168"/>
    <w:rsid w:val="003F0A69"/>
    <w:rsid w:val="003F0FA5"/>
    <w:rsid w:val="003F1892"/>
    <w:rsid w:val="003F2CEC"/>
    <w:rsid w:val="003F5A47"/>
    <w:rsid w:val="003F5B63"/>
    <w:rsid w:val="003F5C54"/>
    <w:rsid w:val="003F5E7E"/>
    <w:rsid w:val="003F6DA4"/>
    <w:rsid w:val="003F7295"/>
    <w:rsid w:val="0040040D"/>
    <w:rsid w:val="00400466"/>
    <w:rsid w:val="0040061D"/>
    <w:rsid w:val="004007B2"/>
    <w:rsid w:val="00403604"/>
    <w:rsid w:val="0040367B"/>
    <w:rsid w:val="004037C2"/>
    <w:rsid w:val="004039BE"/>
    <w:rsid w:val="00403E1E"/>
    <w:rsid w:val="00404176"/>
    <w:rsid w:val="004050AF"/>
    <w:rsid w:val="00406293"/>
    <w:rsid w:val="004063DA"/>
    <w:rsid w:val="004100FA"/>
    <w:rsid w:val="00410821"/>
    <w:rsid w:val="00411560"/>
    <w:rsid w:val="00413296"/>
    <w:rsid w:val="004137BD"/>
    <w:rsid w:val="00414B0B"/>
    <w:rsid w:val="00414BAE"/>
    <w:rsid w:val="0041754B"/>
    <w:rsid w:val="00421DE5"/>
    <w:rsid w:val="0042410D"/>
    <w:rsid w:val="0042414C"/>
    <w:rsid w:val="00424C3A"/>
    <w:rsid w:val="00425F42"/>
    <w:rsid w:val="00425F83"/>
    <w:rsid w:val="0042616D"/>
    <w:rsid w:val="004275D4"/>
    <w:rsid w:val="004276ED"/>
    <w:rsid w:val="0043027B"/>
    <w:rsid w:val="00430BD9"/>
    <w:rsid w:val="00432A20"/>
    <w:rsid w:val="00435379"/>
    <w:rsid w:val="0043628E"/>
    <w:rsid w:val="00436BF9"/>
    <w:rsid w:val="004372C9"/>
    <w:rsid w:val="0044001D"/>
    <w:rsid w:val="00440E03"/>
    <w:rsid w:val="0044249C"/>
    <w:rsid w:val="00442DC7"/>
    <w:rsid w:val="0044376F"/>
    <w:rsid w:val="00444448"/>
    <w:rsid w:val="0044469C"/>
    <w:rsid w:val="004465D2"/>
    <w:rsid w:val="0044708D"/>
    <w:rsid w:val="0044790B"/>
    <w:rsid w:val="00447916"/>
    <w:rsid w:val="00447C68"/>
    <w:rsid w:val="00450D38"/>
    <w:rsid w:val="00450EE4"/>
    <w:rsid w:val="0045102D"/>
    <w:rsid w:val="00451982"/>
    <w:rsid w:val="00452704"/>
    <w:rsid w:val="004536C8"/>
    <w:rsid w:val="00454AEA"/>
    <w:rsid w:val="00454B6D"/>
    <w:rsid w:val="00455A9A"/>
    <w:rsid w:val="00455B1F"/>
    <w:rsid w:val="00455DE4"/>
    <w:rsid w:val="004575CD"/>
    <w:rsid w:val="0045795F"/>
    <w:rsid w:val="00461135"/>
    <w:rsid w:val="00461C13"/>
    <w:rsid w:val="00461EED"/>
    <w:rsid w:val="004627B5"/>
    <w:rsid w:val="00464700"/>
    <w:rsid w:val="00464E81"/>
    <w:rsid w:val="00465CFF"/>
    <w:rsid w:val="00466AEA"/>
    <w:rsid w:val="00466F5C"/>
    <w:rsid w:val="00467BD9"/>
    <w:rsid w:val="00470ACC"/>
    <w:rsid w:val="004716B2"/>
    <w:rsid w:val="00471A7A"/>
    <w:rsid w:val="0047268B"/>
    <w:rsid w:val="00473934"/>
    <w:rsid w:val="00473A87"/>
    <w:rsid w:val="00473E06"/>
    <w:rsid w:val="00474276"/>
    <w:rsid w:val="00474F51"/>
    <w:rsid w:val="004756C1"/>
    <w:rsid w:val="00475A67"/>
    <w:rsid w:val="004761C0"/>
    <w:rsid w:val="004762BF"/>
    <w:rsid w:val="00480656"/>
    <w:rsid w:val="004811F8"/>
    <w:rsid w:val="00481C99"/>
    <w:rsid w:val="00482F81"/>
    <w:rsid w:val="00483EA9"/>
    <w:rsid w:val="00484AD5"/>
    <w:rsid w:val="004873C3"/>
    <w:rsid w:val="0049079D"/>
    <w:rsid w:val="00490C41"/>
    <w:rsid w:val="00490CBC"/>
    <w:rsid w:val="00490E3C"/>
    <w:rsid w:val="0049171B"/>
    <w:rsid w:val="00491C1F"/>
    <w:rsid w:val="00494291"/>
    <w:rsid w:val="004943BB"/>
    <w:rsid w:val="004978A9"/>
    <w:rsid w:val="004A05C8"/>
    <w:rsid w:val="004A230D"/>
    <w:rsid w:val="004A36BD"/>
    <w:rsid w:val="004A52F8"/>
    <w:rsid w:val="004A68C2"/>
    <w:rsid w:val="004B0E7A"/>
    <w:rsid w:val="004B1389"/>
    <w:rsid w:val="004B1809"/>
    <w:rsid w:val="004B1921"/>
    <w:rsid w:val="004B20D2"/>
    <w:rsid w:val="004B23AD"/>
    <w:rsid w:val="004B44CF"/>
    <w:rsid w:val="004B47BE"/>
    <w:rsid w:val="004B516E"/>
    <w:rsid w:val="004B629E"/>
    <w:rsid w:val="004B6461"/>
    <w:rsid w:val="004C02BA"/>
    <w:rsid w:val="004C1790"/>
    <w:rsid w:val="004C1950"/>
    <w:rsid w:val="004C19D0"/>
    <w:rsid w:val="004C4F7D"/>
    <w:rsid w:val="004C736F"/>
    <w:rsid w:val="004D04F2"/>
    <w:rsid w:val="004D0960"/>
    <w:rsid w:val="004D2FBA"/>
    <w:rsid w:val="004D3370"/>
    <w:rsid w:val="004D3604"/>
    <w:rsid w:val="004D5137"/>
    <w:rsid w:val="004D533A"/>
    <w:rsid w:val="004D53BC"/>
    <w:rsid w:val="004D540C"/>
    <w:rsid w:val="004D6967"/>
    <w:rsid w:val="004D70F2"/>
    <w:rsid w:val="004D7149"/>
    <w:rsid w:val="004E0A0B"/>
    <w:rsid w:val="004E2145"/>
    <w:rsid w:val="004E2E7D"/>
    <w:rsid w:val="004E5DB0"/>
    <w:rsid w:val="004E7168"/>
    <w:rsid w:val="004E75F4"/>
    <w:rsid w:val="004E7F40"/>
    <w:rsid w:val="004F0549"/>
    <w:rsid w:val="004F0C0F"/>
    <w:rsid w:val="004F247F"/>
    <w:rsid w:val="004F26FE"/>
    <w:rsid w:val="004F2787"/>
    <w:rsid w:val="004F2934"/>
    <w:rsid w:val="004F2C58"/>
    <w:rsid w:val="004F31A0"/>
    <w:rsid w:val="004F3263"/>
    <w:rsid w:val="004F4AAB"/>
    <w:rsid w:val="004F5D2E"/>
    <w:rsid w:val="004F66EA"/>
    <w:rsid w:val="004F697F"/>
    <w:rsid w:val="005001C2"/>
    <w:rsid w:val="0050037F"/>
    <w:rsid w:val="00500D70"/>
    <w:rsid w:val="00502B47"/>
    <w:rsid w:val="0050345F"/>
    <w:rsid w:val="00504CF1"/>
    <w:rsid w:val="00504DD1"/>
    <w:rsid w:val="00505D14"/>
    <w:rsid w:val="00505F72"/>
    <w:rsid w:val="005072FE"/>
    <w:rsid w:val="00510EF3"/>
    <w:rsid w:val="0051275A"/>
    <w:rsid w:val="005132B7"/>
    <w:rsid w:val="00514FE8"/>
    <w:rsid w:val="005155FA"/>
    <w:rsid w:val="00516563"/>
    <w:rsid w:val="00516F17"/>
    <w:rsid w:val="00522BDC"/>
    <w:rsid w:val="00522CE5"/>
    <w:rsid w:val="00523835"/>
    <w:rsid w:val="00523E3B"/>
    <w:rsid w:val="00524194"/>
    <w:rsid w:val="00524E7E"/>
    <w:rsid w:val="00525F75"/>
    <w:rsid w:val="005260C3"/>
    <w:rsid w:val="00530B41"/>
    <w:rsid w:val="00530B5A"/>
    <w:rsid w:val="00530D86"/>
    <w:rsid w:val="00530DA0"/>
    <w:rsid w:val="00531A2F"/>
    <w:rsid w:val="00531AC1"/>
    <w:rsid w:val="00531EE3"/>
    <w:rsid w:val="00532028"/>
    <w:rsid w:val="00532EB1"/>
    <w:rsid w:val="005330D0"/>
    <w:rsid w:val="00533636"/>
    <w:rsid w:val="00534D40"/>
    <w:rsid w:val="00536653"/>
    <w:rsid w:val="00537CAC"/>
    <w:rsid w:val="0054127D"/>
    <w:rsid w:val="00543114"/>
    <w:rsid w:val="00543C7D"/>
    <w:rsid w:val="0054531B"/>
    <w:rsid w:val="00547D97"/>
    <w:rsid w:val="00547F76"/>
    <w:rsid w:val="005502D8"/>
    <w:rsid w:val="005510CA"/>
    <w:rsid w:val="0055288E"/>
    <w:rsid w:val="00553FA3"/>
    <w:rsid w:val="00554228"/>
    <w:rsid w:val="005553B3"/>
    <w:rsid w:val="0055541A"/>
    <w:rsid w:val="00555B3D"/>
    <w:rsid w:val="00555F23"/>
    <w:rsid w:val="00556AAF"/>
    <w:rsid w:val="00557BF6"/>
    <w:rsid w:val="00560488"/>
    <w:rsid w:val="005618DE"/>
    <w:rsid w:val="0056296B"/>
    <w:rsid w:val="00563289"/>
    <w:rsid w:val="0056350E"/>
    <w:rsid w:val="005636AF"/>
    <w:rsid w:val="00564981"/>
    <w:rsid w:val="00564B67"/>
    <w:rsid w:val="0056542F"/>
    <w:rsid w:val="00566CB8"/>
    <w:rsid w:val="00567D0B"/>
    <w:rsid w:val="00570CB5"/>
    <w:rsid w:val="0057205B"/>
    <w:rsid w:val="00572952"/>
    <w:rsid w:val="00573B34"/>
    <w:rsid w:val="005769AC"/>
    <w:rsid w:val="00576B4F"/>
    <w:rsid w:val="00576F50"/>
    <w:rsid w:val="0058021D"/>
    <w:rsid w:val="00581350"/>
    <w:rsid w:val="0058178D"/>
    <w:rsid w:val="005825DB"/>
    <w:rsid w:val="00582662"/>
    <w:rsid w:val="0058460F"/>
    <w:rsid w:val="0058569A"/>
    <w:rsid w:val="00585C6F"/>
    <w:rsid w:val="005915E6"/>
    <w:rsid w:val="005928A9"/>
    <w:rsid w:val="00593785"/>
    <w:rsid w:val="0059380A"/>
    <w:rsid w:val="005947C9"/>
    <w:rsid w:val="00595395"/>
    <w:rsid w:val="005959E4"/>
    <w:rsid w:val="005962DF"/>
    <w:rsid w:val="005A1166"/>
    <w:rsid w:val="005A1455"/>
    <w:rsid w:val="005A2522"/>
    <w:rsid w:val="005A26A4"/>
    <w:rsid w:val="005A2A5B"/>
    <w:rsid w:val="005A3DE9"/>
    <w:rsid w:val="005A446D"/>
    <w:rsid w:val="005A4A4C"/>
    <w:rsid w:val="005A50C7"/>
    <w:rsid w:val="005A662D"/>
    <w:rsid w:val="005B2512"/>
    <w:rsid w:val="005B30BB"/>
    <w:rsid w:val="005B3C83"/>
    <w:rsid w:val="005B3FE8"/>
    <w:rsid w:val="005B50EE"/>
    <w:rsid w:val="005B55F9"/>
    <w:rsid w:val="005C0270"/>
    <w:rsid w:val="005C09ED"/>
    <w:rsid w:val="005C1285"/>
    <w:rsid w:val="005C17D4"/>
    <w:rsid w:val="005C33F5"/>
    <w:rsid w:val="005C3CB8"/>
    <w:rsid w:val="005C472D"/>
    <w:rsid w:val="005C7527"/>
    <w:rsid w:val="005D0295"/>
    <w:rsid w:val="005D0891"/>
    <w:rsid w:val="005D0E7E"/>
    <w:rsid w:val="005D1D65"/>
    <w:rsid w:val="005D2F32"/>
    <w:rsid w:val="005D47C6"/>
    <w:rsid w:val="005D4FC0"/>
    <w:rsid w:val="005D5E97"/>
    <w:rsid w:val="005D7D5C"/>
    <w:rsid w:val="005E0ACF"/>
    <w:rsid w:val="005E0EA0"/>
    <w:rsid w:val="005E1F2F"/>
    <w:rsid w:val="005E23F7"/>
    <w:rsid w:val="005E417F"/>
    <w:rsid w:val="005E5812"/>
    <w:rsid w:val="005E5CAD"/>
    <w:rsid w:val="005E5DB8"/>
    <w:rsid w:val="005E66FF"/>
    <w:rsid w:val="005E7EBC"/>
    <w:rsid w:val="005F09D0"/>
    <w:rsid w:val="005F1D6B"/>
    <w:rsid w:val="005F24C3"/>
    <w:rsid w:val="005F307A"/>
    <w:rsid w:val="005F4069"/>
    <w:rsid w:val="00600BA2"/>
    <w:rsid w:val="00603261"/>
    <w:rsid w:val="00604E18"/>
    <w:rsid w:val="00604EAA"/>
    <w:rsid w:val="006055D3"/>
    <w:rsid w:val="0060665E"/>
    <w:rsid w:val="00606CEE"/>
    <w:rsid w:val="0060798D"/>
    <w:rsid w:val="00607D4B"/>
    <w:rsid w:val="00607F8A"/>
    <w:rsid w:val="00610DA7"/>
    <w:rsid w:val="00611403"/>
    <w:rsid w:val="0061157D"/>
    <w:rsid w:val="006122C4"/>
    <w:rsid w:val="00612CDA"/>
    <w:rsid w:val="00613566"/>
    <w:rsid w:val="006155D4"/>
    <w:rsid w:val="0061654C"/>
    <w:rsid w:val="006165F3"/>
    <w:rsid w:val="0061662E"/>
    <w:rsid w:val="0061689D"/>
    <w:rsid w:val="006179D0"/>
    <w:rsid w:val="00617E1D"/>
    <w:rsid w:val="006200EB"/>
    <w:rsid w:val="0062025C"/>
    <w:rsid w:val="00620AE9"/>
    <w:rsid w:val="00621C85"/>
    <w:rsid w:val="00621DB8"/>
    <w:rsid w:val="00621F00"/>
    <w:rsid w:val="0062330D"/>
    <w:rsid w:val="006249CC"/>
    <w:rsid w:val="00625939"/>
    <w:rsid w:val="00625CAD"/>
    <w:rsid w:val="00626CBE"/>
    <w:rsid w:val="00627015"/>
    <w:rsid w:val="006272D6"/>
    <w:rsid w:val="00630584"/>
    <w:rsid w:val="00630D45"/>
    <w:rsid w:val="00633676"/>
    <w:rsid w:val="00633A40"/>
    <w:rsid w:val="00633B7E"/>
    <w:rsid w:val="006351DD"/>
    <w:rsid w:val="00635CF1"/>
    <w:rsid w:val="006364EA"/>
    <w:rsid w:val="0063657E"/>
    <w:rsid w:val="006365AF"/>
    <w:rsid w:val="006369BF"/>
    <w:rsid w:val="00636AAF"/>
    <w:rsid w:val="0063707F"/>
    <w:rsid w:val="00637BA4"/>
    <w:rsid w:val="00637CDE"/>
    <w:rsid w:val="00640D73"/>
    <w:rsid w:val="00641039"/>
    <w:rsid w:val="0064119B"/>
    <w:rsid w:val="006423C6"/>
    <w:rsid w:val="00642A3F"/>
    <w:rsid w:val="006436E7"/>
    <w:rsid w:val="00645E36"/>
    <w:rsid w:val="006522C4"/>
    <w:rsid w:val="00653804"/>
    <w:rsid w:val="00653B52"/>
    <w:rsid w:val="00653BAA"/>
    <w:rsid w:val="006544D4"/>
    <w:rsid w:val="00655738"/>
    <w:rsid w:val="00655C81"/>
    <w:rsid w:val="0065662B"/>
    <w:rsid w:val="00656BBC"/>
    <w:rsid w:val="00657ABD"/>
    <w:rsid w:val="00657F4C"/>
    <w:rsid w:val="00660467"/>
    <w:rsid w:val="006608C0"/>
    <w:rsid w:val="00662CE7"/>
    <w:rsid w:val="00663EE1"/>
    <w:rsid w:val="00663FC3"/>
    <w:rsid w:val="0066470D"/>
    <w:rsid w:val="00665B46"/>
    <w:rsid w:val="006678EE"/>
    <w:rsid w:val="00667A48"/>
    <w:rsid w:val="00673A36"/>
    <w:rsid w:val="00673B95"/>
    <w:rsid w:val="00673DAB"/>
    <w:rsid w:val="00674C69"/>
    <w:rsid w:val="006754C0"/>
    <w:rsid w:val="006763F0"/>
    <w:rsid w:val="006769FF"/>
    <w:rsid w:val="00676C87"/>
    <w:rsid w:val="00676E3D"/>
    <w:rsid w:val="0068069B"/>
    <w:rsid w:val="00681117"/>
    <w:rsid w:val="00681F14"/>
    <w:rsid w:val="00682784"/>
    <w:rsid w:val="006830D1"/>
    <w:rsid w:val="006838B4"/>
    <w:rsid w:val="006854B0"/>
    <w:rsid w:val="00687AAB"/>
    <w:rsid w:val="00690387"/>
    <w:rsid w:val="0069113E"/>
    <w:rsid w:val="00691340"/>
    <w:rsid w:val="0069155E"/>
    <w:rsid w:val="00691ACF"/>
    <w:rsid w:val="00692275"/>
    <w:rsid w:val="00692F0B"/>
    <w:rsid w:val="00694935"/>
    <w:rsid w:val="0069583B"/>
    <w:rsid w:val="00696B04"/>
    <w:rsid w:val="00697104"/>
    <w:rsid w:val="006A0E59"/>
    <w:rsid w:val="006A11E4"/>
    <w:rsid w:val="006A207B"/>
    <w:rsid w:val="006A2E22"/>
    <w:rsid w:val="006A43BD"/>
    <w:rsid w:val="006A4B91"/>
    <w:rsid w:val="006A512D"/>
    <w:rsid w:val="006A65AD"/>
    <w:rsid w:val="006A7C70"/>
    <w:rsid w:val="006A7E27"/>
    <w:rsid w:val="006A7FCE"/>
    <w:rsid w:val="006B0109"/>
    <w:rsid w:val="006B117A"/>
    <w:rsid w:val="006B1A63"/>
    <w:rsid w:val="006B21E1"/>
    <w:rsid w:val="006B22B7"/>
    <w:rsid w:val="006B2B47"/>
    <w:rsid w:val="006B2D16"/>
    <w:rsid w:val="006B2D94"/>
    <w:rsid w:val="006B2FE6"/>
    <w:rsid w:val="006B3807"/>
    <w:rsid w:val="006B43A8"/>
    <w:rsid w:val="006B45AE"/>
    <w:rsid w:val="006B45D3"/>
    <w:rsid w:val="006B53C1"/>
    <w:rsid w:val="006B6D0A"/>
    <w:rsid w:val="006B724F"/>
    <w:rsid w:val="006B7585"/>
    <w:rsid w:val="006C0E8F"/>
    <w:rsid w:val="006C17D9"/>
    <w:rsid w:val="006C1A11"/>
    <w:rsid w:val="006C2538"/>
    <w:rsid w:val="006C396F"/>
    <w:rsid w:val="006C45D6"/>
    <w:rsid w:val="006C5546"/>
    <w:rsid w:val="006C5B37"/>
    <w:rsid w:val="006C682D"/>
    <w:rsid w:val="006D0AC2"/>
    <w:rsid w:val="006D10F9"/>
    <w:rsid w:val="006D1DF2"/>
    <w:rsid w:val="006D276C"/>
    <w:rsid w:val="006D2B46"/>
    <w:rsid w:val="006D3568"/>
    <w:rsid w:val="006D40AA"/>
    <w:rsid w:val="006D42AF"/>
    <w:rsid w:val="006D47C8"/>
    <w:rsid w:val="006D4A0A"/>
    <w:rsid w:val="006D5086"/>
    <w:rsid w:val="006D54A8"/>
    <w:rsid w:val="006D5985"/>
    <w:rsid w:val="006D5AA9"/>
    <w:rsid w:val="006D5ED5"/>
    <w:rsid w:val="006D6179"/>
    <w:rsid w:val="006D6CC3"/>
    <w:rsid w:val="006D7540"/>
    <w:rsid w:val="006E08AE"/>
    <w:rsid w:val="006E0F1D"/>
    <w:rsid w:val="006E1401"/>
    <w:rsid w:val="006E1A59"/>
    <w:rsid w:val="006E1B79"/>
    <w:rsid w:val="006E1CF3"/>
    <w:rsid w:val="006E273B"/>
    <w:rsid w:val="006E2A9E"/>
    <w:rsid w:val="006E422E"/>
    <w:rsid w:val="006E43F2"/>
    <w:rsid w:val="006E509D"/>
    <w:rsid w:val="006E5C5F"/>
    <w:rsid w:val="006E5F85"/>
    <w:rsid w:val="006E5FF4"/>
    <w:rsid w:val="006E6D90"/>
    <w:rsid w:val="006E7B9B"/>
    <w:rsid w:val="006E7D4B"/>
    <w:rsid w:val="006E7DA4"/>
    <w:rsid w:val="006F09FE"/>
    <w:rsid w:val="006F117C"/>
    <w:rsid w:val="006F1EF3"/>
    <w:rsid w:val="006F2500"/>
    <w:rsid w:val="006F2792"/>
    <w:rsid w:val="006F331E"/>
    <w:rsid w:val="006F3417"/>
    <w:rsid w:val="006F3FC9"/>
    <w:rsid w:val="006F53F3"/>
    <w:rsid w:val="006F5D2C"/>
    <w:rsid w:val="006F5DD0"/>
    <w:rsid w:val="006F6AB4"/>
    <w:rsid w:val="00700075"/>
    <w:rsid w:val="00701146"/>
    <w:rsid w:val="007011C6"/>
    <w:rsid w:val="00704608"/>
    <w:rsid w:val="0070462F"/>
    <w:rsid w:val="007054EE"/>
    <w:rsid w:val="00705DA3"/>
    <w:rsid w:val="0070688F"/>
    <w:rsid w:val="00706A8E"/>
    <w:rsid w:val="00706BC4"/>
    <w:rsid w:val="00707366"/>
    <w:rsid w:val="007073BD"/>
    <w:rsid w:val="00710EC0"/>
    <w:rsid w:val="00711F0F"/>
    <w:rsid w:val="00712246"/>
    <w:rsid w:val="00712DB9"/>
    <w:rsid w:val="007144C4"/>
    <w:rsid w:val="00714CA8"/>
    <w:rsid w:val="0071533F"/>
    <w:rsid w:val="00717E8E"/>
    <w:rsid w:val="007201D8"/>
    <w:rsid w:val="00720E5B"/>
    <w:rsid w:val="00721396"/>
    <w:rsid w:val="0072273A"/>
    <w:rsid w:val="00722A9E"/>
    <w:rsid w:val="00723328"/>
    <w:rsid w:val="007236AF"/>
    <w:rsid w:val="007265A8"/>
    <w:rsid w:val="00731E73"/>
    <w:rsid w:val="00732423"/>
    <w:rsid w:val="00732FC3"/>
    <w:rsid w:val="00733C10"/>
    <w:rsid w:val="00733F4D"/>
    <w:rsid w:val="007340F7"/>
    <w:rsid w:val="007346E7"/>
    <w:rsid w:val="0073470C"/>
    <w:rsid w:val="00735BB3"/>
    <w:rsid w:val="0073633A"/>
    <w:rsid w:val="00737489"/>
    <w:rsid w:val="00737570"/>
    <w:rsid w:val="00737760"/>
    <w:rsid w:val="00742406"/>
    <w:rsid w:val="0074368E"/>
    <w:rsid w:val="007460D4"/>
    <w:rsid w:val="00746C48"/>
    <w:rsid w:val="00747C10"/>
    <w:rsid w:val="007519D0"/>
    <w:rsid w:val="007526D0"/>
    <w:rsid w:val="007530E2"/>
    <w:rsid w:val="00753ABA"/>
    <w:rsid w:val="00753C6B"/>
    <w:rsid w:val="00753D5D"/>
    <w:rsid w:val="00753F40"/>
    <w:rsid w:val="007542CD"/>
    <w:rsid w:val="00754937"/>
    <w:rsid w:val="00755FF2"/>
    <w:rsid w:val="0075627A"/>
    <w:rsid w:val="00756506"/>
    <w:rsid w:val="007566BF"/>
    <w:rsid w:val="0076085C"/>
    <w:rsid w:val="007616A9"/>
    <w:rsid w:val="00762C4D"/>
    <w:rsid w:val="00762CD0"/>
    <w:rsid w:val="007638EF"/>
    <w:rsid w:val="00763B00"/>
    <w:rsid w:val="007645BF"/>
    <w:rsid w:val="00764B75"/>
    <w:rsid w:val="00765BC9"/>
    <w:rsid w:val="00765FB8"/>
    <w:rsid w:val="00766598"/>
    <w:rsid w:val="00767A5D"/>
    <w:rsid w:val="00770323"/>
    <w:rsid w:val="007706AD"/>
    <w:rsid w:val="00770F50"/>
    <w:rsid w:val="00776101"/>
    <w:rsid w:val="00776CAD"/>
    <w:rsid w:val="00777918"/>
    <w:rsid w:val="00777D74"/>
    <w:rsid w:val="00781A25"/>
    <w:rsid w:val="00781F5B"/>
    <w:rsid w:val="00781FFF"/>
    <w:rsid w:val="00783593"/>
    <w:rsid w:val="00783A56"/>
    <w:rsid w:val="00784B7D"/>
    <w:rsid w:val="00784D2C"/>
    <w:rsid w:val="00785630"/>
    <w:rsid w:val="00785BB3"/>
    <w:rsid w:val="0078683B"/>
    <w:rsid w:val="007869FB"/>
    <w:rsid w:val="007870E9"/>
    <w:rsid w:val="00787959"/>
    <w:rsid w:val="00787ACD"/>
    <w:rsid w:val="00791881"/>
    <w:rsid w:val="007921C2"/>
    <w:rsid w:val="00792497"/>
    <w:rsid w:val="00792BE6"/>
    <w:rsid w:val="00793521"/>
    <w:rsid w:val="00794480"/>
    <w:rsid w:val="00794C56"/>
    <w:rsid w:val="00794E39"/>
    <w:rsid w:val="00796174"/>
    <w:rsid w:val="00796283"/>
    <w:rsid w:val="00797A00"/>
    <w:rsid w:val="007A031D"/>
    <w:rsid w:val="007A19DA"/>
    <w:rsid w:val="007A238A"/>
    <w:rsid w:val="007A3280"/>
    <w:rsid w:val="007A3FCC"/>
    <w:rsid w:val="007A46F8"/>
    <w:rsid w:val="007A4F67"/>
    <w:rsid w:val="007A60B9"/>
    <w:rsid w:val="007A6355"/>
    <w:rsid w:val="007A789B"/>
    <w:rsid w:val="007A7954"/>
    <w:rsid w:val="007B0E58"/>
    <w:rsid w:val="007B1244"/>
    <w:rsid w:val="007B12C0"/>
    <w:rsid w:val="007B1ADA"/>
    <w:rsid w:val="007B2050"/>
    <w:rsid w:val="007B2B30"/>
    <w:rsid w:val="007B3085"/>
    <w:rsid w:val="007B3BA8"/>
    <w:rsid w:val="007B4B98"/>
    <w:rsid w:val="007B4CE7"/>
    <w:rsid w:val="007B5C49"/>
    <w:rsid w:val="007B5E15"/>
    <w:rsid w:val="007B6D94"/>
    <w:rsid w:val="007B7F3D"/>
    <w:rsid w:val="007C130F"/>
    <w:rsid w:val="007C13B5"/>
    <w:rsid w:val="007C1A1C"/>
    <w:rsid w:val="007C28DC"/>
    <w:rsid w:val="007C340E"/>
    <w:rsid w:val="007C3EA8"/>
    <w:rsid w:val="007C3FA0"/>
    <w:rsid w:val="007C554A"/>
    <w:rsid w:val="007C5DA8"/>
    <w:rsid w:val="007C6274"/>
    <w:rsid w:val="007C6F5B"/>
    <w:rsid w:val="007C744E"/>
    <w:rsid w:val="007C7E88"/>
    <w:rsid w:val="007D47F9"/>
    <w:rsid w:val="007D5103"/>
    <w:rsid w:val="007D546E"/>
    <w:rsid w:val="007D6D73"/>
    <w:rsid w:val="007E025C"/>
    <w:rsid w:val="007E05F0"/>
    <w:rsid w:val="007E0BC6"/>
    <w:rsid w:val="007E121A"/>
    <w:rsid w:val="007E1704"/>
    <w:rsid w:val="007E2174"/>
    <w:rsid w:val="007E32ED"/>
    <w:rsid w:val="007E5748"/>
    <w:rsid w:val="007E63C6"/>
    <w:rsid w:val="007E6684"/>
    <w:rsid w:val="007E7199"/>
    <w:rsid w:val="007E7BA9"/>
    <w:rsid w:val="007F07FE"/>
    <w:rsid w:val="007F0BF7"/>
    <w:rsid w:val="007F10B7"/>
    <w:rsid w:val="007F1384"/>
    <w:rsid w:val="007F1FEC"/>
    <w:rsid w:val="007F2B4E"/>
    <w:rsid w:val="007F2E66"/>
    <w:rsid w:val="007F2FB5"/>
    <w:rsid w:val="007F3AB3"/>
    <w:rsid w:val="007F46BC"/>
    <w:rsid w:val="007F4ACF"/>
    <w:rsid w:val="00800D91"/>
    <w:rsid w:val="0080142C"/>
    <w:rsid w:val="0080210B"/>
    <w:rsid w:val="008037B8"/>
    <w:rsid w:val="00803FE9"/>
    <w:rsid w:val="00804CCB"/>
    <w:rsid w:val="00805463"/>
    <w:rsid w:val="008055E8"/>
    <w:rsid w:val="00805CAB"/>
    <w:rsid w:val="0080629C"/>
    <w:rsid w:val="00806466"/>
    <w:rsid w:val="00812010"/>
    <w:rsid w:val="00812827"/>
    <w:rsid w:val="00812F4D"/>
    <w:rsid w:val="008133AA"/>
    <w:rsid w:val="008133FB"/>
    <w:rsid w:val="008135EB"/>
    <w:rsid w:val="00814122"/>
    <w:rsid w:val="0081458B"/>
    <w:rsid w:val="00815AC1"/>
    <w:rsid w:val="00815B30"/>
    <w:rsid w:val="008164BC"/>
    <w:rsid w:val="00817EFB"/>
    <w:rsid w:val="00821671"/>
    <w:rsid w:val="00821DA2"/>
    <w:rsid w:val="00823FC3"/>
    <w:rsid w:val="00826529"/>
    <w:rsid w:val="0082768B"/>
    <w:rsid w:val="0082786E"/>
    <w:rsid w:val="00827EC6"/>
    <w:rsid w:val="00830081"/>
    <w:rsid w:val="00830D76"/>
    <w:rsid w:val="00830FFA"/>
    <w:rsid w:val="00831CDA"/>
    <w:rsid w:val="00831CDF"/>
    <w:rsid w:val="00831F69"/>
    <w:rsid w:val="008324EF"/>
    <w:rsid w:val="008336E9"/>
    <w:rsid w:val="00833744"/>
    <w:rsid w:val="0083498F"/>
    <w:rsid w:val="00835899"/>
    <w:rsid w:val="00835B29"/>
    <w:rsid w:val="008368C6"/>
    <w:rsid w:val="00836996"/>
    <w:rsid w:val="00837362"/>
    <w:rsid w:val="008377D7"/>
    <w:rsid w:val="00837FB8"/>
    <w:rsid w:val="0084043C"/>
    <w:rsid w:val="008426FA"/>
    <w:rsid w:val="00842987"/>
    <w:rsid w:val="00842C6C"/>
    <w:rsid w:val="00844008"/>
    <w:rsid w:val="00844531"/>
    <w:rsid w:val="008445C1"/>
    <w:rsid w:val="008448B0"/>
    <w:rsid w:val="0084545A"/>
    <w:rsid w:val="0084793C"/>
    <w:rsid w:val="0085170B"/>
    <w:rsid w:val="00852EDF"/>
    <w:rsid w:val="00854F14"/>
    <w:rsid w:val="00855172"/>
    <w:rsid w:val="00855186"/>
    <w:rsid w:val="00855266"/>
    <w:rsid w:val="00855BB1"/>
    <w:rsid w:val="00856166"/>
    <w:rsid w:val="00857D3A"/>
    <w:rsid w:val="00860945"/>
    <w:rsid w:val="008615B5"/>
    <w:rsid w:val="00861FA6"/>
    <w:rsid w:val="00861FEA"/>
    <w:rsid w:val="008627A8"/>
    <w:rsid w:val="00863913"/>
    <w:rsid w:val="00863A94"/>
    <w:rsid w:val="008642A3"/>
    <w:rsid w:val="00864BE4"/>
    <w:rsid w:val="00866359"/>
    <w:rsid w:val="00866645"/>
    <w:rsid w:val="00870416"/>
    <w:rsid w:val="008726E7"/>
    <w:rsid w:val="008768FE"/>
    <w:rsid w:val="00877CAB"/>
    <w:rsid w:val="0088048D"/>
    <w:rsid w:val="00880981"/>
    <w:rsid w:val="008815BA"/>
    <w:rsid w:val="00881CA0"/>
    <w:rsid w:val="00881D8E"/>
    <w:rsid w:val="00884200"/>
    <w:rsid w:val="00884EC4"/>
    <w:rsid w:val="008854EA"/>
    <w:rsid w:val="00885D10"/>
    <w:rsid w:val="00886074"/>
    <w:rsid w:val="00886363"/>
    <w:rsid w:val="0088713B"/>
    <w:rsid w:val="0088755E"/>
    <w:rsid w:val="00890723"/>
    <w:rsid w:val="00890A46"/>
    <w:rsid w:val="00890BEA"/>
    <w:rsid w:val="00891224"/>
    <w:rsid w:val="00892B57"/>
    <w:rsid w:val="0089533A"/>
    <w:rsid w:val="00896B29"/>
    <w:rsid w:val="00896C11"/>
    <w:rsid w:val="00897024"/>
    <w:rsid w:val="00897376"/>
    <w:rsid w:val="008A0BA2"/>
    <w:rsid w:val="008A0E22"/>
    <w:rsid w:val="008A14DC"/>
    <w:rsid w:val="008A1B49"/>
    <w:rsid w:val="008A3C4F"/>
    <w:rsid w:val="008A3C8D"/>
    <w:rsid w:val="008A3F4B"/>
    <w:rsid w:val="008A5AA9"/>
    <w:rsid w:val="008A73D9"/>
    <w:rsid w:val="008B00C6"/>
    <w:rsid w:val="008B03CE"/>
    <w:rsid w:val="008B20E0"/>
    <w:rsid w:val="008B2243"/>
    <w:rsid w:val="008B2E31"/>
    <w:rsid w:val="008B311D"/>
    <w:rsid w:val="008B3A8E"/>
    <w:rsid w:val="008B4E22"/>
    <w:rsid w:val="008B6330"/>
    <w:rsid w:val="008C0AE6"/>
    <w:rsid w:val="008C128B"/>
    <w:rsid w:val="008C138F"/>
    <w:rsid w:val="008C146F"/>
    <w:rsid w:val="008C1519"/>
    <w:rsid w:val="008C1B5C"/>
    <w:rsid w:val="008C279A"/>
    <w:rsid w:val="008C28A7"/>
    <w:rsid w:val="008C30B0"/>
    <w:rsid w:val="008C3A1E"/>
    <w:rsid w:val="008C4B92"/>
    <w:rsid w:val="008C4EBA"/>
    <w:rsid w:val="008C63E5"/>
    <w:rsid w:val="008D160E"/>
    <w:rsid w:val="008D19E8"/>
    <w:rsid w:val="008D1C9E"/>
    <w:rsid w:val="008D1F8F"/>
    <w:rsid w:val="008D797F"/>
    <w:rsid w:val="008D79F7"/>
    <w:rsid w:val="008E031F"/>
    <w:rsid w:val="008E0AEF"/>
    <w:rsid w:val="008E1182"/>
    <w:rsid w:val="008E2368"/>
    <w:rsid w:val="008E24FF"/>
    <w:rsid w:val="008E43DE"/>
    <w:rsid w:val="008E4B7F"/>
    <w:rsid w:val="008E5DDA"/>
    <w:rsid w:val="008E67DD"/>
    <w:rsid w:val="008E6C5E"/>
    <w:rsid w:val="008E7F54"/>
    <w:rsid w:val="008F02DD"/>
    <w:rsid w:val="008F14CF"/>
    <w:rsid w:val="008F164B"/>
    <w:rsid w:val="008F194E"/>
    <w:rsid w:val="008F4585"/>
    <w:rsid w:val="008F5E7B"/>
    <w:rsid w:val="008F6C0B"/>
    <w:rsid w:val="008F722B"/>
    <w:rsid w:val="009004EB"/>
    <w:rsid w:val="0090085A"/>
    <w:rsid w:val="00900946"/>
    <w:rsid w:val="00900AFA"/>
    <w:rsid w:val="0090140B"/>
    <w:rsid w:val="0090174B"/>
    <w:rsid w:val="00904BB5"/>
    <w:rsid w:val="00905250"/>
    <w:rsid w:val="00905A96"/>
    <w:rsid w:val="00906195"/>
    <w:rsid w:val="0090768A"/>
    <w:rsid w:val="009076DF"/>
    <w:rsid w:val="009078B4"/>
    <w:rsid w:val="00910B0A"/>
    <w:rsid w:val="00911C3A"/>
    <w:rsid w:val="009147FF"/>
    <w:rsid w:val="009156DD"/>
    <w:rsid w:val="00916EAF"/>
    <w:rsid w:val="00917B09"/>
    <w:rsid w:val="00922564"/>
    <w:rsid w:val="00924B65"/>
    <w:rsid w:val="00924DEF"/>
    <w:rsid w:val="00925D6C"/>
    <w:rsid w:val="009270FF"/>
    <w:rsid w:val="00927375"/>
    <w:rsid w:val="00927917"/>
    <w:rsid w:val="00934BD8"/>
    <w:rsid w:val="00934C96"/>
    <w:rsid w:val="00935A80"/>
    <w:rsid w:val="009361C1"/>
    <w:rsid w:val="009364B2"/>
    <w:rsid w:val="00936CCF"/>
    <w:rsid w:val="00937426"/>
    <w:rsid w:val="00937D72"/>
    <w:rsid w:val="009400FA"/>
    <w:rsid w:val="00942372"/>
    <w:rsid w:val="0094411A"/>
    <w:rsid w:val="00944A93"/>
    <w:rsid w:val="00944D49"/>
    <w:rsid w:val="00946007"/>
    <w:rsid w:val="00947FD7"/>
    <w:rsid w:val="00950355"/>
    <w:rsid w:val="009543B8"/>
    <w:rsid w:val="00954C1A"/>
    <w:rsid w:val="00955784"/>
    <w:rsid w:val="009576CD"/>
    <w:rsid w:val="009603BE"/>
    <w:rsid w:val="00962A70"/>
    <w:rsid w:val="0096441B"/>
    <w:rsid w:val="00964E12"/>
    <w:rsid w:val="009653C3"/>
    <w:rsid w:val="009658D2"/>
    <w:rsid w:val="00965E62"/>
    <w:rsid w:val="00965F4B"/>
    <w:rsid w:val="009666BD"/>
    <w:rsid w:val="00966E52"/>
    <w:rsid w:val="0097285E"/>
    <w:rsid w:val="00972C74"/>
    <w:rsid w:val="00973501"/>
    <w:rsid w:val="0097405B"/>
    <w:rsid w:val="0097427B"/>
    <w:rsid w:val="0097433A"/>
    <w:rsid w:val="00975B4F"/>
    <w:rsid w:val="00980B68"/>
    <w:rsid w:val="0098231D"/>
    <w:rsid w:val="00982E88"/>
    <w:rsid w:val="00985DD9"/>
    <w:rsid w:val="0099003A"/>
    <w:rsid w:val="00990963"/>
    <w:rsid w:val="00992805"/>
    <w:rsid w:val="00994106"/>
    <w:rsid w:val="0099560A"/>
    <w:rsid w:val="009A0A58"/>
    <w:rsid w:val="009A104A"/>
    <w:rsid w:val="009A16B1"/>
    <w:rsid w:val="009A23B2"/>
    <w:rsid w:val="009A332B"/>
    <w:rsid w:val="009A5400"/>
    <w:rsid w:val="009A5536"/>
    <w:rsid w:val="009A5985"/>
    <w:rsid w:val="009A7B0F"/>
    <w:rsid w:val="009B0F36"/>
    <w:rsid w:val="009B4607"/>
    <w:rsid w:val="009B4B67"/>
    <w:rsid w:val="009B76AC"/>
    <w:rsid w:val="009B7E04"/>
    <w:rsid w:val="009B7E4F"/>
    <w:rsid w:val="009C01CF"/>
    <w:rsid w:val="009C14C7"/>
    <w:rsid w:val="009C20DC"/>
    <w:rsid w:val="009C2FFC"/>
    <w:rsid w:val="009C37D2"/>
    <w:rsid w:val="009C3CD3"/>
    <w:rsid w:val="009C48C0"/>
    <w:rsid w:val="009C57F7"/>
    <w:rsid w:val="009C62AE"/>
    <w:rsid w:val="009D0C64"/>
    <w:rsid w:val="009D1055"/>
    <w:rsid w:val="009D20BA"/>
    <w:rsid w:val="009D2DA8"/>
    <w:rsid w:val="009D37C7"/>
    <w:rsid w:val="009D4DC7"/>
    <w:rsid w:val="009D5317"/>
    <w:rsid w:val="009D5C11"/>
    <w:rsid w:val="009D5C21"/>
    <w:rsid w:val="009E03A0"/>
    <w:rsid w:val="009E05C3"/>
    <w:rsid w:val="009E0D5B"/>
    <w:rsid w:val="009E0FF8"/>
    <w:rsid w:val="009E1D9A"/>
    <w:rsid w:val="009E338A"/>
    <w:rsid w:val="009E3C27"/>
    <w:rsid w:val="009E3F34"/>
    <w:rsid w:val="009E491D"/>
    <w:rsid w:val="009E4E63"/>
    <w:rsid w:val="009E6498"/>
    <w:rsid w:val="009E7027"/>
    <w:rsid w:val="009E75EA"/>
    <w:rsid w:val="009F04C2"/>
    <w:rsid w:val="009F13D6"/>
    <w:rsid w:val="009F2032"/>
    <w:rsid w:val="009F2836"/>
    <w:rsid w:val="009F34FF"/>
    <w:rsid w:val="009F3651"/>
    <w:rsid w:val="009F4623"/>
    <w:rsid w:val="009F490F"/>
    <w:rsid w:val="009F4BCD"/>
    <w:rsid w:val="009F4FB2"/>
    <w:rsid w:val="009F52E9"/>
    <w:rsid w:val="00A0044F"/>
    <w:rsid w:val="00A01089"/>
    <w:rsid w:val="00A019A3"/>
    <w:rsid w:val="00A0533E"/>
    <w:rsid w:val="00A05454"/>
    <w:rsid w:val="00A0707D"/>
    <w:rsid w:val="00A079C3"/>
    <w:rsid w:val="00A07A21"/>
    <w:rsid w:val="00A10958"/>
    <w:rsid w:val="00A11D15"/>
    <w:rsid w:val="00A135A6"/>
    <w:rsid w:val="00A14786"/>
    <w:rsid w:val="00A15675"/>
    <w:rsid w:val="00A15C0A"/>
    <w:rsid w:val="00A15E86"/>
    <w:rsid w:val="00A16F53"/>
    <w:rsid w:val="00A178DC"/>
    <w:rsid w:val="00A17BA8"/>
    <w:rsid w:val="00A20664"/>
    <w:rsid w:val="00A20BDA"/>
    <w:rsid w:val="00A20E47"/>
    <w:rsid w:val="00A24BB2"/>
    <w:rsid w:val="00A2565A"/>
    <w:rsid w:val="00A2610F"/>
    <w:rsid w:val="00A26248"/>
    <w:rsid w:val="00A267E8"/>
    <w:rsid w:val="00A26C54"/>
    <w:rsid w:val="00A26CD9"/>
    <w:rsid w:val="00A31339"/>
    <w:rsid w:val="00A31A8B"/>
    <w:rsid w:val="00A326FC"/>
    <w:rsid w:val="00A3327D"/>
    <w:rsid w:val="00A3370B"/>
    <w:rsid w:val="00A342B1"/>
    <w:rsid w:val="00A35E60"/>
    <w:rsid w:val="00A366FB"/>
    <w:rsid w:val="00A41BFF"/>
    <w:rsid w:val="00A4250D"/>
    <w:rsid w:val="00A43DDE"/>
    <w:rsid w:val="00A445C4"/>
    <w:rsid w:val="00A47003"/>
    <w:rsid w:val="00A47766"/>
    <w:rsid w:val="00A47C93"/>
    <w:rsid w:val="00A47E6F"/>
    <w:rsid w:val="00A50EDA"/>
    <w:rsid w:val="00A512C7"/>
    <w:rsid w:val="00A5269C"/>
    <w:rsid w:val="00A52E0A"/>
    <w:rsid w:val="00A54BD7"/>
    <w:rsid w:val="00A564C9"/>
    <w:rsid w:val="00A611F4"/>
    <w:rsid w:val="00A61480"/>
    <w:rsid w:val="00A61561"/>
    <w:rsid w:val="00A61DAC"/>
    <w:rsid w:val="00A6295B"/>
    <w:rsid w:val="00A64CB4"/>
    <w:rsid w:val="00A65A64"/>
    <w:rsid w:val="00A65BAD"/>
    <w:rsid w:val="00A66CBE"/>
    <w:rsid w:val="00A672EB"/>
    <w:rsid w:val="00A67839"/>
    <w:rsid w:val="00A71E50"/>
    <w:rsid w:val="00A723C1"/>
    <w:rsid w:val="00A72467"/>
    <w:rsid w:val="00A72CBB"/>
    <w:rsid w:val="00A73153"/>
    <w:rsid w:val="00A73552"/>
    <w:rsid w:val="00A735E4"/>
    <w:rsid w:val="00A73E75"/>
    <w:rsid w:val="00A7415D"/>
    <w:rsid w:val="00A74B7E"/>
    <w:rsid w:val="00A75137"/>
    <w:rsid w:val="00A7547E"/>
    <w:rsid w:val="00A7595A"/>
    <w:rsid w:val="00A76BE2"/>
    <w:rsid w:val="00A80077"/>
    <w:rsid w:val="00A807D0"/>
    <w:rsid w:val="00A81259"/>
    <w:rsid w:val="00A8339D"/>
    <w:rsid w:val="00A85508"/>
    <w:rsid w:val="00A85ADA"/>
    <w:rsid w:val="00A85C14"/>
    <w:rsid w:val="00A85E63"/>
    <w:rsid w:val="00A86E98"/>
    <w:rsid w:val="00A87CBF"/>
    <w:rsid w:val="00A90E79"/>
    <w:rsid w:val="00A92C0D"/>
    <w:rsid w:val="00A92D2F"/>
    <w:rsid w:val="00A92D78"/>
    <w:rsid w:val="00A941D5"/>
    <w:rsid w:val="00A9621B"/>
    <w:rsid w:val="00A963CE"/>
    <w:rsid w:val="00A97670"/>
    <w:rsid w:val="00AA0561"/>
    <w:rsid w:val="00AA0BE3"/>
    <w:rsid w:val="00AA30CA"/>
    <w:rsid w:val="00AA37E6"/>
    <w:rsid w:val="00AA4A2F"/>
    <w:rsid w:val="00AA4C65"/>
    <w:rsid w:val="00AA5733"/>
    <w:rsid w:val="00AA783D"/>
    <w:rsid w:val="00AA7956"/>
    <w:rsid w:val="00AB0497"/>
    <w:rsid w:val="00AB0981"/>
    <w:rsid w:val="00AB10AC"/>
    <w:rsid w:val="00AB3716"/>
    <w:rsid w:val="00AB4C2E"/>
    <w:rsid w:val="00AB574B"/>
    <w:rsid w:val="00AB5B86"/>
    <w:rsid w:val="00AB6642"/>
    <w:rsid w:val="00AB6937"/>
    <w:rsid w:val="00AB741B"/>
    <w:rsid w:val="00AB786F"/>
    <w:rsid w:val="00AB7C96"/>
    <w:rsid w:val="00AC0FCC"/>
    <w:rsid w:val="00AC3510"/>
    <w:rsid w:val="00AC37B5"/>
    <w:rsid w:val="00AC420E"/>
    <w:rsid w:val="00AC4864"/>
    <w:rsid w:val="00AC4A02"/>
    <w:rsid w:val="00AC5591"/>
    <w:rsid w:val="00AC5E4B"/>
    <w:rsid w:val="00AC5F63"/>
    <w:rsid w:val="00AC62E1"/>
    <w:rsid w:val="00AC6E00"/>
    <w:rsid w:val="00AD08F7"/>
    <w:rsid w:val="00AD13A5"/>
    <w:rsid w:val="00AD2EF7"/>
    <w:rsid w:val="00AD42D3"/>
    <w:rsid w:val="00AD4725"/>
    <w:rsid w:val="00AD4FBB"/>
    <w:rsid w:val="00AD661F"/>
    <w:rsid w:val="00AD7EA4"/>
    <w:rsid w:val="00AE08D9"/>
    <w:rsid w:val="00AE0AAC"/>
    <w:rsid w:val="00AE0B80"/>
    <w:rsid w:val="00AE1472"/>
    <w:rsid w:val="00AE1D7F"/>
    <w:rsid w:val="00AE249C"/>
    <w:rsid w:val="00AE34D3"/>
    <w:rsid w:val="00AE61BD"/>
    <w:rsid w:val="00AE6298"/>
    <w:rsid w:val="00AE7050"/>
    <w:rsid w:val="00AE7643"/>
    <w:rsid w:val="00AE775B"/>
    <w:rsid w:val="00AF0453"/>
    <w:rsid w:val="00AF1254"/>
    <w:rsid w:val="00AF2749"/>
    <w:rsid w:val="00AF3399"/>
    <w:rsid w:val="00AF4163"/>
    <w:rsid w:val="00AF45B1"/>
    <w:rsid w:val="00AF4DD4"/>
    <w:rsid w:val="00AF6279"/>
    <w:rsid w:val="00AF639E"/>
    <w:rsid w:val="00AF6F4F"/>
    <w:rsid w:val="00AF73C7"/>
    <w:rsid w:val="00B015E0"/>
    <w:rsid w:val="00B01E20"/>
    <w:rsid w:val="00B02497"/>
    <w:rsid w:val="00B02D92"/>
    <w:rsid w:val="00B02FC6"/>
    <w:rsid w:val="00B0364B"/>
    <w:rsid w:val="00B057E7"/>
    <w:rsid w:val="00B06489"/>
    <w:rsid w:val="00B07421"/>
    <w:rsid w:val="00B101F4"/>
    <w:rsid w:val="00B10903"/>
    <w:rsid w:val="00B10FBF"/>
    <w:rsid w:val="00B15B10"/>
    <w:rsid w:val="00B16291"/>
    <w:rsid w:val="00B20438"/>
    <w:rsid w:val="00B205DF"/>
    <w:rsid w:val="00B21511"/>
    <w:rsid w:val="00B21700"/>
    <w:rsid w:val="00B218F5"/>
    <w:rsid w:val="00B22A48"/>
    <w:rsid w:val="00B23046"/>
    <w:rsid w:val="00B231CC"/>
    <w:rsid w:val="00B233C3"/>
    <w:rsid w:val="00B24211"/>
    <w:rsid w:val="00B24858"/>
    <w:rsid w:val="00B25704"/>
    <w:rsid w:val="00B25EF6"/>
    <w:rsid w:val="00B26D70"/>
    <w:rsid w:val="00B33299"/>
    <w:rsid w:val="00B336CF"/>
    <w:rsid w:val="00B33EC4"/>
    <w:rsid w:val="00B33F3F"/>
    <w:rsid w:val="00B341C1"/>
    <w:rsid w:val="00B34945"/>
    <w:rsid w:val="00B362B0"/>
    <w:rsid w:val="00B37EB6"/>
    <w:rsid w:val="00B41542"/>
    <w:rsid w:val="00B4300A"/>
    <w:rsid w:val="00B43F53"/>
    <w:rsid w:val="00B44E7F"/>
    <w:rsid w:val="00B461DE"/>
    <w:rsid w:val="00B47246"/>
    <w:rsid w:val="00B472E6"/>
    <w:rsid w:val="00B4788F"/>
    <w:rsid w:val="00B47ACD"/>
    <w:rsid w:val="00B50864"/>
    <w:rsid w:val="00B50A2D"/>
    <w:rsid w:val="00B5183D"/>
    <w:rsid w:val="00B51EC8"/>
    <w:rsid w:val="00B51FFA"/>
    <w:rsid w:val="00B53534"/>
    <w:rsid w:val="00B540FF"/>
    <w:rsid w:val="00B54A96"/>
    <w:rsid w:val="00B54F6C"/>
    <w:rsid w:val="00B604CF"/>
    <w:rsid w:val="00B6056F"/>
    <w:rsid w:val="00B61244"/>
    <w:rsid w:val="00B612C0"/>
    <w:rsid w:val="00B61743"/>
    <w:rsid w:val="00B61990"/>
    <w:rsid w:val="00B61EA5"/>
    <w:rsid w:val="00B627B7"/>
    <w:rsid w:val="00B62A48"/>
    <w:rsid w:val="00B62E67"/>
    <w:rsid w:val="00B6465B"/>
    <w:rsid w:val="00B650D5"/>
    <w:rsid w:val="00B65360"/>
    <w:rsid w:val="00B66320"/>
    <w:rsid w:val="00B66454"/>
    <w:rsid w:val="00B6787A"/>
    <w:rsid w:val="00B679C6"/>
    <w:rsid w:val="00B67BC4"/>
    <w:rsid w:val="00B67DC8"/>
    <w:rsid w:val="00B70D4E"/>
    <w:rsid w:val="00B7144D"/>
    <w:rsid w:val="00B7150C"/>
    <w:rsid w:val="00B715AA"/>
    <w:rsid w:val="00B715C5"/>
    <w:rsid w:val="00B7275C"/>
    <w:rsid w:val="00B7316E"/>
    <w:rsid w:val="00B74A75"/>
    <w:rsid w:val="00B75BAD"/>
    <w:rsid w:val="00B76164"/>
    <w:rsid w:val="00B76600"/>
    <w:rsid w:val="00B76C89"/>
    <w:rsid w:val="00B80451"/>
    <w:rsid w:val="00B80FC1"/>
    <w:rsid w:val="00B81434"/>
    <w:rsid w:val="00B82CD6"/>
    <w:rsid w:val="00B8355D"/>
    <w:rsid w:val="00B8417C"/>
    <w:rsid w:val="00B8429B"/>
    <w:rsid w:val="00B8483D"/>
    <w:rsid w:val="00B851F8"/>
    <w:rsid w:val="00B86349"/>
    <w:rsid w:val="00B8735C"/>
    <w:rsid w:val="00B87B34"/>
    <w:rsid w:val="00B87CC5"/>
    <w:rsid w:val="00B902C3"/>
    <w:rsid w:val="00B93626"/>
    <w:rsid w:val="00B93DAF"/>
    <w:rsid w:val="00B93DC4"/>
    <w:rsid w:val="00B94818"/>
    <w:rsid w:val="00B96CD6"/>
    <w:rsid w:val="00B970C0"/>
    <w:rsid w:val="00BA0097"/>
    <w:rsid w:val="00BA0F85"/>
    <w:rsid w:val="00BA2403"/>
    <w:rsid w:val="00BA280F"/>
    <w:rsid w:val="00BA2F81"/>
    <w:rsid w:val="00BA2FC9"/>
    <w:rsid w:val="00BA356F"/>
    <w:rsid w:val="00BA4026"/>
    <w:rsid w:val="00BA40B3"/>
    <w:rsid w:val="00BA46B8"/>
    <w:rsid w:val="00BA4821"/>
    <w:rsid w:val="00BA5B8B"/>
    <w:rsid w:val="00BA6427"/>
    <w:rsid w:val="00BA6508"/>
    <w:rsid w:val="00BA6696"/>
    <w:rsid w:val="00BA6B32"/>
    <w:rsid w:val="00BA72EC"/>
    <w:rsid w:val="00BA7BCF"/>
    <w:rsid w:val="00BB0B21"/>
    <w:rsid w:val="00BB125E"/>
    <w:rsid w:val="00BB2435"/>
    <w:rsid w:val="00BB39D3"/>
    <w:rsid w:val="00BB473F"/>
    <w:rsid w:val="00BB4B4A"/>
    <w:rsid w:val="00BB5011"/>
    <w:rsid w:val="00BB5506"/>
    <w:rsid w:val="00BB6176"/>
    <w:rsid w:val="00BB6C1C"/>
    <w:rsid w:val="00BC020B"/>
    <w:rsid w:val="00BC0360"/>
    <w:rsid w:val="00BC04D9"/>
    <w:rsid w:val="00BC1118"/>
    <w:rsid w:val="00BC50D1"/>
    <w:rsid w:val="00BC5688"/>
    <w:rsid w:val="00BC6041"/>
    <w:rsid w:val="00BC678D"/>
    <w:rsid w:val="00BC6A81"/>
    <w:rsid w:val="00BD0E73"/>
    <w:rsid w:val="00BD24C5"/>
    <w:rsid w:val="00BD2FE7"/>
    <w:rsid w:val="00BD4D85"/>
    <w:rsid w:val="00BD54AF"/>
    <w:rsid w:val="00BD5DF7"/>
    <w:rsid w:val="00BD6348"/>
    <w:rsid w:val="00BD6469"/>
    <w:rsid w:val="00BD7600"/>
    <w:rsid w:val="00BD7EE2"/>
    <w:rsid w:val="00BE0EF6"/>
    <w:rsid w:val="00BE12D5"/>
    <w:rsid w:val="00BE1BFB"/>
    <w:rsid w:val="00BE3C32"/>
    <w:rsid w:val="00BE43C8"/>
    <w:rsid w:val="00BE78A4"/>
    <w:rsid w:val="00BE7BD4"/>
    <w:rsid w:val="00BF0EEB"/>
    <w:rsid w:val="00BF1CF3"/>
    <w:rsid w:val="00BF210E"/>
    <w:rsid w:val="00BF36CD"/>
    <w:rsid w:val="00BF4272"/>
    <w:rsid w:val="00BF5009"/>
    <w:rsid w:val="00BF57C5"/>
    <w:rsid w:val="00BF6A0A"/>
    <w:rsid w:val="00BF6D16"/>
    <w:rsid w:val="00BF74F2"/>
    <w:rsid w:val="00C01805"/>
    <w:rsid w:val="00C01EC6"/>
    <w:rsid w:val="00C02284"/>
    <w:rsid w:val="00C02A70"/>
    <w:rsid w:val="00C039C8"/>
    <w:rsid w:val="00C047BC"/>
    <w:rsid w:val="00C04FC6"/>
    <w:rsid w:val="00C051AD"/>
    <w:rsid w:val="00C06794"/>
    <w:rsid w:val="00C10AD1"/>
    <w:rsid w:val="00C11BA7"/>
    <w:rsid w:val="00C12066"/>
    <w:rsid w:val="00C1389E"/>
    <w:rsid w:val="00C1493D"/>
    <w:rsid w:val="00C15513"/>
    <w:rsid w:val="00C157A1"/>
    <w:rsid w:val="00C15DA3"/>
    <w:rsid w:val="00C1657D"/>
    <w:rsid w:val="00C16BF1"/>
    <w:rsid w:val="00C1712A"/>
    <w:rsid w:val="00C176EB"/>
    <w:rsid w:val="00C17A0D"/>
    <w:rsid w:val="00C17CD9"/>
    <w:rsid w:val="00C17F51"/>
    <w:rsid w:val="00C211D8"/>
    <w:rsid w:val="00C225A4"/>
    <w:rsid w:val="00C23B29"/>
    <w:rsid w:val="00C23B3D"/>
    <w:rsid w:val="00C23DC1"/>
    <w:rsid w:val="00C25275"/>
    <w:rsid w:val="00C25DCE"/>
    <w:rsid w:val="00C268F0"/>
    <w:rsid w:val="00C274EA"/>
    <w:rsid w:val="00C30100"/>
    <w:rsid w:val="00C318FC"/>
    <w:rsid w:val="00C31BD8"/>
    <w:rsid w:val="00C31D8D"/>
    <w:rsid w:val="00C32BAF"/>
    <w:rsid w:val="00C3377C"/>
    <w:rsid w:val="00C33CE9"/>
    <w:rsid w:val="00C33D50"/>
    <w:rsid w:val="00C34D67"/>
    <w:rsid w:val="00C350FE"/>
    <w:rsid w:val="00C35194"/>
    <w:rsid w:val="00C359A1"/>
    <w:rsid w:val="00C36223"/>
    <w:rsid w:val="00C36491"/>
    <w:rsid w:val="00C37B9D"/>
    <w:rsid w:val="00C37EDD"/>
    <w:rsid w:val="00C4083E"/>
    <w:rsid w:val="00C40FFD"/>
    <w:rsid w:val="00C41849"/>
    <w:rsid w:val="00C4200F"/>
    <w:rsid w:val="00C42876"/>
    <w:rsid w:val="00C42E86"/>
    <w:rsid w:val="00C43FB0"/>
    <w:rsid w:val="00C44AA6"/>
    <w:rsid w:val="00C461A6"/>
    <w:rsid w:val="00C46F43"/>
    <w:rsid w:val="00C46F59"/>
    <w:rsid w:val="00C47193"/>
    <w:rsid w:val="00C4799C"/>
    <w:rsid w:val="00C47E40"/>
    <w:rsid w:val="00C50D60"/>
    <w:rsid w:val="00C514EA"/>
    <w:rsid w:val="00C52359"/>
    <w:rsid w:val="00C53CD5"/>
    <w:rsid w:val="00C53E46"/>
    <w:rsid w:val="00C5401B"/>
    <w:rsid w:val="00C545B7"/>
    <w:rsid w:val="00C54ADC"/>
    <w:rsid w:val="00C54BDD"/>
    <w:rsid w:val="00C54DEC"/>
    <w:rsid w:val="00C5625B"/>
    <w:rsid w:val="00C5725D"/>
    <w:rsid w:val="00C622EC"/>
    <w:rsid w:val="00C62420"/>
    <w:rsid w:val="00C6249F"/>
    <w:rsid w:val="00C634BD"/>
    <w:rsid w:val="00C638B1"/>
    <w:rsid w:val="00C63D49"/>
    <w:rsid w:val="00C64B98"/>
    <w:rsid w:val="00C66C37"/>
    <w:rsid w:val="00C66D2B"/>
    <w:rsid w:val="00C67BAA"/>
    <w:rsid w:val="00C706E6"/>
    <w:rsid w:val="00C70AC7"/>
    <w:rsid w:val="00C72B03"/>
    <w:rsid w:val="00C72FAF"/>
    <w:rsid w:val="00C739F3"/>
    <w:rsid w:val="00C74016"/>
    <w:rsid w:val="00C74549"/>
    <w:rsid w:val="00C7477A"/>
    <w:rsid w:val="00C76A94"/>
    <w:rsid w:val="00C77482"/>
    <w:rsid w:val="00C80D3A"/>
    <w:rsid w:val="00C81583"/>
    <w:rsid w:val="00C830F4"/>
    <w:rsid w:val="00C833FA"/>
    <w:rsid w:val="00C84571"/>
    <w:rsid w:val="00C85DD9"/>
    <w:rsid w:val="00C86741"/>
    <w:rsid w:val="00C87614"/>
    <w:rsid w:val="00C8775A"/>
    <w:rsid w:val="00C87CF4"/>
    <w:rsid w:val="00C912CD"/>
    <w:rsid w:val="00C94EFD"/>
    <w:rsid w:val="00C95E22"/>
    <w:rsid w:val="00C96866"/>
    <w:rsid w:val="00C97097"/>
    <w:rsid w:val="00C978CE"/>
    <w:rsid w:val="00C97A2F"/>
    <w:rsid w:val="00C97C79"/>
    <w:rsid w:val="00C97D9B"/>
    <w:rsid w:val="00C97F17"/>
    <w:rsid w:val="00CA0817"/>
    <w:rsid w:val="00CA1D3B"/>
    <w:rsid w:val="00CA2DDB"/>
    <w:rsid w:val="00CA2F21"/>
    <w:rsid w:val="00CA30DE"/>
    <w:rsid w:val="00CA3160"/>
    <w:rsid w:val="00CA402C"/>
    <w:rsid w:val="00CA40A2"/>
    <w:rsid w:val="00CA474E"/>
    <w:rsid w:val="00CA4E75"/>
    <w:rsid w:val="00CA53B1"/>
    <w:rsid w:val="00CA5BA0"/>
    <w:rsid w:val="00CA5ED7"/>
    <w:rsid w:val="00CA7C13"/>
    <w:rsid w:val="00CB12AC"/>
    <w:rsid w:val="00CB13DD"/>
    <w:rsid w:val="00CB1647"/>
    <w:rsid w:val="00CB1652"/>
    <w:rsid w:val="00CB1CF3"/>
    <w:rsid w:val="00CB202F"/>
    <w:rsid w:val="00CB34BC"/>
    <w:rsid w:val="00CB6C4F"/>
    <w:rsid w:val="00CB6D7A"/>
    <w:rsid w:val="00CB7EDC"/>
    <w:rsid w:val="00CC031C"/>
    <w:rsid w:val="00CC0E3E"/>
    <w:rsid w:val="00CC20F9"/>
    <w:rsid w:val="00CC2A0A"/>
    <w:rsid w:val="00CC313A"/>
    <w:rsid w:val="00CC51C6"/>
    <w:rsid w:val="00CC580E"/>
    <w:rsid w:val="00CC5AB1"/>
    <w:rsid w:val="00CC5BCF"/>
    <w:rsid w:val="00CC668D"/>
    <w:rsid w:val="00CC7002"/>
    <w:rsid w:val="00CC788A"/>
    <w:rsid w:val="00CD0AFB"/>
    <w:rsid w:val="00CD197C"/>
    <w:rsid w:val="00CD22D5"/>
    <w:rsid w:val="00CD22E1"/>
    <w:rsid w:val="00CD46E7"/>
    <w:rsid w:val="00CD4A76"/>
    <w:rsid w:val="00CD50A2"/>
    <w:rsid w:val="00CD5531"/>
    <w:rsid w:val="00CD5D75"/>
    <w:rsid w:val="00CE0EAD"/>
    <w:rsid w:val="00CE1488"/>
    <w:rsid w:val="00CE30B5"/>
    <w:rsid w:val="00CE35FD"/>
    <w:rsid w:val="00CE3B0F"/>
    <w:rsid w:val="00CE45A8"/>
    <w:rsid w:val="00CE5266"/>
    <w:rsid w:val="00CE526B"/>
    <w:rsid w:val="00CE7466"/>
    <w:rsid w:val="00CF049B"/>
    <w:rsid w:val="00CF084D"/>
    <w:rsid w:val="00CF0A0C"/>
    <w:rsid w:val="00CF0E27"/>
    <w:rsid w:val="00CF2562"/>
    <w:rsid w:val="00CF288D"/>
    <w:rsid w:val="00CF3391"/>
    <w:rsid w:val="00CF48ED"/>
    <w:rsid w:val="00CF5AE6"/>
    <w:rsid w:val="00CF68C4"/>
    <w:rsid w:val="00D02980"/>
    <w:rsid w:val="00D03659"/>
    <w:rsid w:val="00D03EAB"/>
    <w:rsid w:val="00D04527"/>
    <w:rsid w:val="00D047A4"/>
    <w:rsid w:val="00D0482F"/>
    <w:rsid w:val="00D0517A"/>
    <w:rsid w:val="00D0541B"/>
    <w:rsid w:val="00D06553"/>
    <w:rsid w:val="00D06C33"/>
    <w:rsid w:val="00D0768A"/>
    <w:rsid w:val="00D07C87"/>
    <w:rsid w:val="00D103C5"/>
    <w:rsid w:val="00D11FDA"/>
    <w:rsid w:val="00D15412"/>
    <w:rsid w:val="00D1629E"/>
    <w:rsid w:val="00D16D15"/>
    <w:rsid w:val="00D16EC7"/>
    <w:rsid w:val="00D17DC8"/>
    <w:rsid w:val="00D20FA8"/>
    <w:rsid w:val="00D21FBC"/>
    <w:rsid w:val="00D226B9"/>
    <w:rsid w:val="00D22A63"/>
    <w:rsid w:val="00D23730"/>
    <w:rsid w:val="00D238D4"/>
    <w:rsid w:val="00D252E6"/>
    <w:rsid w:val="00D25A62"/>
    <w:rsid w:val="00D2684E"/>
    <w:rsid w:val="00D31526"/>
    <w:rsid w:val="00D3358A"/>
    <w:rsid w:val="00D33A83"/>
    <w:rsid w:val="00D3571A"/>
    <w:rsid w:val="00D3595D"/>
    <w:rsid w:val="00D36003"/>
    <w:rsid w:val="00D40CD7"/>
    <w:rsid w:val="00D41E37"/>
    <w:rsid w:val="00D42D34"/>
    <w:rsid w:val="00D44874"/>
    <w:rsid w:val="00D4501B"/>
    <w:rsid w:val="00D45A6A"/>
    <w:rsid w:val="00D46429"/>
    <w:rsid w:val="00D50F69"/>
    <w:rsid w:val="00D53891"/>
    <w:rsid w:val="00D553E5"/>
    <w:rsid w:val="00D556DF"/>
    <w:rsid w:val="00D571D1"/>
    <w:rsid w:val="00D605AF"/>
    <w:rsid w:val="00D62CA0"/>
    <w:rsid w:val="00D62E5E"/>
    <w:rsid w:val="00D662B2"/>
    <w:rsid w:val="00D70940"/>
    <w:rsid w:val="00D709B0"/>
    <w:rsid w:val="00D71615"/>
    <w:rsid w:val="00D71EDB"/>
    <w:rsid w:val="00D73103"/>
    <w:rsid w:val="00D7395D"/>
    <w:rsid w:val="00D73C5D"/>
    <w:rsid w:val="00D75332"/>
    <w:rsid w:val="00D75752"/>
    <w:rsid w:val="00D75785"/>
    <w:rsid w:val="00D7610D"/>
    <w:rsid w:val="00D76F50"/>
    <w:rsid w:val="00D77688"/>
    <w:rsid w:val="00D80BB4"/>
    <w:rsid w:val="00D80E0D"/>
    <w:rsid w:val="00D81186"/>
    <w:rsid w:val="00D82E8D"/>
    <w:rsid w:val="00D833DE"/>
    <w:rsid w:val="00D844BF"/>
    <w:rsid w:val="00D85246"/>
    <w:rsid w:val="00D85A29"/>
    <w:rsid w:val="00D86B6D"/>
    <w:rsid w:val="00D90E04"/>
    <w:rsid w:val="00D918FD"/>
    <w:rsid w:val="00D9192B"/>
    <w:rsid w:val="00D92C7C"/>
    <w:rsid w:val="00D9465D"/>
    <w:rsid w:val="00D94F40"/>
    <w:rsid w:val="00D959D2"/>
    <w:rsid w:val="00D96DBB"/>
    <w:rsid w:val="00D96E0D"/>
    <w:rsid w:val="00D9706E"/>
    <w:rsid w:val="00D972E7"/>
    <w:rsid w:val="00DA0B45"/>
    <w:rsid w:val="00DA0D69"/>
    <w:rsid w:val="00DA17E6"/>
    <w:rsid w:val="00DA2920"/>
    <w:rsid w:val="00DA29FA"/>
    <w:rsid w:val="00DA315B"/>
    <w:rsid w:val="00DA3197"/>
    <w:rsid w:val="00DA31F8"/>
    <w:rsid w:val="00DA3458"/>
    <w:rsid w:val="00DA4970"/>
    <w:rsid w:val="00DA6DFE"/>
    <w:rsid w:val="00DB02E8"/>
    <w:rsid w:val="00DB1196"/>
    <w:rsid w:val="00DB1B79"/>
    <w:rsid w:val="00DB2AB9"/>
    <w:rsid w:val="00DB41C4"/>
    <w:rsid w:val="00DB67B7"/>
    <w:rsid w:val="00DB7D41"/>
    <w:rsid w:val="00DB7EDB"/>
    <w:rsid w:val="00DC16C1"/>
    <w:rsid w:val="00DC1959"/>
    <w:rsid w:val="00DC2287"/>
    <w:rsid w:val="00DC2B6C"/>
    <w:rsid w:val="00DC2D7D"/>
    <w:rsid w:val="00DC42BF"/>
    <w:rsid w:val="00DC4830"/>
    <w:rsid w:val="00DC4AC7"/>
    <w:rsid w:val="00DC5865"/>
    <w:rsid w:val="00DC6650"/>
    <w:rsid w:val="00DC7798"/>
    <w:rsid w:val="00DD06E9"/>
    <w:rsid w:val="00DD0778"/>
    <w:rsid w:val="00DD09FD"/>
    <w:rsid w:val="00DD12D9"/>
    <w:rsid w:val="00DD15EC"/>
    <w:rsid w:val="00DD195E"/>
    <w:rsid w:val="00DD2AA2"/>
    <w:rsid w:val="00DD2FBF"/>
    <w:rsid w:val="00DD61C4"/>
    <w:rsid w:val="00DD6DFD"/>
    <w:rsid w:val="00DD7905"/>
    <w:rsid w:val="00DD7AD8"/>
    <w:rsid w:val="00DE0EC3"/>
    <w:rsid w:val="00DE1E11"/>
    <w:rsid w:val="00DE49A6"/>
    <w:rsid w:val="00DE4ABB"/>
    <w:rsid w:val="00DE4CEC"/>
    <w:rsid w:val="00DE5426"/>
    <w:rsid w:val="00DE57C9"/>
    <w:rsid w:val="00DE6662"/>
    <w:rsid w:val="00DF0251"/>
    <w:rsid w:val="00DF0D7E"/>
    <w:rsid w:val="00DF1ED8"/>
    <w:rsid w:val="00DF562A"/>
    <w:rsid w:val="00DF5B94"/>
    <w:rsid w:val="00E0023E"/>
    <w:rsid w:val="00E003F8"/>
    <w:rsid w:val="00E01958"/>
    <w:rsid w:val="00E023F5"/>
    <w:rsid w:val="00E02EE5"/>
    <w:rsid w:val="00E02FB2"/>
    <w:rsid w:val="00E03F31"/>
    <w:rsid w:val="00E049A8"/>
    <w:rsid w:val="00E04A1F"/>
    <w:rsid w:val="00E04E49"/>
    <w:rsid w:val="00E0566F"/>
    <w:rsid w:val="00E0589E"/>
    <w:rsid w:val="00E0674B"/>
    <w:rsid w:val="00E06A7C"/>
    <w:rsid w:val="00E07605"/>
    <w:rsid w:val="00E10CE4"/>
    <w:rsid w:val="00E11581"/>
    <w:rsid w:val="00E1230B"/>
    <w:rsid w:val="00E124E1"/>
    <w:rsid w:val="00E128A0"/>
    <w:rsid w:val="00E129E9"/>
    <w:rsid w:val="00E12D24"/>
    <w:rsid w:val="00E1369F"/>
    <w:rsid w:val="00E13AEA"/>
    <w:rsid w:val="00E141EA"/>
    <w:rsid w:val="00E17361"/>
    <w:rsid w:val="00E1757C"/>
    <w:rsid w:val="00E17C23"/>
    <w:rsid w:val="00E21371"/>
    <w:rsid w:val="00E2145A"/>
    <w:rsid w:val="00E21533"/>
    <w:rsid w:val="00E22D7E"/>
    <w:rsid w:val="00E235FA"/>
    <w:rsid w:val="00E2378F"/>
    <w:rsid w:val="00E245B9"/>
    <w:rsid w:val="00E24E80"/>
    <w:rsid w:val="00E26064"/>
    <w:rsid w:val="00E26C9C"/>
    <w:rsid w:val="00E271E2"/>
    <w:rsid w:val="00E27C91"/>
    <w:rsid w:val="00E27F69"/>
    <w:rsid w:val="00E3015F"/>
    <w:rsid w:val="00E30E7A"/>
    <w:rsid w:val="00E335AE"/>
    <w:rsid w:val="00E33D81"/>
    <w:rsid w:val="00E33E3D"/>
    <w:rsid w:val="00E3413B"/>
    <w:rsid w:val="00E35C15"/>
    <w:rsid w:val="00E37F3D"/>
    <w:rsid w:val="00E40004"/>
    <w:rsid w:val="00E408C1"/>
    <w:rsid w:val="00E40DB0"/>
    <w:rsid w:val="00E41047"/>
    <w:rsid w:val="00E41686"/>
    <w:rsid w:val="00E41D59"/>
    <w:rsid w:val="00E42134"/>
    <w:rsid w:val="00E42285"/>
    <w:rsid w:val="00E423C4"/>
    <w:rsid w:val="00E430D1"/>
    <w:rsid w:val="00E43607"/>
    <w:rsid w:val="00E43C16"/>
    <w:rsid w:val="00E43E2C"/>
    <w:rsid w:val="00E45BF9"/>
    <w:rsid w:val="00E46345"/>
    <w:rsid w:val="00E47126"/>
    <w:rsid w:val="00E505C3"/>
    <w:rsid w:val="00E527BC"/>
    <w:rsid w:val="00E52D37"/>
    <w:rsid w:val="00E53468"/>
    <w:rsid w:val="00E53B69"/>
    <w:rsid w:val="00E55886"/>
    <w:rsid w:val="00E55B7C"/>
    <w:rsid w:val="00E56385"/>
    <w:rsid w:val="00E56A51"/>
    <w:rsid w:val="00E57991"/>
    <w:rsid w:val="00E57EE2"/>
    <w:rsid w:val="00E605DC"/>
    <w:rsid w:val="00E6099C"/>
    <w:rsid w:val="00E618C0"/>
    <w:rsid w:val="00E62367"/>
    <w:rsid w:val="00E629E3"/>
    <w:rsid w:val="00E63609"/>
    <w:rsid w:val="00E63754"/>
    <w:rsid w:val="00E6378C"/>
    <w:rsid w:val="00E63926"/>
    <w:rsid w:val="00E644AC"/>
    <w:rsid w:val="00E67F65"/>
    <w:rsid w:val="00E70159"/>
    <w:rsid w:val="00E70358"/>
    <w:rsid w:val="00E71AF1"/>
    <w:rsid w:val="00E71E54"/>
    <w:rsid w:val="00E72928"/>
    <w:rsid w:val="00E742B7"/>
    <w:rsid w:val="00E75611"/>
    <w:rsid w:val="00E75807"/>
    <w:rsid w:val="00E76773"/>
    <w:rsid w:val="00E76CAB"/>
    <w:rsid w:val="00E77B15"/>
    <w:rsid w:val="00E80A5E"/>
    <w:rsid w:val="00E80C09"/>
    <w:rsid w:val="00E828B4"/>
    <w:rsid w:val="00E82A21"/>
    <w:rsid w:val="00E83E7A"/>
    <w:rsid w:val="00E84A7A"/>
    <w:rsid w:val="00E8536B"/>
    <w:rsid w:val="00E85E5F"/>
    <w:rsid w:val="00E8784D"/>
    <w:rsid w:val="00E87BD7"/>
    <w:rsid w:val="00E87D9C"/>
    <w:rsid w:val="00E92768"/>
    <w:rsid w:val="00E92B73"/>
    <w:rsid w:val="00E9523E"/>
    <w:rsid w:val="00E956BA"/>
    <w:rsid w:val="00E960CB"/>
    <w:rsid w:val="00E972F1"/>
    <w:rsid w:val="00E974EC"/>
    <w:rsid w:val="00EA0623"/>
    <w:rsid w:val="00EA2552"/>
    <w:rsid w:val="00EA2AEC"/>
    <w:rsid w:val="00EA34EE"/>
    <w:rsid w:val="00EB0196"/>
    <w:rsid w:val="00EB115C"/>
    <w:rsid w:val="00EB42D4"/>
    <w:rsid w:val="00EB480E"/>
    <w:rsid w:val="00EB49CD"/>
    <w:rsid w:val="00EB4CC8"/>
    <w:rsid w:val="00EB534B"/>
    <w:rsid w:val="00EB68BB"/>
    <w:rsid w:val="00EC06E0"/>
    <w:rsid w:val="00EC0918"/>
    <w:rsid w:val="00EC0B81"/>
    <w:rsid w:val="00EC105D"/>
    <w:rsid w:val="00EC1185"/>
    <w:rsid w:val="00EC1211"/>
    <w:rsid w:val="00EC1695"/>
    <w:rsid w:val="00EC24B4"/>
    <w:rsid w:val="00EC3D0A"/>
    <w:rsid w:val="00EC4ACF"/>
    <w:rsid w:val="00EC4C1D"/>
    <w:rsid w:val="00EC68D2"/>
    <w:rsid w:val="00EC6F36"/>
    <w:rsid w:val="00EC7362"/>
    <w:rsid w:val="00ED0A02"/>
    <w:rsid w:val="00ED0ECB"/>
    <w:rsid w:val="00ED0FC1"/>
    <w:rsid w:val="00ED1264"/>
    <w:rsid w:val="00ED39B0"/>
    <w:rsid w:val="00ED42F2"/>
    <w:rsid w:val="00ED59E6"/>
    <w:rsid w:val="00ED60A7"/>
    <w:rsid w:val="00ED6524"/>
    <w:rsid w:val="00ED73B2"/>
    <w:rsid w:val="00ED78A1"/>
    <w:rsid w:val="00EE0C40"/>
    <w:rsid w:val="00EE2691"/>
    <w:rsid w:val="00EE27C0"/>
    <w:rsid w:val="00EE2833"/>
    <w:rsid w:val="00EE4886"/>
    <w:rsid w:val="00EE50B0"/>
    <w:rsid w:val="00EE5A0B"/>
    <w:rsid w:val="00EE6ADE"/>
    <w:rsid w:val="00EF0015"/>
    <w:rsid w:val="00EF01CD"/>
    <w:rsid w:val="00EF09E9"/>
    <w:rsid w:val="00EF0A6E"/>
    <w:rsid w:val="00EF0FA1"/>
    <w:rsid w:val="00EF1AC5"/>
    <w:rsid w:val="00EF1C05"/>
    <w:rsid w:val="00EF3F2E"/>
    <w:rsid w:val="00EF49FB"/>
    <w:rsid w:val="00EF51E8"/>
    <w:rsid w:val="00F00394"/>
    <w:rsid w:val="00F00707"/>
    <w:rsid w:val="00F012EF"/>
    <w:rsid w:val="00F01B6D"/>
    <w:rsid w:val="00F043A1"/>
    <w:rsid w:val="00F044A3"/>
    <w:rsid w:val="00F04B4E"/>
    <w:rsid w:val="00F06467"/>
    <w:rsid w:val="00F069D3"/>
    <w:rsid w:val="00F06C46"/>
    <w:rsid w:val="00F0705D"/>
    <w:rsid w:val="00F07A97"/>
    <w:rsid w:val="00F07E88"/>
    <w:rsid w:val="00F101EB"/>
    <w:rsid w:val="00F108D3"/>
    <w:rsid w:val="00F11228"/>
    <w:rsid w:val="00F17424"/>
    <w:rsid w:val="00F17619"/>
    <w:rsid w:val="00F179CD"/>
    <w:rsid w:val="00F2119B"/>
    <w:rsid w:val="00F21A10"/>
    <w:rsid w:val="00F242C3"/>
    <w:rsid w:val="00F2543B"/>
    <w:rsid w:val="00F25441"/>
    <w:rsid w:val="00F25954"/>
    <w:rsid w:val="00F25ACC"/>
    <w:rsid w:val="00F25B45"/>
    <w:rsid w:val="00F26F66"/>
    <w:rsid w:val="00F27A44"/>
    <w:rsid w:val="00F3076F"/>
    <w:rsid w:val="00F30A65"/>
    <w:rsid w:val="00F3111B"/>
    <w:rsid w:val="00F318B1"/>
    <w:rsid w:val="00F32F99"/>
    <w:rsid w:val="00F3310E"/>
    <w:rsid w:val="00F331D7"/>
    <w:rsid w:val="00F34122"/>
    <w:rsid w:val="00F35978"/>
    <w:rsid w:val="00F366F2"/>
    <w:rsid w:val="00F368F4"/>
    <w:rsid w:val="00F36AD2"/>
    <w:rsid w:val="00F36B7C"/>
    <w:rsid w:val="00F37209"/>
    <w:rsid w:val="00F37FB9"/>
    <w:rsid w:val="00F44030"/>
    <w:rsid w:val="00F444F3"/>
    <w:rsid w:val="00F450DD"/>
    <w:rsid w:val="00F45263"/>
    <w:rsid w:val="00F45BD0"/>
    <w:rsid w:val="00F4768A"/>
    <w:rsid w:val="00F47D88"/>
    <w:rsid w:val="00F516CB"/>
    <w:rsid w:val="00F518BF"/>
    <w:rsid w:val="00F52E8E"/>
    <w:rsid w:val="00F52EFE"/>
    <w:rsid w:val="00F53244"/>
    <w:rsid w:val="00F53309"/>
    <w:rsid w:val="00F53498"/>
    <w:rsid w:val="00F53C21"/>
    <w:rsid w:val="00F55A4C"/>
    <w:rsid w:val="00F5635D"/>
    <w:rsid w:val="00F56947"/>
    <w:rsid w:val="00F56E6F"/>
    <w:rsid w:val="00F608B8"/>
    <w:rsid w:val="00F60A6B"/>
    <w:rsid w:val="00F60DD5"/>
    <w:rsid w:val="00F619F9"/>
    <w:rsid w:val="00F62989"/>
    <w:rsid w:val="00F652E5"/>
    <w:rsid w:val="00F65A62"/>
    <w:rsid w:val="00F65C4A"/>
    <w:rsid w:val="00F65D27"/>
    <w:rsid w:val="00F6624B"/>
    <w:rsid w:val="00F66B2F"/>
    <w:rsid w:val="00F67D7F"/>
    <w:rsid w:val="00F67FBA"/>
    <w:rsid w:val="00F70F5D"/>
    <w:rsid w:val="00F7101C"/>
    <w:rsid w:val="00F7179B"/>
    <w:rsid w:val="00F71F54"/>
    <w:rsid w:val="00F748EA"/>
    <w:rsid w:val="00F74A06"/>
    <w:rsid w:val="00F756FA"/>
    <w:rsid w:val="00F758AC"/>
    <w:rsid w:val="00F7632C"/>
    <w:rsid w:val="00F76815"/>
    <w:rsid w:val="00F775CD"/>
    <w:rsid w:val="00F802A1"/>
    <w:rsid w:val="00F814A6"/>
    <w:rsid w:val="00F817F0"/>
    <w:rsid w:val="00F81E8E"/>
    <w:rsid w:val="00F81FBE"/>
    <w:rsid w:val="00F82468"/>
    <w:rsid w:val="00F82E69"/>
    <w:rsid w:val="00F83314"/>
    <w:rsid w:val="00F84056"/>
    <w:rsid w:val="00F846A8"/>
    <w:rsid w:val="00F85EC1"/>
    <w:rsid w:val="00F86052"/>
    <w:rsid w:val="00F86E23"/>
    <w:rsid w:val="00F915F2"/>
    <w:rsid w:val="00F91DAF"/>
    <w:rsid w:val="00F91E3E"/>
    <w:rsid w:val="00F92E04"/>
    <w:rsid w:val="00F94A35"/>
    <w:rsid w:val="00F95DBE"/>
    <w:rsid w:val="00F9682E"/>
    <w:rsid w:val="00F97D5E"/>
    <w:rsid w:val="00FA0516"/>
    <w:rsid w:val="00FA07BE"/>
    <w:rsid w:val="00FA102F"/>
    <w:rsid w:val="00FA37FF"/>
    <w:rsid w:val="00FA3846"/>
    <w:rsid w:val="00FA45D8"/>
    <w:rsid w:val="00FA4C4C"/>
    <w:rsid w:val="00FA4E45"/>
    <w:rsid w:val="00FA4EDB"/>
    <w:rsid w:val="00FA4EED"/>
    <w:rsid w:val="00FA50C1"/>
    <w:rsid w:val="00FA521F"/>
    <w:rsid w:val="00FA63E3"/>
    <w:rsid w:val="00FA6787"/>
    <w:rsid w:val="00FA6EAC"/>
    <w:rsid w:val="00FB2289"/>
    <w:rsid w:val="00FB22A6"/>
    <w:rsid w:val="00FB2C27"/>
    <w:rsid w:val="00FB2D94"/>
    <w:rsid w:val="00FB4ABF"/>
    <w:rsid w:val="00FB5344"/>
    <w:rsid w:val="00FB6960"/>
    <w:rsid w:val="00FB6C4A"/>
    <w:rsid w:val="00FB6E7A"/>
    <w:rsid w:val="00FC0A77"/>
    <w:rsid w:val="00FC191E"/>
    <w:rsid w:val="00FC2591"/>
    <w:rsid w:val="00FC3164"/>
    <w:rsid w:val="00FC5334"/>
    <w:rsid w:val="00FC5B93"/>
    <w:rsid w:val="00FD0C2B"/>
    <w:rsid w:val="00FD0F99"/>
    <w:rsid w:val="00FD1D01"/>
    <w:rsid w:val="00FD2C1A"/>
    <w:rsid w:val="00FD3323"/>
    <w:rsid w:val="00FD595A"/>
    <w:rsid w:val="00FD76A7"/>
    <w:rsid w:val="00FE1A48"/>
    <w:rsid w:val="00FE1ABE"/>
    <w:rsid w:val="00FE20AF"/>
    <w:rsid w:val="00FE4903"/>
    <w:rsid w:val="00FE492C"/>
    <w:rsid w:val="00FE4CFD"/>
    <w:rsid w:val="00FE4E9E"/>
    <w:rsid w:val="00FE5ACC"/>
    <w:rsid w:val="00FE7F52"/>
    <w:rsid w:val="00FF0018"/>
    <w:rsid w:val="00FF12BE"/>
    <w:rsid w:val="00FF2238"/>
    <w:rsid w:val="00FF2A90"/>
    <w:rsid w:val="00FF34AA"/>
    <w:rsid w:val="00FF420B"/>
    <w:rsid w:val="00FF44F9"/>
    <w:rsid w:val="00FF4AB1"/>
    <w:rsid w:val="00FF6A99"/>
    <w:rsid w:val="00FF77BE"/>
    <w:rsid w:val="00FF795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chartTrackingRefBased/>
  <w15:docId w15:val="{3E874890-A1C1-4F93-82AB-BACB8D4CC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5ED7"/>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DA3197"/>
    <w:pPr>
      <w:spacing w:after="0" w:line="240" w:lineRule="auto"/>
      <w:ind w:firstLine="720"/>
      <w:jc w:val="both"/>
    </w:pPr>
    <w:rPr>
      <w:rFonts w:cs="Times New Roman"/>
      <w:sz w:val="24"/>
      <w:szCs w:val="24"/>
      <w:lang w:eastAsia="ru-RU"/>
    </w:rPr>
  </w:style>
  <w:style w:type="character" w:customStyle="1" w:styleId="20">
    <w:name w:val="Основной текст с отступом 2 Знак"/>
    <w:link w:val="2"/>
    <w:uiPriority w:val="99"/>
    <w:locked/>
    <w:rsid w:val="00DA3197"/>
    <w:rPr>
      <w:rFonts w:ascii="Times New Roman" w:hAnsi="Times New Roman" w:cs="Times New Roman"/>
      <w:sz w:val="24"/>
      <w:szCs w:val="24"/>
      <w:lang w:eastAsia="ru-RU"/>
    </w:rPr>
  </w:style>
  <w:style w:type="paragraph" w:styleId="a3">
    <w:name w:val="List Paragraph"/>
    <w:basedOn w:val="a"/>
    <w:uiPriority w:val="99"/>
    <w:qFormat/>
    <w:rsid w:val="00B66454"/>
    <w:pPr>
      <w:ind w:left="720"/>
    </w:pPr>
  </w:style>
  <w:style w:type="paragraph" w:styleId="a4">
    <w:name w:val="header"/>
    <w:basedOn w:val="a"/>
    <w:link w:val="a5"/>
    <w:uiPriority w:val="99"/>
    <w:rsid w:val="006544D4"/>
    <w:pPr>
      <w:tabs>
        <w:tab w:val="center" w:pos="4677"/>
        <w:tab w:val="right" w:pos="9355"/>
      </w:tabs>
      <w:spacing w:after="0" w:line="240" w:lineRule="auto"/>
    </w:pPr>
  </w:style>
  <w:style w:type="character" w:customStyle="1" w:styleId="a5">
    <w:name w:val="Верхний колонтитул Знак"/>
    <w:basedOn w:val="a0"/>
    <w:link w:val="a4"/>
    <w:uiPriority w:val="99"/>
    <w:locked/>
    <w:rsid w:val="006544D4"/>
  </w:style>
  <w:style w:type="paragraph" w:styleId="a6">
    <w:name w:val="footer"/>
    <w:basedOn w:val="a"/>
    <w:link w:val="a7"/>
    <w:uiPriority w:val="99"/>
    <w:rsid w:val="006544D4"/>
    <w:pPr>
      <w:tabs>
        <w:tab w:val="center" w:pos="4677"/>
        <w:tab w:val="right" w:pos="9355"/>
      </w:tabs>
      <w:spacing w:after="0" w:line="240" w:lineRule="auto"/>
    </w:pPr>
  </w:style>
  <w:style w:type="character" w:customStyle="1" w:styleId="a7">
    <w:name w:val="Нижний колонтитул Знак"/>
    <w:basedOn w:val="a0"/>
    <w:link w:val="a6"/>
    <w:uiPriority w:val="99"/>
    <w:locked/>
    <w:rsid w:val="006544D4"/>
  </w:style>
  <w:style w:type="paragraph" w:styleId="a8">
    <w:name w:val="Balloon Text"/>
    <w:basedOn w:val="a"/>
    <w:link w:val="a9"/>
    <w:uiPriority w:val="99"/>
    <w:semiHidden/>
    <w:unhideWhenUsed/>
    <w:rsid w:val="00056369"/>
    <w:pPr>
      <w:spacing w:after="0" w:line="240" w:lineRule="auto"/>
    </w:pPr>
    <w:rPr>
      <w:rFonts w:ascii="Tahoma" w:hAnsi="Tahoma" w:cs="Tahoma"/>
      <w:sz w:val="16"/>
      <w:szCs w:val="16"/>
    </w:rPr>
  </w:style>
  <w:style w:type="character" w:customStyle="1" w:styleId="a9">
    <w:name w:val="Текст выноски Знак"/>
    <w:link w:val="a8"/>
    <w:uiPriority w:val="99"/>
    <w:semiHidden/>
    <w:rsid w:val="00056369"/>
    <w:rPr>
      <w:rFonts w:ascii="Tahoma" w:hAnsi="Tahoma" w:cs="Tahoma"/>
      <w:sz w:val="16"/>
      <w:szCs w:val="16"/>
      <w:lang w:eastAsia="en-US"/>
    </w:rPr>
  </w:style>
  <w:style w:type="character" w:styleId="aa">
    <w:name w:val="annotation reference"/>
    <w:uiPriority w:val="99"/>
    <w:semiHidden/>
    <w:unhideWhenUsed/>
    <w:rsid w:val="007F1FEC"/>
    <w:rPr>
      <w:sz w:val="16"/>
      <w:szCs w:val="16"/>
    </w:rPr>
  </w:style>
  <w:style w:type="paragraph" w:styleId="ab">
    <w:name w:val="annotation text"/>
    <w:basedOn w:val="a"/>
    <w:link w:val="ac"/>
    <w:uiPriority w:val="99"/>
    <w:semiHidden/>
    <w:unhideWhenUsed/>
    <w:rsid w:val="007F1FEC"/>
    <w:pPr>
      <w:spacing w:line="240" w:lineRule="auto"/>
    </w:pPr>
    <w:rPr>
      <w:sz w:val="20"/>
      <w:szCs w:val="20"/>
    </w:rPr>
  </w:style>
  <w:style w:type="character" w:customStyle="1" w:styleId="ac">
    <w:name w:val="Текст примечания Знак"/>
    <w:link w:val="ab"/>
    <w:uiPriority w:val="99"/>
    <w:semiHidden/>
    <w:rsid w:val="007F1FEC"/>
    <w:rPr>
      <w:rFonts w:cs="Calibri"/>
      <w:sz w:val="20"/>
      <w:szCs w:val="20"/>
      <w:lang w:eastAsia="en-US"/>
    </w:rPr>
  </w:style>
  <w:style w:type="paragraph" w:styleId="ad">
    <w:name w:val="annotation subject"/>
    <w:basedOn w:val="ab"/>
    <w:next w:val="ab"/>
    <w:link w:val="ae"/>
    <w:uiPriority w:val="99"/>
    <w:semiHidden/>
    <w:unhideWhenUsed/>
    <w:rsid w:val="007F1FEC"/>
    <w:rPr>
      <w:b/>
      <w:bCs/>
    </w:rPr>
  </w:style>
  <w:style w:type="character" w:customStyle="1" w:styleId="ae">
    <w:name w:val="Тема примечания Знак"/>
    <w:link w:val="ad"/>
    <w:uiPriority w:val="99"/>
    <w:semiHidden/>
    <w:rsid w:val="007F1FEC"/>
    <w:rPr>
      <w:rFonts w:cs="Calibri"/>
      <w:b/>
      <w:bCs/>
      <w:sz w:val="20"/>
      <w:szCs w:val="20"/>
      <w:lang w:eastAsia="en-US"/>
    </w:rPr>
  </w:style>
  <w:style w:type="paragraph" w:customStyle="1" w:styleId="ConsPlusNormal">
    <w:name w:val="ConsPlusNormal"/>
    <w:link w:val="ConsPlusNormal0"/>
    <w:rsid w:val="00676C87"/>
    <w:pPr>
      <w:widowControl w:val="0"/>
      <w:autoSpaceDE w:val="0"/>
      <w:autoSpaceDN w:val="0"/>
      <w:adjustRightInd w:val="0"/>
      <w:ind w:firstLine="720"/>
    </w:pPr>
    <w:rPr>
      <w:rFonts w:ascii="Arial" w:eastAsia="Times New Roman" w:hAnsi="Arial" w:cs="Arial"/>
      <w:sz w:val="22"/>
      <w:szCs w:val="22"/>
    </w:rPr>
  </w:style>
  <w:style w:type="paragraph" w:styleId="af">
    <w:name w:val="Revision"/>
    <w:hidden/>
    <w:uiPriority w:val="99"/>
    <w:semiHidden/>
    <w:rsid w:val="00B362B0"/>
    <w:rPr>
      <w:rFonts w:cs="Calibri"/>
      <w:sz w:val="22"/>
      <w:szCs w:val="22"/>
      <w:lang w:eastAsia="en-US"/>
    </w:rPr>
  </w:style>
  <w:style w:type="character" w:styleId="af0">
    <w:name w:val="Hyperlink"/>
    <w:uiPriority w:val="99"/>
    <w:unhideWhenUsed/>
    <w:rsid w:val="004F31A0"/>
    <w:rPr>
      <w:color w:val="0000FF"/>
      <w:u w:val="single"/>
    </w:rPr>
  </w:style>
  <w:style w:type="character" w:customStyle="1" w:styleId="ConsPlusNormal0">
    <w:name w:val="ConsPlusNormal Знак"/>
    <w:link w:val="ConsPlusNormal"/>
    <w:locked/>
    <w:rsid w:val="00784D2C"/>
    <w:rPr>
      <w:rFonts w:ascii="Arial" w:eastAsia="Times New Roman" w:hAnsi="Arial" w:cs="Arial"/>
      <w:sz w:val="22"/>
      <w:szCs w:val="22"/>
      <w:lang w:val="ru-RU" w:eastAsia="ru-RU" w:bidi="ar-SA"/>
    </w:rPr>
  </w:style>
  <w:style w:type="paragraph" w:customStyle="1" w:styleId="1">
    <w:name w:val="Абзац списка1"/>
    <w:basedOn w:val="a"/>
    <w:rsid w:val="00C8775A"/>
    <w:pPr>
      <w:ind w:left="720"/>
      <w:contextualSpacing/>
    </w:pPr>
    <w:rPr>
      <w:rFonts w:eastAsia="Times New Roman" w:cs="Times New Roman"/>
    </w:rPr>
  </w:style>
  <w:style w:type="paragraph" w:customStyle="1" w:styleId="10">
    <w:name w:val="Без интервала1"/>
    <w:rsid w:val="00ED0A02"/>
    <w:rPr>
      <w:rFonts w:eastAsia="Times New Roman" w:cs="Calibri"/>
      <w:sz w:val="22"/>
      <w:szCs w:val="22"/>
      <w:lang w:eastAsia="en-US"/>
    </w:rPr>
  </w:style>
  <w:style w:type="table" w:styleId="af1">
    <w:name w:val="Table Grid"/>
    <w:basedOn w:val="a1"/>
    <w:uiPriority w:val="39"/>
    <w:locked/>
    <w:rsid w:val="004276E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260786">
      <w:bodyDiv w:val="1"/>
      <w:marLeft w:val="0"/>
      <w:marRight w:val="0"/>
      <w:marTop w:val="0"/>
      <w:marBottom w:val="0"/>
      <w:divBdr>
        <w:top w:val="none" w:sz="0" w:space="0" w:color="auto"/>
        <w:left w:val="none" w:sz="0" w:space="0" w:color="auto"/>
        <w:bottom w:val="none" w:sz="0" w:space="0" w:color="auto"/>
        <w:right w:val="none" w:sz="0" w:space="0" w:color="auto"/>
      </w:divBdr>
    </w:div>
    <w:div w:id="56126738">
      <w:bodyDiv w:val="1"/>
      <w:marLeft w:val="0"/>
      <w:marRight w:val="0"/>
      <w:marTop w:val="0"/>
      <w:marBottom w:val="0"/>
      <w:divBdr>
        <w:top w:val="none" w:sz="0" w:space="0" w:color="auto"/>
        <w:left w:val="none" w:sz="0" w:space="0" w:color="auto"/>
        <w:bottom w:val="none" w:sz="0" w:space="0" w:color="auto"/>
        <w:right w:val="none" w:sz="0" w:space="0" w:color="auto"/>
      </w:divBdr>
    </w:div>
    <w:div w:id="84614434">
      <w:bodyDiv w:val="1"/>
      <w:marLeft w:val="0"/>
      <w:marRight w:val="0"/>
      <w:marTop w:val="0"/>
      <w:marBottom w:val="0"/>
      <w:divBdr>
        <w:top w:val="none" w:sz="0" w:space="0" w:color="auto"/>
        <w:left w:val="none" w:sz="0" w:space="0" w:color="auto"/>
        <w:bottom w:val="none" w:sz="0" w:space="0" w:color="auto"/>
        <w:right w:val="none" w:sz="0" w:space="0" w:color="auto"/>
      </w:divBdr>
    </w:div>
    <w:div w:id="183177590">
      <w:bodyDiv w:val="1"/>
      <w:marLeft w:val="0"/>
      <w:marRight w:val="0"/>
      <w:marTop w:val="0"/>
      <w:marBottom w:val="0"/>
      <w:divBdr>
        <w:top w:val="none" w:sz="0" w:space="0" w:color="auto"/>
        <w:left w:val="none" w:sz="0" w:space="0" w:color="auto"/>
        <w:bottom w:val="none" w:sz="0" w:space="0" w:color="auto"/>
        <w:right w:val="none" w:sz="0" w:space="0" w:color="auto"/>
      </w:divBdr>
    </w:div>
    <w:div w:id="295721557">
      <w:bodyDiv w:val="1"/>
      <w:marLeft w:val="0"/>
      <w:marRight w:val="0"/>
      <w:marTop w:val="0"/>
      <w:marBottom w:val="0"/>
      <w:divBdr>
        <w:top w:val="none" w:sz="0" w:space="0" w:color="auto"/>
        <w:left w:val="none" w:sz="0" w:space="0" w:color="auto"/>
        <w:bottom w:val="none" w:sz="0" w:space="0" w:color="auto"/>
        <w:right w:val="none" w:sz="0" w:space="0" w:color="auto"/>
      </w:divBdr>
    </w:div>
    <w:div w:id="352608299">
      <w:bodyDiv w:val="1"/>
      <w:marLeft w:val="0"/>
      <w:marRight w:val="0"/>
      <w:marTop w:val="0"/>
      <w:marBottom w:val="0"/>
      <w:divBdr>
        <w:top w:val="none" w:sz="0" w:space="0" w:color="auto"/>
        <w:left w:val="none" w:sz="0" w:space="0" w:color="auto"/>
        <w:bottom w:val="none" w:sz="0" w:space="0" w:color="auto"/>
        <w:right w:val="none" w:sz="0" w:space="0" w:color="auto"/>
      </w:divBdr>
    </w:div>
    <w:div w:id="441920060">
      <w:bodyDiv w:val="1"/>
      <w:marLeft w:val="0"/>
      <w:marRight w:val="0"/>
      <w:marTop w:val="0"/>
      <w:marBottom w:val="0"/>
      <w:divBdr>
        <w:top w:val="none" w:sz="0" w:space="0" w:color="auto"/>
        <w:left w:val="none" w:sz="0" w:space="0" w:color="auto"/>
        <w:bottom w:val="none" w:sz="0" w:space="0" w:color="auto"/>
        <w:right w:val="none" w:sz="0" w:space="0" w:color="auto"/>
      </w:divBdr>
    </w:div>
    <w:div w:id="475757267">
      <w:bodyDiv w:val="1"/>
      <w:marLeft w:val="0"/>
      <w:marRight w:val="0"/>
      <w:marTop w:val="0"/>
      <w:marBottom w:val="0"/>
      <w:divBdr>
        <w:top w:val="none" w:sz="0" w:space="0" w:color="auto"/>
        <w:left w:val="none" w:sz="0" w:space="0" w:color="auto"/>
        <w:bottom w:val="none" w:sz="0" w:space="0" w:color="auto"/>
        <w:right w:val="none" w:sz="0" w:space="0" w:color="auto"/>
      </w:divBdr>
    </w:div>
    <w:div w:id="481971463">
      <w:bodyDiv w:val="1"/>
      <w:marLeft w:val="0"/>
      <w:marRight w:val="0"/>
      <w:marTop w:val="0"/>
      <w:marBottom w:val="0"/>
      <w:divBdr>
        <w:top w:val="none" w:sz="0" w:space="0" w:color="auto"/>
        <w:left w:val="none" w:sz="0" w:space="0" w:color="auto"/>
        <w:bottom w:val="none" w:sz="0" w:space="0" w:color="auto"/>
        <w:right w:val="none" w:sz="0" w:space="0" w:color="auto"/>
      </w:divBdr>
    </w:div>
    <w:div w:id="633413790">
      <w:bodyDiv w:val="1"/>
      <w:marLeft w:val="0"/>
      <w:marRight w:val="0"/>
      <w:marTop w:val="0"/>
      <w:marBottom w:val="0"/>
      <w:divBdr>
        <w:top w:val="none" w:sz="0" w:space="0" w:color="auto"/>
        <w:left w:val="none" w:sz="0" w:space="0" w:color="auto"/>
        <w:bottom w:val="none" w:sz="0" w:space="0" w:color="auto"/>
        <w:right w:val="none" w:sz="0" w:space="0" w:color="auto"/>
      </w:divBdr>
    </w:div>
    <w:div w:id="661088095">
      <w:bodyDiv w:val="1"/>
      <w:marLeft w:val="0"/>
      <w:marRight w:val="0"/>
      <w:marTop w:val="0"/>
      <w:marBottom w:val="0"/>
      <w:divBdr>
        <w:top w:val="none" w:sz="0" w:space="0" w:color="auto"/>
        <w:left w:val="none" w:sz="0" w:space="0" w:color="auto"/>
        <w:bottom w:val="none" w:sz="0" w:space="0" w:color="auto"/>
        <w:right w:val="none" w:sz="0" w:space="0" w:color="auto"/>
      </w:divBdr>
    </w:div>
    <w:div w:id="796608501">
      <w:bodyDiv w:val="1"/>
      <w:marLeft w:val="0"/>
      <w:marRight w:val="0"/>
      <w:marTop w:val="0"/>
      <w:marBottom w:val="0"/>
      <w:divBdr>
        <w:top w:val="none" w:sz="0" w:space="0" w:color="auto"/>
        <w:left w:val="none" w:sz="0" w:space="0" w:color="auto"/>
        <w:bottom w:val="none" w:sz="0" w:space="0" w:color="auto"/>
        <w:right w:val="none" w:sz="0" w:space="0" w:color="auto"/>
      </w:divBdr>
    </w:div>
    <w:div w:id="856386415">
      <w:bodyDiv w:val="1"/>
      <w:marLeft w:val="0"/>
      <w:marRight w:val="0"/>
      <w:marTop w:val="0"/>
      <w:marBottom w:val="0"/>
      <w:divBdr>
        <w:top w:val="none" w:sz="0" w:space="0" w:color="auto"/>
        <w:left w:val="none" w:sz="0" w:space="0" w:color="auto"/>
        <w:bottom w:val="none" w:sz="0" w:space="0" w:color="auto"/>
        <w:right w:val="none" w:sz="0" w:space="0" w:color="auto"/>
      </w:divBdr>
    </w:div>
    <w:div w:id="1100756330">
      <w:bodyDiv w:val="1"/>
      <w:marLeft w:val="0"/>
      <w:marRight w:val="0"/>
      <w:marTop w:val="0"/>
      <w:marBottom w:val="0"/>
      <w:divBdr>
        <w:top w:val="none" w:sz="0" w:space="0" w:color="auto"/>
        <w:left w:val="none" w:sz="0" w:space="0" w:color="auto"/>
        <w:bottom w:val="none" w:sz="0" w:space="0" w:color="auto"/>
        <w:right w:val="none" w:sz="0" w:space="0" w:color="auto"/>
      </w:divBdr>
    </w:div>
    <w:div w:id="1146973039">
      <w:bodyDiv w:val="1"/>
      <w:marLeft w:val="0"/>
      <w:marRight w:val="0"/>
      <w:marTop w:val="0"/>
      <w:marBottom w:val="0"/>
      <w:divBdr>
        <w:top w:val="none" w:sz="0" w:space="0" w:color="auto"/>
        <w:left w:val="none" w:sz="0" w:space="0" w:color="auto"/>
        <w:bottom w:val="none" w:sz="0" w:space="0" w:color="auto"/>
        <w:right w:val="none" w:sz="0" w:space="0" w:color="auto"/>
      </w:divBdr>
    </w:div>
    <w:div w:id="1165507736">
      <w:bodyDiv w:val="1"/>
      <w:marLeft w:val="0"/>
      <w:marRight w:val="0"/>
      <w:marTop w:val="0"/>
      <w:marBottom w:val="0"/>
      <w:divBdr>
        <w:top w:val="none" w:sz="0" w:space="0" w:color="auto"/>
        <w:left w:val="none" w:sz="0" w:space="0" w:color="auto"/>
        <w:bottom w:val="none" w:sz="0" w:space="0" w:color="auto"/>
        <w:right w:val="none" w:sz="0" w:space="0" w:color="auto"/>
      </w:divBdr>
    </w:div>
    <w:div w:id="1249578095">
      <w:bodyDiv w:val="1"/>
      <w:marLeft w:val="0"/>
      <w:marRight w:val="0"/>
      <w:marTop w:val="0"/>
      <w:marBottom w:val="0"/>
      <w:divBdr>
        <w:top w:val="none" w:sz="0" w:space="0" w:color="auto"/>
        <w:left w:val="none" w:sz="0" w:space="0" w:color="auto"/>
        <w:bottom w:val="none" w:sz="0" w:space="0" w:color="auto"/>
        <w:right w:val="none" w:sz="0" w:space="0" w:color="auto"/>
      </w:divBdr>
    </w:div>
    <w:div w:id="1508520806">
      <w:bodyDiv w:val="1"/>
      <w:marLeft w:val="0"/>
      <w:marRight w:val="0"/>
      <w:marTop w:val="0"/>
      <w:marBottom w:val="0"/>
      <w:divBdr>
        <w:top w:val="none" w:sz="0" w:space="0" w:color="auto"/>
        <w:left w:val="none" w:sz="0" w:space="0" w:color="auto"/>
        <w:bottom w:val="none" w:sz="0" w:space="0" w:color="auto"/>
        <w:right w:val="none" w:sz="0" w:space="0" w:color="auto"/>
      </w:divBdr>
    </w:div>
    <w:div w:id="1560702058">
      <w:bodyDiv w:val="1"/>
      <w:marLeft w:val="0"/>
      <w:marRight w:val="0"/>
      <w:marTop w:val="0"/>
      <w:marBottom w:val="0"/>
      <w:divBdr>
        <w:top w:val="none" w:sz="0" w:space="0" w:color="auto"/>
        <w:left w:val="none" w:sz="0" w:space="0" w:color="auto"/>
        <w:bottom w:val="none" w:sz="0" w:space="0" w:color="auto"/>
        <w:right w:val="none" w:sz="0" w:space="0" w:color="auto"/>
      </w:divBdr>
    </w:div>
    <w:div w:id="1807620054">
      <w:bodyDiv w:val="1"/>
      <w:marLeft w:val="0"/>
      <w:marRight w:val="0"/>
      <w:marTop w:val="0"/>
      <w:marBottom w:val="0"/>
      <w:divBdr>
        <w:top w:val="none" w:sz="0" w:space="0" w:color="auto"/>
        <w:left w:val="none" w:sz="0" w:space="0" w:color="auto"/>
        <w:bottom w:val="none" w:sz="0" w:space="0" w:color="auto"/>
        <w:right w:val="none" w:sz="0" w:space="0" w:color="auto"/>
      </w:divBdr>
      <w:divsChild>
        <w:div w:id="35739373">
          <w:marLeft w:val="0"/>
          <w:marRight w:val="0"/>
          <w:marTop w:val="0"/>
          <w:marBottom w:val="0"/>
          <w:divBdr>
            <w:top w:val="none" w:sz="0" w:space="0" w:color="auto"/>
            <w:left w:val="none" w:sz="0" w:space="0" w:color="auto"/>
            <w:bottom w:val="none" w:sz="0" w:space="0" w:color="auto"/>
            <w:right w:val="none" w:sz="0" w:space="0" w:color="auto"/>
          </w:divBdr>
        </w:div>
      </w:divsChild>
    </w:div>
    <w:div w:id="1837190519">
      <w:bodyDiv w:val="1"/>
      <w:marLeft w:val="0"/>
      <w:marRight w:val="0"/>
      <w:marTop w:val="0"/>
      <w:marBottom w:val="0"/>
      <w:divBdr>
        <w:top w:val="none" w:sz="0" w:space="0" w:color="auto"/>
        <w:left w:val="none" w:sz="0" w:space="0" w:color="auto"/>
        <w:bottom w:val="none" w:sz="0" w:space="0" w:color="auto"/>
        <w:right w:val="none" w:sz="0" w:space="0" w:color="auto"/>
      </w:divBdr>
    </w:div>
    <w:div w:id="1837920678">
      <w:bodyDiv w:val="1"/>
      <w:marLeft w:val="0"/>
      <w:marRight w:val="0"/>
      <w:marTop w:val="0"/>
      <w:marBottom w:val="0"/>
      <w:divBdr>
        <w:top w:val="none" w:sz="0" w:space="0" w:color="auto"/>
        <w:left w:val="none" w:sz="0" w:space="0" w:color="auto"/>
        <w:bottom w:val="none" w:sz="0" w:space="0" w:color="auto"/>
        <w:right w:val="none" w:sz="0" w:space="0" w:color="auto"/>
      </w:divBdr>
    </w:div>
    <w:div w:id="1926188000">
      <w:bodyDiv w:val="1"/>
      <w:marLeft w:val="0"/>
      <w:marRight w:val="0"/>
      <w:marTop w:val="0"/>
      <w:marBottom w:val="0"/>
      <w:divBdr>
        <w:top w:val="none" w:sz="0" w:space="0" w:color="auto"/>
        <w:left w:val="none" w:sz="0" w:space="0" w:color="auto"/>
        <w:bottom w:val="none" w:sz="0" w:space="0" w:color="auto"/>
        <w:right w:val="none" w:sz="0" w:space="0" w:color="auto"/>
      </w:divBdr>
    </w:div>
    <w:div w:id="1997028927">
      <w:bodyDiv w:val="1"/>
      <w:marLeft w:val="0"/>
      <w:marRight w:val="0"/>
      <w:marTop w:val="0"/>
      <w:marBottom w:val="0"/>
      <w:divBdr>
        <w:top w:val="none" w:sz="0" w:space="0" w:color="auto"/>
        <w:left w:val="none" w:sz="0" w:space="0" w:color="auto"/>
        <w:bottom w:val="none" w:sz="0" w:space="0" w:color="auto"/>
        <w:right w:val="none" w:sz="0" w:space="0" w:color="auto"/>
      </w:divBdr>
    </w:div>
    <w:div w:id="2003778598">
      <w:bodyDiv w:val="1"/>
      <w:marLeft w:val="0"/>
      <w:marRight w:val="0"/>
      <w:marTop w:val="0"/>
      <w:marBottom w:val="0"/>
      <w:divBdr>
        <w:top w:val="none" w:sz="0" w:space="0" w:color="auto"/>
        <w:left w:val="none" w:sz="0" w:space="0" w:color="auto"/>
        <w:bottom w:val="none" w:sz="0" w:space="0" w:color="auto"/>
        <w:right w:val="none" w:sz="0" w:space="0" w:color="auto"/>
      </w:divBdr>
    </w:div>
    <w:div w:id="2099935286">
      <w:bodyDiv w:val="1"/>
      <w:marLeft w:val="0"/>
      <w:marRight w:val="0"/>
      <w:marTop w:val="0"/>
      <w:marBottom w:val="0"/>
      <w:divBdr>
        <w:top w:val="none" w:sz="0" w:space="0" w:color="auto"/>
        <w:left w:val="none" w:sz="0" w:space="0" w:color="auto"/>
        <w:bottom w:val="none" w:sz="0" w:space="0" w:color="auto"/>
        <w:right w:val="none" w:sz="0" w:space="0" w:color="auto"/>
      </w:divBdr>
    </w:div>
    <w:div w:id="2126996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A4BACCF115888C56AB1F1920D97A3310C28773375903B3FB7233486E47F512E269A2D1FDA769DA239AEDRDgCI" TargetMode="External"/><Relationship Id="rId13" Type="http://schemas.openxmlformats.org/officeDocument/2006/relationships/hyperlink" Target="consultantplus://offline/ref=A1A4BACCF115888C56AB1F1920D97A3310C28773375903B3FB7233486E47F512E269A2D1FDA769DA229BE1RDgCI" TargetMode="External"/><Relationship Id="rId18" Type="http://schemas.openxmlformats.org/officeDocument/2006/relationships/hyperlink" Target="consultantplus://offline/ref=A1A4BACCF115888C56AB1F1920D97A3310C28773375903B3FB7233486E47F512E269A2D1FDA769DE219DECRDgFI"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A1A4BACCF115888C56AB1F1920D97A3310C28773375903B3FB7233486E47F512E269A2D1FDA769DF2691EBRDgDI" TargetMode="External"/><Relationship Id="rId7" Type="http://schemas.openxmlformats.org/officeDocument/2006/relationships/endnotes" Target="endnotes.xml"/><Relationship Id="rId12" Type="http://schemas.openxmlformats.org/officeDocument/2006/relationships/hyperlink" Target="consultantplus://offline/ref=992967D5D26ADA081A62D57E51830B546065C7B575DB19EBD38D0FBC6F7A184F32E195961F6078E6338F5Ct6vDF" TargetMode="External"/><Relationship Id="rId17" Type="http://schemas.openxmlformats.org/officeDocument/2006/relationships/hyperlink" Target="consultantplus://offline/ref=A1A4BACCF115888C56AB1F1920D97A3310C28773375903B3FB7233486E47F512E269A2D1FDA769DE229AECRDgEI"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A1A4BACCF115888C56AB1F1920D97A3310C28773375903B3FB7233486E47F512E269A2D1FDA769D92A9BE8RDgCI" TargetMode="External"/><Relationship Id="rId20" Type="http://schemas.openxmlformats.org/officeDocument/2006/relationships/hyperlink" Target="consultantplus://offline/ref=A1A4BACCF115888C56AB1F1920D97A3310C28773375903B3FB7233486E47F512E269A2D1FDA769DA249EE9RDgF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1A4BACCF115888C56AB1F1920D97A3310C28773375903B3FB7233486E47F512E269A2D1FDA769DA239FECRDgFI"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A1A4BACCF115888C56AB1F1920D97A3310C28773375903B3FB7233486E47F512E269A2D1FDA769D9249FEARDg9I" TargetMode="External"/><Relationship Id="rId23" Type="http://schemas.openxmlformats.org/officeDocument/2006/relationships/hyperlink" Target="consultantplus://offline/ref=A1A4BACCF115888C56AB011436B5243A1BC9D977395C0CE0A12D6815394EFF45A526FB96BAA8R6g1I" TargetMode="External"/><Relationship Id="rId10" Type="http://schemas.openxmlformats.org/officeDocument/2006/relationships/hyperlink" Target="consultantplus://offline/ref=A1A4BACCF115888C56AB1F1920D97A3310C28773375903B3FB7233486E47F512E269A2D1FDA769DE2B9DEFRDg9I" TargetMode="External"/><Relationship Id="rId19" Type="http://schemas.openxmlformats.org/officeDocument/2006/relationships/hyperlink" Target="consultantplus://offline/ref=A1A4BACCF115888C56AB1F1920D97A3310C28773375903B3FB7233486E47F512E269A2D1FDA769DE269AE8RDg5I" TargetMode="External"/><Relationship Id="rId4" Type="http://schemas.openxmlformats.org/officeDocument/2006/relationships/settings" Target="settings.xml"/><Relationship Id="rId9" Type="http://schemas.openxmlformats.org/officeDocument/2006/relationships/hyperlink" Target="consultantplus://offline/ref=A1A4BACCF115888C56AB1F1920D97A3310C28773375903B3FB7233486E47F512E269A2D1FDA769DE2B9AE1RDg5I" TargetMode="External"/><Relationship Id="rId14" Type="http://schemas.openxmlformats.org/officeDocument/2006/relationships/hyperlink" Target="consultantplus://offline/ref=A1A4BACCF115888C56AB1F1920D97A3310C28773375903B3FB7233486E47F512E269A2D1FDA769D9269CEBRDgDI" TargetMode="External"/><Relationship Id="rId22" Type="http://schemas.openxmlformats.org/officeDocument/2006/relationships/hyperlink" Target="consultantplus://offline/ref=A1A4BACCF115888C56AB1F1920D97A3310C28773375903B3FB7233486E47F512E269A2D1FDA769DF2691EFRDg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01ED7C-AFAB-409C-8A0A-DB11536AB2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1</Pages>
  <Words>11344</Words>
  <Characters>64661</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75854</CharactersWithSpaces>
  <SharedDoc>false</SharedDoc>
  <HLinks>
    <vt:vector size="102" baseType="variant">
      <vt:variant>
        <vt:i4>3604540</vt:i4>
      </vt:variant>
      <vt:variant>
        <vt:i4>48</vt:i4>
      </vt:variant>
      <vt:variant>
        <vt:i4>0</vt:i4>
      </vt:variant>
      <vt:variant>
        <vt:i4>5</vt:i4>
      </vt:variant>
      <vt:variant>
        <vt:lpwstr>consultantplus://offline/ref=A1A4BACCF115888C56AB011436B5243A1BC9D977395C0CE0A12D6815394EFF45A526FB96BAA8R6g1I</vt:lpwstr>
      </vt:variant>
      <vt:variant>
        <vt:lpwstr/>
      </vt:variant>
      <vt:variant>
        <vt:i4>983052</vt:i4>
      </vt:variant>
      <vt:variant>
        <vt:i4>45</vt:i4>
      </vt:variant>
      <vt:variant>
        <vt:i4>0</vt:i4>
      </vt:variant>
      <vt:variant>
        <vt:i4>5</vt:i4>
      </vt:variant>
      <vt:variant>
        <vt:lpwstr>consultantplus://offline/ref=A1A4BACCF115888C56AB1F1920D97A3310C28773375903B3FB7233486E47F512E269A2D1FDA769DF2691EFRDgBI</vt:lpwstr>
      </vt:variant>
      <vt:variant>
        <vt:lpwstr/>
      </vt:variant>
      <vt:variant>
        <vt:i4>983054</vt:i4>
      </vt:variant>
      <vt:variant>
        <vt:i4>42</vt:i4>
      </vt:variant>
      <vt:variant>
        <vt:i4>0</vt:i4>
      </vt:variant>
      <vt:variant>
        <vt:i4>5</vt:i4>
      </vt:variant>
      <vt:variant>
        <vt:lpwstr>consultantplus://offline/ref=A1A4BACCF115888C56AB1F1920D97A3310C28773375903B3FB7233486E47F512E269A2D1FDA769DF2691EBRDgDI</vt:lpwstr>
      </vt:variant>
      <vt:variant>
        <vt:lpwstr/>
      </vt:variant>
      <vt:variant>
        <vt:i4>983046</vt:i4>
      </vt:variant>
      <vt:variant>
        <vt:i4>39</vt:i4>
      </vt:variant>
      <vt:variant>
        <vt:i4>0</vt:i4>
      </vt:variant>
      <vt:variant>
        <vt:i4>5</vt:i4>
      </vt:variant>
      <vt:variant>
        <vt:lpwstr>consultantplus://offline/ref=A1A4BACCF115888C56AB1F1920D97A3310C28773375903B3FB7233486E47F512E269A2D1FDA769DA249EE9RDgFI</vt:lpwstr>
      </vt:variant>
      <vt:variant>
        <vt:lpwstr/>
      </vt:variant>
      <vt:variant>
        <vt:i4>983126</vt:i4>
      </vt:variant>
      <vt:variant>
        <vt:i4>36</vt:i4>
      </vt:variant>
      <vt:variant>
        <vt:i4>0</vt:i4>
      </vt:variant>
      <vt:variant>
        <vt:i4>5</vt:i4>
      </vt:variant>
      <vt:variant>
        <vt:lpwstr>consultantplus://offline/ref=A1A4BACCF115888C56AB1F1920D97A3310C28773375903B3FB7233486E47F512E269A2D1FDA769DE269AE8RDg5I</vt:lpwstr>
      </vt:variant>
      <vt:variant>
        <vt:lpwstr/>
      </vt:variant>
      <vt:variant>
        <vt:i4>983132</vt:i4>
      </vt:variant>
      <vt:variant>
        <vt:i4>33</vt:i4>
      </vt:variant>
      <vt:variant>
        <vt:i4>0</vt:i4>
      </vt:variant>
      <vt:variant>
        <vt:i4>5</vt:i4>
      </vt:variant>
      <vt:variant>
        <vt:lpwstr>consultantplus://offline/ref=A1A4BACCF115888C56AB1F1920D97A3310C28773375903B3FB7233486E47F512E269A2D1FDA769DE219DECRDgFI</vt:lpwstr>
      </vt:variant>
      <vt:variant>
        <vt:lpwstr/>
      </vt:variant>
      <vt:variant>
        <vt:i4>983129</vt:i4>
      </vt:variant>
      <vt:variant>
        <vt:i4>30</vt:i4>
      </vt:variant>
      <vt:variant>
        <vt:i4>0</vt:i4>
      </vt:variant>
      <vt:variant>
        <vt:i4>5</vt:i4>
      </vt:variant>
      <vt:variant>
        <vt:lpwstr>consultantplus://offline/ref=A1A4BACCF115888C56AB1F1920D97A3310C28773375903B3FB7233486E47F512E269A2D1FDA769DE229AECRDgEI</vt:lpwstr>
      </vt:variant>
      <vt:variant>
        <vt:lpwstr/>
      </vt:variant>
      <vt:variant>
        <vt:i4>983048</vt:i4>
      </vt:variant>
      <vt:variant>
        <vt:i4>27</vt:i4>
      </vt:variant>
      <vt:variant>
        <vt:i4>0</vt:i4>
      </vt:variant>
      <vt:variant>
        <vt:i4>5</vt:i4>
      </vt:variant>
      <vt:variant>
        <vt:lpwstr>consultantplus://offline/ref=A1A4BACCF115888C56AB1F1920D97A3310C28773375903B3FB7233486E47F512E269A2D1FDA769D92A9BE8RDgCI</vt:lpwstr>
      </vt:variant>
      <vt:variant>
        <vt:lpwstr/>
      </vt:variant>
      <vt:variant>
        <vt:i4>983130</vt:i4>
      </vt:variant>
      <vt:variant>
        <vt:i4>24</vt:i4>
      </vt:variant>
      <vt:variant>
        <vt:i4>0</vt:i4>
      </vt:variant>
      <vt:variant>
        <vt:i4>5</vt:i4>
      </vt:variant>
      <vt:variant>
        <vt:lpwstr>consultantplus://offline/ref=A1A4BACCF115888C56AB1F1920D97A3310C28773375903B3FB7233486E47F512E269A2D1FDA769D9249FEARDg9I</vt:lpwstr>
      </vt:variant>
      <vt:variant>
        <vt:lpwstr/>
      </vt:variant>
      <vt:variant>
        <vt:i4>983043</vt:i4>
      </vt:variant>
      <vt:variant>
        <vt:i4>21</vt:i4>
      </vt:variant>
      <vt:variant>
        <vt:i4>0</vt:i4>
      </vt:variant>
      <vt:variant>
        <vt:i4>5</vt:i4>
      </vt:variant>
      <vt:variant>
        <vt:lpwstr>consultantplus://offline/ref=A1A4BACCF115888C56AB1F1920D97A3310C28773375903B3FB7233486E47F512E269A2D1FDA769D9269CEBRDgDI</vt:lpwstr>
      </vt:variant>
      <vt:variant>
        <vt:lpwstr/>
      </vt:variant>
      <vt:variant>
        <vt:i4>3211376</vt:i4>
      </vt:variant>
      <vt:variant>
        <vt:i4>18</vt:i4>
      </vt:variant>
      <vt:variant>
        <vt:i4>0</vt:i4>
      </vt:variant>
      <vt:variant>
        <vt:i4>5</vt:i4>
      </vt:variant>
      <vt:variant>
        <vt:lpwstr/>
      </vt:variant>
      <vt:variant>
        <vt:lpwstr>P12</vt:lpwstr>
      </vt:variant>
      <vt:variant>
        <vt:i4>983050</vt:i4>
      </vt:variant>
      <vt:variant>
        <vt:i4>15</vt:i4>
      </vt:variant>
      <vt:variant>
        <vt:i4>0</vt:i4>
      </vt:variant>
      <vt:variant>
        <vt:i4>5</vt:i4>
      </vt:variant>
      <vt:variant>
        <vt:lpwstr>consultantplus://offline/ref=A1A4BACCF115888C56AB1F1920D97A3310C28773375903B3FB7233486E47F512E269A2D1FDA769DA229BE1RDgCI</vt:lpwstr>
      </vt:variant>
      <vt:variant>
        <vt:lpwstr/>
      </vt:variant>
      <vt:variant>
        <vt:i4>1179650</vt:i4>
      </vt:variant>
      <vt:variant>
        <vt:i4>12</vt:i4>
      </vt:variant>
      <vt:variant>
        <vt:i4>0</vt:i4>
      </vt:variant>
      <vt:variant>
        <vt:i4>5</vt:i4>
      </vt:variant>
      <vt:variant>
        <vt:lpwstr>consultantplus://offline/ref=992967D5D26ADA081A62D57E51830B546065C7B575DB19EBD38D0FBC6F7A184F32E195961F6078E6338F5Ct6vDF</vt:lpwstr>
      </vt:variant>
      <vt:variant>
        <vt:lpwstr/>
      </vt:variant>
      <vt:variant>
        <vt:i4>983128</vt:i4>
      </vt:variant>
      <vt:variant>
        <vt:i4>9</vt:i4>
      </vt:variant>
      <vt:variant>
        <vt:i4>0</vt:i4>
      </vt:variant>
      <vt:variant>
        <vt:i4>5</vt:i4>
      </vt:variant>
      <vt:variant>
        <vt:lpwstr>consultantplus://offline/ref=A1A4BACCF115888C56AB1F1920D97A3310C28773375903B3FB7233486E47F512E269A2D1FDA769DA239FECRDgFI</vt:lpwstr>
      </vt:variant>
      <vt:variant>
        <vt:lpwstr/>
      </vt:variant>
      <vt:variant>
        <vt:i4>983125</vt:i4>
      </vt:variant>
      <vt:variant>
        <vt:i4>6</vt:i4>
      </vt:variant>
      <vt:variant>
        <vt:i4>0</vt:i4>
      </vt:variant>
      <vt:variant>
        <vt:i4>5</vt:i4>
      </vt:variant>
      <vt:variant>
        <vt:lpwstr>consultantplus://offline/ref=A1A4BACCF115888C56AB1F1920D97A3310C28773375903B3FB7233486E47F512E269A2D1FDA769DE2B9DEFRDg9I</vt:lpwstr>
      </vt:variant>
      <vt:variant>
        <vt:lpwstr/>
      </vt:variant>
      <vt:variant>
        <vt:i4>983051</vt:i4>
      </vt:variant>
      <vt:variant>
        <vt:i4>3</vt:i4>
      </vt:variant>
      <vt:variant>
        <vt:i4>0</vt:i4>
      </vt:variant>
      <vt:variant>
        <vt:i4>5</vt:i4>
      </vt:variant>
      <vt:variant>
        <vt:lpwstr>consultantplus://offline/ref=A1A4BACCF115888C56AB1F1920D97A3310C28773375903B3FB7233486E47F512E269A2D1FDA769DE2B9AE1RDg5I</vt:lpwstr>
      </vt:variant>
      <vt:variant>
        <vt:lpwstr/>
      </vt:variant>
      <vt:variant>
        <vt:i4>983133</vt:i4>
      </vt:variant>
      <vt:variant>
        <vt:i4>0</vt:i4>
      </vt:variant>
      <vt:variant>
        <vt:i4>0</vt:i4>
      </vt:variant>
      <vt:variant>
        <vt:i4>5</vt:i4>
      </vt:variant>
      <vt:variant>
        <vt:lpwstr>consultantplus://offline/ref=A1A4BACCF115888C56AB1F1920D97A3310C28773375903B3FB7233486E47F512E269A2D1FDA769DA239AEDRDgCI</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Ванаг Катерина Валерьевна</dc:creator>
  <cp:keywords/>
  <cp:lastModifiedBy>HP</cp:lastModifiedBy>
  <cp:revision>14</cp:revision>
  <cp:lastPrinted>2019-01-09T07:20:00Z</cp:lastPrinted>
  <dcterms:created xsi:type="dcterms:W3CDTF">2018-11-29T09:01:00Z</dcterms:created>
  <dcterms:modified xsi:type="dcterms:W3CDTF">2019-01-09T07:23:00Z</dcterms:modified>
</cp:coreProperties>
</file>