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57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46305" w:rsidRPr="00A24D57" w:rsidRDefault="00B46305" w:rsidP="00A24D57">
      <w:pPr>
        <w:pStyle w:val="a4"/>
        <w:outlineLvl w:val="0"/>
        <w:rPr>
          <w:rFonts w:ascii="Times New Roman" w:hAnsi="Times New Roman" w:cs="Times New Roman"/>
        </w:rPr>
      </w:pPr>
      <w:r w:rsidRPr="00A24D57">
        <w:rPr>
          <w:rFonts w:ascii="Times New Roman" w:hAnsi="Times New Roman" w:cs="Times New Roman"/>
        </w:rPr>
        <w:t>ПАЛЕЦКОГО СЕЛЬСОВЕТА</w:t>
      </w:r>
    </w:p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57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5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46305" w:rsidRPr="00A24D57" w:rsidRDefault="00B46305" w:rsidP="00A24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4D57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B46305" w:rsidRPr="00A24D57" w:rsidRDefault="00B46305" w:rsidP="00A24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4D5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46305" w:rsidRPr="00A24D57" w:rsidRDefault="00B46305" w:rsidP="00A24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(восьмая </w:t>
      </w:r>
      <w:r w:rsidRPr="00A24D57">
        <w:rPr>
          <w:rFonts w:ascii="Times New Roman" w:hAnsi="Times New Roman" w:cs="Times New Roman"/>
          <w:b/>
          <w:bCs/>
          <w:sz w:val="28"/>
          <w:szCs w:val="28"/>
        </w:rPr>
        <w:t>сессия)</w:t>
      </w:r>
    </w:p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24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24D57">
        <w:rPr>
          <w:rFonts w:ascii="Times New Roman" w:hAnsi="Times New Roman" w:cs="Times New Roman"/>
          <w:sz w:val="28"/>
          <w:szCs w:val="28"/>
        </w:rPr>
        <w:t xml:space="preserve">.2016 </w:t>
      </w:r>
      <w:r w:rsidRPr="00A24D57">
        <w:rPr>
          <w:rFonts w:ascii="Times New Roman" w:hAnsi="Times New Roman" w:cs="Times New Roman"/>
          <w:sz w:val="28"/>
          <w:szCs w:val="28"/>
        </w:rPr>
        <w:tab/>
      </w:r>
      <w:r w:rsidRPr="00A24D57">
        <w:rPr>
          <w:rFonts w:ascii="Times New Roman" w:hAnsi="Times New Roman" w:cs="Times New Roman"/>
          <w:sz w:val="28"/>
          <w:szCs w:val="28"/>
        </w:rPr>
        <w:tab/>
      </w:r>
      <w:r w:rsidRPr="00A24D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Pr="00A24D57">
        <w:rPr>
          <w:rFonts w:ascii="Times New Roman" w:hAnsi="Times New Roman" w:cs="Times New Roman"/>
          <w:sz w:val="28"/>
          <w:szCs w:val="28"/>
        </w:rPr>
        <w:tab/>
      </w:r>
    </w:p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4D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4D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4D57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</w:p>
    <w:p w:rsidR="00B46305" w:rsidRPr="00A24D57" w:rsidRDefault="00B46305" w:rsidP="00A24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z w:val="28"/>
          <w:szCs w:val="28"/>
        </w:rPr>
      </w:pPr>
      <w:r w:rsidRPr="00A24D57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 в Устав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A24D57">
        <w:rPr>
          <w:rFonts w:ascii="Times New Roman" w:hAnsi="Times New Roman" w:cs="Times New Roman"/>
          <w:sz w:val="28"/>
          <w:szCs w:val="28"/>
        </w:rPr>
        <w:t xml:space="preserve">  В целях приведения Устава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  в соответствие с  требованиями федерального законодательства, руководствуюсь ст. ст. 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A24D57">
        <w:rPr>
          <w:rFonts w:ascii="Times New Roman" w:hAnsi="Times New Roman" w:cs="Times New Roman"/>
          <w:sz w:val="28"/>
          <w:szCs w:val="28"/>
        </w:rPr>
        <w:t xml:space="preserve">35,44 Федерального  закона от 06.10.2003 №131-ФЗ «Об  общих принципах  организации местного самоуправления в  Российской Федерации» Совет  депутатов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</w:t>
      </w: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A24D5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46305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A24D57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Устав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</w:t>
      </w:r>
      <w:proofErr w:type="gramStart"/>
      <w:r w:rsidRPr="00A24D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далее-Устав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24D57">
        <w:rPr>
          <w:rFonts w:ascii="Times New Roman" w:hAnsi="Times New Roman" w:cs="Times New Roman"/>
          <w:sz w:val="28"/>
          <w:szCs w:val="28"/>
        </w:rPr>
        <w:t>:</w:t>
      </w:r>
    </w:p>
    <w:p w:rsidR="00B46305" w:rsidRDefault="00B46305" w:rsidP="00BF7795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 Статья  5</w:t>
      </w:r>
      <w:r w:rsidRPr="00BF7795">
        <w:rPr>
          <w:rFonts w:ascii="Times New Roman" w:hAnsi="Times New Roman" w:cs="Times New Roman"/>
          <w:sz w:val="28"/>
          <w:szCs w:val="28"/>
        </w:rPr>
        <w:t xml:space="preserve">. Вопросы местного значения </w:t>
      </w:r>
      <w:proofErr w:type="spellStart"/>
      <w:r w:rsidRPr="00BF7795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BF77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6305" w:rsidRDefault="00B46305" w:rsidP="00BF7795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1.1.1  пункт  19) изложить в следующей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Pr="006F0ECB" w:rsidRDefault="00B46305" w:rsidP="00BF7795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CB">
        <w:rPr>
          <w:rFonts w:ascii="Times New Roman" w:hAnsi="Times New Roman" w:cs="Times New Roman"/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F0EC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F0ECB">
        <w:rPr>
          <w:rFonts w:ascii="Times New Roman" w:hAnsi="Times New Roman" w:cs="Times New Roman"/>
          <w:sz w:val="28"/>
          <w:szCs w:val="28"/>
        </w:rPr>
        <w:t>;</w:t>
      </w:r>
    </w:p>
    <w:p w:rsidR="00B46305" w:rsidRDefault="00B46305" w:rsidP="00BF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1.1.2</w:t>
      </w:r>
      <w:r w:rsidRPr="00BF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B1F8A">
        <w:rPr>
          <w:rFonts w:ascii="Times New Roman" w:hAnsi="Times New Roman" w:cs="Times New Roman"/>
          <w:sz w:val="28"/>
          <w:szCs w:val="28"/>
        </w:rPr>
        <w:t>асть  1 д</w:t>
      </w:r>
      <w:r w:rsidRPr="005B1F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ополнить  пункт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ами </w:t>
      </w:r>
      <w:r w:rsidRPr="005B1F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40) и 41): </w:t>
      </w:r>
      <w:proofErr w:type="gramEnd"/>
    </w:p>
    <w:p w:rsidR="00B46305" w:rsidRDefault="00B46305" w:rsidP="00BF7795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«40</w:t>
      </w:r>
      <w:r w:rsidRPr="0005059B">
        <w:rPr>
          <w:rFonts w:ascii="Times New Roman" w:hAnsi="Times New Roman" w:cs="Times New Roman"/>
          <w:sz w:val="28"/>
          <w:szCs w:val="28"/>
        </w:rPr>
        <w:t xml:space="preserve">) </w:t>
      </w:r>
      <w:r w:rsidRPr="000505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46305" w:rsidRDefault="00B46305" w:rsidP="00BF779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05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41)</w:t>
      </w:r>
      <w:r w:rsidRPr="0005059B"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0505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.»;</w:t>
      </w:r>
      <w:proofErr w:type="gramEnd"/>
    </w:p>
    <w:p w:rsidR="00B46305" w:rsidRPr="005B1F8A" w:rsidRDefault="00B46305" w:rsidP="00BF7795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1F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1F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B1F8A">
        <w:rPr>
          <w:rFonts w:ascii="Times New Roman" w:hAnsi="Times New Roman" w:cs="Times New Roman"/>
          <w:sz w:val="28"/>
          <w:szCs w:val="28"/>
        </w:rPr>
        <w:t>Статья 6. Права органов местного самоуправления поселения на решение вопросов, не отнесённых к вопро</w:t>
      </w:r>
      <w:r>
        <w:rPr>
          <w:rFonts w:ascii="Times New Roman" w:hAnsi="Times New Roman" w:cs="Times New Roman"/>
          <w:sz w:val="28"/>
          <w:szCs w:val="28"/>
        </w:rPr>
        <w:t>сам местного значения поселения</w:t>
      </w:r>
    </w:p>
    <w:p w:rsidR="00B46305" w:rsidRPr="005B1F8A" w:rsidRDefault="00B46305" w:rsidP="00F06FB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B1F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5B1F8A">
        <w:rPr>
          <w:rFonts w:ascii="Times New Roman" w:hAnsi="Times New Roman" w:cs="Times New Roman"/>
          <w:sz w:val="28"/>
          <w:szCs w:val="28"/>
        </w:rPr>
        <w:t xml:space="preserve"> Часть  1 д</w:t>
      </w:r>
      <w:r w:rsidRPr="005B1F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ополнить  пунктом 14):</w:t>
      </w:r>
      <w:proofErr w:type="gramEnd"/>
    </w:p>
    <w:p w:rsidR="00B46305" w:rsidRDefault="00B46305" w:rsidP="00F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F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5B1F8A">
        <w:rPr>
          <w:rFonts w:ascii="Times New Roman" w:hAnsi="Times New Roman" w:cs="Times New Roman"/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</w:t>
      </w:r>
      <w:r w:rsidRPr="007F148F">
        <w:t xml:space="preserve"> </w:t>
      </w:r>
      <w:r w:rsidRPr="006F0ECB">
        <w:rPr>
          <w:rFonts w:ascii="Times New Roman" w:hAnsi="Times New Roman" w:cs="Times New Roman"/>
          <w:sz w:val="28"/>
          <w:szCs w:val="28"/>
        </w:rPr>
        <w:t>от 06.10.2003 № 131-ФЗ «Об основах системы профилактики правонарушений в Российской Федерации</w:t>
      </w:r>
      <w:proofErr w:type="gramStart"/>
      <w:r w:rsidRPr="005B1F8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6305" w:rsidRPr="00BD7C19" w:rsidRDefault="00B46305" w:rsidP="00F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C19">
        <w:rPr>
          <w:rFonts w:ascii="Times New Roman" w:hAnsi="Times New Roman" w:cs="Times New Roman"/>
          <w:sz w:val="28"/>
          <w:szCs w:val="28"/>
        </w:rPr>
        <w:t>1.3 Статью 19. Полномочия Совета</w:t>
      </w:r>
    </w:p>
    <w:p w:rsidR="00B46305" w:rsidRDefault="00B46305" w:rsidP="00BD7C19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D7C19">
        <w:rPr>
          <w:rFonts w:ascii="Times New Roman" w:hAnsi="Times New Roman" w:cs="Times New Roman"/>
          <w:sz w:val="28"/>
          <w:szCs w:val="28"/>
        </w:rPr>
        <w:t xml:space="preserve">1.3.1 пункты 17), 18) изложить в следующей редакции: </w:t>
      </w:r>
      <w:proofErr w:type="gramEnd"/>
    </w:p>
    <w:p w:rsidR="00B46305" w:rsidRPr="00BD7C19" w:rsidRDefault="00B46305" w:rsidP="00BD7C19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19">
        <w:rPr>
          <w:rFonts w:ascii="Times New Roman" w:hAnsi="Times New Roman" w:cs="Times New Roman"/>
          <w:sz w:val="28"/>
          <w:szCs w:val="28"/>
        </w:rPr>
        <w:t xml:space="preserve">«17) утверждение программ комплексного развития систем коммунальной инфраструктуры поселения, программ комплексного развития транспортной </w:t>
      </w:r>
      <w:r w:rsidRPr="00BD7C19">
        <w:rPr>
          <w:rFonts w:ascii="Times New Roman" w:hAnsi="Times New Roman" w:cs="Times New Roman"/>
          <w:sz w:val="28"/>
          <w:szCs w:val="28"/>
        </w:rPr>
        <w:lastRenderedPageBreak/>
        <w:t>инфраструктуры поселения, программ</w:t>
      </w:r>
      <w:proofErr w:type="gramStart"/>
      <w:r w:rsidRPr="00BD7C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7C19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поселения, требования к которым устанавливаются Правительством Российской Федерации; 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отходов;»</w:t>
      </w:r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21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 Статья </w:t>
      </w:r>
      <w:r w:rsidRPr="006F0ECB">
        <w:rPr>
          <w:rFonts w:ascii="Times New Roman" w:hAnsi="Times New Roman" w:cs="Times New Roman"/>
          <w:sz w:val="28"/>
          <w:szCs w:val="28"/>
        </w:rPr>
        <w:t>21. Депутат Совета депутатов</w:t>
      </w:r>
      <w:r w:rsidRPr="008E2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1.4.1 пункт  4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145D20">
        <w:rPr>
          <w:rFonts w:ascii="Times New Roman" w:hAnsi="Times New Roman" w:cs="Times New Roman"/>
          <w:sz w:val="28"/>
          <w:szCs w:val="28"/>
        </w:rPr>
        <w:t xml:space="preserve"> </w:t>
      </w:r>
      <w:r w:rsidRPr="008E2104">
        <w:rPr>
          <w:rFonts w:ascii="Times New Roman" w:hAnsi="Times New Roman" w:cs="Times New Roman"/>
          <w:sz w:val="28"/>
          <w:szCs w:val="28"/>
        </w:rPr>
        <w:t>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</w:t>
      </w:r>
      <w:r>
        <w:rPr>
          <w:rFonts w:ascii="Times New Roman" w:hAnsi="Times New Roman" w:cs="Times New Roman"/>
          <w:sz w:val="28"/>
          <w:szCs w:val="28"/>
        </w:rPr>
        <w:t>лжности, и иных лиц их доходам.»</w:t>
      </w:r>
      <w:r w:rsidRPr="008E21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1.4.2 дополнить  пунктом 7.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8E2104">
        <w:rPr>
          <w:rFonts w:ascii="Times New Roman" w:hAnsi="Times New Roman" w:cs="Times New Roman"/>
          <w:sz w:val="28"/>
          <w:szCs w:val="28"/>
        </w:rPr>
        <w:t xml:space="preserve"> 7.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8E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B46305" w:rsidRDefault="00B46305" w:rsidP="00145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D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D20">
        <w:rPr>
          <w:rFonts w:ascii="Times New Roman" w:hAnsi="Times New Roman" w:cs="Times New Roman"/>
          <w:sz w:val="28"/>
          <w:szCs w:val="28"/>
        </w:rPr>
        <w:t xml:space="preserve"> Статья 27. Глава поселения</w:t>
      </w:r>
    </w:p>
    <w:p w:rsidR="00B46305" w:rsidRDefault="00B46305" w:rsidP="007F3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1.5.1 </w:t>
      </w:r>
      <w:r w:rsidRPr="00BD7C1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77EBD">
        <w:rPr>
          <w:rFonts w:ascii="Times New Roman" w:hAnsi="Times New Roman" w:cs="Times New Roman"/>
          <w:sz w:val="28"/>
          <w:szCs w:val="28"/>
        </w:rPr>
        <w:t xml:space="preserve"> </w:t>
      </w:r>
      <w:r w:rsidRPr="00BD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7EBD">
        <w:rPr>
          <w:rFonts w:ascii="Times New Roman" w:hAnsi="Times New Roman" w:cs="Times New Roman"/>
          <w:sz w:val="28"/>
          <w:szCs w:val="28"/>
        </w:rPr>
        <w:t>.</w:t>
      </w:r>
      <w:r w:rsidRPr="00BD7C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7EBD" w:rsidRPr="00D77EBD" w:rsidRDefault="00B46305" w:rsidP="00D77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«</w:t>
      </w:r>
      <w:r w:rsidR="00D77EBD">
        <w:rPr>
          <w:rFonts w:ascii="Times New Roman" w:hAnsi="Times New Roman" w:cs="Times New Roman"/>
          <w:sz w:val="28"/>
          <w:szCs w:val="28"/>
        </w:rPr>
        <w:t>2.</w:t>
      </w:r>
      <w:r w:rsidR="00D77EBD" w:rsidRPr="00D77EBD">
        <w:rPr>
          <w:rFonts w:ascii="Times New Roman" w:hAnsi="Times New Roman" w:cs="Times New Roman"/>
          <w:color w:val="000000"/>
          <w:sz w:val="28"/>
          <w:szCs w:val="28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лет, возглавляет местную администрацию и исполняет полномочия п</w:t>
      </w:r>
      <w:r w:rsidR="00EA2C95">
        <w:rPr>
          <w:rFonts w:ascii="Times New Roman" w:hAnsi="Times New Roman" w:cs="Times New Roman"/>
          <w:color w:val="000000"/>
          <w:sz w:val="28"/>
          <w:szCs w:val="28"/>
        </w:rPr>
        <w:t>редседателя Совета депутатов</w:t>
      </w:r>
      <w:r w:rsidR="00D77EBD" w:rsidRPr="00D77E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7EBD" w:rsidRPr="00D77EBD" w:rsidRDefault="00D77EBD" w:rsidP="00D77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EB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D77EBD" w:rsidRPr="00D77EBD" w:rsidRDefault="00D77EBD" w:rsidP="00D77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EB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D77EBD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77EBD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дней до дня проведения конкурса.</w:t>
      </w:r>
      <w:r w:rsidRPr="00D77EBD">
        <w:rPr>
          <w:rFonts w:ascii="Times New Roman" w:hAnsi="Times New Roman" w:cs="Times New Roman"/>
          <w:sz w:val="28"/>
          <w:szCs w:val="28"/>
        </w:rPr>
        <w:t xml:space="preserve"> 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D77EBD" w:rsidRDefault="00D77EBD" w:rsidP="00D77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D77EBD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proofErr w:type="spellStart"/>
      <w:r w:rsidRPr="00D77EB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D77EB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1E6B86">
        <w:rPr>
          <w:color w:val="000000"/>
          <w:sz w:val="28"/>
          <w:szCs w:val="28"/>
        </w:rPr>
        <w:t>.</w:t>
      </w:r>
    </w:p>
    <w:p w:rsidR="00B46305" w:rsidRDefault="00D77EBD" w:rsidP="00D77E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r w:rsidRPr="0051193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полномочий по решению вопросов местного значения. Представительному органу </w:t>
      </w:r>
      <w:proofErr w:type="spellStart"/>
      <w:r w:rsidRPr="0051193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51193E">
        <w:rPr>
          <w:rFonts w:ascii="Times New Roman" w:hAnsi="Times New Roman" w:cs="Times New Roman"/>
          <w:sz w:val="28"/>
          <w:szCs w:val="28"/>
        </w:rPr>
        <w:t xml:space="preserve"> сельсовета   для проведения голосования по кандидатурам на должность Главы муниципального образования представляется не менее двух зарегистрированных к</w:t>
      </w:r>
      <w:r>
        <w:rPr>
          <w:rFonts w:ascii="Times New Roman" w:hAnsi="Times New Roman" w:cs="Times New Roman"/>
          <w:sz w:val="28"/>
          <w:szCs w:val="28"/>
        </w:rPr>
        <w:t>онкурсной комиссией кандидатов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46305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B46305" w:rsidRDefault="00B46305" w:rsidP="007F346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1.5.2 дополнить  пунктом  3.1.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Default="00B46305" w:rsidP="0014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Pr="0051193E">
        <w:rPr>
          <w:rFonts w:ascii="Times New Roman" w:hAnsi="Times New Roman" w:cs="Times New Roman"/>
          <w:sz w:val="28"/>
          <w:szCs w:val="28"/>
        </w:rPr>
        <w:t>Одно и то же лицо не может занимать должность Главы муниципального образования  более двух сроков подряд</w:t>
      </w:r>
      <w:proofErr w:type="gramStart"/>
      <w:r w:rsidRPr="00511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6305" w:rsidRDefault="00B46305" w:rsidP="0014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1.5.3 пункт  9.изложить   в  следующей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Pr="00145D20" w:rsidRDefault="00B46305" w:rsidP="0014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0E9C">
        <w:rPr>
          <w:rFonts w:ascii="Times New Roman" w:hAnsi="Times New Roman" w:cs="Times New Roman"/>
          <w:sz w:val="28"/>
          <w:szCs w:val="28"/>
        </w:rPr>
        <w:t xml:space="preserve">9. Глава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E10E9C">
        <w:rPr>
          <w:rFonts w:ascii="Times New Roman" w:hAnsi="Times New Roman" w:cs="Times New Roman"/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E10E9C">
        <w:rPr>
          <w:rFonts w:ascii="Times New Roman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305" w:rsidRDefault="00B46305" w:rsidP="00BD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1.5.4  пункт 13 части  5 исключить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46305" w:rsidRPr="003B1146" w:rsidRDefault="00B46305" w:rsidP="00BD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3B1146">
        <w:rPr>
          <w:rFonts w:ascii="Times New Roman" w:hAnsi="Times New Roman" w:cs="Times New Roman"/>
          <w:sz w:val="28"/>
          <w:szCs w:val="28"/>
        </w:rPr>
        <w:t>1.6 Статья 28. Досрочное прекращение полномочий главы поселения</w:t>
      </w:r>
    </w:p>
    <w:p w:rsidR="00B46305" w:rsidRPr="003B1146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146">
        <w:rPr>
          <w:rFonts w:ascii="Times New Roman" w:hAnsi="Times New Roman" w:cs="Times New Roman"/>
          <w:sz w:val="28"/>
          <w:szCs w:val="28"/>
        </w:rPr>
        <w:t>1.6.1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46">
        <w:rPr>
          <w:rFonts w:ascii="Times New Roman" w:hAnsi="Times New Roman" w:cs="Times New Roman"/>
          <w:sz w:val="28"/>
          <w:szCs w:val="28"/>
        </w:rPr>
        <w:t>часть  3 изложить в  следующей  редакции</w:t>
      </w:r>
      <w:proofErr w:type="gramStart"/>
      <w:r w:rsidRPr="003B1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Default="00B46305" w:rsidP="003B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146">
        <w:rPr>
          <w:rFonts w:ascii="Times New Roman" w:hAnsi="Times New Roman" w:cs="Times New Roman"/>
          <w:sz w:val="28"/>
          <w:szCs w:val="28"/>
        </w:rPr>
        <w:t>«3.Полномочия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B1146">
        <w:rPr>
          <w:rFonts w:ascii="Times New Roman" w:hAnsi="Times New Roman" w:cs="Times New Roman"/>
          <w:sz w:val="28"/>
          <w:szCs w:val="28"/>
        </w:rPr>
        <w:t>.»»;</w:t>
      </w:r>
      <w:proofErr w:type="gramEnd"/>
    </w:p>
    <w:p w:rsidR="00B46305" w:rsidRPr="003B1146" w:rsidRDefault="00B46305" w:rsidP="003B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146">
        <w:rPr>
          <w:rFonts w:ascii="Times New Roman" w:hAnsi="Times New Roman" w:cs="Times New Roman"/>
          <w:sz w:val="28"/>
          <w:szCs w:val="28"/>
        </w:rPr>
        <w:t>1.7 Статья 32. Полномочия администрации</w:t>
      </w:r>
    </w:p>
    <w:p w:rsidR="00B46305" w:rsidRDefault="00B46305" w:rsidP="003B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1146">
        <w:rPr>
          <w:rFonts w:ascii="Times New Roman" w:hAnsi="Times New Roman" w:cs="Times New Roman"/>
          <w:sz w:val="28"/>
          <w:szCs w:val="28"/>
        </w:rPr>
        <w:t>1.7.1 в пункте 60) исключить слова «и утверждение»;</w:t>
      </w:r>
      <w:proofErr w:type="gramEnd"/>
    </w:p>
    <w:p w:rsidR="00B46305" w:rsidRDefault="00B46305" w:rsidP="003B114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1.7.2 дополнить пунктом 63.2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B1146">
        <w:t xml:space="preserve"> </w:t>
      </w:r>
      <w:r>
        <w:t>:</w:t>
      </w:r>
    </w:p>
    <w:p w:rsidR="00B46305" w:rsidRPr="003B1146" w:rsidRDefault="00B46305" w:rsidP="003B1146">
      <w:pPr>
        <w:spacing w:after="0" w:line="240" w:lineRule="auto"/>
        <w:jc w:val="both"/>
      </w:pPr>
      <w:r w:rsidRPr="003B1146">
        <w:rPr>
          <w:rFonts w:ascii="Times New Roman" w:hAnsi="Times New Roman" w:cs="Times New Roman"/>
          <w:sz w:val="28"/>
          <w:szCs w:val="28"/>
        </w:rPr>
        <w:t>«63.2)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Федерации»»;</w:t>
      </w:r>
    </w:p>
    <w:p w:rsidR="00B46305" w:rsidRDefault="00B46305" w:rsidP="003B114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1.7.3</w:t>
      </w:r>
      <w:r w:rsidRPr="003B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65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B1146">
        <w:t xml:space="preserve"> </w:t>
      </w:r>
      <w:r>
        <w:t>:</w:t>
      </w:r>
    </w:p>
    <w:p w:rsidR="00B46305" w:rsidRDefault="00B46305" w:rsidP="003B114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«65)</w:t>
      </w:r>
      <w:r w:rsidRPr="000505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0505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46305" w:rsidRPr="003B1146" w:rsidRDefault="00B46305" w:rsidP="003B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1.7.4</w:t>
      </w:r>
      <w:r w:rsidRPr="003B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66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B1146">
        <w:t xml:space="preserve"> </w:t>
      </w:r>
      <w:r>
        <w:t>:</w:t>
      </w:r>
    </w:p>
    <w:p w:rsidR="00B46305" w:rsidRDefault="00B46305" w:rsidP="001E585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«66) </w:t>
      </w:r>
      <w:r w:rsidRPr="000505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.»;</w:t>
      </w:r>
      <w:proofErr w:type="gramEnd"/>
    </w:p>
    <w:p w:rsidR="00B46305" w:rsidRDefault="00B46305" w:rsidP="001E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E5853">
        <w:rPr>
          <w:rFonts w:ascii="Times New Roman" w:hAnsi="Times New Roman" w:cs="Times New Roman"/>
          <w:sz w:val="28"/>
          <w:szCs w:val="28"/>
        </w:rPr>
        <w:t xml:space="preserve">1.8 Статья 33. Избирательная комиссия </w:t>
      </w:r>
      <w:proofErr w:type="spellStart"/>
      <w:r w:rsidRPr="001E5853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1E58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E585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58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6305" w:rsidRDefault="00B46305" w:rsidP="001E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1.8.1 пункт «е» части 6 изложить  в следующей редакции:</w:t>
      </w:r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53">
        <w:rPr>
          <w:rFonts w:ascii="Times New Roman" w:hAnsi="Times New Roman" w:cs="Times New Roman"/>
          <w:sz w:val="28"/>
          <w:szCs w:val="28"/>
        </w:rPr>
        <w:t>«е</w:t>
      </w:r>
      <w:proofErr w:type="gramStart"/>
      <w:r w:rsidRPr="001E5853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1E5853">
        <w:rPr>
          <w:rFonts w:ascii="Times New Roman" w:hAnsi="Times New Roman" w:cs="Times New Roman"/>
          <w:sz w:val="28"/>
          <w:szCs w:val="28"/>
        </w:rPr>
        <w:t>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305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1.8.2 дополнить пунктом «е1» части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Pr="001E5853" w:rsidRDefault="00B46305" w:rsidP="0005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53">
        <w:rPr>
          <w:rFonts w:ascii="Times New Roman" w:hAnsi="Times New Roman" w:cs="Times New Roman"/>
          <w:sz w:val="28"/>
          <w:szCs w:val="28"/>
        </w:rPr>
        <w:t>«е.1) выдает открепительные удостоверения в случаях, предусмотренных законом</w:t>
      </w:r>
      <w:proofErr w:type="gramStart"/>
      <w:r w:rsidRPr="001E5853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6305" w:rsidRDefault="00B46305" w:rsidP="00D8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1.8.3 пункт «ж» части  6 изложить в  следующей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Pr="001E5853" w:rsidRDefault="00B46305" w:rsidP="00D8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53">
        <w:rPr>
          <w:rFonts w:ascii="Times New Roman" w:hAnsi="Times New Roman" w:cs="Times New Roman"/>
          <w:sz w:val="28"/>
          <w:szCs w:val="28"/>
        </w:rPr>
        <w:t xml:space="preserve"> 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6305" w:rsidRDefault="00B46305" w:rsidP="00A81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1E5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1.9</w:t>
      </w:r>
      <w:r w:rsidRPr="001E5853">
        <w:rPr>
          <w:rFonts w:ascii="Times New Roman" w:hAnsi="Times New Roman" w:cs="Times New Roman"/>
          <w:sz w:val="28"/>
          <w:szCs w:val="28"/>
        </w:rPr>
        <w:t xml:space="preserve"> Статья 44. Ответственность Главы </w:t>
      </w:r>
      <w:proofErr w:type="spellStart"/>
      <w:r w:rsidRPr="001E5853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1E5853">
        <w:rPr>
          <w:rFonts w:ascii="Times New Roman" w:hAnsi="Times New Roman" w:cs="Times New Roman"/>
          <w:sz w:val="28"/>
          <w:szCs w:val="28"/>
        </w:rPr>
        <w:t xml:space="preserve"> сельсовета и главы местной администрации перед государством</w:t>
      </w:r>
    </w:p>
    <w:p w:rsidR="00B46305" w:rsidRPr="001E5853" w:rsidRDefault="00B46305" w:rsidP="00A81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1.9.1пунк  2) части 1 изложить в  следующей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305" w:rsidRPr="00A81B0F" w:rsidRDefault="00B46305" w:rsidP="00A81B0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A81B0F">
        <w:rPr>
          <w:rFonts w:ascii="Times New Roman" w:hAnsi="Times New Roman" w:cs="Times New Roman"/>
          <w:sz w:val="28"/>
          <w:szCs w:val="28"/>
        </w:rPr>
        <w:t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A81B0F">
        <w:rPr>
          <w:rFonts w:ascii="Times New Roman" w:hAnsi="Times New Roman" w:cs="Times New Roman"/>
          <w:sz w:val="28"/>
          <w:szCs w:val="28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A81B0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6305" w:rsidRPr="00A24D57" w:rsidRDefault="00B46305" w:rsidP="00A2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D57">
        <w:rPr>
          <w:rFonts w:ascii="Times New Roman" w:hAnsi="Times New Roman" w:cs="Times New Roman"/>
          <w:sz w:val="28"/>
          <w:szCs w:val="28"/>
        </w:rPr>
        <w:t>2.Представить настоящее решение в Управление Министерства юстиции Российской Федерации по Новосибирской области в порядке, установленном  федеральным  законом, для осуществления государственной регистрации.</w:t>
      </w:r>
    </w:p>
    <w:p w:rsidR="00B46305" w:rsidRPr="00A24D57" w:rsidRDefault="00B46305" w:rsidP="00FE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D57">
        <w:rPr>
          <w:rFonts w:ascii="Times New Roman" w:hAnsi="Times New Roman" w:cs="Times New Roman"/>
          <w:sz w:val="28"/>
          <w:szCs w:val="28"/>
        </w:rPr>
        <w:t>3.Настоящее решение вступает в законную силу со дня  его официального опубликования.</w:t>
      </w: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A24D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5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24D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В.И.Калач</w:t>
      </w:r>
    </w:p>
    <w:p w:rsidR="00B46305" w:rsidRPr="00A24D57" w:rsidRDefault="00B46305" w:rsidP="00A24D57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A24D57" w:rsidRDefault="00B46305" w:rsidP="00A2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305" w:rsidRPr="00FE04AB" w:rsidRDefault="00B46305" w:rsidP="00A24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305" w:rsidRPr="00FE04AB" w:rsidRDefault="00B46305" w:rsidP="00A24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04AB">
        <w:rPr>
          <w:rFonts w:ascii="Times New Roman" w:hAnsi="Times New Roman" w:cs="Times New Roman"/>
          <w:sz w:val="20"/>
          <w:szCs w:val="20"/>
        </w:rPr>
        <w:t>Новосибирская область,</w:t>
      </w:r>
    </w:p>
    <w:p w:rsidR="00B46305" w:rsidRPr="00FE04AB" w:rsidRDefault="00B46305" w:rsidP="00A24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E04AB">
        <w:rPr>
          <w:rFonts w:ascii="Times New Roman" w:hAnsi="Times New Roman" w:cs="Times New Roman"/>
          <w:sz w:val="20"/>
          <w:szCs w:val="20"/>
        </w:rPr>
        <w:t>Баганский</w:t>
      </w:r>
      <w:proofErr w:type="spellEnd"/>
      <w:r w:rsidRPr="00FE04AB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FE04AB">
        <w:rPr>
          <w:rFonts w:ascii="Times New Roman" w:hAnsi="Times New Roman" w:cs="Times New Roman"/>
          <w:sz w:val="20"/>
          <w:szCs w:val="20"/>
        </w:rPr>
        <w:t>Палецкое</w:t>
      </w:r>
      <w:proofErr w:type="spellEnd"/>
    </w:p>
    <w:p w:rsidR="00B46305" w:rsidRPr="00FE04AB" w:rsidRDefault="00B46305" w:rsidP="00A24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04AB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E04AB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FE04AB">
        <w:rPr>
          <w:rFonts w:ascii="Times New Roman" w:hAnsi="Times New Roman" w:cs="Times New Roman"/>
          <w:sz w:val="20"/>
          <w:szCs w:val="20"/>
        </w:rPr>
        <w:t>ктябрьская,27</w:t>
      </w:r>
    </w:p>
    <w:p w:rsidR="00B46305" w:rsidRPr="00FE04AB" w:rsidRDefault="00B46305" w:rsidP="00A24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19.10</w:t>
      </w:r>
      <w:r w:rsidRPr="00FE04AB">
        <w:rPr>
          <w:rFonts w:ascii="Times New Roman" w:hAnsi="Times New Roman" w:cs="Times New Roman"/>
          <w:sz w:val="20"/>
          <w:szCs w:val="20"/>
        </w:rPr>
        <w:t xml:space="preserve">.2016 г. № 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B46305" w:rsidRDefault="00B46305" w:rsidP="00A24D57">
      <w:pPr>
        <w:spacing w:after="0" w:line="240" w:lineRule="auto"/>
      </w:pPr>
    </w:p>
    <w:p w:rsidR="00B46305" w:rsidRPr="00A24D57" w:rsidRDefault="00B46305" w:rsidP="00A24D57">
      <w:pPr>
        <w:spacing w:line="240" w:lineRule="auto"/>
      </w:pPr>
    </w:p>
    <w:sectPr w:rsidR="00B46305" w:rsidRPr="00A24D57" w:rsidSect="00D6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57"/>
    <w:rsid w:val="0005059B"/>
    <w:rsid w:val="00145D20"/>
    <w:rsid w:val="001E5853"/>
    <w:rsid w:val="00253C2F"/>
    <w:rsid w:val="002F6276"/>
    <w:rsid w:val="00343CA1"/>
    <w:rsid w:val="00394859"/>
    <w:rsid w:val="003B1146"/>
    <w:rsid w:val="00476E43"/>
    <w:rsid w:val="004802C2"/>
    <w:rsid w:val="0051193E"/>
    <w:rsid w:val="005B1F8A"/>
    <w:rsid w:val="006969EB"/>
    <w:rsid w:val="006F0ECB"/>
    <w:rsid w:val="00750795"/>
    <w:rsid w:val="00776B22"/>
    <w:rsid w:val="007F148F"/>
    <w:rsid w:val="007F346C"/>
    <w:rsid w:val="00891659"/>
    <w:rsid w:val="008E2104"/>
    <w:rsid w:val="009A5943"/>
    <w:rsid w:val="009F7E2E"/>
    <w:rsid w:val="00A24D57"/>
    <w:rsid w:val="00A46698"/>
    <w:rsid w:val="00A55654"/>
    <w:rsid w:val="00A57ED9"/>
    <w:rsid w:val="00A81B0F"/>
    <w:rsid w:val="00B35CF2"/>
    <w:rsid w:val="00B46305"/>
    <w:rsid w:val="00B57A13"/>
    <w:rsid w:val="00B76B5C"/>
    <w:rsid w:val="00BD7C19"/>
    <w:rsid w:val="00BF7795"/>
    <w:rsid w:val="00C61142"/>
    <w:rsid w:val="00D44D19"/>
    <w:rsid w:val="00D64263"/>
    <w:rsid w:val="00D77EBD"/>
    <w:rsid w:val="00D85D4B"/>
    <w:rsid w:val="00E10E9C"/>
    <w:rsid w:val="00EA2C95"/>
    <w:rsid w:val="00EA6D27"/>
    <w:rsid w:val="00ED7007"/>
    <w:rsid w:val="00F06FBC"/>
    <w:rsid w:val="00F4528E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locked/>
    <w:rsid w:val="00A24D57"/>
    <w:rPr>
      <w:b/>
      <w:bCs/>
      <w:sz w:val="28"/>
      <w:szCs w:val="28"/>
    </w:rPr>
  </w:style>
  <w:style w:type="paragraph" w:styleId="a4">
    <w:name w:val="Title"/>
    <w:basedOn w:val="a"/>
    <w:link w:val="a3"/>
    <w:uiPriority w:val="99"/>
    <w:qFormat/>
    <w:rsid w:val="00A24D5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a0"/>
    <w:link w:val="a4"/>
    <w:uiPriority w:val="99"/>
    <w:locked/>
    <w:rsid w:val="00C61142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4"/>
    <w:uiPriority w:val="99"/>
    <w:locked/>
    <w:rsid w:val="00A24D57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harChar4">
    <w:name w:val="Char Char4 Знак Знак Знак"/>
    <w:basedOn w:val="a"/>
    <w:uiPriority w:val="99"/>
    <w:rsid w:val="00A24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11</cp:revision>
  <cp:lastPrinted>2016-10-21T04:45:00Z</cp:lastPrinted>
  <dcterms:created xsi:type="dcterms:W3CDTF">2016-10-16T08:29:00Z</dcterms:created>
  <dcterms:modified xsi:type="dcterms:W3CDTF">2016-11-02T08:45:00Z</dcterms:modified>
</cp:coreProperties>
</file>