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90" w:rsidRPr="00224E11" w:rsidRDefault="00444790" w:rsidP="001E4018">
      <w:pPr>
        <w:autoSpaceDE w:val="0"/>
        <w:autoSpaceDN w:val="0"/>
        <w:adjustRightInd w:val="0"/>
        <w:jc w:val="right"/>
        <w:rPr>
          <w:sz w:val="28"/>
          <w:szCs w:val="28"/>
        </w:rPr>
      </w:pPr>
    </w:p>
    <w:p w:rsidR="00444790" w:rsidRPr="00224E11" w:rsidRDefault="00444790" w:rsidP="00141C4B">
      <w:pPr>
        <w:pStyle w:val="NoSpacing"/>
        <w:jc w:val="center"/>
        <w:rPr>
          <w:rFonts w:ascii="Times New Roman" w:hAnsi="Times New Roman" w:cs="Times New Roman"/>
          <w:b/>
          <w:bCs/>
          <w:sz w:val="28"/>
          <w:szCs w:val="28"/>
        </w:rPr>
      </w:pPr>
      <w:r w:rsidRPr="00224E11">
        <w:rPr>
          <w:rFonts w:ascii="Times New Roman" w:hAnsi="Times New Roman" w:cs="Times New Roman"/>
          <w:b/>
          <w:bCs/>
          <w:sz w:val="28"/>
          <w:szCs w:val="28"/>
        </w:rPr>
        <w:t>СОВЕТ ДЕПУТАТОВ</w:t>
      </w:r>
    </w:p>
    <w:p w:rsidR="00444790" w:rsidRPr="00224E11" w:rsidRDefault="00444790" w:rsidP="00141C4B">
      <w:pPr>
        <w:pStyle w:val="NoSpacing"/>
        <w:jc w:val="center"/>
        <w:rPr>
          <w:rFonts w:ascii="Times New Roman" w:hAnsi="Times New Roman" w:cs="Times New Roman"/>
          <w:b/>
          <w:bCs/>
          <w:sz w:val="28"/>
          <w:szCs w:val="28"/>
        </w:rPr>
      </w:pPr>
      <w:r w:rsidRPr="00224E11">
        <w:rPr>
          <w:rFonts w:ascii="Times New Roman" w:hAnsi="Times New Roman" w:cs="Times New Roman"/>
          <w:b/>
          <w:bCs/>
          <w:sz w:val="28"/>
          <w:szCs w:val="28"/>
        </w:rPr>
        <w:t>ПАЛЕЦКОГО СЕЛЬСОВЕТА</w:t>
      </w:r>
    </w:p>
    <w:p w:rsidR="00444790" w:rsidRPr="00224E11" w:rsidRDefault="00444790" w:rsidP="00141C4B">
      <w:pPr>
        <w:pStyle w:val="NoSpacing"/>
        <w:jc w:val="center"/>
        <w:rPr>
          <w:rFonts w:ascii="Times New Roman" w:hAnsi="Times New Roman" w:cs="Times New Roman"/>
          <w:b/>
          <w:bCs/>
          <w:sz w:val="28"/>
          <w:szCs w:val="28"/>
        </w:rPr>
      </w:pPr>
      <w:r w:rsidRPr="00224E11">
        <w:rPr>
          <w:rFonts w:ascii="Times New Roman" w:hAnsi="Times New Roman" w:cs="Times New Roman"/>
          <w:b/>
          <w:bCs/>
          <w:sz w:val="28"/>
          <w:szCs w:val="28"/>
        </w:rPr>
        <w:t>БАГАНСКОГО РАЙОНА</w:t>
      </w:r>
    </w:p>
    <w:p w:rsidR="00444790" w:rsidRPr="00224E11" w:rsidRDefault="00444790" w:rsidP="00141C4B">
      <w:pPr>
        <w:pStyle w:val="NoSpacing"/>
        <w:jc w:val="center"/>
        <w:rPr>
          <w:rFonts w:ascii="Times New Roman" w:hAnsi="Times New Roman" w:cs="Times New Roman"/>
          <w:b/>
          <w:bCs/>
          <w:sz w:val="28"/>
          <w:szCs w:val="28"/>
        </w:rPr>
      </w:pPr>
      <w:r w:rsidRPr="00224E11">
        <w:rPr>
          <w:rFonts w:ascii="Times New Roman" w:hAnsi="Times New Roman" w:cs="Times New Roman"/>
          <w:b/>
          <w:bCs/>
          <w:sz w:val="28"/>
          <w:szCs w:val="28"/>
        </w:rPr>
        <w:t>НОВОСИБИРСКОЙ ОБЛАСТИ</w:t>
      </w:r>
    </w:p>
    <w:p w:rsidR="00444790" w:rsidRPr="00224E11" w:rsidRDefault="00444790" w:rsidP="00141C4B">
      <w:pPr>
        <w:pStyle w:val="NoSpacing"/>
        <w:jc w:val="center"/>
        <w:rPr>
          <w:rFonts w:ascii="Times New Roman" w:hAnsi="Times New Roman" w:cs="Times New Roman"/>
          <w:b/>
          <w:bCs/>
          <w:sz w:val="28"/>
          <w:szCs w:val="28"/>
        </w:rPr>
      </w:pPr>
      <w:r w:rsidRPr="00224E11">
        <w:rPr>
          <w:rFonts w:ascii="Times New Roman" w:hAnsi="Times New Roman" w:cs="Times New Roman"/>
          <w:b/>
          <w:bCs/>
          <w:sz w:val="28"/>
          <w:szCs w:val="28"/>
        </w:rPr>
        <w:t>ПЯТОГО СОЗЫВА</w:t>
      </w:r>
    </w:p>
    <w:p w:rsidR="00444790" w:rsidRPr="00224E11" w:rsidRDefault="00444790" w:rsidP="00141C4B">
      <w:pPr>
        <w:pStyle w:val="NoSpacing"/>
        <w:jc w:val="center"/>
        <w:rPr>
          <w:rFonts w:ascii="Times New Roman" w:hAnsi="Times New Roman" w:cs="Times New Roman"/>
          <w:b/>
          <w:bCs/>
          <w:sz w:val="28"/>
          <w:szCs w:val="28"/>
        </w:rPr>
      </w:pPr>
    </w:p>
    <w:p w:rsidR="00444790" w:rsidRPr="00224E11" w:rsidRDefault="00444790" w:rsidP="00141C4B">
      <w:pPr>
        <w:pStyle w:val="NoSpacing"/>
        <w:jc w:val="center"/>
        <w:rPr>
          <w:rFonts w:ascii="Times New Roman" w:hAnsi="Times New Roman" w:cs="Times New Roman"/>
          <w:b/>
          <w:bCs/>
          <w:sz w:val="28"/>
          <w:szCs w:val="28"/>
        </w:rPr>
      </w:pPr>
      <w:r w:rsidRPr="00224E11">
        <w:rPr>
          <w:rFonts w:ascii="Times New Roman" w:hAnsi="Times New Roman" w:cs="Times New Roman"/>
          <w:b/>
          <w:bCs/>
          <w:sz w:val="28"/>
          <w:szCs w:val="28"/>
        </w:rPr>
        <w:t>РЕШЕНИЕ</w:t>
      </w:r>
    </w:p>
    <w:p w:rsidR="00444790" w:rsidRPr="00224E11" w:rsidRDefault="00444790" w:rsidP="00141C4B">
      <w:pPr>
        <w:pStyle w:val="NoSpacing"/>
        <w:jc w:val="center"/>
        <w:rPr>
          <w:rFonts w:ascii="Times New Roman" w:hAnsi="Times New Roman" w:cs="Times New Roman"/>
          <w:b/>
          <w:bCs/>
          <w:sz w:val="28"/>
          <w:szCs w:val="28"/>
        </w:rPr>
      </w:pPr>
      <w:r w:rsidRPr="00224E11">
        <w:rPr>
          <w:rFonts w:ascii="Times New Roman" w:hAnsi="Times New Roman" w:cs="Times New Roman"/>
          <w:b/>
          <w:bCs/>
          <w:sz w:val="28"/>
          <w:szCs w:val="28"/>
        </w:rPr>
        <w:t>(десятая сессия)</w:t>
      </w:r>
    </w:p>
    <w:p w:rsidR="00444790" w:rsidRPr="00224E11" w:rsidRDefault="00444790" w:rsidP="00141C4B">
      <w:pPr>
        <w:spacing w:after="200" w:line="276" w:lineRule="auto"/>
        <w:jc w:val="center"/>
        <w:rPr>
          <w:b/>
          <w:bCs/>
          <w:sz w:val="28"/>
          <w:szCs w:val="28"/>
          <w:lang w:eastAsia="en-US"/>
        </w:rPr>
      </w:pPr>
    </w:p>
    <w:p w:rsidR="00444790" w:rsidRPr="00224E11" w:rsidRDefault="00444790" w:rsidP="00141C4B">
      <w:pPr>
        <w:spacing w:after="200" w:line="276" w:lineRule="auto"/>
        <w:jc w:val="both"/>
        <w:rPr>
          <w:sz w:val="28"/>
          <w:szCs w:val="28"/>
          <w:lang w:eastAsia="en-US"/>
        </w:rPr>
      </w:pPr>
      <w:r w:rsidRPr="00224E11">
        <w:rPr>
          <w:sz w:val="28"/>
          <w:szCs w:val="28"/>
          <w:lang w:eastAsia="en-US"/>
        </w:rPr>
        <w:t>21.11.2016                                                                                           № 64</w:t>
      </w:r>
    </w:p>
    <w:p w:rsidR="00444790" w:rsidRPr="00224E11" w:rsidRDefault="00444790" w:rsidP="00141C4B">
      <w:pPr>
        <w:spacing w:after="200" w:line="276" w:lineRule="auto"/>
        <w:jc w:val="center"/>
        <w:rPr>
          <w:b/>
          <w:bCs/>
          <w:sz w:val="28"/>
          <w:szCs w:val="28"/>
          <w:lang w:eastAsia="en-US"/>
        </w:rPr>
      </w:pPr>
      <w:r w:rsidRPr="00224E11">
        <w:rPr>
          <w:sz w:val="28"/>
          <w:szCs w:val="28"/>
          <w:lang w:eastAsia="en-US"/>
        </w:rPr>
        <w:t>с. Палецкое</w:t>
      </w:r>
    </w:p>
    <w:p w:rsidR="00444790" w:rsidRPr="00224E11" w:rsidRDefault="00444790" w:rsidP="00141C4B">
      <w:pPr>
        <w:pStyle w:val="NoSpacing"/>
        <w:jc w:val="center"/>
        <w:rPr>
          <w:rFonts w:ascii="Times New Roman" w:hAnsi="Times New Roman" w:cs="Times New Roman"/>
          <w:sz w:val="28"/>
          <w:szCs w:val="28"/>
        </w:rPr>
      </w:pPr>
      <w:r w:rsidRPr="00224E11">
        <w:rPr>
          <w:rFonts w:ascii="Times New Roman" w:hAnsi="Times New Roman" w:cs="Times New Roman"/>
          <w:sz w:val="28"/>
          <w:szCs w:val="28"/>
        </w:rPr>
        <w:t xml:space="preserve">О проекте бюджета  Палецкого сельсовета Баганского района </w:t>
      </w:r>
    </w:p>
    <w:p w:rsidR="00444790" w:rsidRPr="00224E11" w:rsidRDefault="00444790" w:rsidP="00141C4B">
      <w:pPr>
        <w:pStyle w:val="NoSpacing"/>
        <w:jc w:val="center"/>
        <w:rPr>
          <w:rFonts w:ascii="Times New Roman" w:hAnsi="Times New Roman" w:cs="Times New Roman"/>
          <w:sz w:val="28"/>
          <w:szCs w:val="28"/>
        </w:rPr>
      </w:pPr>
      <w:r w:rsidRPr="00224E11">
        <w:rPr>
          <w:rFonts w:ascii="Times New Roman" w:hAnsi="Times New Roman" w:cs="Times New Roman"/>
          <w:sz w:val="28"/>
          <w:szCs w:val="28"/>
        </w:rPr>
        <w:t>Новосибирской области на 2017 год и плановый период 2018-2019 годов</w:t>
      </w:r>
    </w:p>
    <w:p w:rsidR="00444790" w:rsidRPr="00224E11" w:rsidRDefault="00444790" w:rsidP="00141C4B">
      <w:pPr>
        <w:spacing w:after="200" w:line="276" w:lineRule="auto"/>
        <w:jc w:val="center"/>
        <w:rPr>
          <w:sz w:val="28"/>
          <w:szCs w:val="28"/>
          <w:lang w:eastAsia="en-US"/>
        </w:rPr>
      </w:pPr>
    </w:p>
    <w:p w:rsidR="00444790" w:rsidRPr="00224E11" w:rsidRDefault="00444790" w:rsidP="007C7E22">
      <w:pPr>
        <w:spacing w:after="200" w:line="276" w:lineRule="auto"/>
        <w:ind w:firstLine="708"/>
        <w:jc w:val="both"/>
        <w:rPr>
          <w:sz w:val="28"/>
          <w:szCs w:val="28"/>
          <w:lang w:eastAsia="en-US"/>
        </w:rPr>
      </w:pPr>
      <w:r w:rsidRPr="00224E11">
        <w:rPr>
          <w:sz w:val="28"/>
          <w:szCs w:val="28"/>
          <w:lang w:eastAsia="en-US"/>
        </w:rPr>
        <w:t>Заслушав и обсудив проект бюджета администрации Палецкого сельсовета Баганского района Новосибирской области на 2017 год и плановый период 2018-2019 годов</w:t>
      </w:r>
      <w:r w:rsidRPr="00224E11">
        <w:rPr>
          <w:sz w:val="28"/>
          <w:szCs w:val="28"/>
          <w:lang w:eastAsia="en-US"/>
        </w:rPr>
        <w:tab/>
        <w:t xml:space="preserve">Совет депутатов </w:t>
      </w:r>
    </w:p>
    <w:p w:rsidR="00444790" w:rsidRPr="00224E11" w:rsidRDefault="00444790" w:rsidP="00141C4B">
      <w:pPr>
        <w:pStyle w:val="NoSpacing"/>
        <w:rPr>
          <w:rFonts w:ascii="Times New Roman" w:hAnsi="Times New Roman" w:cs="Times New Roman"/>
          <w:sz w:val="28"/>
          <w:szCs w:val="28"/>
        </w:rPr>
      </w:pPr>
      <w:r w:rsidRPr="00224E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4E11">
        <w:rPr>
          <w:rFonts w:ascii="Times New Roman" w:hAnsi="Times New Roman" w:cs="Times New Roman"/>
          <w:sz w:val="28"/>
          <w:szCs w:val="28"/>
        </w:rPr>
        <w:t xml:space="preserve">   РЕШИЛ:</w:t>
      </w:r>
    </w:p>
    <w:p w:rsidR="00444790" w:rsidRDefault="00444790" w:rsidP="00141C4B">
      <w:pPr>
        <w:pStyle w:val="NoSpacing"/>
        <w:rPr>
          <w:rFonts w:ascii="Times New Roman" w:hAnsi="Times New Roman" w:cs="Times New Roman"/>
          <w:sz w:val="28"/>
          <w:szCs w:val="28"/>
        </w:rPr>
      </w:pPr>
      <w:r w:rsidRPr="00224E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4E11">
        <w:rPr>
          <w:rFonts w:ascii="Times New Roman" w:hAnsi="Times New Roman" w:cs="Times New Roman"/>
          <w:sz w:val="28"/>
          <w:szCs w:val="28"/>
        </w:rPr>
        <w:t xml:space="preserve"> 1. Одобрить представленный проект бюджета администрации Палецкого сельсовета на 2017 год и плановый период 2018-2019 годов, разработанный администрацией Палецкого сельсовета (прилагается).</w:t>
      </w:r>
    </w:p>
    <w:p w:rsidR="00444790" w:rsidRPr="00224E11" w:rsidRDefault="00444790" w:rsidP="000E49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Pr="00366FB2">
        <w:rPr>
          <w:rFonts w:ascii="Times New Roman" w:hAnsi="Times New Roman" w:cs="Times New Roman"/>
          <w:sz w:val="28"/>
          <w:szCs w:val="28"/>
        </w:rPr>
        <w:t xml:space="preserve"> </w:t>
      </w:r>
      <w:r w:rsidRPr="00224E11">
        <w:rPr>
          <w:rFonts w:ascii="Times New Roman" w:hAnsi="Times New Roman" w:cs="Times New Roman"/>
          <w:sz w:val="28"/>
          <w:szCs w:val="28"/>
        </w:rPr>
        <w:t>Утвердить основные характеристики бюджета администрации Палецкого сельсовета Баганского района Новосибирской области (далее – бюджет поселения) на 2017 год:</w:t>
      </w:r>
    </w:p>
    <w:p w:rsidR="00444790" w:rsidRPr="00224E11" w:rsidRDefault="00444790" w:rsidP="000E49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224E11">
        <w:rPr>
          <w:rFonts w:ascii="Times New Roman" w:hAnsi="Times New Roman" w:cs="Times New Roman"/>
          <w:sz w:val="28"/>
          <w:szCs w:val="28"/>
        </w:rPr>
        <w:t>1) прогнозируемый общий объем доходов бюджета поселения в сумме 14131949,96 рублей, в том числе объем безвозмездных поступлений в сумме 6122300 рублей;</w:t>
      </w:r>
    </w:p>
    <w:p w:rsidR="00444790" w:rsidRPr="00224E11" w:rsidRDefault="00444790" w:rsidP="000E49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224E11">
        <w:rPr>
          <w:rFonts w:ascii="Times New Roman" w:hAnsi="Times New Roman" w:cs="Times New Roman"/>
          <w:sz w:val="28"/>
          <w:szCs w:val="28"/>
        </w:rPr>
        <w:t>2) общий объем расходов бюджета поселения в сумме 14131949,96рублей;</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3) дефицит бюджета поселения в сумме 0,00 рублей.</w:t>
      </w:r>
    </w:p>
    <w:p w:rsidR="00444790" w:rsidRPr="00224E11" w:rsidRDefault="00444790" w:rsidP="00366F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24E11">
        <w:rPr>
          <w:rFonts w:ascii="Times New Roman" w:hAnsi="Times New Roman" w:cs="Times New Roman"/>
          <w:sz w:val="28"/>
          <w:szCs w:val="28"/>
        </w:rPr>
        <w:t>.Утвердить основные характеристики бюджета поселения на 2018 год и на 2019 год:</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 прогнозируемый общий объем доходов бюджета поселения на 2018 год в сумме 12578949,96 рублей, на 2019 год в сумме 11953849,96 рублей;</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2) общий объем расходов бюджета поселения на 2018 год в сумме 12578949,96 рублей, и на 2019 год в сумме 11953849,96 рублей;</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3) дефицит бюджета поселения на 2018 год в сумме 0,0 рублей, на 2019 год в сумме 0,0 рублей.</w:t>
      </w:r>
    </w:p>
    <w:p w:rsidR="00444790" w:rsidRPr="00224E11" w:rsidRDefault="00444790" w:rsidP="00366F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24E11">
        <w:rPr>
          <w:rFonts w:ascii="Times New Roman" w:hAnsi="Times New Roman" w:cs="Times New Roman"/>
          <w:sz w:val="28"/>
          <w:szCs w:val="28"/>
        </w:rPr>
        <w:t xml:space="preserve">.Установить </w:t>
      </w:r>
      <w:hyperlink r:id="rId7" w:history="1">
        <w:r w:rsidRPr="00224E11">
          <w:rPr>
            <w:rFonts w:ascii="Times New Roman" w:hAnsi="Times New Roman" w:cs="Times New Roman"/>
            <w:sz w:val="28"/>
            <w:szCs w:val="28"/>
          </w:rPr>
          <w:t>перечень</w:t>
        </w:r>
      </w:hyperlink>
      <w:r w:rsidRPr="00224E11">
        <w:rPr>
          <w:rFonts w:ascii="Times New Roman" w:hAnsi="Times New Roman" w:cs="Times New Roman"/>
          <w:sz w:val="28"/>
          <w:szCs w:val="28"/>
        </w:rPr>
        <w:t xml:space="preserve"> главных администраторов доходов бюджета поселения в 2017 году и плановом периоде 2018 и 2019 годов согласно приложению 1 к настоящему решению, в том числе:</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1) </w:t>
      </w:r>
      <w:hyperlink r:id="rId8" w:history="1">
        <w:r w:rsidRPr="00224E11">
          <w:rPr>
            <w:rFonts w:ascii="Times New Roman" w:hAnsi="Times New Roman" w:cs="Times New Roman"/>
            <w:sz w:val="28"/>
            <w:szCs w:val="28"/>
          </w:rPr>
          <w:t>перечень</w:t>
        </w:r>
      </w:hyperlink>
      <w:r w:rsidRPr="00224E11">
        <w:rPr>
          <w:rFonts w:ascii="Times New Roman" w:hAnsi="Times New Roman" w:cs="Times New Roman"/>
          <w:sz w:val="28"/>
          <w:szCs w:val="28"/>
        </w:rPr>
        <w:t xml:space="preserve"> главных администраторов налоговых и неналоговых доходов бюджета поселения согласно таблице 1;</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2) </w:t>
      </w:r>
      <w:hyperlink r:id="rId9" w:history="1">
        <w:r w:rsidRPr="00224E11">
          <w:rPr>
            <w:rFonts w:ascii="Times New Roman" w:hAnsi="Times New Roman" w:cs="Times New Roman"/>
            <w:sz w:val="28"/>
            <w:szCs w:val="28"/>
          </w:rPr>
          <w:t>перечень</w:t>
        </w:r>
      </w:hyperlink>
      <w:r w:rsidRPr="00224E11">
        <w:rPr>
          <w:rFonts w:ascii="Times New Roman" w:hAnsi="Times New Roman" w:cs="Times New Roman"/>
          <w:sz w:val="28"/>
          <w:szCs w:val="28"/>
        </w:rPr>
        <w:t xml:space="preserve"> главных администраторов безвозмездных поступлений согласно таблице 2.</w:t>
      </w:r>
    </w:p>
    <w:p w:rsidR="00444790" w:rsidRPr="00224E11" w:rsidRDefault="00444790" w:rsidP="00366F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224E11">
        <w:rPr>
          <w:rFonts w:ascii="Times New Roman" w:hAnsi="Times New Roman" w:cs="Times New Roman"/>
          <w:sz w:val="28"/>
          <w:szCs w:val="28"/>
        </w:rPr>
        <w:t xml:space="preserve">.Установить </w:t>
      </w:r>
      <w:hyperlink r:id="rId10" w:history="1">
        <w:r w:rsidRPr="00224E11">
          <w:rPr>
            <w:rFonts w:ascii="Times New Roman" w:hAnsi="Times New Roman" w:cs="Times New Roman"/>
            <w:sz w:val="28"/>
            <w:szCs w:val="28"/>
          </w:rPr>
          <w:t>перечень</w:t>
        </w:r>
      </w:hyperlink>
      <w:r w:rsidRPr="00224E11">
        <w:rPr>
          <w:rFonts w:ascii="Times New Roman" w:hAnsi="Times New Roman" w:cs="Times New Roman"/>
          <w:sz w:val="28"/>
          <w:szCs w:val="28"/>
        </w:rPr>
        <w:t xml:space="preserve"> главных администраторов источников финансирования дефицита бюджета поселения в 2017 году и плановом периоде 2018 и 2019 годов согласно приложению 2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24E11">
        <w:rPr>
          <w:rFonts w:ascii="Times New Roman" w:hAnsi="Times New Roman" w:cs="Times New Roman"/>
          <w:sz w:val="28"/>
          <w:szCs w:val="28"/>
        </w:rPr>
        <w:t>.Установить, что доходы бюджета поселения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444790" w:rsidRPr="00224E11" w:rsidRDefault="00444790" w:rsidP="00366F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224E11">
        <w:rPr>
          <w:rFonts w:ascii="Times New Roman" w:hAnsi="Times New Roman" w:cs="Times New Roman"/>
          <w:sz w:val="28"/>
          <w:szCs w:val="28"/>
        </w:rPr>
        <w:t>.Установить, что унитарные предприятия Палецкого сельсовета Баганского района Новосибирской области за использование муниципального имущества Баганского района Новосибирской области осуществляют перечисления в бюджет муниципального района в размере 20% прибыли, остающейся после уплаты налогов и иных обязательных платежей. Перечисления части прибыли в бюджет поселения унитарными предприятиями Палецкого сельсовета Баганского района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w:t>
      </w:r>
    </w:p>
    <w:p w:rsidR="00444790" w:rsidRPr="00224E11" w:rsidRDefault="00444790" w:rsidP="00366F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224E11">
        <w:rPr>
          <w:rFonts w:ascii="Times New Roman" w:hAnsi="Times New Roman" w:cs="Times New Roman"/>
          <w:sz w:val="28"/>
          <w:szCs w:val="28"/>
        </w:rPr>
        <w:t xml:space="preserve">.Утвердить </w:t>
      </w:r>
      <w:hyperlink r:id="rId11" w:history="1">
        <w:r w:rsidRPr="00224E11">
          <w:rPr>
            <w:rFonts w:ascii="Times New Roman" w:hAnsi="Times New Roman" w:cs="Times New Roman"/>
            <w:sz w:val="28"/>
            <w:szCs w:val="28"/>
          </w:rPr>
          <w:t>нормативы</w:t>
        </w:r>
      </w:hyperlink>
      <w:r w:rsidRPr="00224E11">
        <w:rPr>
          <w:rFonts w:ascii="Times New Roman" w:hAnsi="Times New Roman" w:cs="Times New Roman"/>
          <w:sz w:val="28"/>
          <w:szCs w:val="28"/>
        </w:rPr>
        <w:t xml:space="preserve"> распределения доходов между областным бюджетом, местными бюджетами в случае, если они не установлены Бюджетным </w:t>
      </w:r>
      <w:hyperlink r:id="rId12" w:history="1">
        <w:r w:rsidRPr="00224E11">
          <w:rPr>
            <w:rFonts w:ascii="Times New Roman" w:hAnsi="Times New Roman" w:cs="Times New Roman"/>
            <w:sz w:val="28"/>
            <w:szCs w:val="28"/>
          </w:rPr>
          <w:t>кодексом</w:t>
        </w:r>
      </w:hyperlink>
      <w:r w:rsidRPr="00224E11">
        <w:rPr>
          <w:rFonts w:ascii="Times New Roman" w:hAnsi="Times New Roman" w:cs="Times New Roman"/>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2017 год и плановый период 2018 и 2019 годов согласно приложению 3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224E11">
        <w:rPr>
          <w:rFonts w:ascii="Times New Roman" w:hAnsi="Times New Roman" w:cs="Times New Roman"/>
          <w:sz w:val="28"/>
          <w:szCs w:val="28"/>
        </w:rPr>
        <w:t xml:space="preserve">. Установить в пределах общего объема расходов, установленного </w:t>
      </w:r>
      <w:hyperlink w:anchor="P12" w:history="1">
        <w:r w:rsidRPr="00224E11">
          <w:rPr>
            <w:rFonts w:ascii="Times New Roman" w:hAnsi="Times New Roman" w:cs="Times New Roman"/>
            <w:sz w:val="28"/>
            <w:szCs w:val="28"/>
          </w:rPr>
          <w:t>пунктами 1</w:t>
        </w:r>
      </w:hyperlink>
      <w:r w:rsidRPr="00224E11">
        <w:rPr>
          <w:rFonts w:ascii="Times New Roman" w:hAnsi="Times New Roman" w:cs="Times New Roman"/>
          <w:sz w:val="28"/>
          <w:szCs w:val="28"/>
        </w:rPr>
        <w:t>,2 настоящего решения, распределение бюджетных ассигнований:</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а) на 2017 год согласно </w:t>
      </w:r>
      <w:hyperlink r:id="rId13" w:history="1">
        <w:r w:rsidRPr="00224E11">
          <w:rPr>
            <w:rFonts w:ascii="Times New Roman" w:hAnsi="Times New Roman" w:cs="Times New Roman"/>
            <w:sz w:val="28"/>
            <w:szCs w:val="28"/>
          </w:rPr>
          <w:t>таблице 1</w:t>
        </w:r>
      </w:hyperlink>
      <w:r w:rsidRPr="00224E11">
        <w:rPr>
          <w:rFonts w:ascii="Times New Roman" w:hAnsi="Times New Roman" w:cs="Times New Roman"/>
          <w:sz w:val="28"/>
          <w:szCs w:val="28"/>
        </w:rPr>
        <w:t xml:space="preserve"> приложения 4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б) на 2018 – 2019 годы согласно </w:t>
      </w:r>
      <w:hyperlink r:id="rId14" w:history="1">
        <w:r w:rsidRPr="00224E11">
          <w:rPr>
            <w:rFonts w:ascii="Times New Roman" w:hAnsi="Times New Roman" w:cs="Times New Roman"/>
            <w:sz w:val="28"/>
            <w:szCs w:val="28"/>
          </w:rPr>
          <w:t>таблице 2</w:t>
        </w:r>
      </w:hyperlink>
      <w:r w:rsidRPr="00224E11">
        <w:rPr>
          <w:rFonts w:ascii="Times New Roman" w:hAnsi="Times New Roman" w:cs="Times New Roman"/>
          <w:sz w:val="28"/>
          <w:szCs w:val="28"/>
        </w:rPr>
        <w:t xml:space="preserve"> приложения 4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2)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а) на 2017 год согласно </w:t>
      </w:r>
      <w:hyperlink r:id="rId15" w:history="1">
        <w:r w:rsidRPr="00224E11">
          <w:rPr>
            <w:rFonts w:ascii="Times New Roman" w:hAnsi="Times New Roman" w:cs="Times New Roman"/>
            <w:sz w:val="28"/>
            <w:szCs w:val="28"/>
          </w:rPr>
          <w:t>таблице 1</w:t>
        </w:r>
      </w:hyperlink>
      <w:r w:rsidRPr="00224E11">
        <w:rPr>
          <w:rFonts w:ascii="Times New Roman" w:hAnsi="Times New Roman" w:cs="Times New Roman"/>
          <w:sz w:val="28"/>
          <w:szCs w:val="28"/>
        </w:rPr>
        <w:t xml:space="preserve"> приложения 5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б) на 2018 – 2019 годы согласно </w:t>
      </w:r>
      <w:hyperlink r:id="rId16" w:history="1">
        <w:r w:rsidRPr="00224E11">
          <w:rPr>
            <w:rFonts w:ascii="Times New Roman" w:hAnsi="Times New Roman" w:cs="Times New Roman"/>
            <w:sz w:val="28"/>
            <w:szCs w:val="28"/>
          </w:rPr>
          <w:t>таблице 2</w:t>
        </w:r>
      </w:hyperlink>
      <w:r w:rsidRPr="00224E11">
        <w:rPr>
          <w:rFonts w:ascii="Times New Roman" w:hAnsi="Times New Roman" w:cs="Times New Roman"/>
          <w:sz w:val="28"/>
          <w:szCs w:val="28"/>
        </w:rPr>
        <w:t xml:space="preserve"> приложения 5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224E11">
        <w:rPr>
          <w:rFonts w:ascii="Times New Roman" w:hAnsi="Times New Roman" w:cs="Times New Roman"/>
          <w:sz w:val="28"/>
          <w:szCs w:val="28"/>
        </w:rPr>
        <w:t>.Утвердить ведомственную структуру расходов бюджета поселения:</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1) на 2017 год согласно </w:t>
      </w:r>
      <w:hyperlink r:id="rId17" w:history="1">
        <w:r w:rsidRPr="00224E11">
          <w:rPr>
            <w:rFonts w:ascii="Times New Roman" w:hAnsi="Times New Roman" w:cs="Times New Roman"/>
            <w:sz w:val="28"/>
            <w:szCs w:val="28"/>
          </w:rPr>
          <w:t>таблице 1</w:t>
        </w:r>
      </w:hyperlink>
      <w:r w:rsidRPr="00224E11">
        <w:rPr>
          <w:rFonts w:ascii="Times New Roman" w:hAnsi="Times New Roman" w:cs="Times New Roman"/>
          <w:sz w:val="28"/>
          <w:szCs w:val="28"/>
        </w:rPr>
        <w:t xml:space="preserve"> приложения 6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2) на 2018 – 2019 годы согласно </w:t>
      </w:r>
      <w:hyperlink r:id="rId18" w:history="1">
        <w:r w:rsidRPr="00224E11">
          <w:rPr>
            <w:rFonts w:ascii="Times New Roman" w:hAnsi="Times New Roman" w:cs="Times New Roman"/>
            <w:sz w:val="28"/>
            <w:szCs w:val="28"/>
          </w:rPr>
          <w:t>таблице 2</w:t>
        </w:r>
      </w:hyperlink>
      <w:r w:rsidRPr="00224E11">
        <w:rPr>
          <w:rFonts w:ascii="Times New Roman" w:hAnsi="Times New Roman" w:cs="Times New Roman"/>
          <w:sz w:val="28"/>
          <w:szCs w:val="28"/>
        </w:rPr>
        <w:t xml:space="preserve"> приложения 6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w:t>
      </w:r>
      <w:r>
        <w:rPr>
          <w:rFonts w:ascii="Times New Roman" w:hAnsi="Times New Roman" w:cs="Times New Roman"/>
          <w:sz w:val="28"/>
          <w:szCs w:val="28"/>
        </w:rPr>
        <w:t>1</w:t>
      </w:r>
      <w:r w:rsidRPr="00224E11">
        <w:rPr>
          <w:rFonts w:ascii="Times New Roman" w:hAnsi="Times New Roman" w:cs="Times New Roman"/>
          <w:sz w:val="28"/>
          <w:szCs w:val="28"/>
        </w:rPr>
        <w:t>.Установить общий объем бюджетных ассигнований, направленных на исполнение публичных нормативных обязательств, на 2017 год в сумме 140000</w:t>
      </w:r>
    </w:p>
    <w:p w:rsidR="00444790" w:rsidRPr="00224E11" w:rsidRDefault="00444790" w:rsidP="00366FB2">
      <w:pPr>
        <w:pStyle w:val="ConsPlusNormal"/>
        <w:ind w:firstLine="0"/>
        <w:jc w:val="both"/>
        <w:rPr>
          <w:rFonts w:ascii="Times New Roman" w:hAnsi="Times New Roman" w:cs="Times New Roman"/>
          <w:sz w:val="28"/>
          <w:szCs w:val="28"/>
        </w:rPr>
      </w:pPr>
      <w:r w:rsidRPr="00224E11">
        <w:rPr>
          <w:rFonts w:ascii="Times New Roman" w:hAnsi="Times New Roman" w:cs="Times New Roman"/>
          <w:sz w:val="28"/>
          <w:szCs w:val="28"/>
        </w:rPr>
        <w:t xml:space="preserve"> рублей, на 2018 год в сумме 0,00 рублей и на 2019 год в сумме 0,00 рублей.</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w:t>
      </w:r>
      <w:r>
        <w:rPr>
          <w:rFonts w:ascii="Times New Roman" w:hAnsi="Times New Roman" w:cs="Times New Roman"/>
          <w:sz w:val="28"/>
          <w:szCs w:val="28"/>
        </w:rPr>
        <w:t>2</w:t>
      </w:r>
      <w:r w:rsidRPr="00224E11">
        <w:rPr>
          <w:rFonts w:ascii="Times New Roman" w:hAnsi="Times New Roman" w:cs="Times New Roman"/>
          <w:sz w:val="28"/>
          <w:szCs w:val="28"/>
        </w:rPr>
        <w:t>.Утвердить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1) на 2017 год согласно </w:t>
      </w:r>
      <w:hyperlink r:id="rId19" w:history="1">
        <w:r w:rsidRPr="00224E11">
          <w:rPr>
            <w:rFonts w:ascii="Times New Roman" w:hAnsi="Times New Roman" w:cs="Times New Roman"/>
            <w:sz w:val="28"/>
            <w:szCs w:val="28"/>
          </w:rPr>
          <w:t>таблице 1</w:t>
        </w:r>
      </w:hyperlink>
      <w:r w:rsidRPr="00224E11">
        <w:rPr>
          <w:rFonts w:ascii="Times New Roman" w:hAnsi="Times New Roman" w:cs="Times New Roman"/>
          <w:sz w:val="28"/>
          <w:szCs w:val="28"/>
        </w:rPr>
        <w:t xml:space="preserve"> приложения 7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2) на 2018 – 2019 годы согласно </w:t>
      </w:r>
      <w:hyperlink r:id="rId20" w:history="1">
        <w:r w:rsidRPr="00224E11">
          <w:rPr>
            <w:rFonts w:ascii="Times New Roman" w:hAnsi="Times New Roman" w:cs="Times New Roman"/>
            <w:sz w:val="28"/>
            <w:szCs w:val="28"/>
          </w:rPr>
          <w:t>таблице 2</w:t>
        </w:r>
      </w:hyperlink>
      <w:r w:rsidRPr="00224E11">
        <w:rPr>
          <w:rFonts w:ascii="Times New Roman" w:hAnsi="Times New Roman" w:cs="Times New Roman"/>
          <w:sz w:val="28"/>
          <w:szCs w:val="28"/>
        </w:rPr>
        <w:t xml:space="preserve"> приложения 7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w:t>
      </w:r>
      <w:r>
        <w:rPr>
          <w:rFonts w:ascii="Times New Roman" w:hAnsi="Times New Roman" w:cs="Times New Roman"/>
          <w:sz w:val="28"/>
          <w:szCs w:val="28"/>
        </w:rPr>
        <w:t>3</w:t>
      </w:r>
      <w:r w:rsidRPr="00224E11">
        <w:rPr>
          <w:rFonts w:ascii="Times New Roman" w:hAnsi="Times New Roman" w:cs="Times New Roman"/>
          <w:sz w:val="28"/>
          <w:szCs w:val="28"/>
        </w:rPr>
        <w:t xml:space="preserve">.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поселенияна 2017 год и на 2018 - 2019 годы по соответствующим целевым статьям и виду расходов согласно </w:t>
      </w:r>
      <w:hyperlink r:id="rId21" w:history="1">
        <w:r w:rsidRPr="00224E11">
          <w:rPr>
            <w:rFonts w:ascii="Times New Roman" w:hAnsi="Times New Roman" w:cs="Times New Roman"/>
            <w:sz w:val="28"/>
            <w:szCs w:val="28"/>
          </w:rPr>
          <w:t>приложению 6</w:t>
        </w:r>
      </w:hyperlink>
      <w:r w:rsidRPr="00224E11">
        <w:rPr>
          <w:rFonts w:ascii="Times New Roman" w:hAnsi="Times New Roman" w:cs="Times New Roman"/>
          <w:sz w:val="28"/>
          <w:szCs w:val="28"/>
        </w:rPr>
        <w:t xml:space="preserve"> к настоящему решению, в порядке, установленном Правительством Новосибирской области и администрацией Баганского района Новосибирской области, администрацией Палецкого сельсовета Баганского района Новосибирской области.</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w:t>
      </w:r>
      <w:r>
        <w:rPr>
          <w:rFonts w:ascii="Times New Roman" w:hAnsi="Times New Roman" w:cs="Times New Roman"/>
          <w:sz w:val="28"/>
          <w:szCs w:val="28"/>
        </w:rPr>
        <w:t>4</w:t>
      </w:r>
      <w:r w:rsidRPr="00224E11">
        <w:rPr>
          <w:rFonts w:ascii="Times New Roman" w:hAnsi="Times New Roman" w:cs="Times New Roman"/>
          <w:sz w:val="28"/>
          <w:szCs w:val="28"/>
        </w:rPr>
        <w:t>.Установить, что администрация Палецкого сельсовета Баганского района Новосибирской области, муниципальные учреждения Палецкого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 в размере 100 процентов суммы договора (муниципального контракта) - по договорам (муниципальным контрактам):</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а) о предоставлении услуг связи, услуг проживания в гостиницах;</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б) о подписке на периодические издания и об их приобретении;</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в) об обучении на курсах повышения квалификации;</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д) страхования;</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ж) аренды;</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з) об оплате услуг по зачислению денежных средств (социальных выплат и государственных пособий) на счета физических лиц;</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4) в размере 100 процентов суммы договора (муниципального контракта) - по распоряжению администрации Палецкого сельсовета Баганского района Новосибирской области.</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w:t>
      </w:r>
      <w:r>
        <w:rPr>
          <w:rFonts w:ascii="Times New Roman" w:hAnsi="Times New Roman" w:cs="Times New Roman"/>
          <w:sz w:val="28"/>
          <w:szCs w:val="28"/>
        </w:rPr>
        <w:t>5</w:t>
      </w:r>
      <w:r w:rsidRPr="00224E11">
        <w:rPr>
          <w:rFonts w:ascii="Times New Roman" w:hAnsi="Times New Roman" w:cs="Times New Roman"/>
          <w:sz w:val="28"/>
          <w:szCs w:val="28"/>
        </w:rPr>
        <w:t>.Установить,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учитываются на едином лицевом счете, доходы, полученные от указанной деятельности, поступают в бюджет поселения. Казенное учреждение не имеет право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своими учредительными документами.</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w:t>
      </w:r>
      <w:r>
        <w:rPr>
          <w:rFonts w:ascii="Times New Roman" w:hAnsi="Times New Roman" w:cs="Times New Roman"/>
          <w:sz w:val="28"/>
          <w:szCs w:val="28"/>
        </w:rPr>
        <w:t>6</w:t>
      </w:r>
      <w:r w:rsidRPr="00224E11">
        <w:rPr>
          <w:rFonts w:ascii="Times New Roman" w:hAnsi="Times New Roman" w:cs="Times New Roman"/>
          <w:sz w:val="28"/>
          <w:szCs w:val="28"/>
        </w:rPr>
        <w:t>.Установить, что средства бюджета поселения, предусмотренные на условиях софинансирования расходов, осуществляемых за счет средств областного бюджета, расходуются в соответствии с нормативами софинансирования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Баганского района Новосибирской области с областными органами исполнительной власти и администрацией Палецкого сельсовета Баганского района Новосибирской области.</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Фактический объем указанных расходов бюджета поселения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Баганского района Новосибирской области с областными органами исполнительной власти и администрацией Палецкого сельсовета Баганского района Новосибирской области.</w:t>
      </w:r>
    </w:p>
    <w:p w:rsidR="00444790" w:rsidRPr="00224E11" w:rsidRDefault="00444790" w:rsidP="00366FB2">
      <w:pPr>
        <w:autoSpaceDE w:val="0"/>
        <w:autoSpaceDN w:val="0"/>
        <w:adjustRightInd w:val="0"/>
        <w:ind w:firstLine="567"/>
        <w:jc w:val="both"/>
        <w:outlineLvl w:val="1"/>
        <w:rPr>
          <w:sz w:val="28"/>
          <w:szCs w:val="28"/>
          <w:lang w:eastAsia="en-US"/>
        </w:rPr>
      </w:pPr>
      <w:r w:rsidRPr="00224E11">
        <w:rPr>
          <w:sz w:val="28"/>
          <w:szCs w:val="28"/>
          <w:lang w:eastAsia="en-US"/>
        </w:rPr>
        <w:t>1</w:t>
      </w:r>
      <w:r>
        <w:rPr>
          <w:sz w:val="28"/>
          <w:szCs w:val="28"/>
          <w:lang w:eastAsia="en-US"/>
        </w:rPr>
        <w:t>7</w:t>
      </w:r>
      <w:r w:rsidRPr="00224E11">
        <w:rPr>
          <w:sz w:val="28"/>
          <w:szCs w:val="28"/>
          <w:lang w:eastAsia="en-US"/>
        </w:rPr>
        <w:t>.Утвердить объем бюджетных ассигнований дорожного фонда администрации Палецкого сельсовета Баганского района Новосибирской области:</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 на 2017 год в сумме 1303300рублей;</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2) на 2018 год в сумме1362300рублей и на 2019 год в сумме1303400 рублей.</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w:t>
      </w:r>
      <w:r>
        <w:rPr>
          <w:rFonts w:ascii="Times New Roman" w:hAnsi="Times New Roman" w:cs="Times New Roman"/>
          <w:sz w:val="28"/>
          <w:szCs w:val="28"/>
        </w:rPr>
        <w:t>8</w:t>
      </w:r>
      <w:r w:rsidRPr="00224E11">
        <w:rPr>
          <w:rFonts w:ascii="Times New Roman" w:hAnsi="Times New Roman" w:cs="Times New Roman"/>
          <w:sz w:val="28"/>
          <w:szCs w:val="28"/>
        </w:rPr>
        <w:t>. Установить, что в 2017 - 2019 годах за счет средств дорожного фонда администрации Палецкого сельсовета Баганского района Новосибирской области осуществляются расходы на строительство (реконструкцию), капитальный ремонт, ремонт и содержание автомобильных дорог общего пользования согласно приложения 10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w:t>
      </w:r>
      <w:r>
        <w:rPr>
          <w:rFonts w:ascii="Times New Roman" w:hAnsi="Times New Roman" w:cs="Times New Roman"/>
          <w:sz w:val="28"/>
          <w:szCs w:val="28"/>
        </w:rPr>
        <w:t>9</w:t>
      </w:r>
      <w:r w:rsidRPr="00224E11">
        <w:rPr>
          <w:rFonts w:ascii="Times New Roman" w:hAnsi="Times New Roman" w:cs="Times New Roman"/>
          <w:sz w:val="28"/>
          <w:szCs w:val="28"/>
        </w:rPr>
        <w:t>.Установить источники финансирования дефицита бюджета поселения:</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1) на 2017 год согласно </w:t>
      </w:r>
      <w:hyperlink r:id="rId22" w:history="1">
        <w:r w:rsidRPr="00224E11">
          <w:rPr>
            <w:rFonts w:ascii="Times New Roman" w:hAnsi="Times New Roman" w:cs="Times New Roman"/>
            <w:sz w:val="28"/>
            <w:szCs w:val="28"/>
          </w:rPr>
          <w:t>таблице 1</w:t>
        </w:r>
      </w:hyperlink>
      <w:r w:rsidRPr="00224E11">
        <w:rPr>
          <w:rFonts w:ascii="Times New Roman" w:hAnsi="Times New Roman" w:cs="Times New Roman"/>
          <w:sz w:val="28"/>
          <w:szCs w:val="28"/>
        </w:rPr>
        <w:t xml:space="preserve"> приложения 8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2) на 2018 - 2019 годы согласно </w:t>
      </w:r>
      <w:hyperlink r:id="rId23" w:history="1">
        <w:r w:rsidRPr="00224E11">
          <w:rPr>
            <w:rFonts w:ascii="Times New Roman" w:hAnsi="Times New Roman" w:cs="Times New Roman"/>
            <w:sz w:val="28"/>
            <w:szCs w:val="28"/>
          </w:rPr>
          <w:t>таблице 2</w:t>
        </w:r>
      </w:hyperlink>
      <w:r w:rsidRPr="00224E11">
        <w:rPr>
          <w:rFonts w:ascii="Times New Roman" w:hAnsi="Times New Roman" w:cs="Times New Roman"/>
          <w:sz w:val="28"/>
          <w:szCs w:val="28"/>
        </w:rPr>
        <w:t xml:space="preserve"> приложения 8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224E11">
        <w:rPr>
          <w:rFonts w:ascii="Times New Roman" w:hAnsi="Times New Roman" w:cs="Times New Roman"/>
          <w:sz w:val="28"/>
          <w:szCs w:val="28"/>
        </w:rPr>
        <w:t xml:space="preserve">.Утвердить Программу муниципальных внутренних заимствований администрации Палецкого сельсовета Баганского района Новосибирской области на 2017 год согласно </w:t>
      </w:r>
      <w:hyperlink r:id="rId24" w:history="1">
        <w:r w:rsidRPr="00224E11">
          <w:rPr>
            <w:rFonts w:ascii="Times New Roman" w:hAnsi="Times New Roman" w:cs="Times New Roman"/>
            <w:sz w:val="28"/>
            <w:szCs w:val="28"/>
          </w:rPr>
          <w:t>таблице 1</w:t>
        </w:r>
      </w:hyperlink>
      <w:r w:rsidRPr="00224E11">
        <w:rPr>
          <w:rFonts w:ascii="Times New Roman" w:hAnsi="Times New Roman" w:cs="Times New Roman"/>
          <w:sz w:val="28"/>
          <w:szCs w:val="28"/>
        </w:rPr>
        <w:t xml:space="preserve"> приложения 9 к настоящему решению, на 2018 - 2019 годы согласно </w:t>
      </w:r>
      <w:hyperlink r:id="rId25" w:history="1">
        <w:r w:rsidRPr="00224E11">
          <w:rPr>
            <w:rFonts w:ascii="Times New Roman" w:hAnsi="Times New Roman" w:cs="Times New Roman"/>
            <w:sz w:val="28"/>
            <w:szCs w:val="28"/>
          </w:rPr>
          <w:t>таблице 2</w:t>
        </w:r>
      </w:hyperlink>
      <w:r w:rsidRPr="00224E11">
        <w:rPr>
          <w:rFonts w:ascii="Times New Roman" w:hAnsi="Times New Roman" w:cs="Times New Roman"/>
          <w:sz w:val="28"/>
          <w:szCs w:val="28"/>
        </w:rPr>
        <w:t xml:space="preserve"> приложения 9 к настоящему решению.</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 xml:space="preserve">Установить, что в 2017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26" w:history="1">
        <w:r w:rsidRPr="00224E11">
          <w:rPr>
            <w:rFonts w:ascii="Times New Roman" w:hAnsi="Times New Roman" w:cs="Times New Roman"/>
            <w:sz w:val="28"/>
            <w:szCs w:val="28"/>
          </w:rPr>
          <w:t>Программой</w:t>
        </w:r>
      </w:hyperlink>
      <w:r w:rsidRPr="00224E11">
        <w:rPr>
          <w:rFonts w:ascii="Times New Roman" w:hAnsi="Times New Roman" w:cs="Times New Roman"/>
          <w:sz w:val="28"/>
          <w:szCs w:val="28"/>
        </w:rPr>
        <w:t>муниципальных внутренних заимствованийадминистрации Палецкого сельсовета Баганского района Новосибирской области на 2017 год, с последующим внесением соответствующих изменений в Программу муниципальных внутренних заимствований администрации Палецкого сельсовета Баганского района Новосибирской области на 2017 год.</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2</w:t>
      </w:r>
      <w:r>
        <w:rPr>
          <w:rFonts w:ascii="Times New Roman" w:hAnsi="Times New Roman" w:cs="Times New Roman"/>
          <w:sz w:val="28"/>
          <w:szCs w:val="28"/>
        </w:rPr>
        <w:t>1</w:t>
      </w:r>
      <w:r w:rsidRPr="00224E11">
        <w:rPr>
          <w:rFonts w:ascii="Times New Roman" w:hAnsi="Times New Roman" w:cs="Times New Roman"/>
          <w:sz w:val="28"/>
          <w:szCs w:val="28"/>
        </w:rPr>
        <w:t>.Установить верхний предел муниципального внутреннего долга бюджета поселения на 1 января 2018 года в сумме 2405550,00 рублей, на 1 января 2019 года в сумме 2491850,00 рублей, и на 1 января 2020 года в сумме 2520650,00 рублей.</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2</w:t>
      </w:r>
      <w:r>
        <w:rPr>
          <w:rFonts w:ascii="Times New Roman" w:hAnsi="Times New Roman" w:cs="Times New Roman"/>
          <w:sz w:val="28"/>
          <w:szCs w:val="28"/>
        </w:rPr>
        <w:t>2</w:t>
      </w:r>
      <w:r w:rsidRPr="00224E11">
        <w:rPr>
          <w:rFonts w:ascii="Times New Roman" w:hAnsi="Times New Roman" w:cs="Times New Roman"/>
          <w:sz w:val="28"/>
          <w:szCs w:val="28"/>
        </w:rPr>
        <w:t>.Установить предельный объем муниципального внутреннего долга бюджета поселения на 2017 год в сумме 2405550,0 рублей, на 2018 год в сумме 2491850,0 рублей и на 2019 год в сумме 2520650,0  рублей.</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2</w:t>
      </w:r>
      <w:r>
        <w:rPr>
          <w:rFonts w:ascii="Times New Roman" w:hAnsi="Times New Roman" w:cs="Times New Roman"/>
          <w:sz w:val="28"/>
          <w:szCs w:val="28"/>
        </w:rPr>
        <w:t>3</w:t>
      </w:r>
      <w:r w:rsidRPr="00224E11">
        <w:rPr>
          <w:rFonts w:ascii="Times New Roman" w:hAnsi="Times New Roman" w:cs="Times New Roman"/>
          <w:sz w:val="28"/>
          <w:szCs w:val="28"/>
        </w:rPr>
        <w:t>.Установить объем расходов бюджета поселения на обслуживание муниципального внутреннего долга бюджета поселения на 2017 год в сумме 2090010 рублей, на 2018 год в сумме 1857060 рублей и на 2019 год в сумме 1763295 рублей.</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2</w:t>
      </w:r>
      <w:r>
        <w:rPr>
          <w:rFonts w:ascii="Times New Roman" w:hAnsi="Times New Roman" w:cs="Times New Roman"/>
          <w:sz w:val="28"/>
          <w:szCs w:val="28"/>
        </w:rPr>
        <w:t>4</w:t>
      </w:r>
      <w:r w:rsidRPr="00224E11">
        <w:rPr>
          <w:rFonts w:ascii="Times New Roman" w:hAnsi="Times New Roman" w:cs="Times New Roman"/>
          <w:sz w:val="28"/>
          <w:szCs w:val="28"/>
        </w:rPr>
        <w:t>.Установить,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Палецкого сельсовета 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2</w:t>
      </w:r>
      <w:r>
        <w:rPr>
          <w:rFonts w:ascii="Times New Roman" w:hAnsi="Times New Roman" w:cs="Times New Roman"/>
          <w:sz w:val="28"/>
          <w:szCs w:val="28"/>
        </w:rPr>
        <w:t>5</w:t>
      </w:r>
      <w:r w:rsidRPr="00224E11">
        <w:rPr>
          <w:rFonts w:ascii="Times New Roman" w:hAnsi="Times New Roman" w:cs="Times New Roman"/>
          <w:sz w:val="28"/>
          <w:szCs w:val="28"/>
        </w:rPr>
        <w:t xml:space="preserve">.Установить в соответствии с </w:t>
      </w:r>
      <w:hyperlink r:id="rId27" w:history="1">
        <w:r w:rsidRPr="00224E11">
          <w:rPr>
            <w:rFonts w:ascii="Times New Roman" w:hAnsi="Times New Roman" w:cs="Times New Roman"/>
            <w:sz w:val="28"/>
            <w:szCs w:val="28"/>
          </w:rPr>
          <w:t>пунктом 8 статьи 217</w:t>
        </w:r>
      </w:hyperlink>
      <w:r w:rsidRPr="00224E11">
        <w:rPr>
          <w:rFonts w:ascii="Times New Roman" w:hAnsi="Times New Roman" w:cs="Times New Roman"/>
          <w:sz w:val="28"/>
          <w:szCs w:val="28"/>
        </w:rPr>
        <w:t xml:space="preserve"> Бюджетного кодекса Российской Федерации следующие основания для внесения в 2017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областного законодательства;</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4)перераспределение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бюджета поселения;</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6)распределение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 у поселения сверх объемов, утвержденных настоящим решением;</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7) перераспределение бюджетных ассигнований между целевыми статьями расходов бюджета, в том числе вновь вводимыми, в пределах ассигнований, предусмотренных главному распорядителю бюджетных средств бюджета поселения для отражения расходных обязательств, на которые предоставляется софинансирование из областного бюджета;</w:t>
      </w:r>
    </w:p>
    <w:p w:rsidR="00444790" w:rsidRPr="00224E11" w:rsidRDefault="00444790" w:rsidP="00366FB2">
      <w:pPr>
        <w:pStyle w:val="ConsPlusNormal"/>
        <w:ind w:firstLine="709"/>
        <w:jc w:val="both"/>
        <w:rPr>
          <w:rFonts w:ascii="Times New Roman" w:hAnsi="Times New Roman" w:cs="Times New Roman"/>
          <w:sz w:val="28"/>
          <w:szCs w:val="28"/>
        </w:rPr>
      </w:pPr>
      <w:r w:rsidRPr="00224E11">
        <w:rPr>
          <w:rFonts w:ascii="Times New Roman" w:hAnsi="Times New Roman" w:cs="Times New Roman"/>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44790" w:rsidRPr="00224E11" w:rsidRDefault="00444790" w:rsidP="00366FB2">
      <w:pPr>
        <w:pStyle w:val="1"/>
        <w:spacing w:after="0" w:line="240" w:lineRule="auto"/>
        <w:ind w:left="0" w:firstLine="709"/>
        <w:jc w:val="both"/>
        <w:rPr>
          <w:rFonts w:ascii="Times New Roman" w:hAnsi="Times New Roman" w:cs="Times New Roman"/>
          <w:sz w:val="28"/>
          <w:szCs w:val="28"/>
        </w:rPr>
      </w:pPr>
      <w:r w:rsidRPr="00224E11">
        <w:rPr>
          <w:rFonts w:ascii="Times New Roman" w:hAnsi="Times New Roman" w:cs="Times New Roman"/>
          <w:sz w:val="28"/>
          <w:szCs w:val="28"/>
        </w:rPr>
        <w:t>2</w:t>
      </w:r>
      <w:r>
        <w:rPr>
          <w:rFonts w:ascii="Times New Roman" w:hAnsi="Times New Roman" w:cs="Times New Roman"/>
          <w:sz w:val="28"/>
          <w:szCs w:val="28"/>
        </w:rPr>
        <w:t>6</w:t>
      </w:r>
      <w:r w:rsidRPr="00224E11">
        <w:rPr>
          <w:rFonts w:ascii="Times New Roman" w:hAnsi="Times New Roman" w:cs="Times New Roman"/>
          <w:sz w:val="28"/>
          <w:szCs w:val="28"/>
        </w:rPr>
        <w:t>.Поручить администрации Палецкого сельсовета Баганского района Новосибирской области:</w:t>
      </w:r>
    </w:p>
    <w:p w:rsidR="00444790" w:rsidRPr="00224E11" w:rsidRDefault="00444790" w:rsidP="00366FB2">
      <w:pPr>
        <w:widowControl w:val="0"/>
        <w:numPr>
          <w:ilvl w:val="0"/>
          <w:numId w:val="9"/>
        </w:numPr>
        <w:shd w:val="clear" w:color="auto" w:fill="FFFFFF"/>
        <w:tabs>
          <w:tab w:val="left" w:pos="1022"/>
        </w:tabs>
        <w:autoSpaceDE w:val="0"/>
        <w:autoSpaceDN w:val="0"/>
        <w:adjustRightInd w:val="0"/>
        <w:ind w:firstLine="696"/>
        <w:jc w:val="both"/>
        <w:rPr>
          <w:sz w:val="28"/>
          <w:szCs w:val="28"/>
          <w:lang w:eastAsia="en-US"/>
        </w:rPr>
      </w:pPr>
      <w:r w:rsidRPr="00224E11">
        <w:rPr>
          <w:sz w:val="28"/>
          <w:szCs w:val="28"/>
          <w:lang w:eastAsia="en-US"/>
        </w:rPr>
        <w:t>готовить и вносить на рассмотрение Совета депутатов Палецкого сельсовета 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 Совета депутатов Баганского района Новосибирской области и администрации Баганского района Новосибирской области.</w:t>
      </w:r>
    </w:p>
    <w:p w:rsidR="00444790" w:rsidRPr="000E49DB" w:rsidRDefault="00444790" w:rsidP="000E49DB">
      <w:pPr>
        <w:widowControl w:val="0"/>
        <w:numPr>
          <w:ilvl w:val="0"/>
          <w:numId w:val="9"/>
        </w:numPr>
        <w:shd w:val="clear" w:color="auto" w:fill="FFFFFF"/>
        <w:tabs>
          <w:tab w:val="left" w:pos="1022"/>
        </w:tabs>
        <w:autoSpaceDE w:val="0"/>
        <w:autoSpaceDN w:val="0"/>
        <w:adjustRightInd w:val="0"/>
        <w:ind w:firstLine="696"/>
        <w:jc w:val="both"/>
        <w:rPr>
          <w:sz w:val="28"/>
          <w:szCs w:val="28"/>
          <w:lang w:eastAsia="en-US"/>
        </w:rPr>
      </w:pPr>
      <w:r w:rsidRPr="000E49DB">
        <w:rPr>
          <w:sz w:val="28"/>
          <w:szCs w:val="28"/>
        </w:rPr>
        <w:t>заключать кредитные договоры с банками и Министерством финансов и налоговой политики Новосибирской области для финансирования расходов бюджета поселения.</w:t>
      </w:r>
    </w:p>
    <w:p w:rsidR="00444790" w:rsidRPr="00224E11" w:rsidRDefault="00444790" w:rsidP="00141C4B">
      <w:pPr>
        <w:pStyle w:val="NoSpacing"/>
        <w:rPr>
          <w:rFonts w:ascii="Times New Roman" w:hAnsi="Times New Roman" w:cs="Times New Roman"/>
          <w:sz w:val="28"/>
          <w:szCs w:val="28"/>
        </w:rPr>
      </w:pPr>
      <w:r>
        <w:rPr>
          <w:rFonts w:ascii="Times New Roman" w:hAnsi="Times New Roman" w:cs="Times New Roman"/>
          <w:sz w:val="28"/>
          <w:szCs w:val="28"/>
        </w:rPr>
        <w:t xml:space="preserve">         27</w:t>
      </w:r>
      <w:r w:rsidRPr="00224E11">
        <w:rPr>
          <w:rFonts w:ascii="Times New Roman" w:hAnsi="Times New Roman" w:cs="Times New Roman"/>
          <w:sz w:val="28"/>
          <w:szCs w:val="28"/>
        </w:rPr>
        <w:t>. Направить проект бюджета администрации Палецкого сельсовета Баганского района Новосибирской области на 2017 год и плановый период 2018-2019 годов на публичные слушания.</w:t>
      </w:r>
    </w:p>
    <w:p w:rsidR="00444790" w:rsidRPr="00224E11" w:rsidRDefault="00444790" w:rsidP="00141C4B">
      <w:pPr>
        <w:pStyle w:val="NoSpacing"/>
        <w:rPr>
          <w:rFonts w:ascii="Times New Roman" w:hAnsi="Times New Roman" w:cs="Times New Roman"/>
          <w:sz w:val="28"/>
          <w:szCs w:val="28"/>
        </w:rPr>
      </w:pPr>
      <w:r w:rsidRPr="00224E11">
        <w:rPr>
          <w:rFonts w:ascii="Times New Roman" w:hAnsi="Times New Roman" w:cs="Times New Roman"/>
          <w:sz w:val="28"/>
          <w:szCs w:val="28"/>
        </w:rPr>
        <w:t xml:space="preserve">      </w:t>
      </w:r>
      <w:r>
        <w:rPr>
          <w:rFonts w:ascii="Times New Roman" w:hAnsi="Times New Roman" w:cs="Times New Roman"/>
          <w:sz w:val="28"/>
          <w:szCs w:val="28"/>
        </w:rPr>
        <w:t xml:space="preserve">   28</w:t>
      </w:r>
      <w:r w:rsidRPr="00224E11">
        <w:rPr>
          <w:rFonts w:ascii="Times New Roman" w:hAnsi="Times New Roman" w:cs="Times New Roman"/>
          <w:sz w:val="28"/>
          <w:szCs w:val="28"/>
        </w:rPr>
        <w:t xml:space="preserve">. Опубликовать настоящий проект бюджета администрации Палецкого сельсовета Баганского района Новосибирской области на 2017 год и плановый период 2018-2019 годов в  газете «Бюллетень органов местного самоуправления Палецкого сельсовета».  </w:t>
      </w:r>
    </w:p>
    <w:p w:rsidR="00444790" w:rsidRPr="00224E11" w:rsidRDefault="00444790" w:rsidP="00141C4B">
      <w:pPr>
        <w:pStyle w:val="NoSpacing"/>
        <w:rPr>
          <w:rFonts w:ascii="Times New Roman" w:hAnsi="Times New Roman" w:cs="Times New Roman"/>
          <w:sz w:val="28"/>
          <w:szCs w:val="28"/>
        </w:rPr>
      </w:pPr>
      <w:r w:rsidRPr="00224E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4E11">
        <w:rPr>
          <w:rFonts w:ascii="Times New Roman" w:hAnsi="Times New Roman" w:cs="Times New Roman"/>
          <w:sz w:val="28"/>
          <w:szCs w:val="28"/>
        </w:rPr>
        <w:t xml:space="preserve"> </w:t>
      </w:r>
      <w:r>
        <w:rPr>
          <w:rFonts w:ascii="Times New Roman" w:hAnsi="Times New Roman" w:cs="Times New Roman"/>
          <w:sz w:val="28"/>
          <w:szCs w:val="28"/>
        </w:rPr>
        <w:t>29</w:t>
      </w:r>
      <w:r w:rsidRPr="00224E11">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с 1 января 2017 года</w:t>
      </w:r>
      <w:r w:rsidRPr="00224E11">
        <w:rPr>
          <w:rFonts w:ascii="Times New Roman" w:hAnsi="Times New Roman" w:cs="Times New Roman"/>
          <w:sz w:val="28"/>
          <w:szCs w:val="28"/>
        </w:rPr>
        <w:t xml:space="preserve">. </w:t>
      </w:r>
    </w:p>
    <w:p w:rsidR="00444790" w:rsidRPr="00224E11" w:rsidRDefault="00444790" w:rsidP="00141C4B">
      <w:pPr>
        <w:spacing w:after="200" w:line="276" w:lineRule="auto"/>
        <w:jc w:val="both"/>
        <w:rPr>
          <w:sz w:val="28"/>
          <w:szCs w:val="28"/>
          <w:lang w:eastAsia="en-US"/>
        </w:rPr>
      </w:pPr>
    </w:p>
    <w:p w:rsidR="00444790" w:rsidRPr="00224E11" w:rsidRDefault="00444790" w:rsidP="007C7E22">
      <w:pPr>
        <w:spacing w:after="200"/>
        <w:jc w:val="both"/>
        <w:rPr>
          <w:sz w:val="28"/>
          <w:szCs w:val="28"/>
          <w:lang w:eastAsia="en-US"/>
        </w:rPr>
      </w:pPr>
      <w:r w:rsidRPr="00224E11">
        <w:rPr>
          <w:sz w:val="28"/>
          <w:szCs w:val="28"/>
          <w:lang w:eastAsia="en-US"/>
        </w:rPr>
        <w:t xml:space="preserve"> Глава Палецкого сельсовета</w:t>
      </w:r>
    </w:p>
    <w:p w:rsidR="00444790" w:rsidRPr="00224E11" w:rsidRDefault="00444790" w:rsidP="007C7E22">
      <w:pPr>
        <w:autoSpaceDE w:val="0"/>
        <w:autoSpaceDN w:val="0"/>
        <w:adjustRightInd w:val="0"/>
        <w:jc w:val="right"/>
        <w:rPr>
          <w:sz w:val="28"/>
          <w:szCs w:val="28"/>
          <w:lang w:eastAsia="en-US"/>
        </w:rPr>
      </w:pPr>
      <w:r w:rsidRPr="00224E11">
        <w:rPr>
          <w:sz w:val="28"/>
          <w:szCs w:val="28"/>
          <w:lang w:eastAsia="en-US"/>
        </w:rPr>
        <w:t>Баганского района Новосибирской области                                                 В.И.Калач</w:t>
      </w:r>
    </w:p>
    <w:p w:rsidR="00444790" w:rsidRPr="00224E11" w:rsidRDefault="00444790" w:rsidP="001E4018">
      <w:pPr>
        <w:autoSpaceDE w:val="0"/>
        <w:autoSpaceDN w:val="0"/>
        <w:adjustRightInd w:val="0"/>
        <w:jc w:val="right"/>
        <w:rPr>
          <w:i/>
          <w:iCs/>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Default="00444790" w:rsidP="001E4018">
      <w:pPr>
        <w:autoSpaceDE w:val="0"/>
        <w:autoSpaceDN w:val="0"/>
        <w:adjustRightInd w:val="0"/>
        <w:jc w:val="right"/>
        <w:rPr>
          <w:sz w:val="28"/>
          <w:szCs w:val="28"/>
        </w:rPr>
      </w:pPr>
    </w:p>
    <w:p w:rsidR="00444790" w:rsidRPr="00224E11" w:rsidRDefault="00444790" w:rsidP="001E4018">
      <w:pPr>
        <w:autoSpaceDE w:val="0"/>
        <w:autoSpaceDN w:val="0"/>
        <w:adjustRightInd w:val="0"/>
        <w:jc w:val="right"/>
        <w:rPr>
          <w:sz w:val="28"/>
          <w:szCs w:val="28"/>
        </w:rPr>
      </w:pPr>
    </w:p>
    <w:p w:rsidR="00444790" w:rsidRPr="00224E11" w:rsidRDefault="00444790" w:rsidP="001E4018">
      <w:pPr>
        <w:autoSpaceDE w:val="0"/>
        <w:autoSpaceDN w:val="0"/>
        <w:adjustRightInd w:val="0"/>
        <w:jc w:val="right"/>
        <w:rPr>
          <w:sz w:val="28"/>
          <w:szCs w:val="28"/>
        </w:rPr>
      </w:pPr>
    </w:p>
    <w:p w:rsidR="00444790" w:rsidRPr="00251512" w:rsidRDefault="00444790" w:rsidP="00815F63">
      <w:pPr>
        <w:pStyle w:val="BodyTextIndent2"/>
        <w:widowControl w:val="0"/>
        <w:ind w:firstLine="0"/>
        <w:rPr>
          <w:rFonts w:ascii="Times New Roman" w:hAnsi="Times New Roman" w:cs="Times New Roman"/>
          <w:sz w:val="20"/>
          <w:szCs w:val="20"/>
        </w:rPr>
      </w:pPr>
      <w:r w:rsidRPr="00251512">
        <w:rPr>
          <w:rFonts w:ascii="Times New Roman" w:hAnsi="Times New Roman" w:cs="Times New Roman"/>
          <w:sz w:val="20"/>
          <w:szCs w:val="20"/>
        </w:rPr>
        <w:t>Новосибирская область</w:t>
      </w:r>
    </w:p>
    <w:p w:rsidR="00444790" w:rsidRPr="00251512" w:rsidRDefault="00444790" w:rsidP="00815F63">
      <w:pPr>
        <w:pStyle w:val="BodyTextIndent2"/>
        <w:widowControl w:val="0"/>
        <w:ind w:firstLine="0"/>
        <w:rPr>
          <w:rFonts w:ascii="Times New Roman" w:hAnsi="Times New Roman" w:cs="Times New Roman"/>
          <w:sz w:val="20"/>
          <w:szCs w:val="20"/>
        </w:rPr>
      </w:pPr>
      <w:r w:rsidRPr="00251512">
        <w:rPr>
          <w:rFonts w:ascii="Times New Roman" w:hAnsi="Times New Roman" w:cs="Times New Roman"/>
          <w:sz w:val="20"/>
          <w:szCs w:val="20"/>
        </w:rPr>
        <w:t>Баганский район, с.Палецкое,</w:t>
      </w:r>
    </w:p>
    <w:p w:rsidR="00444790" w:rsidRPr="00251512" w:rsidRDefault="00444790" w:rsidP="00815F63">
      <w:pPr>
        <w:pStyle w:val="BodyTextIndent2"/>
        <w:widowControl w:val="0"/>
        <w:ind w:firstLine="0"/>
        <w:rPr>
          <w:rFonts w:ascii="Times New Roman" w:hAnsi="Times New Roman" w:cs="Times New Roman"/>
          <w:sz w:val="20"/>
          <w:szCs w:val="20"/>
        </w:rPr>
      </w:pPr>
      <w:r w:rsidRPr="00251512">
        <w:rPr>
          <w:rFonts w:ascii="Times New Roman" w:hAnsi="Times New Roman" w:cs="Times New Roman"/>
          <w:sz w:val="20"/>
          <w:szCs w:val="20"/>
        </w:rPr>
        <w:t>ул.Октябрьская, 27</w:t>
      </w:r>
    </w:p>
    <w:p w:rsidR="00444790" w:rsidRPr="00251512" w:rsidRDefault="00444790" w:rsidP="00815F63">
      <w:pPr>
        <w:pStyle w:val="BodyTextIndent2"/>
        <w:widowControl w:val="0"/>
        <w:ind w:firstLine="0"/>
        <w:rPr>
          <w:rFonts w:ascii="Times New Roman" w:hAnsi="Times New Roman" w:cs="Times New Roman"/>
          <w:sz w:val="20"/>
          <w:szCs w:val="20"/>
        </w:rPr>
      </w:pPr>
      <w:r w:rsidRPr="00251512">
        <w:rPr>
          <w:rFonts w:ascii="Times New Roman" w:hAnsi="Times New Roman" w:cs="Times New Roman"/>
          <w:sz w:val="20"/>
          <w:szCs w:val="20"/>
        </w:rPr>
        <w:t>от 21.11.2016  нпа № 36</w:t>
      </w:r>
    </w:p>
    <w:p w:rsidR="00444790" w:rsidRPr="00224E11" w:rsidRDefault="00444790" w:rsidP="001E4018">
      <w:pPr>
        <w:autoSpaceDE w:val="0"/>
        <w:autoSpaceDN w:val="0"/>
        <w:adjustRightInd w:val="0"/>
        <w:jc w:val="right"/>
        <w:rPr>
          <w:sz w:val="28"/>
          <w:szCs w:val="28"/>
        </w:rPr>
      </w:pPr>
    </w:p>
    <w:p w:rsidR="00444790" w:rsidRPr="00224E11" w:rsidRDefault="00444790" w:rsidP="00C55A07">
      <w:pPr>
        <w:widowControl w:val="0"/>
        <w:autoSpaceDE w:val="0"/>
        <w:autoSpaceDN w:val="0"/>
        <w:adjustRightInd w:val="0"/>
        <w:rPr>
          <w:sz w:val="28"/>
          <w:szCs w:val="28"/>
          <w:lang w:eastAsia="en-US"/>
        </w:rPr>
      </w:pPr>
    </w:p>
    <w:tbl>
      <w:tblPr>
        <w:tblW w:w="0" w:type="auto"/>
        <w:tblInd w:w="-106" w:type="dxa"/>
        <w:tblLook w:val="0000"/>
      </w:tblPr>
      <w:tblGrid>
        <w:gridCol w:w="2188"/>
        <w:gridCol w:w="1615"/>
        <w:gridCol w:w="6334"/>
      </w:tblGrid>
      <w:tr w:rsidR="00444790" w:rsidRPr="00224E11">
        <w:trPr>
          <w:trHeight w:val="579"/>
        </w:trPr>
        <w:tc>
          <w:tcPr>
            <w:tcW w:w="0" w:type="auto"/>
            <w:gridSpan w:val="3"/>
            <w:tcBorders>
              <w:top w:val="nil"/>
              <w:left w:val="nil"/>
              <w:bottom w:val="nil"/>
              <w:right w:val="nil"/>
            </w:tcBorders>
            <w:noWrap/>
            <w:vAlign w:val="bottom"/>
          </w:tcPr>
          <w:p w:rsidR="00444790" w:rsidRPr="00224E11" w:rsidRDefault="00444790" w:rsidP="00224E11">
            <w:pPr>
              <w:spacing w:after="200"/>
              <w:jc w:val="right"/>
              <w:rPr>
                <w:sz w:val="28"/>
                <w:szCs w:val="28"/>
                <w:lang w:eastAsia="en-US"/>
              </w:rPr>
            </w:pPr>
            <w:r w:rsidRPr="00224E11">
              <w:rPr>
                <w:sz w:val="28"/>
                <w:szCs w:val="28"/>
                <w:lang w:eastAsia="en-US"/>
              </w:rPr>
              <w:t xml:space="preserve">                                                                                                                  Приложение  №1  к решению сессии                                                                                                                                                                                                                                                                         Совета депутатов</w:t>
            </w:r>
          </w:p>
          <w:p w:rsidR="00444790" w:rsidRPr="00224E11" w:rsidRDefault="00444790" w:rsidP="00224E11">
            <w:pPr>
              <w:spacing w:after="200"/>
              <w:jc w:val="right"/>
              <w:rPr>
                <w:sz w:val="28"/>
                <w:szCs w:val="28"/>
                <w:lang w:eastAsia="en-US"/>
              </w:rPr>
            </w:pPr>
            <w:r w:rsidRPr="00224E11">
              <w:rPr>
                <w:sz w:val="28"/>
                <w:szCs w:val="28"/>
                <w:lang w:eastAsia="en-US"/>
              </w:rPr>
              <w:t xml:space="preserve">Палецкого сельсовета </w:t>
            </w:r>
          </w:p>
          <w:p w:rsidR="00444790" w:rsidRPr="00224E11" w:rsidRDefault="00444790" w:rsidP="00224E11">
            <w:pPr>
              <w:spacing w:after="200"/>
              <w:jc w:val="right"/>
              <w:rPr>
                <w:sz w:val="28"/>
                <w:szCs w:val="28"/>
                <w:lang w:eastAsia="en-US"/>
              </w:rPr>
            </w:pPr>
            <w:r w:rsidRPr="00224E11">
              <w:rPr>
                <w:sz w:val="28"/>
                <w:szCs w:val="28"/>
                <w:lang w:eastAsia="en-US"/>
              </w:rPr>
              <w:t xml:space="preserve">от   21.11.2016 г. № 64                                                                                                                                                                                                </w:t>
            </w:r>
          </w:p>
        </w:tc>
      </w:tr>
      <w:tr w:rsidR="00444790" w:rsidRPr="00224E11">
        <w:trPr>
          <w:trHeight w:val="649"/>
        </w:trPr>
        <w:tc>
          <w:tcPr>
            <w:tcW w:w="0" w:type="auto"/>
            <w:gridSpan w:val="3"/>
            <w:vMerge w:val="restart"/>
            <w:tcBorders>
              <w:top w:val="nil"/>
              <w:left w:val="nil"/>
              <w:bottom w:val="nil"/>
              <w:right w:val="nil"/>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Перечень главных администраторов доходов бюджета сельсовета на 2017 год и плановый период 2018 и 2019 годов</w:t>
            </w:r>
          </w:p>
        </w:tc>
      </w:tr>
      <w:tr w:rsidR="00444790" w:rsidRPr="00224E11">
        <w:trPr>
          <w:trHeight w:val="649"/>
        </w:trPr>
        <w:tc>
          <w:tcPr>
            <w:tcW w:w="0" w:type="auto"/>
            <w:gridSpan w:val="3"/>
            <w:vMerge/>
            <w:tcBorders>
              <w:top w:val="nil"/>
              <w:left w:val="nil"/>
              <w:bottom w:val="nil"/>
              <w:right w:val="nil"/>
            </w:tcBorders>
            <w:vAlign w:val="center"/>
          </w:tcPr>
          <w:p w:rsidR="00444790" w:rsidRPr="00224E11" w:rsidRDefault="00444790" w:rsidP="00815F63">
            <w:pPr>
              <w:spacing w:after="200" w:line="276" w:lineRule="auto"/>
              <w:rPr>
                <w:b/>
                <w:bCs/>
                <w:sz w:val="28"/>
                <w:szCs w:val="28"/>
                <w:lang w:eastAsia="en-US"/>
              </w:rPr>
            </w:pPr>
          </w:p>
        </w:tc>
      </w:tr>
      <w:tr w:rsidR="00444790" w:rsidRPr="00224E11">
        <w:trPr>
          <w:trHeight w:val="315"/>
        </w:trPr>
        <w:tc>
          <w:tcPr>
            <w:tcW w:w="0" w:type="auto"/>
            <w:gridSpan w:val="3"/>
            <w:tcBorders>
              <w:top w:val="nil"/>
              <w:left w:val="nil"/>
              <w:bottom w:val="nil"/>
              <w:right w:val="nil"/>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Таблица 1</w:t>
            </w:r>
          </w:p>
        </w:tc>
      </w:tr>
      <w:tr w:rsidR="00444790" w:rsidRPr="00224E11">
        <w:trPr>
          <w:trHeight w:val="1512"/>
        </w:trPr>
        <w:tc>
          <w:tcPr>
            <w:tcW w:w="0" w:type="auto"/>
            <w:gridSpan w:val="3"/>
            <w:tcBorders>
              <w:top w:val="nil"/>
              <w:left w:val="nil"/>
              <w:right w:val="nil"/>
            </w:tcBorders>
            <w:vAlign w:val="bottom"/>
          </w:tcPr>
          <w:p w:rsidR="00444790" w:rsidRPr="00224E11" w:rsidRDefault="00444790" w:rsidP="00224E11">
            <w:pPr>
              <w:spacing w:after="200" w:line="276" w:lineRule="auto"/>
              <w:jc w:val="center"/>
              <w:rPr>
                <w:b/>
                <w:bCs/>
                <w:sz w:val="28"/>
                <w:szCs w:val="28"/>
                <w:lang w:eastAsia="en-US"/>
              </w:rPr>
            </w:pPr>
            <w:r w:rsidRPr="00224E11">
              <w:rPr>
                <w:b/>
                <w:bCs/>
                <w:sz w:val="28"/>
                <w:szCs w:val="28"/>
                <w:lang w:eastAsia="en-US"/>
              </w:rPr>
              <w:t>Перечень главных администраторов налоговых и неналоговых доходов бюджета сельсовета</w:t>
            </w:r>
          </w:p>
        </w:tc>
      </w:tr>
      <w:tr w:rsidR="00444790" w:rsidRPr="00224E11">
        <w:trPr>
          <w:trHeight w:val="1065"/>
        </w:trPr>
        <w:tc>
          <w:tcPr>
            <w:tcW w:w="0" w:type="auto"/>
            <w:gridSpan w:val="2"/>
            <w:tcBorders>
              <w:top w:val="single" w:sz="4" w:space="0" w:color="auto"/>
              <w:left w:val="single" w:sz="4" w:space="0" w:color="auto"/>
              <w:bottom w:val="single" w:sz="4" w:space="0" w:color="auto"/>
              <w:right w:val="single" w:sz="4" w:space="0" w:color="000000"/>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Код                                                 бюджетной классификации  Российской Федерации</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Наименование главного администратора доходов бюджета сельсовета</w:t>
            </w:r>
          </w:p>
        </w:tc>
      </w:tr>
      <w:tr w:rsidR="00444790" w:rsidRPr="00224E11">
        <w:trPr>
          <w:trHeight w:val="151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Главного администратора доходов</w:t>
            </w:r>
          </w:p>
        </w:tc>
        <w:tc>
          <w:tcPr>
            <w:tcW w:w="0" w:type="auto"/>
            <w:tcBorders>
              <w:top w:val="nil"/>
              <w:left w:val="nil"/>
              <w:bottom w:val="single" w:sz="4" w:space="0" w:color="auto"/>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доходов бюджета  сельсовета</w:t>
            </w:r>
          </w:p>
        </w:tc>
        <w:tc>
          <w:tcPr>
            <w:tcW w:w="0" w:type="auto"/>
            <w:vMerge/>
            <w:tcBorders>
              <w:top w:val="single" w:sz="4" w:space="0" w:color="auto"/>
              <w:left w:val="single" w:sz="4" w:space="0" w:color="auto"/>
              <w:bottom w:val="single" w:sz="4" w:space="0" w:color="000000"/>
              <w:right w:val="single" w:sz="4" w:space="0" w:color="auto"/>
            </w:tcBorders>
            <w:vAlign w:val="center"/>
          </w:tcPr>
          <w:p w:rsidR="00444790" w:rsidRPr="00224E11" w:rsidRDefault="00444790" w:rsidP="00815F63">
            <w:pPr>
              <w:spacing w:after="200" w:line="276" w:lineRule="auto"/>
              <w:rPr>
                <w:b/>
                <w:bCs/>
                <w:sz w:val="28"/>
                <w:szCs w:val="28"/>
                <w:lang w:eastAsia="en-US"/>
              </w:rPr>
            </w:pPr>
          </w:p>
        </w:tc>
      </w:tr>
      <w:tr w:rsidR="00444790" w:rsidRPr="00224E11">
        <w:trPr>
          <w:trHeight w:val="151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100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b/>
                <w:bCs/>
                <w:sz w:val="28"/>
                <w:szCs w:val="28"/>
                <w:lang w:eastAsia="en-US"/>
              </w:rPr>
            </w:pPr>
            <w:r w:rsidRPr="00224E11">
              <w:rPr>
                <w:b/>
                <w:bCs/>
                <w:sz w:val="28"/>
                <w:szCs w:val="28"/>
                <w:lang w:eastAsia="en-US"/>
              </w:rPr>
              <w:t>Федеральное казначейство (Управление Федерального казначейства по Новосибирской области)</w:t>
            </w:r>
          </w:p>
        </w:tc>
      </w:tr>
      <w:tr w:rsidR="00444790" w:rsidRPr="00224E11">
        <w:trPr>
          <w:trHeight w:val="168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1 03 02230 01 0000 110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44790" w:rsidRPr="00224E11">
        <w:trPr>
          <w:trHeight w:val="187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1 03 02240 01 0000 110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44790" w:rsidRPr="00224E11">
        <w:trPr>
          <w:trHeight w:val="174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1 03 02250 01 0000 110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44790" w:rsidRPr="00224E11">
        <w:trPr>
          <w:trHeight w:val="169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1 03 02260 01 0000 110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44790" w:rsidRPr="00224E11">
        <w:trPr>
          <w:trHeight w:val="930"/>
        </w:trPr>
        <w:tc>
          <w:tcPr>
            <w:tcW w:w="0" w:type="auto"/>
            <w:tcBorders>
              <w:top w:val="nil"/>
              <w:left w:val="single" w:sz="4" w:space="0" w:color="auto"/>
              <w:bottom w:val="single" w:sz="4" w:space="0" w:color="auto"/>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182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Управление Федеральной налоговой службы по Новосибирской области</w:t>
            </w:r>
          </w:p>
        </w:tc>
      </w:tr>
      <w:tr w:rsidR="00444790" w:rsidRPr="00224E11">
        <w:trPr>
          <w:trHeight w:val="223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182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1 01 02021 01 0000 110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444790" w:rsidRPr="00224E11">
        <w:trPr>
          <w:trHeight w:val="211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182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1 01 02022 01 0000 110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444790" w:rsidRPr="00224E11">
        <w:trPr>
          <w:trHeight w:val="58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182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1 05 03010 01 0000 110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Единый сельскохозяйственный налог</w:t>
            </w:r>
          </w:p>
        </w:tc>
      </w:tr>
      <w:tr w:rsidR="00444790" w:rsidRPr="00224E11">
        <w:trPr>
          <w:trHeight w:val="90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182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1 05 03020 01 0000 110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Единый сельскохозяйственный налог(за налоговые периоды,истекшие до 1 января 2011 года)</w:t>
            </w:r>
          </w:p>
        </w:tc>
      </w:tr>
      <w:tr w:rsidR="00444790" w:rsidRPr="00224E11">
        <w:trPr>
          <w:trHeight w:val="120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182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1 06 01030 10 0000 110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r>
      <w:tr w:rsidR="00444790" w:rsidRPr="00224E11">
        <w:trPr>
          <w:trHeight w:val="160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182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1 06 06013 10 0000 110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444790" w:rsidRPr="00224E11">
        <w:trPr>
          <w:trHeight w:val="166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182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1 06 06023 10 0000 110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444790" w:rsidRPr="00224E11">
        <w:trPr>
          <w:trHeight w:val="111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182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1 09 04050 10 0000 110</w:t>
            </w:r>
          </w:p>
        </w:tc>
        <w:tc>
          <w:tcPr>
            <w:tcW w:w="0" w:type="auto"/>
            <w:tcBorders>
              <w:top w:val="nil"/>
              <w:left w:val="nil"/>
              <w:bottom w:val="single" w:sz="4" w:space="0" w:color="auto"/>
              <w:right w:val="single" w:sz="4" w:space="0" w:color="auto"/>
            </w:tcBorders>
          </w:tcPr>
          <w:p w:rsidR="00444790" w:rsidRPr="00224E11" w:rsidRDefault="00444790" w:rsidP="00815F63">
            <w:pPr>
              <w:spacing w:after="200" w:line="276" w:lineRule="auto"/>
              <w:jc w:val="both"/>
              <w:rPr>
                <w:sz w:val="28"/>
                <w:szCs w:val="28"/>
                <w:lang w:eastAsia="en-US"/>
              </w:rPr>
            </w:pPr>
            <w:r w:rsidRPr="00224E11">
              <w:rPr>
                <w:sz w:val="28"/>
                <w:szCs w:val="28"/>
                <w:lang w:eastAsia="en-US"/>
              </w:rPr>
              <w:t>Земельный налог (по обязательствам, возникшим до 1 января 2006 года), мобилизуемый на территориях поселений</w:t>
            </w:r>
          </w:p>
        </w:tc>
      </w:tr>
      <w:tr w:rsidR="00444790" w:rsidRPr="00224E11">
        <w:trPr>
          <w:trHeight w:val="804"/>
        </w:trPr>
        <w:tc>
          <w:tcPr>
            <w:tcW w:w="0" w:type="auto"/>
            <w:tcBorders>
              <w:top w:val="nil"/>
              <w:left w:val="single" w:sz="4" w:space="0" w:color="auto"/>
              <w:bottom w:val="single" w:sz="4" w:space="0" w:color="auto"/>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010</w:t>
            </w:r>
          </w:p>
        </w:tc>
        <w:tc>
          <w:tcPr>
            <w:tcW w:w="0" w:type="auto"/>
            <w:tcBorders>
              <w:top w:val="nil"/>
              <w:left w:val="nil"/>
              <w:bottom w:val="single" w:sz="4" w:space="0" w:color="auto"/>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center"/>
          </w:tcPr>
          <w:p w:rsidR="00444790" w:rsidRPr="00224E11" w:rsidRDefault="00444790" w:rsidP="00815F63">
            <w:pPr>
              <w:spacing w:after="200" w:line="276" w:lineRule="auto"/>
              <w:jc w:val="both"/>
              <w:rPr>
                <w:b/>
                <w:bCs/>
                <w:sz w:val="28"/>
                <w:szCs w:val="28"/>
                <w:lang w:eastAsia="en-US"/>
              </w:rPr>
            </w:pPr>
            <w:r w:rsidRPr="00224E11">
              <w:rPr>
                <w:b/>
                <w:bCs/>
                <w:sz w:val="28"/>
                <w:szCs w:val="28"/>
                <w:lang w:eastAsia="en-US"/>
              </w:rPr>
              <w:t>администрация Баганского района  Новосибирской области</w:t>
            </w:r>
          </w:p>
        </w:tc>
      </w:tr>
      <w:tr w:rsidR="00444790" w:rsidRPr="00224E11">
        <w:trPr>
          <w:trHeight w:val="744"/>
        </w:trPr>
        <w:tc>
          <w:tcPr>
            <w:tcW w:w="0" w:type="auto"/>
            <w:tcBorders>
              <w:top w:val="nil"/>
              <w:left w:val="single" w:sz="4" w:space="0" w:color="auto"/>
              <w:bottom w:val="single" w:sz="4" w:space="0" w:color="auto"/>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1 11 05013 10 0000 120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444790" w:rsidRPr="00224E11">
        <w:trPr>
          <w:trHeight w:val="1455"/>
        </w:trPr>
        <w:tc>
          <w:tcPr>
            <w:tcW w:w="0" w:type="auto"/>
            <w:tcBorders>
              <w:top w:val="nil"/>
              <w:left w:val="single" w:sz="4" w:space="0" w:color="auto"/>
              <w:bottom w:val="single" w:sz="4" w:space="0" w:color="auto"/>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1 14 06013 10 0000 430</w:t>
            </w:r>
          </w:p>
        </w:tc>
        <w:tc>
          <w:tcPr>
            <w:tcW w:w="0" w:type="auto"/>
            <w:tcBorders>
              <w:top w:val="nil"/>
              <w:left w:val="nil"/>
              <w:bottom w:val="single" w:sz="4" w:space="0" w:color="auto"/>
              <w:right w:val="single" w:sz="4" w:space="0" w:color="auto"/>
            </w:tcBorders>
          </w:tcPr>
          <w:p w:rsidR="00444790" w:rsidRPr="00224E11" w:rsidRDefault="00444790" w:rsidP="00815F63">
            <w:pPr>
              <w:spacing w:after="200" w:line="276" w:lineRule="auto"/>
              <w:jc w:val="both"/>
              <w:rPr>
                <w:sz w:val="28"/>
                <w:szCs w:val="28"/>
                <w:lang w:eastAsia="en-US"/>
              </w:rPr>
            </w:pPr>
            <w:r w:rsidRPr="00224E11">
              <w:rPr>
                <w:sz w:val="28"/>
                <w:szCs w:val="28"/>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444790" w:rsidRPr="00224E11">
        <w:trPr>
          <w:trHeight w:val="96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b/>
                <w:bCs/>
                <w:sz w:val="28"/>
                <w:szCs w:val="28"/>
                <w:lang w:eastAsia="en-US"/>
              </w:rPr>
            </w:pPr>
            <w:r w:rsidRPr="00224E11">
              <w:rPr>
                <w:b/>
                <w:bCs/>
                <w:sz w:val="28"/>
                <w:szCs w:val="28"/>
                <w:lang w:eastAsia="en-US"/>
              </w:rPr>
              <w:t>администрация Палецкого сельсовета Баганского района Новосибирской области</w:t>
            </w:r>
          </w:p>
        </w:tc>
      </w:tr>
      <w:tr w:rsidR="00444790" w:rsidRPr="00224E11">
        <w:trPr>
          <w:trHeight w:val="151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1 08 04020 01 1000 110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Государственная пошлина за совершение нориальных действий должностными лицами органов местного самоуправления, уполномоченными в соответствиии с законодательными актами Российской Федерации на совершение нотариальных действий</w:t>
            </w:r>
          </w:p>
        </w:tc>
      </w:tr>
      <w:tr w:rsidR="00444790" w:rsidRPr="00224E11">
        <w:trPr>
          <w:trHeight w:val="148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1 11 05035 10 0000 120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444790" w:rsidRPr="00224E11">
        <w:trPr>
          <w:trHeight w:val="93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nil"/>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1 13 01995 10 0000 130</w:t>
            </w:r>
          </w:p>
        </w:tc>
        <w:tc>
          <w:tcPr>
            <w:tcW w:w="0" w:type="auto"/>
            <w:tcBorders>
              <w:top w:val="nil"/>
              <w:left w:val="nil"/>
              <w:bottom w:val="nil"/>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 xml:space="preserve">Прочие доходы от оказания платных услуг(работ) получателями средств бюджетов поселений </w:t>
            </w:r>
          </w:p>
        </w:tc>
      </w:tr>
      <w:tr w:rsidR="00444790" w:rsidRPr="00224E11">
        <w:trPr>
          <w:trHeight w:val="45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single" w:sz="4" w:space="0" w:color="auto"/>
              <w:left w:val="nil"/>
              <w:bottom w:val="nil"/>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1 13 02995 10 0000 130</w:t>
            </w:r>
          </w:p>
        </w:tc>
        <w:tc>
          <w:tcPr>
            <w:tcW w:w="0" w:type="auto"/>
            <w:tcBorders>
              <w:top w:val="single" w:sz="4" w:space="0" w:color="auto"/>
              <w:left w:val="nil"/>
              <w:bottom w:val="nil"/>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Прочие доходы от компенсации затрат бюджетов  поселений</w:t>
            </w:r>
          </w:p>
        </w:tc>
      </w:tr>
      <w:tr w:rsidR="00444790" w:rsidRPr="00224E11">
        <w:trPr>
          <w:trHeight w:val="75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single" w:sz="4" w:space="0" w:color="auto"/>
              <w:left w:val="nil"/>
              <w:bottom w:val="nil"/>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1 16 51000 02 0000 140</w:t>
            </w:r>
          </w:p>
        </w:tc>
        <w:tc>
          <w:tcPr>
            <w:tcW w:w="0" w:type="auto"/>
            <w:tcBorders>
              <w:top w:val="single" w:sz="4" w:space="0" w:color="auto"/>
              <w:left w:val="nil"/>
              <w:bottom w:val="nil"/>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Штрафы за нарушение бюджетного законодательства (в части бюджетов поселений)</w:t>
            </w:r>
          </w:p>
        </w:tc>
      </w:tr>
      <w:tr w:rsidR="00444790" w:rsidRPr="00224E11">
        <w:trPr>
          <w:trHeight w:val="127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single" w:sz="4" w:space="0" w:color="auto"/>
              <w:left w:val="nil"/>
              <w:bottom w:val="nil"/>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1 16 51040 02 0000 140</w:t>
            </w:r>
          </w:p>
        </w:tc>
        <w:tc>
          <w:tcPr>
            <w:tcW w:w="0" w:type="auto"/>
            <w:tcBorders>
              <w:top w:val="single" w:sz="4" w:space="0" w:color="auto"/>
              <w:left w:val="nil"/>
              <w:bottom w:val="nil"/>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Денежные взыскания (штрафы),установленные законами субъектов Российской Федерации за несоблюдение муниципальных правовых актов,зачисляемые в бюджеты поселений</w:t>
            </w:r>
          </w:p>
        </w:tc>
      </w:tr>
      <w:tr w:rsidR="00444790" w:rsidRPr="00224E11">
        <w:trPr>
          <w:trHeight w:val="63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single" w:sz="4" w:space="0" w:color="auto"/>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1 17 01050 10 0000 180</w:t>
            </w:r>
          </w:p>
        </w:tc>
        <w:tc>
          <w:tcPr>
            <w:tcW w:w="0" w:type="auto"/>
            <w:tcBorders>
              <w:top w:val="single" w:sz="4" w:space="0" w:color="auto"/>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Невыясненные поступления, зачисляемые в бюджеты поселений</w:t>
            </w:r>
          </w:p>
        </w:tc>
      </w:tr>
    </w:tbl>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2464"/>
        <w:gridCol w:w="1743"/>
        <w:gridCol w:w="5930"/>
      </w:tblGrid>
      <w:tr w:rsidR="00444790" w:rsidRPr="00224E11">
        <w:trPr>
          <w:trHeight w:val="345"/>
        </w:trPr>
        <w:tc>
          <w:tcPr>
            <w:tcW w:w="0" w:type="auto"/>
            <w:gridSpan w:val="3"/>
            <w:tcBorders>
              <w:top w:val="nil"/>
              <w:left w:val="nil"/>
              <w:bottom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Приложения №1</w:t>
            </w:r>
          </w:p>
        </w:tc>
      </w:tr>
      <w:tr w:rsidR="00444790" w:rsidRPr="00224E11">
        <w:trPr>
          <w:trHeight w:val="360"/>
        </w:trPr>
        <w:tc>
          <w:tcPr>
            <w:tcW w:w="0" w:type="auto"/>
            <w:gridSpan w:val="3"/>
            <w:tcBorders>
              <w:top w:val="nil"/>
              <w:left w:val="nil"/>
              <w:bottom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таблица</w:t>
            </w:r>
            <w:r>
              <w:rPr>
                <w:sz w:val="28"/>
                <w:szCs w:val="28"/>
                <w:lang w:eastAsia="en-US"/>
              </w:rPr>
              <w:t xml:space="preserve"> 2</w:t>
            </w:r>
          </w:p>
        </w:tc>
      </w:tr>
      <w:tr w:rsidR="00444790" w:rsidRPr="00224E11">
        <w:trPr>
          <w:trHeight w:val="720"/>
        </w:trPr>
        <w:tc>
          <w:tcPr>
            <w:tcW w:w="0" w:type="auto"/>
            <w:gridSpan w:val="3"/>
            <w:tcBorders>
              <w:top w:val="nil"/>
              <w:left w:val="nil"/>
              <w:bottom w:val="single" w:sz="4" w:space="0" w:color="auto"/>
              <w:right w:val="nil"/>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Перечень главных администраторов безвозмездных поступлений бюджета сельсовета</w:t>
            </w:r>
          </w:p>
        </w:tc>
      </w:tr>
      <w:tr w:rsidR="00444790" w:rsidRPr="00224E11">
        <w:trPr>
          <w:trHeight w:val="1095"/>
        </w:trPr>
        <w:tc>
          <w:tcPr>
            <w:tcW w:w="0" w:type="auto"/>
            <w:gridSpan w:val="2"/>
            <w:tcBorders>
              <w:top w:val="single" w:sz="4" w:space="0" w:color="auto"/>
              <w:left w:val="single" w:sz="4" w:space="0" w:color="auto"/>
              <w:bottom w:val="single" w:sz="4" w:space="0" w:color="auto"/>
              <w:right w:val="single" w:sz="4" w:space="0" w:color="000000"/>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Код бюджетной                              классификации  Российской Федерации</w:t>
            </w:r>
          </w:p>
        </w:tc>
        <w:tc>
          <w:tcPr>
            <w:tcW w:w="0" w:type="auto"/>
            <w:vMerge w:val="restart"/>
            <w:tcBorders>
              <w:top w:val="nil"/>
              <w:left w:val="single" w:sz="4" w:space="0" w:color="auto"/>
              <w:bottom w:val="single" w:sz="4" w:space="0" w:color="000000"/>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Наименование главного администратора доходов бюджета сельсовета</w:t>
            </w:r>
          </w:p>
        </w:tc>
      </w:tr>
      <w:tr w:rsidR="00444790" w:rsidRPr="00224E11">
        <w:trPr>
          <w:trHeight w:val="660"/>
        </w:trPr>
        <w:tc>
          <w:tcPr>
            <w:tcW w:w="0" w:type="auto"/>
            <w:vMerge w:val="restart"/>
            <w:tcBorders>
              <w:top w:val="nil"/>
              <w:left w:val="single" w:sz="4" w:space="0" w:color="auto"/>
              <w:bottom w:val="single" w:sz="4" w:space="0" w:color="000000"/>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Главного администратора доходов</w:t>
            </w:r>
          </w:p>
        </w:tc>
        <w:tc>
          <w:tcPr>
            <w:tcW w:w="0" w:type="auto"/>
            <w:vMerge w:val="restart"/>
            <w:tcBorders>
              <w:top w:val="nil"/>
              <w:left w:val="single" w:sz="4" w:space="0" w:color="auto"/>
              <w:bottom w:val="single" w:sz="4" w:space="0" w:color="000000"/>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доходов бюджета  сельсовета</w:t>
            </w:r>
          </w:p>
        </w:tc>
        <w:tc>
          <w:tcPr>
            <w:tcW w:w="0" w:type="auto"/>
            <w:vMerge/>
            <w:tcBorders>
              <w:top w:val="nil"/>
              <w:left w:val="single" w:sz="4" w:space="0" w:color="auto"/>
              <w:bottom w:val="single" w:sz="4" w:space="0" w:color="000000"/>
              <w:right w:val="single" w:sz="4" w:space="0" w:color="auto"/>
            </w:tcBorders>
            <w:vAlign w:val="center"/>
          </w:tcPr>
          <w:p w:rsidR="00444790" w:rsidRPr="00224E11" w:rsidRDefault="00444790" w:rsidP="00815F63">
            <w:pPr>
              <w:spacing w:after="200" w:line="276" w:lineRule="auto"/>
              <w:rPr>
                <w:b/>
                <w:bCs/>
                <w:sz w:val="28"/>
                <w:szCs w:val="28"/>
                <w:lang w:eastAsia="en-US"/>
              </w:rPr>
            </w:pPr>
          </w:p>
        </w:tc>
      </w:tr>
      <w:tr w:rsidR="00444790" w:rsidRPr="00224E11">
        <w:trPr>
          <w:trHeight w:val="825"/>
        </w:trPr>
        <w:tc>
          <w:tcPr>
            <w:tcW w:w="0" w:type="auto"/>
            <w:vMerge/>
            <w:tcBorders>
              <w:top w:val="nil"/>
              <w:left w:val="single" w:sz="4" w:space="0" w:color="auto"/>
              <w:bottom w:val="single" w:sz="4" w:space="0" w:color="000000"/>
              <w:right w:val="single" w:sz="4" w:space="0" w:color="auto"/>
            </w:tcBorders>
            <w:vAlign w:val="center"/>
          </w:tcPr>
          <w:p w:rsidR="00444790" w:rsidRPr="00224E11" w:rsidRDefault="00444790" w:rsidP="00815F63">
            <w:pPr>
              <w:spacing w:after="200" w:line="276" w:lineRule="auto"/>
              <w:rPr>
                <w:b/>
                <w:bCs/>
                <w:sz w:val="28"/>
                <w:szCs w:val="28"/>
                <w:lang w:eastAsia="en-US"/>
              </w:rPr>
            </w:pPr>
          </w:p>
        </w:tc>
        <w:tc>
          <w:tcPr>
            <w:tcW w:w="0" w:type="auto"/>
            <w:vMerge/>
            <w:tcBorders>
              <w:top w:val="nil"/>
              <w:left w:val="single" w:sz="4" w:space="0" w:color="auto"/>
              <w:bottom w:val="single" w:sz="4" w:space="0" w:color="000000"/>
              <w:right w:val="single" w:sz="4" w:space="0" w:color="auto"/>
            </w:tcBorders>
            <w:vAlign w:val="center"/>
          </w:tcPr>
          <w:p w:rsidR="00444790" w:rsidRPr="00224E11" w:rsidRDefault="00444790" w:rsidP="00815F63">
            <w:pPr>
              <w:spacing w:after="200" w:line="276" w:lineRule="auto"/>
              <w:rPr>
                <w:b/>
                <w:bCs/>
                <w:sz w:val="28"/>
                <w:szCs w:val="28"/>
                <w:lang w:eastAsia="en-US"/>
              </w:rPr>
            </w:pPr>
          </w:p>
        </w:tc>
        <w:tc>
          <w:tcPr>
            <w:tcW w:w="0" w:type="auto"/>
            <w:vMerge/>
            <w:tcBorders>
              <w:top w:val="nil"/>
              <w:left w:val="single" w:sz="4" w:space="0" w:color="auto"/>
              <w:bottom w:val="single" w:sz="4" w:space="0" w:color="000000"/>
              <w:right w:val="single" w:sz="4" w:space="0" w:color="auto"/>
            </w:tcBorders>
            <w:vAlign w:val="center"/>
          </w:tcPr>
          <w:p w:rsidR="00444790" w:rsidRPr="00224E11" w:rsidRDefault="00444790" w:rsidP="00815F63">
            <w:pPr>
              <w:spacing w:after="200" w:line="276" w:lineRule="auto"/>
              <w:rPr>
                <w:b/>
                <w:bCs/>
                <w:sz w:val="28"/>
                <w:szCs w:val="28"/>
                <w:lang w:eastAsia="en-US"/>
              </w:rPr>
            </w:pPr>
          </w:p>
        </w:tc>
      </w:tr>
      <w:tr w:rsidR="00444790" w:rsidRPr="00224E11">
        <w:trPr>
          <w:trHeight w:val="720"/>
        </w:trPr>
        <w:tc>
          <w:tcPr>
            <w:tcW w:w="0" w:type="auto"/>
            <w:tcBorders>
              <w:top w:val="nil"/>
              <w:left w:val="single" w:sz="4" w:space="0" w:color="auto"/>
              <w:bottom w:val="single" w:sz="4" w:space="0" w:color="auto"/>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nil"/>
              <w:bottom w:val="single" w:sz="4" w:space="0" w:color="auto"/>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администрация Палецкого сельсовета Баганского района Новосибирской области</w:t>
            </w:r>
          </w:p>
        </w:tc>
      </w:tr>
      <w:tr w:rsidR="00444790" w:rsidRPr="00224E11">
        <w:trPr>
          <w:trHeight w:val="70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2 02 15001 10 0000 151</w:t>
            </w:r>
          </w:p>
        </w:tc>
        <w:tc>
          <w:tcPr>
            <w:tcW w:w="0" w:type="auto"/>
            <w:tcBorders>
              <w:top w:val="nil"/>
              <w:left w:val="nil"/>
              <w:bottom w:val="single" w:sz="4" w:space="0" w:color="auto"/>
              <w:right w:val="single" w:sz="4"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Дотации бюджетам сельских поселений на выравнивание бюджетной обеспеченности</w:t>
            </w:r>
          </w:p>
        </w:tc>
      </w:tr>
      <w:tr w:rsidR="00444790" w:rsidRPr="00224E11">
        <w:trPr>
          <w:trHeight w:val="76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2 02 15002 10 0000 151</w:t>
            </w:r>
          </w:p>
        </w:tc>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Дотации бюджетам сельских поселений на поддержку мер по обеспечению сбалансированности бюджетов</w:t>
            </w:r>
          </w:p>
        </w:tc>
      </w:tr>
      <w:tr w:rsidR="00444790" w:rsidRPr="00224E11">
        <w:trPr>
          <w:trHeight w:val="216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2 02 20216 10 0000 151</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44790" w:rsidRPr="00224E11">
        <w:trPr>
          <w:trHeight w:val="43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2 02 29999 10 0000 151</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Прочие субсидии бюджетам сельских поселений</w:t>
            </w:r>
          </w:p>
        </w:tc>
      </w:tr>
      <w:tr w:rsidR="00444790" w:rsidRPr="00224E11">
        <w:trPr>
          <w:trHeight w:val="111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2 02 35118 10 0000 151</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44790" w:rsidRPr="00224E11">
        <w:trPr>
          <w:trHeight w:val="78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2 02 30024 10 0000 151</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Субвенции бюджетам сельских поселений на выполнение передаваемых полномочий субъектов Российской Федерации</w:t>
            </w:r>
          </w:p>
        </w:tc>
      </w:tr>
      <w:tr w:rsidR="00444790" w:rsidRPr="00224E11">
        <w:trPr>
          <w:trHeight w:val="55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2 02 39999 10 0000 151</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Прочие субвенции бюджетам сельских поселений</w:t>
            </w:r>
          </w:p>
        </w:tc>
      </w:tr>
      <w:tr w:rsidR="00444790" w:rsidRPr="00224E11">
        <w:trPr>
          <w:trHeight w:val="1128"/>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2 02 45160 10 0000 151</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44790" w:rsidRPr="00224E11">
        <w:trPr>
          <w:trHeight w:val="193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2 02 40014 10 0000 151</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44790" w:rsidRPr="00224E11">
        <w:trPr>
          <w:trHeight w:val="732"/>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2 02 49999 10 0000 151</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Прочие межбюджетные трансферты, передаваемые бюджетам сельских поселений</w:t>
            </w:r>
          </w:p>
        </w:tc>
      </w:tr>
      <w:tr w:rsidR="00444790" w:rsidRPr="00224E11">
        <w:trPr>
          <w:trHeight w:val="1050"/>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2 03 05099 10 0000 180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Безвозмездные поступления от государственных(муниципальных) организаций в бюджеты сельских поселений</w:t>
            </w:r>
          </w:p>
        </w:tc>
      </w:tr>
      <w:tr w:rsidR="00444790" w:rsidRPr="00224E11">
        <w:trPr>
          <w:trHeight w:val="684"/>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2 07 05000 10 0000 180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Прочие безвозмездные поступления  в бюджеты сельских поселений</w:t>
            </w:r>
          </w:p>
        </w:tc>
      </w:tr>
      <w:tr w:rsidR="00444790" w:rsidRPr="00224E11">
        <w:trPr>
          <w:trHeight w:val="684"/>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2 07 05030 10 0000 180</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Прочие безвозмездные поступления  в бюджеты сельских поселений</w:t>
            </w:r>
          </w:p>
        </w:tc>
      </w:tr>
      <w:tr w:rsidR="00444790" w:rsidRPr="00224E11">
        <w:trPr>
          <w:trHeight w:val="2295"/>
        </w:trPr>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2 08 05000 10 0000 180</w:t>
            </w:r>
          </w:p>
        </w:tc>
        <w:tc>
          <w:tcPr>
            <w:tcW w:w="0" w:type="auto"/>
            <w:tcBorders>
              <w:top w:val="nil"/>
              <w:left w:val="nil"/>
              <w:bottom w:val="single" w:sz="4" w:space="0" w:color="auto"/>
              <w:right w:val="single" w:sz="4" w:space="0" w:color="auto"/>
            </w:tcBorders>
          </w:tcPr>
          <w:p w:rsidR="00444790" w:rsidRPr="00224E11" w:rsidRDefault="00444790" w:rsidP="00815F63">
            <w:pPr>
              <w:spacing w:after="200" w:line="276" w:lineRule="auto"/>
              <w:rPr>
                <w:sz w:val="28"/>
                <w:szCs w:val="28"/>
                <w:lang w:eastAsia="en-US"/>
              </w:rPr>
            </w:pPr>
            <w:r w:rsidRPr="00224E11">
              <w:rPr>
                <w:sz w:val="28"/>
                <w:szCs w:val="28"/>
                <w:lang w:eastAsia="en-US"/>
              </w:rPr>
              <w:t>Перечисления из бюджетов сельских поселений (в бюджеты поселений)для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28" w:type="dxa"/>
        <w:tblCellMar>
          <w:left w:w="30" w:type="dxa"/>
          <w:right w:w="30" w:type="dxa"/>
        </w:tblCellMar>
        <w:tblLook w:val="0000"/>
      </w:tblPr>
      <w:tblGrid>
        <w:gridCol w:w="3209"/>
        <w:gridCol w:w="925"/>
        <w:gridCol w:w="5847"/>
      </w:tblGrid>
      <w:tr w:rsidR="00444790" w:rsidRPr="00224E11">
        <w:trPr>
          <w:trHeight w:val="408"/>
        </w:trPr>
        <w:tc>
          <w:tcPr>
            <w:tcW w:w="0" w:type="auto"/>
            <w:gridSpan w:val="3"/>
            <w:tcBorders>
              <w:top w:val="single" w:sz="2" w:space="0" w:color="000000"/>
              <w:left w:val="single" w:sz="2" w:space="0" w:color="000000"/>
              <w:bottom w:val="single" w:sz="2" w:space="0" w:color="000000"/>
              <w:right w:val="single" w:sz="2" w:space="0" w:color="000000"/>
            </w:tcBorders>
          </w:tcPr>
          <w:p w:rsidR="00444790" w:rsidRPr="00224E11" w:rsidRDefault="00444790" w:rsidP="00815F63">
            <w:pPr>
              <w:autoSpaceDE w:val="0"/>
              <w:autoSpaceDN w:val="0"/>
              <w:adjustRightInd w:val="0"/>
              <w:spacing w:after="200" w:line="276" w:lineRule="auto"/>
              <w:jc w:val="right"/>
              <w:rPr>
                <w:color w:val="000000"/>
                <w:sz w:val="28"/>
                <w:szCs w:val="28"/>
                <w:lang w:eastAsia="en-US"/>
              </w:rPr>
            </w:pPr>
            <w:r w:rsidRPr="00224E11">
              <w:rPr>
                <w:color w:val="000000"/>
                <w:sz w:val="28"/>
                <w:szCs w:val="28"/>
                <w:lang w:eastAsia="en-US"/>
              </w:rPr>
              <w:t xml:space="preserve">Приложение № 2 </w:t>
            </w:r>
          </w:p>
        </w:tc>
      </w:tr>
      <w:tr w:rsidR="00444790" w:rsidRPr="00224E11">
        <w:trPr>
          <w:trHeight w:val="1398"/>
        </w:trPr>
        <w:tc>
          <w:tcPr>
            <w:tcW w:w="0" w:type="auto"/>
            <w:gridSpan w:val="3"/>
            <w:tcBorders>
              <w:top w:val="single" w:sz="2" w:space="0" w:color="000000"/>
              <w:left w:val="single" w:sz="2" w:space="0" w:color="000000"/>
              <w:right w:val="single" w:sz="2" w:space="0" w:color="000000"/>
            </w:tcBorders>
          </w:tcPr>
          <w:p w:rsidR="00444790" w:rsidRDefault="00444790" w:rsidP="00224E11">
            <w:pPr>
              <w:autoSpaceDE w:val="0"/>
              <w:autoSpaceDN w:val="0"/>
              <w:adjustRightInd w:val="0"/>
              <w:spacing w:after="200"/>
              <w:jc w:val="right"/>
              <w:rPr>
                <w:color w:val="000000"/>
                <w:sz w:val="28"/>
                <w:szCs w:val="28"/>
                <w:lang w:eastAsia="en-US"/>
              </w:rPr>
            </w:pPr>
            <w:r w:rsidRPr="00224E11">
              <w:rPr>
                <w:color w:val="000000"/>
                <w:sz w:val="28"/>
                <w:szCs w:val="28"/>
                <w:lang w:eastAsia="en-US"/>
              </w:rPr>
              <w:t xml:space="preserve">к решению сессии  Совета депутатов </w:t>
            </w:r>
          </w:p>
          <w:p w:rsidR="00444790" w:rsidRDefault="00444790" w:rsidP="00224E11">
            <w:pPr>
              <w:autoSpaceDE w:val="0"/>
              <w:autoSpaceDN w:val="0"/>
              <w:adjustRightInd w:val="0"/>
              <w:spacing w:after="200"/>
              <w:jc w:val="right"/>
              <w:rPr>
                <w:color w:val="000000"/>
                <w:sz w:val="28"/>
                <w:szCs w:val="28"/>
                <w:lang w:eastAsia="en-US"/>
              </w:rPr>
            </w:pPr>
            <w:r w:rsidRPr="00224E11">
              <w:rPr>
                <w:color w:val="000000"/>
                <w:sz w:val="28"/>
                <w:szCs w:val="28"/>
                <w:lang w:eastAsia="en-US"/>
              </w:rPr>
              <w:t xml:space="preserve">Палецкого сельсовета </w:t>
            </w:r>
          </w:p>
          <w:p w:rsidR="00444790" w:rsidRPr="00224E11" w:rsidRDefault="00444790" w:rsidP="00224E11">
            <w:pPr>
              <w:autoSpaceDE w:val="0"/>
              <w:autoSpaceDN w:val="0"/>
              <w:adjustRightInd w:val="0"/>
              <w:spacing w:after="200"/>
              <w:jc w:val="right"/>
              <w:rPr>
                <w:color w:val="000000"/>
                <w:sz w:val="28"/>
                <w:szCs w:val="28"/>
                <w:lang w:eastAsia="en-US"/>
              </w:rPr>
            </w:pPr>
            <w:r>
              <w:rPr>
                <w:color w:val="000000"/>
                <w:sz w:val="28"/>
                <w:szCs w:val="28"/>
                <w:lang w:eastAsia="en-US"/>
              </w:rPr>
              <w:t>о</w:t>
            </w:r>
            <w:r w:rsidRPr="00224E11">
              <w:rPr>
                <w:color w:val="000000"/>
                <w:sz w:val="28"/>
                <w:szCs w:val="28"/>
                <w:lang w:eastAsia="en-US"/>
              </w:rPr>
              <w:t xml:space="preserve">т </w:t>
            </w:r>
            <w:r>
              <w:rPr>
                <w:color w:val="000000"/>
                <w:sz w:val="28"/>
                <w:szCs w:val="28"/>
                <w:lang w:eastAsia="en-US"/>
              </w:rPr>
              <w:t>21</w:t>
            </w:r>
            <w:r w:rsidRPr="00224E11">
              <w:rPr>
                <w:color w:val="000000"/>
                <w:sz w:val="28"/>
                <w:szCs w:val="28"/>
                <w:lang w:eastAsia="en-US"/>
              </w:rPr>
              <w:t xml:space="preserve">.11.2016 года № </w:t>
            </w:r>
            <w:r>
              <w:rPr>
                <w:color w:val="000000"/>
                <w:sz w:val="28"/>
                <w:szCs w:val="28"/>
                <w:lang w:eastAsia="en-US"/>
              </w:rPr>
              <w:t>64</w:t>
            </w:r>
            <w:r w:rsidRPr="00224E11">
              <w:rPr>
                <w:color w:val="000000"/>
                <w:sz w:val="28"/>
                <w:szCs w:val="28"/>
                <w:lang w:eastAsia="en-US"/>
              </w:rPr>
              <w:t xml:space="preserve"> </w:t>
            </w:r>
          </w:p>
        </w:tc>
      </w:tr>
      <w:tr w:rsidR="00444790" w:rsidRPr="00224E11">
        <w:trPr>
          <w:trHeight w:val="909"/>
        </w:trPr>
        <w:tc>
          <w:tcPr>
            <w:tcW w:w="0" w:type="auto"/>
            <w:gridSpan w:val="3"/>
            <w:tcBorders>
              <w:top w:val="single" w:sz="2" w:space="0" w:color="000000"/>
              <w:left w:val="single" w:sz="2" w:space="0" w:color="000000"/>
              <w:right w:val="single" w:sz="2" w:space="0" w:color="000000"/>
            </w:tcBorders>
          </w:tcPr>
          <w:p w:rsidR="00444790" w:rsidRPr="00224E11" w:rsidRDefault="00444790" w:rsidP="00815F63">
            <w:pPr>
              <w:autoSpaceDE w:val="0"/>
              <w:autoSpaceDN w:val="0"/>
              <w:adjustRightInd w:val="0"/>
              <w:spacing w:after="200" w:line="276" w:lineRule="auto"/>
              <w:jc w:val="center"/>
              <w:rPr>
                <w:b/>
                <w:bCs/>
                <w:color w:val="000000"/>
                <w:sz w:val="28"/>
                <w:szCs w:val="28"/>
                <w:lang w:eastAsia="en-US"/>
              </w:rPr>
            </w:pPr>
            <w:r w:rsidRPr="00224E11">
              <w:rPr>
                <w:b/>
                <w:bCs/>
                <w:color w:val="000000"/>
                <w:sz w:val="28"/>
                <w:szCs w:val="28"/>
                <w:lang w:eastAsia="en-US"/>
              </w:rPr>
              <w:t>Перечень главных администраторов источников финансирования дефицита бюджета сельсовета в 2017 году и плановом периоде 2018 и 2019 годов</w:t>
            </w:r>
          </w:p>
        </w:tc>
      </w:tr>
      <w:tr w:rsidR="00444790" w:rsidRPr="00224E11">
        <w:trPr>
          <w:trHeight w:val="665"/>
        </w:trPr>
        <w:tc>
          <w:tcPr>
            <w:tcW w:w="0" w:type="auto"/>
            <w:gridSpan w:val="2"/>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center"/>
              <w:rPr>
                <w:b/>
                <w:bCs/>
                <w:color w:val="000000"/>
                <w:sz w:val="28"/>
                <w:szCs w:val="28"/>
                <w:lang w:eastAsia="en-US"/>
              </w:rPr>
            </w:pPr>
            <w:r w:rsidRPr="00224E11">
              <w:rPr>
                <w:b/>
                <w:bCs/>
                <w:color w:val="000000"/>
                <w:sz w:val="28"/>
                <w:szCs w:val="28"/>
                <w:lang w:eastAsia="en-US"/>
              </w:rPr>
              <w:t>Код бюджетной классификации Российской Федерации</w:t>
            </w:r>
          </w:p>
        </w:tc>
        <w:tc>
          <w:tcPr>
            <w:tcW w:w="0" w:type="auto"/>
            <w:tcBorders>
              <w:top w:val="single" w:sz="6" w:space="0" w:color="auto"/>
              <w:left w:val="single" w:sz="6" w:space="0" w:color="auto"/>
              <w:bottom w:val="nil"/>
              <w:right w:val="single" w:sz="6" w:space="0" w:color="auto"/>
            </w:tcBorders>
          </w:tcPr>
          <w:p w:rsidR="00444790" w:rsidRPr="00224E11" w:rsidRDefault="00444790" w:rsidP="00815F63">
            <w:pPr>
              <w:autoSpaceDE w:val="0"/>
              <w:autoSpaceDN w:val="0"/>
              <w:adjustRightInd w:val="0"/>
              <w:spacing w:after="200" w:line="276" w:lineRule="auto"/>
              <w:jc w:val="center"/>
              <w:rPr>
                <w:b/>
                <w:bCs/>
                <w:color w:val="000000"/>
                <w:sz w:val="28"/>
                <w:szCs w:val="28"/>
                <w:lang w:eastAsia="en-US"/>
              </w:rPr>
            </w:pPr>
            <w:r w:rsidRPr="00224E11">
              <w:rPr>
                <w:b/>
                <w:bCs/>
                <w:color w:val="000000"/>
                <w:sz w:val="28"/>
                <w:szCs w:val="28"/>
                <w:lang w:eastAsia="en-US"/>
              </w:rPr>
              <w:t xml:space="preserve"> Наименование главного администратора источников финансирования дефицита бюджета  сельсовета</w:t>
            </w:r>
          </w:p>
        </w:tc>
      </w:tr>
      <w:tr w:rsidR="00444790" w:rsidRPr="00224E11">
        <w:trPr>
          <w:trHeight w:val="216"/>
        </w:trPr>
        <w:tc>
          <w:tcPr>
            <w:tcW w:w="0" w:type="auto"/>
            <w:vMerge w:val="restart"/>
            <w:tcBorders>
              <w:top w:val="single" w:sz="6" w:space="0" w:color="auto"/>
              <w:left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center"/>
              <w:rPr>
                <w:b/>
                <w:bCs/>
                <w:color w:val="000000"/>
                <w:sz w:val="28"/>
                <w:szCs w:val="28"/>
                <w:lang w:eastAsia="en-US"/>
              </w:rPr>
            </w:pPr>
            <w:r w:rsidRPr="00224E11">
              <w:rPr>
                <w:b/>
                <w:bCs/>
                <w:color w:val="000000"/>
                <w:sz w:val="28"/>
                <w:szCs w:val="28"/>
                <w:lang w:eastAsia="en-US"/>
              </w:rPr>
              <w:t xml:space="preserve"> главного администратора источников финансирования дефицита бюджета</w:t>
            </w:r>
          </w:p>
        </w:tc>
        <w:tc>
          <w:tcPr>
            <w:tcW w:w="0" w:type="auto"/>
            <w:gridSpan w:val="2"/>
            <w:tcBorders>
              <w:top w:val="single" w:sz="6" w:space="0" w:color="auto"/>
              <w:left w:val="single" w:sz="6" w:space="0" w:color="auto"/>
              <w:bottom w:val="nil"/>
              <w:right w:val="single" w:sz="6" w:space="0" w:color="auto"/>
            </w:tcBorders>
          </w:tcPr>
          <w:p w:rsidR="00444790" w:rsidRPr="00224E11" w:rsidRDefault="00444790" w:rsidP="00815F63">
            <w:pPr>
              <w:autoSpaceDE w:val="0"/>
              <w:autoSpaceDN w:val="0"/>
              <w:adjustRightInd w:val="0"/>
              <w:spacing w:after="200" w:line="276" w:lineRule="auto"/>
              <w:jc w:val="center"/>
              <w:rPr>
                <w:b/>
                <w:bCs/>
                <w:color w:val="000000"/>
                <w:sz w:val="28"/>
                <w:szCs w:val="28"/>
                <w:lang w:eastAsia="en-US"/>
              </w:rPr>
            </w:pPr>
            <w:r w:rsidRPr="00224E11">
              <w:rPr>
                <w:b/>
                <w:bCs/>
                <w:color w:val="000000"/>
                <w:sz w:val="28"/>
                <w:szCs w:val="28"/>
                <w:lang w:eastAsia="en-US"/>
              </w:rPr>
              <w:t xml:space="preserve">источников финансирования дефицита бюджета </w:t>
            </w:r>
          </w:p>
        </w:tc>
      </w:tr>
      <w:tr w:rsidR="00444790" w:rsidRPr="00224E11">
        <w:trPr>
          <w:trHeight w:val="1738"/>
        </w:trPr>
        <w:tc>
          <w:tcPr>
            <w:tcW w:w="0" w:type="auto"/>
            <w:vMerge/>
            <w:tcBorders>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center"/>
              <w:rPr>
                <w:b/>
                <w:bCs/>
                <w:color w:val="000000"/>
                <w:sz w:val="28"/>
                <w:szCs w:val="28"/>
                <w:lang w:eastAsia="en-US"/>
              </w:rPr>
            </w:pPr>
          </w:p>
        </w:tc>
        <w:tc>
          <w:tcPr>
            <w:tcW w:w="0" w:type="auto"/>
            <w:tcBorders>
              <w:top w:val="nil"/>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center"/>
              <w:rPr>
                <w:b/>
                <w:bCs/>
                <w:color w:val="000000"/>
                <w:sz w:val="28"/>
                <w:szCs w:val="28"/>
                <w:lang w:eastAsia="en-US"/>
              </w:rPr>
            </w:pPr>
          </w:p>
        </w:tc>
        <w:tc>
          <w:tcPr>
            <w:tcW w:w="0" w:type="auto"/>
            <w:tcBorders>
              <w:top w:val="nil"/>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center"/>
              <w:rPr>
                <w:b/>
                <w:bCs/>
                <w:color w:val="000000"/>
                <w:sz w:val="28"/>
                <w:szCs w:val="28"/>
                <w:lang w:eastAsia="en-US"/>
              </w:rPr>
            </w:pPr>
          </w:p>
        </w:tc>
      </w:tr>
      <w:tr w:rsidR="00444790" w:rsidRPr="00224E11">
        <w:trPr>
          <w:trHeight w:val="634"/>
        </w:trPr>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right"/>
              <w:rPr>
                <w:b/>
                <w:bCs/>
                <w:color w:val="000000"/>
                <w:sz w:val="28"/>
                <w:szCs w:val="28"/>
                <w:lang w:eastAsia="en-US"/>
              </w:rPr>
            </w:pPr>
            <w:r w:rsidRPr="00224E11">
              <w:rPr>
                <w:b/>
                <w:bCs/>
                <w:color w:val="000000"/>
                <w:sz w:val="28"/>
                <w:szCs w:val="28"/>
                <w:lang w:eastAsia="en-US"/>
              </w:rPr>
              <w:t>009</w:t>
            </w:r>
          </w:p>
        </w:tc>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right"/>
              <w:rPr>
                <w:color w:val="000000"/>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rPr>
                <w:b/>
                <w:bCs/>
                <w:color w:val="000000"/>
                <w:sz w:val="28"/>
                <w:szCs w:val="28"/>
                <w:lang w:eastAsia="en-US"/>
              </w:rPr>
            </w:pPr>
            <w:r w:rsidRPr="00224E11">
              <w:rPr>
                <w:b/>
                <w:bCs/>
                <w:color w:val="000000"/>
                <w:sz w:val="28"/>
                <w:szCs w:val="28"/>
                <w:lang w:eastAsia="en-US"/>
              </w:rPr>
              <w:t>администрация Палецкого сельсовета Баганского района Новосибирской области</w:t>
            </w:r>
          </w:p>
        </w:tc>
      </w:tr>
      <w:tr w:rsidR="00444790" w:rsidRPr="00224E11">
        <w:trPr>
          <w:trHeight w:val="1901"/>
        </w:trPr>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right"/>
              <w:rPr>
                <w:color w:val="000000"/>
                <w:sz w:val="28"/>
                <w:szCs w:val="28"/>
                <w:lang w:eastAsia="en-US"/>
              </w:rPr>
            </w:pPr>
            <w:r w:rsidRPr="00224E11">
              <w:rPr>
                <w:color w:val="000000"/>
                <w:sz w:val="28"/>
                <w:szCs w:val="28"/>
                <w:lang w:eastAsia="en-US"/>
              </w:rPr>
              <w:t>009</w:t>
            </w:r>
          </w:p>
        </w:tc>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rPr>
                <w:color w:val="000000"/>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rPr>
                <w:color w:val="000000"/>
                <w:sz w:val="28"/>
                <w:szCs w:val="28"/>
                <w:lang w:eastAsia="en-US"/>
              </w:rPr>
            </w:pPr>
            <w:r w:rsidRPr="00224E11">
              <w:rPr>
                <w:color w:val="000000"/>
                <w:sz w:val="28"/>
                <w:szCs w:val="28"/>
                <w:lang w:eastAsia="en-US"/>
              </w:rPr>
              <w:t xml:space="preserve">Иные источники финансирования дефицита бюджета  поселения, администрирование которых может осуществляться главным администратором источников финансирования дефицита бюджета  поселения в пределах его компетенции </w:t>
            </w:r>
          </w:p>
        </w:tc>
      </w:tr>
      <w:tr w:rsidR="00444790" w:rsidRPr="00224E11">
        <w:trPr>
          <w:trHeight w:val="790"/>
        </w:trPr>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right"/>
              <w:rPr>
                <w:color w:val="000000"/>
                <w:sz w:val="28"/>
                <w:szCs w:val="28"/>
                <w:lang w:eastAsia="en-US"/>
              </w:rPr>
            </w:pPr>
            <w:r w:rsidRPr="00224E11">
              <w:rPr>
                <w:color w:val="000000"/>
                <w:sz w:val="28"/>
                <w:szCs w:val="28"/>
                <w:lang w:eastAsia="en-US"/>
              </w:rPr>
              <w:t>009</w:t>
            </w:r>
          </w:p>
        </w:tc>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rPr>
                <w:color w:val="000000"/>
                <w:sz w:val="28"/>
                <w:szCs w:val="28"/>
                <w:lang w:eastAsia="en-US"/>
              </w:rPr>
            </w:pPr>
            <w:r w:rsidRPr="00224E11">
              <w:rPr>
                <w:color w:val="000000"/>
                <w:sz w:val="28"/>
                <w:szCs w:val="28"/>
                <w:lang w:eastAsia="en-US"/>
              </w:rPr>
              <w:t>01 05 00 00 00 0000 000</w:t>
            </w:r>
          </w:p>
        </w:tc>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rPr>
                <w:color w:val="000000"/>
                <w:sz w:val="28"/>
                <w:szCs w:val="28"/>
                <w:lang w:eastAsia="en-US"/>
              </w:rPr>
            </w:pPr>
            <w:r w:rsidRPr="00224E11">
              <w:rPr>
                <w:color w:val="000000"/>
                <w:sz w:val="28"/>
                <w:szCs w:val="28"/>
                <w:lang w:eastAsia="en-US"/>
              </w:rPr>
              <w:t>Изменение остатков средств  на счетах по учету средств бюджета</w:t>
            </w:r>
          </w:p>
        </w:tc>
      </w:tr>
      <w:tr w:rsidR="00444790" w:rsidRPr="00224E11">
        <w:trPr>
          <w:trHeight w:val="677"/>
        </w:trPr>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right"/>
              <w:rPr>
                <w:color w:val="000000"/>
                <w:sz w:val="28"/>
                <w:szCs w:val="28"/>
                <w:lang w:eastAsia="en-US"/>
              </w:rPr>
            </w:pPr>
            <w:r w:rsidRPr="00224E11">
              <w:rPr>
                <w:color w:val="000000"/>
                <w:sz w:val="28"/>
                <w:szCs w:val="28"/>
                <w:lang w:eastAsia="en-US"/>
              </w:rPr>
              <w:t>009</w:t>
            </w:r>
          </w:p>
        </w:tc>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rPr>
                <w:color w:val="000000"/>
                <w:sz w:val="28"/>
                <w:szCs w:val="28"/>
                <w:lang w:eastAsia="en-US"/>
              </w:rPr>
            </w:pPr>
            <w:r w:rsidRPr="00224E11">
              <w:rPr>
                <w:color w:val="000000"/>
                <w:sz w:val="28"/>
                <w:szCs w:val="28"/>
                <w:lang w:eastAsia="en-US"/>
              </w:rPr>
              <w:t xml:space="preserve"> 01 05 02 01 10 0000 510</w:t>
            </w:r>
          </w:p>
        </w:tc>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rPr>
                <w:color w:val="000000"/>
                <w:sz w:val="28"/>
                <w:szCs w:val="28"/>
                <w:lang w:eastAsia="en-US"/>
              </w:rPr>
            </w:pPr>
            <w:r w:rsidRPr="00224E11">
              <w:rPr>
                <w:color w:val="000000"/>
                <w:sz w:val="28"/>
                <w:szCs w:val="28"/>
                <w:lang w:eastAsia="en-US"/>
              </w:rPr>
              <w:t>Увеличение прочих остатков денежных средств бюджетов  поселений</w:t>
            </w:r>
          </w:p>
        </w:tc>
      </w:tr>
      <w:tr w:rsidR="00444790" w:rsidRPr="00224E11">
        <w:trPr>
          <w:trHeight w:val="650"/>
        </w:trPr>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jc w:val="right"/>
              <w:rPr>
                <w:color w:val="000000"/>
                <w:sz w:val="28"/>
                <w:szCs w:val="28"/>
                <w:lang w:eastAsia="en-US"/>
              </w:rPr>
            </w:pPr>
            <w:r w:rsidRPr="00224E11">
              <w:rPr>
                <w:color w:val="000000"/>
                <w:sz w:val="28"/>
                <w:szCs w:val="28"/>
                <w:lang w:eastAsia="en-US"/>
              </w:rPr>
              <w:t>009</w:t>
            </w:r>
          </w:p>
        </w:tc>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rPr>
                <w:color w:val="000000"/>
                <w:sz w:val="28"/>
                <w:szCs w:val="28"/>
                <w:lang w:eastAsia="en-US"/>
              </w:rPr>
            </w:pPr>
            <w:r w:rsidRPr="00224E11">
              <w:rPr>
                <w:color w:val="000000"/>
                <w:sz w:val="28"/>
                <w:szCs w:val="28"/>
                <w:lang w:eastAsia="en-US"/>
              </w:rPr>
              <w:t xml:space="preserve"> 01 05 02 01 10 0000 610</w:t>
            </w:r>
          </w:p>
        </w:tc>
        <w:tc>
          <w:tcPr>
            <w:tcW w:w="0" w:type="auto"/>
            <w:tcBorders>
              <w:top w:val="single" w:sz="6" w:space="0" w:color="auto"/>
              <w:left w:val="single" w:sz="6" w:space="0" w:color="auto"/>
              <w:bottom w:val="single" w:sz="6" w:space="0" w:color="auto"/>
              <w:right w:val="single" w:sz="6" w:space="0" w:color="auto"/>
            </w:tcBorders>
          </w:tcPr>
          <w:p w:rsidR="00444790" w:rsidRPr="00224E11" w:rsidRDefault="00444790" w:rsidP="00815F63">
            <w:pPr>
              <w:autoSpaceDE w:val="0"/>
              <w:autoSpaceDN w:val="0"/>
              <w:adjustRightInd w:val="0"/>
              <w:spacing w:after="200" w:line="276" w:lineRule="auto"/>
              <w:rPr>
                <w:color w:val="000000"/>
                <w:sz w:val="28"/>
                <w:szCs w:val="28"/>
                <w:lang w:eastAsia="en-US"/>
              </w:rPr>
            </w:pPr>
            <w:r w:rsidRPr="00224E11">
              <w:rPr>
                <w:color w:val="000000"/>
                <w:sz w:val="28"/>
                <w:szCs w:val="28"/>
                <w:lang w:eastAsia="en-US"/>
              </w:rPr>
              <w:t>Уменьшение прочих остатков денежных средств бюджетов поселений</w:t>
            </w:r>
          </w:p>
        </w:tc>
      </w:tr>
    </w:tbl>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1763"/>
        <w:gridCol w:w="342"/>
        <w:gridCol w:w="342"/>
        <w:gridCol w:w="342"/>
        <w:gridCol w:w="342"/>
        <w:gridCol w:w="944"/>
        <w:gridCol w:w="1414"/>
        <w:gridCol w:w="820"/>
        <w:gridCol w:w="461"/>
        <w:gridCol w:w="1723"/>
        <w:gridCol w:w="1644"/>
      </w:tblGrid>
      <w:tr w:rsidR="00444790" w:rsidRPr="00224E11">
        <w:trPr>
          <w:trHeight w:val="570"/>
        </w:trPr>
        <w:tc>
          <w:tcPr>
            <w:tcW w:w="0" w:type="auto"/>
            <w:gridSpan w:val="11"/>
            <w:vMerge w:val="restart"/>
            <w:tcBorders>
              <w:top w:val="nil"/>
              <w:left w:val="nil"/>
              <w:bottom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xml:space="preserve">                                                                            </w:t>
            </w:r>
            <w:bookmarkStart w:id="0" w:name="RANGE_A1_B34"/>
            <w:bookmarkEnd w:id="0"/>
            <w:r w:rsidRPr="00224E11">
              <w:rPr>
                <w:sz w:val="28"/>
                <w:szCs w:val="28"/>
                <w:lang w:eastAsia="en-US"/>
              </w:rPr>
              <w:t xml:space="preserve">Приложение № 3   к решению сессии Совета депутатов Палецкого сельсовета                                                                                                                                                                                                                                                                                                                                                                                                                                                                                                                                                                                                                                                                                                                                                                                                                     от  </w:t>
            </w:r>
            <w:r>
              <w:rPr>
                <w:sz w:val="28"/>
                <w:szCs w:val="28"/>
                <w:lang w:eastAsia="en-US"/>
              </w:rPr>
              <w:t>21</w:t>
            </w:r>
            <w:r w:rsidRPr="00224E11">
              <w:rPr>
                <w:sz w:val="28"/>
                <w:szCs w:val="28"/>
                <w:lang w:eastAsia="en-US"/>
              </w:rPr>
              <w:t>.11.2016 года  №</w:t>
            </w:r>
            <w:r>
              <w:rPr>
                <w:sz w:val="28"/>
                <w:szCs w:val="28"/>
                <w:lang w:eastAsia="en-US"/>
              </w:rPr>
              <w:t xml:space="preserve"> 64</w:t>
            </w:r>
            <w:r w:rsidRPr="00224E11">
              <w:rPr>
                <w:sz w:val="28"/>
                <w:szCs w:val="28"/>
                <w:lang w:eastAsia="en-US"/>
              </w:rPr>
              <w:t xml:space="preserve">                        </w:t>
            </w:r>
          </w:p>
        </w:tc>
      </w:tr>
      <w:tr w:rsidR="00444790" w:rsidRPr="00224E11">
        <w:trPr>
          <w:trHeight w:val="570"/>
        </w:trPr>
        <w:tc>
          <w:tcPr>
            <w:tcW w:w="0" w:type="auto"/>
            <w:gridSpan w:val="11"/>
            <w:vMerge/>
            <w:tcBorders>
              <w:top w:val="nil"/>
              <w:left w:val="nil"/>
              <w:bottom w:val="nil"/>
              <w:right w:val="nil"/>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630"/>
        </w:trPr>
        <w:tc>
          <w:tcPr>
            <w:tcW w:w="0" w:type="auto"/>
            <w:gridSpan w:val="11"/>
            <w:vMerge/>
            <w:tcBorders>
              <w:top w:val="nil"/>
              <w:left w:val="nil"/>
              <w:bottom w:val="nil"/>
              <w:right w:val="nil"/>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810"/>
        </w:trPr>
        <w:tc>
          <w:tcPr>
            <w:tcW w:w="0" w:type="auto"/>
            <w:gridSpan w:val="11"/>
            <w:vMerge w:val="restart"/>
            <w:tcBorders>
              <w:top w:val="nil"/>
              <w:left w:val="nil"/>
              <w:bottom w:val="nil"/>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Нормативы распределения доходов между областным бюджетом, бюджетами муниципальных образований Новосибирской области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2017 год и плановый период 2018 и 2019 годов</w:t>
            </w:r>
          </w:p>
        </w:tc>
      </w:tr>
      <w:tr w:rsidR="00444790" w:rsidRPr="00224E11">
        <w:trPr>
          <w:trHeight w:val="915"/>
        </w:trPr>
        <w:tc>
          <w:tcPr>
            <w:tcW w:w="0" w:type="auto"/>
            <w:gridSpan w:val="11"/>
            <w:vMerge/>
            <w:tcBorders>
              <w:top w:val="nil"/>
              <w:left w:val="nil"/>
              <w:bottom w:val="nil"/>
              <w:right w:val="nil"/>
            </w:tcBorders>
            <w:vAlign w:val="center"/>
          </w:tcPr>
          <w:p w:rsidR="00444790" w:rsidRPr="00224E11" w:rsidRDefault="00444790" w:rsidP="00815F63">
            <w:pPr>
              <w:spacing w:after="200" w:line="276" w:lineRule="auto"/>
              <w:rPr>
                <w:b/>
                <w:bCs/>
                <w:sz w:val="28"/>
                <w:szCs w:val="28"/>
                <w:lang w:eastAsia="en-US"/>
              </w:rPr>
            </w:pPr>
          </w:p>
        </w:tc>
      </w:tr>
      <w:tr w:rsidR="00444790" w:rsidRPr="00224E11">
        <w:trPr>
          <w:trHeight w:val="975"/>
        </w:trPr>
        <w:tc>
          <w:tcPr>
            <w:tcW w:w="0" w:type="auto"/>
            <w:gridSpan w:val="11"/>
            <w:vMerge/>
            <w:tcBorders>
              <w:top w:val="nil"/>
              <w:left w:val="nil"/>
              <w:bottom w:val="nil"/>
              <w:right w:val="nil"/>
            </w:tcBorders>
            <w:vAlign w:val="center"/>
          </w:tcPr>
          <w:p w:rsidR="00444790" w:rsidRPr="00224E11" w:rsidRDefault="00444790" w:rsidP="00815F63">
            <w:pPr>
              <w:spacing w:after="200" w:line="276" w:lineRule="auto"/>
              <w:rPr>
                <w:b/>
                <w:bCs/>
                <w:sz w:val="28"/>
                <w:szCs w:val="28"/>
                <w:lang w:eastAsia="en-US"/>
              </w:rPr>
            </w:pPr>
          </w:p>
        </w:tc>
      </w:tr>
      <w:tr w:rsidR="00444790" w:rsidRPr="00224E11">
        <w:trPr>
          <w:trHeight w:val="68"/>
        </w:trPr>
        <w:tc>
          <w:tcPr>
            <w:tcW w:w="0" w:type="auto"/>
            <w:gridSpan w:val="11"/>
            <w:tcBorders>
              <w:top w:val="nil"/>
              <w:left w:val="nil"/>
              <w:right w:val="nil"/>
            </w:tcBorders>
            <w:noWrap/>
            <w:vAlign w:val="bottom"/>
          </w:tcPr>
          <w:p w:rsidR="00444790" w:rsidRPr="00224E11" w:rsidRDefault="00444790" w:rsidP="00815F63">
            <w:pPr>
              <w:spacing w:after="200" w:line="276" w:lineRule="auto"/>
              <w:jc w:val="center"/>
              <w:rPr>
                <w:b/>
                <w:bCs/>
                <w:sz w:val="28"/>
                <w:szCs w:val="28"/>
                <w:lang w:eastAsia="en-US"/>
              </w:rPr>
            </w:pPr>
          </w:p>
        </w:tc>
      </w:tr>
      <w:tr w:rsidR="00444790" w:rsidRPr="00224E11">
        <w:trPr>
          <w:trHeight w:val="634"/>
        </w:trPr>
        <w:tc>
          <w:tcPr>
            <w:tcW w:w="0" w:type="auto"/>
            <w:gridSpan w:val="8"/>
            <w:tcBorders>
              <w:top w:val="nil"/>
              <w:left w:val="single" w:sz="4" w:space="0" w:color="auto"/>
              <w:bottom w:val="nil"/>
              <w:right w:val="nil"/>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Наименование  вида доходов</w:t>
            </w:r>
          </w:p>
        </w:tc>
        <w:tc>
          <w:tcPr>
            <w:tcW w:w="0" w:type="auto"/>
            <w:gridSpan w:val="3"/>
            <w:tcBorders>
              <w:top w:val="nil"/>
              <w:left w:val="single" w:sz="4" w:space="0" w:color="auto"/>
              <w:bottom w:val="single" w:sz="4" w:space="0" w:color="auto"/>
              <w:right w:val="single" w:sz="4" w:space="0" w:color="auto"/>
            </w:tcBorders>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Нормативы отчислений в бюджет сельсовета</w:t>
            </w:r>
          </w:p>
        </w:tc>
      </w:tr>
      <w:tr w:rsidR="00444790" w:rsidRPr="00224E11">
        <w:trPr>
          <w:trHeight w:val="750"/>
        </w:trPr>
        <w:tc>
          <w:tcPr>
            <w:tcW w:w="0" w:type="auto"/>
            <w:gridSpan w:val="11"/>
            <w:tcBorders>
              <w:top w:val="single" w:sz="4" w:space="0" w:color="auto"/>
              <w:left w:val="single" w:sz="4" w:space="0" w:color="auto"/>
              <w:bottom w:val="single" w:sz="4" w:space="0" w:color="auto"/>
              <w:right w:val="single" w:sz="4" w:space="0" w:color="000000"/>
            </w:tcBorders>
          </w:tcPr>
          <w:p w:rsidR="00444790" w:rsidRPr="00224E11" w:rsidRDefault="00444790" w:rsidP="00815F63">
            <w:pPr>
              <w:spacing w:after="200" w:line="276" w:lineRule="auto"/>
              <w:rPr>
                <w:b/>
                <w:bCs/>
                <w:sz w:val="28"/>
                <w:szCs w:val="28"/>
                <w:lang w:eastAsia="en-US"/>
              </w:rPr>
            </w:pPr>
            <w:r w:rsidRPr="00224E11">
              <w:rPr>
                <w:b/>
                <w:bCs/>
                <w:sz w:val="28"/>
                <w:szCs w:val="28"/>
                <w:lang w:eastAsia="en-US"/>
              </w:rPr>
              <w:t>Доходы от использования имущества, находящегося в государственной и муниципа-льной собственности</w:t>
            </w:r>
          </w:p>
        </w:tc>
      </w:tr>
      <w:tr w:rsidR="00444790" w:rsidRPr="00224E11">
        <w:trPr>
          <w:trHeight w:val="1545"/>
        </w:trPr>
        <w:tc>
          <w:tcPr>
            <w:tcW w:w="0" w:type="auto"/>
            <w:gridSpan w:val="8"/>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both"/>
              <w:rPr>
                <w:sz w:val="28"/>
                <w:szCs w:val="28"/>
                <w:lang w:eastAsia="en-US"/>
              </w:rPr>
            </w:pPr>
            <w:r w:rsidRPr="00224E11">
              <w:rPr>
                <w:sz w:val="28"/>
                <w:szCs w:val="28"/>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gridSpan w:val="3"/>
            <w:tcBorders>
              <w:top w:val="nil"/>
              <w:left w:val="nil"/>
              <w:bottom w:val="nil"/>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w:t>
            </w:r>
          </w:p>
        </w:tc>
      </w:tr>
      <w:tr w:rsidR="00444790" w:rsidRPr="00224E11">
        <w:trPr>
          <w:trHeight w:val="480"/>
        </w:trPr>
        <w:tc>
          <w:tcPr>
            <w:tcW w:w="0" w:type="auto"/>
            <w:gridSpan w:val="11"/>
            <w:tcBorders>
              <w:top w:val="single" w:sz="4" w:space="0" w:color="auto"/>
              <w:left w:val="single" w:sz="4"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Доходы от оказания платных услуг и компенсации затрат государства</w:t>
            </w:r>
          </w:p>
        </w:tc>
      </w:tr>
      <w:tr w:rsidR="00444790" w:rsidRPr="00224E11">
        <w:trPr>
          <w:trHeight w:val="1155"/>
        </w:trPr>
        <w:tc>
          <w:tcPr>
            <w:tcW w:w="0" w:type="auto"/>
            <w:gridSpan w:val="8"/>
            <w:tcBorders>
              <w:top w:val="nil"/>
              <w:left w:val="single" w:sz="4" w:space="0" w:color="auto"/>
              <w:bottom w:val="single" w:sz="4" w:space="0" w:color="auto"/>
              <w:right w:val="single" w:sz="4" w:space="0" w:color="auto"/>
            </w:tcBorders>
          </w:tcPr>
          <w:p w:rsidR="00444790" w:rsidRPr="00224E11" w:rsidRDefault="00444790" w:rsidP="00815F63">
            <w:pPr>
              <w:spacing w:after="200" w:line="276" w:lineRule="auto"/>
              <w:jc w:val="both"/>
              <w:rPr>
                <w:sz w:val="28"/>
                <w:szCs w:val="28"/>
                <w:lang w:eastAsia="en-US"/>
              </w:rPr>
            </w:pPr>
            <w:r w:rsidRPr="00224E11">
              <w:rPr>
                <w:sz w:val="28"/>
                <w:szCs w:val="28"/>
                <w:lang w:eastAsia="en-US"/>
              </w:rPr>
              <w:t>Прочие доходы от  оказания платных услуг получателями  средств бюджетов муниципальных районов   и компенсации затрат бюджетов поселений</w:t>
            </w:r>
          </w:p>
        </w:tc>
        <w:tc>
          <w:tcPr>
            <w:tcW w:w="0" w:type="auto"/>
            <w:gridSpan w:val="3"/>
            <w:tcBorders>
              <w:top w:val="nil"/>
              <w:left w:val="nil"/>
              <w:bottom w:val="nil"/>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w:t>
            </w:r>
          </w:p>
        </w:tc>
      </w:tr>
      <w:tr w:rsidR="00444790" w:rsidRPr="00224E11">
        <w:trPr>
          <w:trHeight w:val="465"/>
        </w:trPr>
        <w:tc>
          <w:tcPr>
            <w:tcW w:w="0" w:type="auto"/>
            <w:gridSpan w:val="11"/>
            <w:tcBorders>
              <w:top w:val="single" w:sz="4" w:space="0" w:color="auto"/>
              <w:left w:val="single" w:sz="4"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Штрафы, санкции, возмещение ущерба</w:t>
            </w:r>
          </w:p>
        </w:tc>
      </w:tr>
      <w:tr w:rsidR="00444790" w:rsidRPr="00224E11">
        <w:trPr>
          <w:trHeight w:val="1185"/>
        </w:trPr>
        <w:tc>
          <w:tcPr>
            <w:tcW w:w="0" w:type="auto"/>
            <w:gridSpan w:val="8"/>
            <w:tcBorders>
              <w:top w:val="nil"/>
              <w:left w:val="single" w:sz="4" w:space="0" w:color="auto"/>
              <w:bottom w:val="single" w:sz="4" w:space="0" w:color="auto"/>
              <w:right w:val="single" w:sz="4" w:space="0" w:color="auto"/>
            </w:tcBorders>
          </w:tcPr>
          <w:p w:rsidR="00444790" w:rsidRPr="00224E11" w:rsidRDefault="00444790" w:rsidP="00815F63">
            <w:pPr>
              <w:spacing w:after="200" w:line="276" w:lineRule="auto"/>
              <w:jc w:val="both"/>
              <w:rPr>
                <w:color w:val="000000"/>
                <w:sz w:val="28"/>
                <w:szCs w:val="28"/>
                <w:lang w:eastAsia="en-US"/>
              </w:rPr>
            </w:pPr>
            <w:r w:rsidRPr="00224E11">
              <w:rPr>
                <w:color w:val="000000"/>
                <w:sz w:val="28"/>
                <w:szCs w:val="28"/>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0" w:type="auto"/>
            <w:gridSpan w:val="3"/>
            <w:tcBorders>
              <w:top w:val="nil"/>
              <w:left w:val="nil"/>
              <w:bottom w:val="nil"/>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w:t>
            </w:r>
          </w:p>
        </w:tc>
      </w:tr>
      <w:tr w:rsidR="00444790" w:rsidRPr="00224E11">
        <w:trPr>
          <w:trHeight w:val="795"/>
        </w:trPr>
        <w:tc>
          <w:tcPr>
            <w:tcW w:w="0" w:type="auto"/>
            <w:gridSpan w:val="8"/>
            <w:tcBorders>
              <w:top w:val="nil"/>
              <w:left w:val="single" w:sz="4" w:space="0" w:color="auto"/>
              <w:bottom w:val="nil"/>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Прочие поступления от денежных взысканий (штрафов) и иных сумм в возмещение ущерба, зачисляемые в бюджеты поселений</w:t>
            </w:r>
          </w:p>
        </w:tc>
        <w:tc>
          <w:tcPr>
            <w:tcW w:w="0" w:type="auto"/>
            <w:gridSpan w:val="3"/>
            <w:tcBorders>
              <w:top w:val="single" w:sz="4" w:space="0" w:color="auto"/>
              <w:left w:val="single" w:sz="4" w:space="0" w:color="auto"/>
              <w:bottom w:val="nil"/>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w:t>
            </w:r>
          </w:p>
        </w:tc>
      </w:tr>
      <w:tr w:rsidR="00444790" w:rsidRPr="00224E11">
        <w:trPr>
          <w:trHeight w:val="405"/>
        </w:trPr>
        <w:tc>
          <w:tcPr>
            <w:tcW w:w="0" w:type="auto"/>
            <w:gridSpan w:val="11"/>
            <w:tcBorders>
              <w:top w:val="single" w:sz="4" w:space="0" w:color="auto"/>
              <w:left w:val="single" w:sz="4"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Прочие неналоговые доходы</w:t>
            </w:r>
          </w:p>
        </w:tc>
      </w:tr>
      <w:tr w:rsidR="00444790" w:rsidRPr="00224E11">
        <w:trPr>
          <w:trHeight w:val="765"/>
        </w:trPr>
        <w:tc>
          <w:tcPr>
            <w:tcW w:w="0" w:type="auto"/>
            <w:gridSpan w:val="8"/>
            <w:tcBorders>
              <w:top w:val="nil"/>
              <w:left w:val="single" w:sz="4" w:space="0" w:color="auto"/>
              <w:bottom w:val="nil"/>
              <w:right w:val="nil"/>
            </w:tcBorders>
          </w:tcPr>
          <w:p w:rsidR="00444790" w:rsidRPr="00224E11" w:rsidRDefault="00444790" w:rsidP="00815F63">
            <w:pPr>
              <w:spacing w:after="200" w:line="276" w:lineRule="auto"/>
              <w:jc w:val="both"/>
              <w:rPr>
                <w:sz w:val="28"/>
                <w:szCs w:val="28"/>
                <w:lang w:eastAsia="en-US"/>
              </w:rPr>
            </w:pPr>
            <w:r w:rsidRPr="00224E11">
              <w:rPr>
                <w:sz w:val="28"/>
                <w:szCs w:val="28"/>
                <w:lang w:eastAsia="en-US"/>
              </w:rPr>
              <w:t>Невыясненные поступления, зачисляемые в бюджеты  поселений</w:t>
            </w:r>
          </w:p>
        </w:tc>
        <w:tc>
          <w:tcPr>
            <w:tcW w:w="0" w:type="auto"/>
            <w:gridSpan w:val="3"/>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w:t>
            </w:r>
          </w:p>
        </w:tc>
      </w:tr>
      <w:tr w:rsidR="00444790" w:rsidRPr="00224E11">
        <w:trPr>
          <w:trHeight w:val="405"/>
        </w:trPr>
        <w:tc>
          <w:tcPr>
            <w:tcW w:w="0" w:type="auto"/>
            <w:gridSpan w:val="8"/>
            <w:tcBorders>
              <w:top w:val="single" w:sz="4" w:space="0" w:color="auto"/>
              <w:left w:val="single" w:sz="4" w:space="0" w:color="auto"/>
              <w:bottom w:val="single" w:sz="4" w:space="0" w:color="auto"/>
              <w:right w:val="single" w:sz="4" w:space="0" w:color="auto"/>
            </w:tcBorders>
          </w:tcPr>
          <w:p w:rsidR="00444790" w:rsidRPr="00224E11" w:rsidRDefault="00444790" w:rsidP="00815F63">
            <w:pPr>
              <w:spacing w:after="200" w:line="276" w:lineRule="auto"/>
              <w:jc w:val="both"/>
              <w:rPr>
                <w:sz w:val="28"/>
                <w:szCs w:val="28"/>
                <w:lang w:eastAsia="en-US"/>
              </w:rPr>
            </w:pPr>
            <w:r w:rsidRPr="00224E11">
              <w:rPr>
                <w:sz w:val="28"/>
                <w:szCs w:val="28"/>
                <w:lang w:eastAsia="en-US"/>
              </w:rPr>
              <w:t>Прочие неналоговые доходы бюджетов поселений</w:t>
            </w:r>
          </w:p>
        </w:tc>
        <w:tc>
          <w:tcPr>
            <w:tcW w:w="0" w:type="auto"/>
            <w:gridSpan w:val="3"/>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w:t>
            </w:r>
          </w:p>
        </w:tc>
      </w:tr>
      <w:tr w:rsidR="00444790" w:rsidRPr="00224E11">
        <w:trPr>
          <w:trHeight w:val="1140"/>
        </w:trPr>
        <w:tc>
          <w:tcPr>
            <w:tcW w:w="0" w:type="auto"/>
            <w:gridSpan w:val="11"/>
            <w:tcBorders>
              <w:top w:val="single" w:sz="4" w:space="0" w:color="auto"/>
              <w:left w:val="single" w:sz="4" w:space="0" w:color="auto"/>
              <w:bottom w:val="single" w:sz="4" w:space="0" w:color="auto"/>
              <w:right w:val="single" w:sz="4" w:space="0" w:color="000000"/>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Безвозмездные поступления от других бюджетов  бюджетной системы Российской Федерации</w:t>
            </w:r>
          </w:p>
        </w:tc>
      </w:tr>
      <w:tr w:rsidR="00444790" w:rsidRPr="00224E11">
        <w:trPr>
          <w:trHeight w:val="360"/>
        </w:trPr>
        <w:tc>
          <w:tcPr>
            <w:tcW w:w="0" w:type="auto"/>
            <w:gridSpan w:val="8"/>
            <w:tcBorders>
              <w:top w:val="nil"/>
              <w:left w:val="single" w:sz="4" w:space="0" w:color="auto"/>
              <w:bottom w:val="single" w:sz="4" w:space="0" w:color="auto"/>
              <w:right w:val="single" w:sz="4"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Дотации бюджетам поселений на выравнивание бюджетной обеспеченности</w:t>
            </w:r>
          </w:p>
        </w:tc>
        <w:tc>
          <w:tcPr>
            <w:tcW w:w="0" w:type="auto"/>
            <w:gridSpan w:val="3"/>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720"/>
        </w:trPr>
        <w:tc>
          <w:tcPr>
            <w:tcW w:w="0" w:type="auto"/>
            <w:gridSpan w:val="8"/>
            <w:tcBorders>
              <w:top w:val="nil"/>
              <w:left w:val="single" w:sz="4" w:space="0" w:color="auto"/>
              <w:bottom w:val="single" w:sz="4" w:space="0" w:color="auto"/>
              <w:right w:val="single" w:sz="4"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Дотации бюджетам поселений на поддержку мер по обеспечению сбалансированности бюджетов</w:t>
            </w:r>
          </w:p>
        </w:tc>
        <w:tc>
          <w:tcPr>
            <w:tcW w:w="0" w:type="auto"/>
            <w:gridSpan w:val="3"/>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1080"/>
        </w:trPr>
        <w:tc>
          <w:tcPr>
            <w:tcW w:w="0" w:type="auto"/>
            <w:gridSpan w:val="8"/>
            <w:tcBorders>
              <w:top w:val="nil"/>
              <w:left w:val="single" w:sz="4" w:space="0" w:color="auto"/>
              <w:bottom w:val="single" w:sz="4" w:space="0" w:color="auto"/>
              <w:right w:val="single" w:sz="4"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gridSpan w:val="3"/>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360"/>
        </w:trPr>
        <w:tc>
          <w:tcPr>
            <w:tcW w:w="0" w:type="auto"/>
            <w:gridSpan w:val="8"/>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Прочие субсидии бюджетам поселений</w:t>
            </w:r>
          </w:p>
        </w:tc>
        <w:tc>
          <w:tcPr>
            <w:tcW w:w="0" w:type="auto"/>
            <w:gridSpan w:val="3"/>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720"/>
        </w:trPr>
        <w:tc>
          <w:tcPr>
            <w:tcW w:w="0" w:type="auto"/>
            <w:gridSpan w:val="8"/>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gridSpan w:val="3"/>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720"/>
        </w:trPr>
        <w:tc>
          <w:tcPr>
            <w:tcW w:w="0" w:type="auto"/>
            <w:gridSpan w:val="8"/>
            <w:tcBorders>
              <w:top w:val="nil"/>
              <w:left w:val="single" w:sz="4" w:space="0" w:color="auto"/>
              <w:bottom w:val="single" w:sz="4" w:space="0" w:color="auto"/>
              <w:right w:val="single" w:sz="4" w:space="0" w:color="auto"/>
            </w:tcBorders>
            <w:shd w:val="clear" w:color="auto" w:fill="FFFFFF"/>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Субвенции бюджетам муниципальных районов на выполнение передаваемых полномочий субъектов Российской Федерации</w:t>
            </w:r>
          </w:p>
        </w:tc>
        <w:tc>
          <w:tcPr>
            <w:tcW w:w="0" w:type="auto"/>
            <w:gridSpan w:val="3"/>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360"/>
        </w:trPr>
        <w:tc>
          <w:tcPr>
            <w:tcW w:w="0" w:type="auto"/>
            <w:gridSpan w:val="8"/>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Прочие субвенции бюджетам поселений</w:t>
            </w:r>
          </w:p>
        </w:tc>
        <w:tc>
          <w:tcPr>
            <w:tcW w:w="0" w:type="auto"/>
            <w:gridSpan w:val="3"/>
            <w:tcBorders>
              <w:top w:val="nil"/>
              <w:left w:val="nil"/>
              <w:bottom w:val="nil"/>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1080"/>
        </w:trPr>
        <w:tc>
          <w:tcPr>
            <w:tcW w:w="0" w:type="auto"/>
            <w:gridSpan w:val="8"/>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0" w:type="auto"/>
            <w:gridSpan w:val="3"/>
            <w:tcBorders>
              <w:top w:val="single" w:sz="4" w:space="0" w:color="auto"/>
              <w:left w:val="nil"/>
              <w:bottom w:val="nil"/>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1440"/>
        </w:trPr>
        <w:tc>
          <w:tcPr>
            <w:tcW w:w="0" w:type="auto"/>
            <w:gridSpan w:val="8"/>
            <w:tcBorders>
              <w:top w:val="nil"/>
              <w:left w:val="single" w:sz="4" w:space="0" w:color="auto"/>
              <w:bottom w:val="single" w:sz="4" w:space="0" w:color="auto"/>
              <w:right w:val="single" w:sz="4" w:space="0" w:color="auto"/>
            </w:tcBorders>
            <w:shd w:val="clear" w:color="auto" w:fill="FFFFFF"/>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gridSpan w:val="3"/>
            <w:tcBorders>
              <w:top w:val="single" w:sz="4" w:space="0" w:color="auto"/>
              <w:left w:val="nil"/>
              <w:bottom w:val="nil"/>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360"/>
        </w:trPr>
        <w:tc>
          <w:tcPr>
            <w:tcW w:w="0" w:type="auto"/>
            <w:gridSpan w:val="8"/>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Прочие межбюджетные трансферты, передаваемые бюджетам поселений</w:t>
            </w:r>
          </w:p>
        </w:tc>
        <w:tc>
          <w:tcPr>
            <w:tcW w:w="0" w:type="auto"/>
            <w:gridSpan w:val="3"/>
            <w:tcBorders>
              <w:top w:val="single" w:sz="4" w:space="0" w:color="auto"/>
              <w:left w:val="nil"/>
              <w:bottom w:val="nil"/>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348"/>
        </w:trPr>
        <w:tc>
          <w:tcPr>
            <w:tcW w:w="0" w:type="auto"/>
            <w:gridSpan w:val="11"/>
            <w:tcBorders>
              <w:top w:val="single" w:sz="4" w:space="0" w:color="auto"/>
              <w:left w:val="single" w:sz="4"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xml:space="preserve">Прочие безвозмездные поступления </w:t>
            </w:r>
          </w:p>
        </w:tc>
      </w:tr>
      <w:tr w:rsidR="00444790" w:rsidRPr="00224E11">
        <w:trPr>
          <w:trHeight w:val="360"/>
        </w:trPr>
        <w:tc>
          <w:tcPr>
            <w:tcW w:w="0" w:type="auto"/>
            <w:gridSpan w:val="8"/>
            <w:tcBorders>
              <w:top w:val="nil"/>
              <w:left w:val="single" w:sz="4" w:space="0" w:color="auto"/>
              <w:bottom w:val="nil"/>
              <w:right w:val="nil"/>
            </w:tcBorders>
          </w:tcPr>
          <w:p w:rsidR="00444790" w:rsidRPr="00224E11" w:rsidRDefault="00444790" w:rsidP="00815F63">
            <w:pPr>
              <w:spacing w:after="200" w:line="276" w:lineRule="auto"/>
              <w:jc w:val="both"/>
              <w:rPr>
                <w:sz w:val="28"/>
                <w:szCs w:val="28"/>
                <w:lang w:eastAsia="en-US"/>
              </w:rPr>
            </w:pPr>
            <w:r w:rsidRPr="00224E11">
              <w:rPr>
                <w:sz w:val="28"/>
                <w:szCs w:val="28"/>
                <w:lang w:eastAsia="en-US"/>
              </w:rPr>
              <w:t>Прочие безвозмездные поступления в бюджеты поселений</w:t>
            </w:r>
          </w:p>
        </w:tc>
        <w:tc>
          <w:tcPr>
            <w:tcW w:w="0" w:type="auto"/>
            <w:gridSpan w:val="3"/>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1950"/>
        </w:trPr>
        <w:tc>
          <w:tcPr>
            <w:tcW w:w="0" w:type="auto"/>
            <w:gridSpan w:val="8"/>
            <w:tcBorders>
              <w:top w:val="single" w:sz="4" w:space="0" w:color="auto"/>
              <w:left w:val="single" w:sz="4" w:space="0" w:color="auto"/>
              <w:bottom w:val="single" w:sz="4" w:space="0" w:color="auto"/>
              <w:right w:val="single" w:sz="4" w:space="0" w:color="auto"/>
            </w:tcBorders>
          </w:tcPr>
          <w:p w:rsidR="00444790" w:rsidRPr="00224E11" w:rsidRDefault="00444790" w:rsidP="00815F63">
            <w:pPr>
              <w:spacing w:after="200" w:line="276" w:lineRule="auto"/>
              <w:rPr>
                <w:sz w:val="28"/>
                <w:szCs w:val="28"/>
                <w:lang w:eastAsia="en-US"/>
              </w:rPr>
            </w:pPr>
            <w:r w:rsidRPr="00224E11">
              <w:rPr>
                <w:sz w:val="28"/>
                <w:szCs w:val="28"/>
                <w:lang w:eastAsia="en-US"/>
              </w:rPr>
              <w:t>Перечисления из бюджетов поселений (в бюджеты поселений)для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gridSpan w:val="3"/>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100,0%</w:t>
            </w:r>
          </w:p>
        </w:tc>
      </w:tr>
      <w:tr w:rsidR="00444790" w:rsidRPr="00224E11">
        <w:trPr>
          <w:trHeight w:val="1020"/>
        </w:trPr>
        <w:tc>
          <w:tcPr>
            <w:tcW w:w="0" w:type="auto"/>
            <w:gridSpan w:val="11"/>
            <w:tcBorders>
              <w:top w:val="nil"/>
              <w:left w:val="nil"/>
              <w:bottom w:val="nil"/>
              <w:right w:val="nil"/>
            </w:tcBorders>
            <w:noWrap/>
            <w:vAlign w:val="bottom"/>
          </w:tcPr>
          <w:p w:rsidR="00444790" w:rsidRDefault="00444790" w:rsidP="00815F63">
            <w:pPr>
              <w:spacing w:after="200" w:line="276" w:lineRule="auto"/>
              <w:jc w:val="right"/>
              <w:rPr>
                <w:sz w:val="28"/>
                <w:szCs w:val="28"/>
                <w:lang w:eastAsia="en-US"/>
              </w:rPr>
            </w:pPr>
            <w:r w:rsidRPr="00224E11">
              <w:rPr>
                <w:sz w:val="28"/>
                <w:szCs w:val="28"/>
                <w:lang w:eastAsia="en-US"/>
              </w:rPr>
              <w:t xml:space="preserve">      </w:t>
            </w:r>
          </w:p>
          <w:p w:rsidR="00444790" w:rsidRDefault="00444790" w:rsidP="00251512">
            <w:pPr>
              <w:spacing w:after="200"/>
              <w:jc w:val="right"/>
              <w:rPr>
                <w:sz w:val="28"/>
                <w:szCs w:val="28"/>
                <w:lang w:eastAsia="en-US"/>
              </w:rPr>
            </w:pPr>
            <w:r w:rsidRPr="00224E11">
              <w:rPr>
                <w:sz w:val="28"/>
                <w:szCs w:val="28"/>
                <w:lang w:eastAsia="en-US"/>
              </w:rPr>
              <w:t xml:space="preserve">  </w:t>
            </w:r>
          </w:p>
          <w:p w:rsidR="00444790" w:rsidRDefault="00444790" w:rsidP="00251512">
            <w:pPr>
              <w:spacing w:after="200"/>
              <w:jc w:val="right"/>
              <w:rPr>
                <w:sz w:val="28"/>
                <w:szCs w:val="28"/>
                <w:lang w:eastAsia="en-US"/>
              </w:rPr>
            </w:pPr>
          </w:p>
          <w:p w:rsidR="00444790" w:rsidRDefault="00444790" w:rsidP="00251512">
            <w:pPr>
              <w:spacing w:after="200"/>
              <w:jc w:val="right"/>
              <w:rPr>
                <w:sz w:val="28"/>
                <w:szCs w:val="28"/>
                <w:lang w:eastAsia="en-US"/>
              </w:rPr>
            </w:pPr>
          </w:p>
          <w:p w:rsidR="00444790" w:rsidRDefault="00444790" w:rsidP="00251512">
            <w:pPr>
              <w:spacing w:after="200"/>
              <w:jc w:val="right"/>
              <w:rPr>
                <w:sz w:val="28"/>
                <w:szCs w:val="28"/>
                <w:lang w:eastAsia="en-US"/>
              </w:rPr>
            </w:pPr>
          </w:p>
          <w:p w:rsidR="00444790" w:rsidRDefault="00444790" w:rsidP="00251512">
            <w:pPr>
              <w:spacing w:after="200"/>
              <w:jc w:val="right"/>
              <w:rPr>
                <w:sz w:val="28"/>
                <w:szCs w:val="28"/>
                <w:lang w:eastAsia="en-US"/>
              </w:rPr>
            </w:pPr>
          </w:p>
          <w:p w:rsidR="00444790" w:rsidRDefault="00444790" w:rsidP="00251512">
            <w:pPr>
              <w:spacing w:after="200"/>
              <w:jc w:val="right"/>
              <w:rPr>
                <w:sz w:val="28"/>
                <w:szCs w:val="28"/>
                <w:lang w:eastAsia="en-US"/>
              </w:rPr>
            </w:pPr>
          </w:p>
          <w:p w:rsidR="00444790" w:rsidRDefault="00444790" w:rsidP="00251512">
            <w:pPr>
              <w:spacing w:after="200"/>
              <w:jc w:val="right"/>
              <w:rPr>
                <w:sz w:val="28"/>
                <w:szCs w:val="28"/>
                <w:lang w:eastAsia="en-US"/>
              </w:rPr>
            </w:pPr>
          </w:p>
          <w:p w:rsidR="00444790" w:rsidRDefault="00444790" w:rsidP="00251512">
            <w:pPr>
              <w:spacing w:after="200"/>
              <w:jc w:val="right"/>
              <w:rPr>
                <w:sz w:val="28"/>
                <w:szCs w:val="28"/>
                <w:lang w:eastAsia="en-US"/>
              </w:rPr>
            </w:pPr>
          </w:p>
          <w:p w:rsidR="00444790" w:rsidRDefault="00444790" w:rsidP="00251512">
            <w:pPr>
              <w:spacing w:after="200"/>
              <w:jc w:val="right"/>
              <w:rPr>
                <w:sz w:val="28"/>
                <w:szCs w:val="28"/>
                <w:lang w:eastAsia="en-US"/>
              </w:rPr>
            </w:pPr>
          </w:p>
          <w:p w:rsidR="00444790" w:rsidRDefault="00444790" w:rsidP="00251512">
            <w:pPr>
              <w:spacing w:after="200"/>
              <w:jc w:val="right"/>
              <w:rPr>
                <w:sz w:val="28"/>
                <w:szCs w:val="28"/>
                <w:lang w:eastAsia="en-US"/>
              </w:rPr>
            </w:pPr>
          </w:p>
          <w:p w:rsidR="00444790" w:rsidRDefault="00444790" w:rsidP="00251512">
            <w:pPr>
              <w:spacing w:after="200"/>
              <w:jc w:val="right"/>
              <w:rPr>
                <w:sz w:val="28"/>
                <w:szCs w:val="28"/>
                <w:lang w:eastAsia="en-US"/>
              </w:rPr>
            </w:pPr>
            <w:r w:rsidRPr="00224E11">
              <w:rPr>
                <w:sz w:val="28"/>
                <w:szCs w:val="28"/>
                <w:lang w:eastAsia="en-US"/>
              </w:rPr>
              <w:t xml:space="preserve">   Приложение №4                 </w:t>
            </w:r>
          </w:p>
          <w:p w:rsidR="00444790" w:rsidRDefault="00444790" w:rsidP="00251512">
            <w:pPr>
              <w:spacing w:after="200"/>
              <w:jc w:val="right"/>
              <w:rPr>
                <w:sz w:val="28"/>
                <w:szCs w:val="28"/>
                <w:lang w:eastAsia="en-US"/>
              </w:rPr>
            </w:pPr>
            <w:r w:rsidRPr="00224E11">
              <w:rPr>
                <w:sz w:val="28"/>
                <w:szCs w:val="28"/>
                <w:lang w:eastAsia="en-US"/>
              </w:rPr>
              <w:t xml:space="preserve">    к решению сессии Совета депутатов </w:t>
            </w:r>
          </w:p>
          <w:p w:rsidR="00444790" w:rsidRPr="00224E11" w:rsidRDefault="00444790" w:rsidP="00251512">
            <w:pPr>
              <w:spacing w:after="200"/>
              <w:jc w:val="right"/>
              <w:rPr>
                <w:sz w:val="28"/>
                <w:szCs w:val="28"/>
                <w:lang w:eastAsia="en-US"/>
              </w:rPr>
            </w:pPr>
            <w:r w:rsidRPr="00224E11">
              <w:rPr>
                <w:sz w:val="28"/>
                <w:szCs w:val="28"/>
                <w:lang w:eastAsia="en-US"/>
              </w:rPr>
              <w:t xml:space="preserve">Палецкого сельсовета от </w:t>
            </w:r>
            <w:r>
              <w:rPr>
                <w:sz w:val="28"/>
                <w:szCs w:val="28"/>
                <w:lang w:eastAsia="en-US"/>
              </w:rPr>
              <w:t>21</w:t>
            </w:r>
            <w:r w:rsidRPr="00224E11">
              <w:rPr>
                <w:sz w:val="28"/>
                <w:szCs w:val="28"/>
                <w:lang w:eastAsia="en-US"/>
              </w:rPr>
              <w:t>.11.2016г №</w:t>
            </w:r>
            <w:r>
              <w:rPr>
                <w:sz w:val="28"/>
                <w:szCs w:val="28"/>
                <w:lang w:eastAsia="en-US"/>
              </w:rPr>
              <w:t xml:space="preserve"> 64</w:t>
            </w:r>
          </w:p>
        </w:tc>
      </w:tr>
      <w:tr w:rsidR="00444790" w:rsidRPr="00224E11">
        <w:trPr>
          <w:trHeight w:val="391"/>
        </w:trPr>
        <w:tc>
          <w:tcPr>
            <w:tcW w:w="0" w:type="auto"/>
            <w:gridSpan w:val="11"/>
            <w:tcBorders>
              <w:top w:val="nil"/>
              <w:left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Таблица1</w:t>
            </w:r>
          </w:p>
        </w:tc>
      </w:tr>
      <w:tr w:rsidR="00444790" w:rsidRPr="00224E11">
        <w:trPr>
          <w:trHeight w:val="570"/>
        </w:trPr>
        <w:tc>
          <w:tcPr>
            <w:tcW w:w="0" w:type="auto"/>
            <w:gridSpan w:val="11"/>
            <w:vMerge w:val="restart"/>
            <w:tcBorders>
              <w:top w:val="nil"/>
              <w:left w:val="nil"/>
              <w:bottom w:val="nil"/>
              <w:right w:val="nil"/>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Распределение бюджетных ассигнований по разделам, подразделам, целевым статьям (муниципальным програмамм и непрограммным направлениям деятельности), группам и подгруппам видов расходов классификации расходов бюджета Палецкого сельсовета на 2017 год</w:t>
            </w:r>
          </w:p>
        </w:tc>
      </w:tr>
      <w:tr w:rsidR="00444790" w:rsidRPr="00224E11">
        <w:trPr>
          <w:trHeight w:val="570"/>
        </w:trPr>
        <w:tc>
          <w:tcPr>
            <w:tcW w:w="0" w:type="auto"/>
            <w:gridSpan w:val="11"/>
            <w:vMerge/>
            <w:tcBorders>
              <w:top w:val="nil"/>
              <w:left w:val="nil"/>
              <w:bottom w:val="nil"/>
              <w:right w:val="nil"/>
            </w:tcBorders>
            <w:vAlign w:val="center"/>
          </w:tcPr>
          <w:p w:rsidR="00444790" w:rsidRPr="00224E11" w:rsidRDefault="00444790" w:rsidP="00815F63">
            <w:pPr>
              <w:spacing w:after="200" w:line="276" w:lineRule="auto"/>
              <w:rPr>
                <w:b/>
                <w:bCs/>
                <w:sz w:val="28"/>
                <w:szCs w:val="28"/>
                <w:lang w:eastAsia="en-US"/>
              </w:rPr>
            </w:pPr>
          </w:p>
        </w:tc>
      </w:tr>
      <w:tr w:rsidR="00444790" w:rsidRPr="00224E11">
        <w:trPr>
          <w:trHeight w:val="570"/>
        </w:trPr>
        <w:tc>
          <w:tcPr>
            <w:tcW w:w="0" w:type="auto"/>
            <w:gridSpan w:val="11"/>
            <w:vMerge/>
            <w:tcBorders>
              <w:top w:val="nil"/>
              <w:left w:val="nil"/>
              <w:bottom w:val="nil"/>
              <w:right w:val="nil"/>
            </w:tcBorders>
            <w:vAlign w:val="center"/>
          </w:tcPr>
          <w:p w:rsidR="00444790" w:rsidRPr="00224E11" w:rsidRDefault="00444790" w:rsidP="00815F63">
            <w:pPr>
              <w:spacing w:after="200" w:line="276" w:lineRule="auto"/>
              <w:rPr>
                <w:b/>
                <w:bCs/>
                <w:sz w:val="28"/>
                <w:szCs w:val="28"/>
                <w:lang w:eastAsia="en-US"/>
              </w:rPr>
            </w:pPr>
          </w:p>
        </w:tc>
      </w:tr>
      <w:tr w:rsidR="00444790" w:rsidRPr="00224E11">
        <w:trPr>
          <w:trHeight w:val="467"/>
        </w:trPr>
        <w:tc>
          <w:tcPr>
            <w:tcW w:w="0" w:type="auto"/>
            <w:gridSpan w:val="11"/>
            <w:tcBorders>
              <w:top w:val="nil"/>
              <w:left w:val="nil"/>
              <w:right w:val="nil"/>
            </w:tcBorders>
            <w:noWrap/>
            <w:vAlign w:val="bottom"/>
          </w:tcPr>
          <w:p w:rsidR="00444790" w:rsidRPr="00224E11" w:rsidRDefault="00444790" w:rsidP="00251512">
            <w:pPr>
              <w:spacing w:after="200" w:line="276" w:lineRule="auto"/>
              <w:jc w:val="right"/>
              <w:rPr>
                <w:sz w:val="28"/>
                <w:szCs w:val="28"/>
                <w:lang w:eastAsia="en-US"/>
              </w:rPr>
            </w:pPr>
            <w:r w:rsidRPr="00224E11">
              <w:rPr>
                <w:sz w:val="28"/>
                <w:szCs w:val="28"/>
                <w:lang w:eastAsia="en-US"/>
              </w:rPr>
              <w:t>рублей</w:t>
            </w:r>
          </w:p>
        </w:tc>
      </w:tr>
      <w:tr w:rsidR="00444790" w:rsidRPr="00224E11">
        <w:trPr>
          <w:trHeight w:val="30"/>
        </w:trPr>
        <w:tc>
          <w:tcPr>
            <w:tcW w:w="0" w:type="auto"/>
            <w:gridSpan w:val="5"/>
            <w:tcBorders>
              <w:top w:val="single" w:sz="8" w:space="0" w:color="auto"/>
              <w:left w:val="single" w:sz="8" w:space="0" w:color="auto"/>
              <w:bottom w:val="nil"/>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w:t>
            </w:r>
          </w:p>
        </w:tc>
        <w:tc>
          <w:tcPr>
            <w:tcW w:w="0" w:type="auto"/>
            <w:vMerge w:val="restart"/>
            <w:tcBorders>
              <w:top w:val="single" w:sz="8" w:space="0" w:color="auto"/>
              <w:left w:val="single" w:sz="4" w:space="0" w:color="auto"/>
              <w:bottom w:val="single" w:sz="8" w:space="0" w:color="000000"/>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раздел</w:t>
            </w:r>
          </w:p>
        </w:tc>
        <w:tc>
          <w:tcPr>
            <w:tcW w:w="0" w:type="auto"/>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подраздела</w:t>
            </w:r>
          </w:p>
        </w:tc>
        <w:tc>
          <w:tcPr>
            <w:tcW w:w="0" w:type="auto"/>
            <w:gridSpan w:val="2"/>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целевой статьи</w:t>
            </w:r>
          </w:p>
        </w:tc>
        <w:tc>
          <w:tcPr>
            <w:tcW w:w="0" w:type="auto"/>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вида расходов</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сумма</w:t>
            </w:r>
          </w:p>
        </w:tc>
      </w:tr>
      <w:tr w:rsidR="00444790" w:rsidRPr="00224E11">
        <w:trPr>
          <w:trHeight w:val="525"/>
        </w:trPr>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Наименование</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vMerge/>
            <w:tcBorders>
              <w:top w:val="single" w:sz="8" w:space="0" w:color="auto"/>
              <w:left w:val="single" w:sz="4"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gridSpan w:val="2"/>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255"/>
        </w:trPr>
        <w:tc>
          <w:tcPr>
            <w:tcW w:w="0" w:type="auto"/>
            <w:tcBorders>
              <w:top w:val="nil"/>
              <w:left w:val="single" w:sz="8" w:space="0" w:color="auto"/>
              <w:bottom w:val="single" w:sz="8" w:space="0" w:color="auto"/>
              <w:right w:val="nil"/>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w:t>
            </w:r>
          </w:p>
        </w:tc>
        <w:tc>
          <w:tcPr>
            <w:tcW w:w="0" w:type="auto"/>
            <w:tcBorders>
              <w:top w:val="nil"/>
              <w:left w:val="single" w:sz="8" w:space="0" w:color="auto"/>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4</w:t>
            </w:r>
          </w:p>
        </w:tc>
        <w:tc>
          <w:tcPr>
            <w:tcW w:w="0" w:type="auto"/>
            <w:gridSpan w:val="2"/>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6</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7</w:t>
            </w:r>
          </w:p>
        </w:tc>
      </w:tr>
      <w:tr w:rsidR="00444790" w:rsidRPr="00224E11">
        <w:trPr>
          <w:trHeight w:val="255"/>
        </w:trPr>
        <w:tc>
          <w:tcPr>
            <w:tcW w:w="0" w:type="auto"/>
            <w:gridSpan w:val="10"/>
            <w:tcBorders>
              <w:top w:val="single" w:sz="8" w:space="0" w:color="auto"/>
              <w:left w:val="single" w:sz="8" w:space="0" w:color="auto"/>
              <w:bottom w:val="single" w:sz="8" w:space="0" w:color="auto"/>
              <w:right w:val="nil"/>
            </w:tcBorders>
            <w:noWrap/>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администрация Палецкого сельсовета Баганского района Новосибирской области</w:t>
            </w:r>
          </w:p>
        </w:tc>
        <w:tc>
          <w:tcPr>
            <w:tcW w:w="0" w:type="auto"/>
            <w:tcBorders>
              <w:top w:val="nil"/>
              <w:left w:val="single" w:sz="8" w:space="0" w:color="auto"/>
              <w:bottom w:val="single" w:sz="8" w:space="0" w:color="auto"/>
              <w:right w:val="single" w:sz="8" w:space="0" w:color="auto"/>
            </w:tcBorders>
            <w:noWrap/>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r>
      <w:tr w:rsidR="00444790" w:rsidRPr="00224E11">
        <w:trPr>
          <w:trHeight w:val="300"/>
        </w:trPr>
        <w:tc>
          <w:tcPr>
            <w:tcW w:w="0" w:type="auto"/>
            <w:gridSpan w:val="5"/>
            <w:tcBorders>
              <w:top w:val="single" w:sz="8"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2 767 285,00</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464 285,00</w:t>
            </w:r>
          </w:p>
        </w:tc>
      </w:tr>
      <w:tr w:rsidR="00444790" w:rsidRPr="00224E11">
        <w:trPr>
          <w:trHeight w:val="72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Непрограммное направление деятельности  -Функционирование высшего должностного лица  муниципального образования - оплата труда и начисления</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464 285,00</w:t>
            </w:r>
          </w:p>
        </w:tc>
      </w:tr>
      <w:tr w:rsidR="00444790" w:rsidRPr="00224E11">
        <w:trPr>
          <w:trHeight w:val="46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356 590,00</w:t>
            </w:r>
          </w:p>
        </w:tc>
      </w:tr>
      <w:tr w:rsidR="00444790" w:rsidRPr="00224E11">
        <w:trPr>
          <w:trHeight w:val="51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107 695,00</w:t>
            </w:r>
          </w:p>
        </w:tc>
      </w:tr>
      <w:tr w:rsidR="00444790" w:rsidRPr="00224E11">
        <w:trPr>
          <w:trHeight w:val="69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2 257 700,00</w:t>
            </w:r>
          </w:p>
        </w:tc>
      </w:tr>
      <w:tr w:rsidR="00444790" w:rsidRPr="00224E11">
        <w:trPr>
          <w:trHeight w:val="46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Расчет и предоставление дотаций на выравневание бюджетной обеспеченности бюджета поселений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1 853 800,00</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1 410 000,00</w:t>
            </w:r>
          </w:p>
        </w:tc>
      </w:tr>
      <w:tr w:rsidR="00444790" w:rsidRPr="00224E11">
        <w:trPr>
          <w:trHeight w:val="5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425 800,00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18 000,00</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270 000,00</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100 000,00</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10 000,00</w:t>
            </w:r>
          </w:p>
        </w:tc>
      </w:tr>
      <w:tr w:rsidR="00444790" w:rsidRPr="00224E11">
        <w:trPr>
          <w:trHeight w:val="27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10 000,00</w:t>
            </w:r>
          </w:p>
        </w:tc>
      </w:tr>
      <w:tr w:rsidR="00444790" w:rsidRPr="00224E11">
        <w:trPr>
          <w:trHeight w:val="372"/>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13 900,00</w:t>
            </w:r>
          </w:p>
        </w:tc>
      </w:tr>
      <w:tr w:rsidR="00444790" w:rsidRPr="00224E11">
        <w:trPr>
          <w:trHeight w:val="7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06</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20 800,00</w:t>
            </w:r>
          </w:p>
        </w:tc>
      </w:tr>
      <w:tr w:rsidR="00444790" w:rsidRPr="00224E11">
        <w:trPr>
          <w:trHeight w:val="36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06</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9900006190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20 800,00</w:t>
            </w:r>
          </w:p>
        </w:tc>
      </w:tr>
      <w:tr w:rsidR="00444790" w:rsidRPr="00224E11">
        <w:trPr>
          <w:trHeight w:val="28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Резервные фонды</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20 000,00</w:t>
            </w:r>
          </w:p>
        </w:tc>
      </w:tr>
      <w:tr w:rsidR="00444790" w:rsidRPr="00224E11">
        <w:trPr>
          <w:trHeight w:val="11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20 000,00</w:t>
            </w:r>
          </w:p>
        </w:tc>
      </w:tr>
      <w:tr w:rsidR="00444790" w:rsidRPr="00224E11">
        <w:trPr>
          <w:trHeight w:val="26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Резервные средства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870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20 000,00</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Другие общегосударственные вопросы</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4 500,00</w:t>
            </w:r>
          </w:p>
        </w:tc>
      </w:tr>
      <w:tr w:rsidR="00444790" w:rsidRPr="00224E11">
        <w:trPr>
          <w:trHeight w:val="93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подпрограмма -Другие общегосударственные вопросы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4 500,00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4 500,00</w:t>
            </w:r>
          </w:p>
        </w:tc>
      </w:tr>
      <w:tr w:rsidR="00444790" w:rsidRPr="00224E11">
        <w:trPr>
          <w:trHeight w:val="27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оборона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198 549,96</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198 549,96</w:t>
            </w:r>
          </w:p>
        </w:tc>
      </w:tr>
      <w:tr w:rsidR="00444790" w:rsidRPr="00224E11">
        <w:trPr>
          <w:trHeight w:val="45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150 883,20</w:t>
            </w:r>
          </w:p>
        </w:tc>
      </w:tr>
      <w:tr w:rsidR="00444790" w:rsidRPr="00224E11">
        <w:trPr>
          <w:trHeight w:val="51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45 566,76</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700,00</w:t>
            </w:r>
          </w:p>
        </w:tc>
      </w:tr>
      <w:tr w:rsidR="00444790" w:rsidRPr="00224E11">
        <w:trPr>
          <w:trHeight w:val="55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1 400,00</w:t>
            </w:r>
          </w:p>
        </w:tc>
      </w:tr>
      <w:tr w:rsidR="00444790" w:rsidRPr="00224E11">
        <w:trPr>
          <w:trHeight w:val="43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3 410,00</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Защита населения и территории от последствий чрезвычайных ситуаций природного и техногенного характера, гражданская оборона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3 410,00</w:t>
            </w:r>
          </w:p>
        </w:tc>
      </w:tr>
      <w:tr w:rsidR="00444790" w:rsidRPr="00224E11">
        <w:trPr>
          <w:trHeight w:val="49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"Обеспечение безопасности населения Палецкого сельсовета в 2017-2019 годах"</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3 410,00</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3 410,00</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экономика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7 892 205,00</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Дорожное хозяйство(дорожные фонды)</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09</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4 298 205,00</w:t>
            </w:r>
          </w:p>
        </w:tc>
      </w:tr>
      <w:tr w:rsidR="00444790" w:rsidRPr="00224E11">
        <w:trPr>
          <w:trHeight w:val="141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2014-2017года"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3 000 000,00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3 000 000,00</w:t>
            </w:r>
          </w:p>
        </w:tc>
      </w:tr>
      <w:tr w:rsidR="00444790" w:rsidRPr="00224E11">
        <w:trPr>
          <w:trHeight w:val="13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2014-2017года" "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157 900,00</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157 900,00</w:t>
            </w:r>
          </w:p>
        </w:tc>
      </w:tr>
      <w:tr w:rsidR="00444790" w:rsidRPr="00224E11">
        <w:trPr>
          <w:trHeight w:val="99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1 140 305,00</w:t>
            </w:r>
          </w:p>
        </w:tc>
      </w:tr>
      <w:tr w:rsidR="00444790" w:rsidRPr="00224E11">
        <w:trPr>
          <w:trHeight w:val="5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1 140 305,00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Другие вопросы в области национальной экономике</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3 594 000,00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Расчет и предоставление дотаций на выравневание бюджетной обеспеченности бюджета поселений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3 267 000,00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2 500 000,00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755 000,00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12 000,00</w:t>
            </w:r>
          </w:p>
        </w:tc>
      </w:tr>
      <w:tr w:rsidR="00444790" w:rsidRPr="00224E11">
        <w:trPr>
          <w:trHeight w:val="62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327 000,00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103 000,00</w:t>
            </w:r>
          </w:p>
        </w:tc>
      </w:tr>
      <w:tr w:rsidR="00444790" w:rsidRPr="00224E11">
        <w:trPr>
          <w:trHeight w:val="50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221 000,00</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1 000,00</w:t>
            </w:r>
          </w:p>
        </w:tc>
      </w:tr>
      <w:tr w:rsidR="00444790" w:rsidRPr="00224E11">
        <w:trPr>
          <w:trHeight w:val="31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2 000,00</w:t>
            </w:r>
          </w:p>
        </w:tc>
      </w:tr>
      <w:tr w:rsidR="00444790" w:rsidRPr="00224E11">
        <w:trPr>
          <w:trHeight w:val="27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Жилищно-коммунальное хозяйство</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149 500,00</w:t>
            </w:r>
          </w:p>
        </w:tc>
      </w:tr>
      <w:tr w:rsidR="00444790" w:rsidRPr="00224E11">
        <w:trPr>
          <w:trHeight w:val="879"/>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"Благоустройство населенных пунктов Палецкого сельсовета Баганского района Новосибирской области на 2015-2017 годы" подпрограмма -жилищное хозяйство</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5 500,00</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Мероприятие в области жилищного хозяйства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5 500,00</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5 500,00</w:t>
            </w:r>
          </w:p>
        </w:tc>
      </w:tr>
      <w:tr w:rsidR="00444790" w:rsidRPr="00224E11">
        <w:trPr>
          <w:trHeight w:val="34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Благоустройство</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144 000,00</w:t>
            </w:r>
          </w:p>
        </w:tc>
      </w:tr>
      <w:tr w:rsidR="00444790" w:rsidRPr="00224E11">
        <w:trPr>
          <w:trHeight w:val="93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"Благоустройство населенных пунктов Палецкого сельсовета Баганского района Новосибирской области на 2017-2019 годы" подпрограмма -уличное освещение </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144 000,00</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144 000,00</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КУЛЬТУРА И КИНЕМАТОГРАФИЯ</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2 642 900,00</w:t>
            </w:r>
          </w:p>
        </w:tc>
      </w:tr>
      <w:tr w:rsidR="00444790" w:rsidRPr="00224E11">
        <w:trPr>
          <w:trHeight w:val="66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 Развитие культуры на территории Палецкого сельсовета на 2017-2019 годы" -  содержание сельских клубов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2 642 900,00</w:t>
            </w:r>
          </w:p>
        </w:tc>
      </w:tr>
      <w:tr w:rsidR="00444790" w:rsidRPr="00224E11">
        <w:trPr>
          <w:trHeight w:val="55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Перечисление другим бюджетам бюджетной системы Российской Федерации</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2 642 900,00</w:t>
            </w:r>
          </w:p>
        </w:tc>
      </w:tr>
      <w:tr w:rsidR="00444790" w:rsidRPr="00224E11">
        <w:trPr>
          <w:trHeight w:val="339"/>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1 552 000,00</w:t>
            </w:r>
          </w:p>
        </w:tc>
      </w:tr>
      <w:tr w:rsidR="00444790" w:rsidRPr="00224E11">
        <w:trPr>
          <w:trHeight w:val="46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73 400,00</w:t>
            </w:r>
          </w:p>
        </w:tc>
      </w:tr>
      <w:tr w:rsidR="00444790" w:rsidRPr="00224E11">
        <w:trPr>
          <w:trHeight w:val="43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1 013 000,00</w:t>
            </w:r>
          </w:p>
        </w:tc>
      </w:tr>
      <w:tr w:rsidR="00444790" w:rsidRPr="00224E11">
        <w:trPr>
          <w:trHeight w:val="70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 Развитие культуры на территории Палецкого сельсовета на 2017-2019 годы" -  содержание сельских клубов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4 500,00</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2 500,00</w:t>
            </w:r>
          </w:p>
        </w:tc>
      </w:tr>
      <w:tr w:rsidR="00444790" w:rsidRPr="00224E11">
        <w:trPr>
          <w:trHeight w:val="26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2 000,00</w:t>
            </w:r>
          </w:p>
        </w:tc>
      </w:tr>
      <w:tr w:rsidR="00444790" w:rsidRPr="00224E11">
        <w:trPr>
          <w:trHeight w:val="31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Социальная политика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140 000,00</w:t>
            </w:r>
          </w:p>
        </w:tc>
      </w:tr>
      <w:tr w:rsidR="00444790" w:rsidRPr="00224E11">
        <w:trPr>
          <w:trHeight w:val="28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Пенсионное обеспечение</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140 000,00</w:t>
            </w:r>
          </w:p>
        </w:tc>
      </w:tr>
      <w:tr w:rsidR="00444790" w:rsidRPr="00224E11">
        <w:trPr>
          <w:trHeight w:val="11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на 2017-2019 годы" подпрограмма-  публичные нормативные обязательства подлежащие исполнению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140 000,00</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Пособия, компенсации, меры социальной поддержки по публичным нормативным обязательствам</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313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140 000,00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ФИЗИЧЕСКАЯ КУЛЬТУРА И СПОРТ</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338 100,00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Массовый спорт</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328 100,00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111</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196 000,00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119</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59 100,00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9 000,00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64 000,00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851</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r>
      <w:tr w:rsidR="00444790" w:rsidRPr="00224E11">
        <w:trPr>
          <w:trHeight w:val="51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Другие вопросы в области физической культуры и спорта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10 000,00</w:t>
            </w:r>
          </w:p>
        </w:tc>
      </w:tr>
      <w:tr w:rsidR="00444790" w:rsidRPr="00224E11">
        <w:trPr>
          <w:trHeight w:val="915"/>
        </w:trPr>
        <w:tc>
          <w:tcPr>
            <w:tcW w:w="0" w:type="auto"/>
            <w:gridSpan w:val="5"/>
            <w:tcBorders>
              <w:top w:val="single" w:sz="4" w:space="0" w:color="auto"/>
              <w:left w:val="single" w:sz="8" w:space="0" w:color="auto"/>
              <w:bottom w:val="single" w:sz="4" w:space="0" w:color="auto"/>
              <w:right w:val="single" w:sz="4" w:space="0" w:color="000000"/>
            </w:tcBorders>
            <w:shd w:val="clear" w:color="auto" w:fill="FFFFFF"/>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"Развитие физической культуры и спорта в Палецком сельсовете на 2017-2019 годы " подпрограмма -развитие физической культуры и спорта</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10 000,00</w:t>
            </w:r>
          </w:p>
        </w:tc>
      </w:tr>
      <w:tr w:rsidR="00444790" w:rsidRPr="00224E11">
        <w:trPr>
          <w:trHeight w:val="43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10 000,00</w:t>
            </w:r>
          </w:p>
        </w:tc>
      </w:tr>
      <w:tr w:rsidR="00444790" w:rsidRPr="00224E11">
        <w:trPr>
          <w:trHeight w:val="444"/>
        </w:trPr>
        <w:tc>
          <w:tcPr>
            <w:tcW w:w="0" w:type="auto"/>
            <w:gridSpan w:val="5"/>
            <w:tcBorders>
              <w:top w:val="single" w:sz="4" w:space="0" w:color="auto"/>
              <w:left w:val="single" w:sz="8" w:space="0" w:color="auto"/>
              <w:bottom w:val="single" w:sz="8" w:space="0" w:color="auto"/>
              <w:right w:val="single" w:sz="8" w:space="0" w:color="000000"/>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ИТОГО РАСХОДОВ:</w:t>
            </w:r>
          </w:p>
        </w:tc>
        <w:tc>
          <w:tcPr>
            <w:tcW w:w="0" w:type="auto"/>
            <w:tcBorders>
              <w:top w:val="nil"/>
              <w:left w:val="nil"/>
              <w:bottom w:val="single" w:sz="8"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w:t>
            </w:r>
          </w:p>
        </w:tc>
        <w:tc>
          <w:tcPr>
            <w:tcW w:w="0" w:type="auto"/>
            <w:tcBorders>
              <w:top w:val="nil"/>
              <w:left w:val="nil"/>
              <w:bottom w:val="single" w:sz="8"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w:t>
            </w:r>
          </w:p>
        </w:tc>
        <w:tc>
          <w:tcPr>
            <w:tcW w:w="0" w:type="auto"/>
            <w:gridSpan w:val="2"/>
            <w:tcBorders>
              <w:top w:val="nil"/>
              <w:left w:val="nil"/>
              <w:bottom w:val="single" w:sz="8"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nil"/>
              <w:right w:val="single" w:sz="8" w:space="0" w:color="auto"/>
            </w:tcBorders>
            <w:noWrap/>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14 131 949,96</w:t>
            </w:r>
          </w:p>
        </w:tc>
      </w:tr>
    </w:tbl>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1649"/>
        <w:gridCol w:w="295"/>
        <w:gridCol w:w="296"/>
        <w:gridCol w:w="296"/>
        <w:gridCol w:w="296"/>
        <w:gridCol w:w="970"/>
        <w:gridCol w:w="1318"/>
        <w:gridCol w:w="1692"/>
        <w:gridCol w:w="1233"/>
        <w:gridCol w:w="1339"/>
        <w:gridCol w:w="753"/>
      </w:tblGrid>
      <w:tr w:rsidR="00444790" w:rsidRPr="00224E11">
        <w:trPr>
          <w:trHeight w:val="1284"/>
        </w:trPr>
        <w:tc>
          <w:tcPr>
            <w:tcW w:w="0" w:type="auto"/>
            <w:gridSpan w:val="11"/>
            <w:tcBorders>
              <w:top w:val="nil"/>
              <w:left w:val="nil"/>
              <w:bottom w:val="nil"/>
              <w:right w:val="nil"/>
            </w:tcBorders>
            <w:noWrap/>
            <w:vAlign w:val="bottom"/>
          </w:tcPr>
          <w:p w:rsidR="00444790" w:rsidRDefault="00444790" w:rsidP="00251512">
            <w:pPr>
              <w:spacing w:after="200"/>
              <w:jc w:val="right"/>
              <w:rPr>
                <w:sz w:val="28"/>
                <w:szCs w:val="28"/>
                <w:lang w:eastAsia="en-US"/>
              </w:rPr>
            </w:pPr>
            <w:r w:rsidRPr="00224E11">
              <w:rPr>
                <w:sz w:val="28"/>
                <w:szCs w:val="28"/>
                <w:lang w:eastAsia="en-US"/>
              </w:rPr>
              <w:t xml:space="preserve">Приложение №4                  </w:t>
            </w:r>
          </w:p>
          <w:p w:rsidR="00444790" w:rsidRDefault="00444790" w:rsidP="00251512">
            <w:pPr>
              <w:spacing w:after="200"/>
              <w:jc w:val="right"/>
              <w:rPr>
                <w:sz w:val="28"/>
                <w:szCs w:val="28"/>
                <w:lang w:eastAsia="en-US"/>
              </w:rPr>
            </w:pPr>
            <w:r w:rsidRPr="00224E11">
              <w:rPr>
                <w:sz w:val="28"/>
                <w:szCs w:val="28"/>
                <w:lang w:eastAsia="en-US"/>
              </w:rPr>
              <w:t xml:space="preserve">            к решению сессии Совета депутатов </w:t>
            </w:r>
          </w:p>
          <w:p w:rsidR="00444790" w:rsidRPr="00224E11" w:rsidRDefault="00444790" w:rsidP="00251512">
            <w:pPr>
              <w:spacing w:after="200"/>
              <w:jc w:val="right"/>
              <w:rPr>
                <w:sz w:val="28"/>
                <w:szCs w:val="28"/>
                <w:lang w:eastAsia="en-US"/>
              </w:rPr>
            </w:pPr>
            <w:r w:rsidRPr="00224E11">
              <w:rPr>
                <w:sz w:val="28"/>
                <w:szCs w:val="28"/>
                <w:lang w:eastAsia="en-US"/>
              </w:rPr>
              <w:t xml:space="preserve">Палецкого сельсовета от </w:t>
            </w:r>
            <w:r>
              <w:rPr>
                <w:sz w:val="28"/>
                <w:szCs w:val="28"/>
                <w:lang w:eastAsia="en-US"/>
              </w:rPr>
              <w:t>21</w:t>
            </w:r>
            <w:r w:rsidRPr="00224E11">
              <w:rPr>
                <w:sz w:val="28"/>
                <w:szCs w:val="28"/>
                <w:lang w:eastAsia="en-US"/>
              </w:rPr>
              <w:t xml:space="preserve">.11.2016г № </w:t>
            </w:r>
            <w:r>
              <w:rPr>
                <w:sz w:val="28"/>
                <w:szCs w:val="28"/>
                <w:lang w:eastAsia="en-US"/>
              </w:rPr>
              <w:t>64</w:t>
            </w:r>
          </w:p>
        </w:tc>
      </w:tr>
      <w:tr w:rsidR="00444790" w:rsidRPr="00224E11">
        <w:trPr>
          <w:trHeight w:val="555"/>
        </w:trPr>
        <w:tc>
          <w:tcPr>
            <w:tcW w:w="0" w:type="auto"/>
            <w:gridSpan w:val="11"/>
            <w:tcBorders>
              <w:top w:val="nil"/>
              <w:left w:val="nil"/>
              <w:right w:val="nil"/>
            </w:tcBorders>
            <w:noWrap/>
            <w:vAlign w:val="bottom"/>
          </w:tcPr>
          <w:p w:rsidR="00444790" w:rsidRPr="00224E11" w:rsidRDefault="00444790" w:rsidP="00251512">
            <w:pPr>
              <w:spacing w:after="200" w:line="276" w:lineRule="auto"/>
              <w:jc w:val="right"/>
              <w:rPr>
                <w:sz w:val="28"/>
                <w:szCs w:val="28"/>
                <w:lang w:eastAsia="en-US"/>
              </w:rPr>
            </w:pPr>
            <w:r w:rsidRPr="00224E11">
              <w:rPr>
                <w:sz w:val="28"/>
                <w:szCs w:val="28"/>
                <w:lang w:eastAsia="en-US"/>
              </w:rPr>
              <w:t>Таблица 2</w:t>
            </w:r>
          </w:p>
        </w:tc>
      </w:tr>
      <w:tr w:rsidR="00444790" w:rsidRPr="00224E11">
        <w:trPr>
          <w:trHeight w:val="2364"/>
        </w:trPr>
        <w:tc>
          <w:tcPr>
            <w:tcW w:w="0" w:type="auto"/>
            <w:gridSpan w:val="11"/>
            <w:tcBorders>
              <w:top w:val="nil"/>
              <w:left w:val="nil"/>
              <w:right w:val="nil"/>
            </w:tcBorders>
            <w:vAlign w:val="center"/>
          </w:tcPr>
          <w:p w:rsidR="00444790" w:rsidRDefault="00444790" w:rsidP="00E25293">
            <w:pPr>
              <w:spacing w:after="200" w:line="276" w:lineRule="auto"/>
              <w:jc w:val="center"/>
              <w:rPr>
                <w:b/>
                <w:bCs/>
                <w:sz w:val="28"/>
                <w:szCs w:val="28"/>
                <w:lang w:eastAsia="en-US"/>
              </w:rPr>
            </w:pPr>
            <w:r w:rsidRPr="00224E11">
              <w:rPr>
                <w:b/>
                <w:bCs/>
                <w:sz w:val="28"/>
                <w:szCs w:val="28"/>
                <w:lang w:eastAsia="en-US"/>
              </w:rPr>
              <w:t>Распределение бюджетных ассигнований по разделам, подразделам, целевым статьям (муниципальным програмамм и непрограммным направлениям деятельности), группам и подгруппам видов расходов классификации расходов бюджета Палецкого сельсовета на 2018-2019 годы</w:t>
            </w:r>
          </w:p>
          <w:p w:rsidR="00444790" w:rsidRPr="00224E11" w:rsidRDefault="00444790" w:rsidP="00E25293">
            <w:pPr>
              <w:spacing w:after="200" w:line="276" w:lineRule="auto"/>
              <w:jc w:val="center"/>
              <w:rPr>
                <w:sz w:val="28"/>
                <w:szCs w:val="28"/>
                <w:lang w:eastAsia="en-US"/>
              </w:rPr>
            </w:pPr>
            <w:r>
              <w:rPr>
                <w:sz w:val="28"/>
                <w:szCs w:val="28"/>
                <w:lang w:eastAsia="en-US"/>
              </w:rPr>
              <w:t xml:space="preserve">                                                                                                                               </w:t>
            </w:r>
            <w:r w:rsidRPr="00224E11">
              <w:rPr>
                <w:sz w:val="28"/>
                <w:szCs w:val="28"/>
                <w:lang w:eastAsia="en-US"/>
              </w:rPr>
              <w:t>рублей</w:t>
            </w:r>
          </w:p>
        </w:tc>
      </w:tr>
      <w:tr w:rsidR="00444790" w:rsidRPr="00224E11">
        <w:trPr>
          <w:trHeight w:val="270"/>
        </w:trPr>
        <w:tc>
          <w:tcPr>
            <w:tcW w:w="0" w:type="auto"/>
            <w:gridSpan w:val="5"/>
            <w:tcBorders>
              <w:top w:val="single" w:sz="8" w:space="0" w:color="auto"/>
              <w:left w:val="single" w:sz="8" w:space="0" w:color="auto"/>
              <w:bottom w:val="nil"/>
              <w:right w:val="single" w:sz="8" w:space="0" w:color="000000"/>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w:t>
            </w:r>
          </w:p>
        </w:tc>
        <w:tc>
          <w:tcPr>
            <w:tcW w:w="0" w:type="auto"/>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раздела</w:t>
            </w:r>
          </w:p>
        </w:tc>
        <w:tc>
          <w:tcPr>
            <w:tcW w:w="0" w:type="auto"/>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подраздела</w:t>
            </w:r>
          </w:p>
        </w:tc>
        <w:tc>
          <w:tcPr>
            <w:tcW w:w="0" w:type="auto"/>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целевой статьи</w:t>
            </w:r>
          </w:p>
        </w:tc>
        <w:tc>
          <w:tcPr>
            <w:tcW w:w="0" w:type="auto"/>
            <w:tcBorders>
              <w:top w:val="single" w:sz="8" w:space="0" w:color="auto"/>
              <w:left w:val="nil"/>
              <w:bottom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2018</w:t>
            </w:r>
          </w:p>
        </w:tc>
        <w:tc>
          <w:tcPr>
            <w:tcW w:w="0" w:type="auto"/>
            <w:vMerge w:val="restart"/>
            <w:tcBorders>
              <w:top w:val="single" w:sz="8" w:space="0" w:color="auto"/>
              <w:left w:val="single" w:sz="8" w:space="0" w:color="auto"/>
              <w:bottom w:val="single" w:sz="8" w:space="0" w:color="000000"/>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2019</w:t>
            </w:r>
          </w:p>
        </w:tc>
      </w:tr>
      <w:tr w:rsidR="00444790" w:rsidRPr="00224E11">
        <w:trPr>
          <w:trHeight w:val="1530"/>
        </w:trPr>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Наименование</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vMerge/>
            <w:tcBorders>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вида расходов</w:t>
            </w:r>
          </w:p>
        </w:tc>
        <w:tc>
          <w:tcPr>
            <w:tcW w:w="0" w:type="auto"/>
            <w:vMerge/>
            <w:tcBorders>
              <w:top w:val="single" w:sz="8" w:space="0" w:color="auto"/>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255"/>
        </w:trPr>
        <w:tc>
          <w:tcPr>
            <w:tcW w:w="0" w:type="auto"/>
            <w:tcBorders>
              <w:top w:val="nil"/>
              <w:left w:val="single" w:sz="8" w:space="0" w:color="auto"/>
              <w:bottom w:val="single" w:sz="8" w:space="0" w:color="auto"/>
              <w:right w:val="nil"/>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w:t>
            </w:r>
          </w:p>
        </w:tc>
        <w:tc>
          <w:tcPr>
            <w:tcW w:w="0" w:type="auto"/>
            <w:tcBorders>
              <w:top w:val="nil"/>
              <w:left w:val="single" w:sz="8" w:space="0" w:color="auto"/>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3</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4</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6</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7</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r>
      <w:tr w:rsidR="00444790" w:rsidRPr="00224E11">
        <w:trPr>
          <w:trHeight w:val="255"/>
        </w:trPr>
        <w:tc>
          <w:tcPr>
            <w:tcW w:w="0" w:type="auto"/>
            <w:gridSpan w:val="9"/>
            <w:tcBorders>
              <w:top w:val="single" w:sz="8" w:space="0" w:color="auto"/>
              <w:left w:val="single" w:sz="8" w:space="0" w:color="auto"/>
              <w:bottom w:val="single" w:sz="8" w:space="0" w:color="auto"/>
              <w:right w:val="nil"/>
            </w:tcBorders>
            <w:noWrap/>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администрация Палецкого сельсовета Баганского района Новосибирской области</w:t>
            </w:r>
          </w:p>
        </w:tc>
        <w:tc>
          <w:tcPr>
            <w:tcW w:w="0" w:type="auto"/>
            <w:tcBorders>
              <w:top w:val="nil"/>
              <w:left w:val="single" w:sz="8" w:space="0" w:color="auto"/>
              <w:bottom w:val="single" w:sz="8" w:space="0" w:color="auto"/>
              <w:right w:val="single" w:sz="8" w:space="0" w:color="auto"/>
            </w:tcBorders>
            <w:noWrap/>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nil"/>
              <w:bottom w:val="nil"/>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r>
      <w:tr w:rsidR="00444790" w:rsidRPr="00224E11">
        <w:trPr>
          <w:trHeight w:val="300"/>
        </w:trPr>
        <w:tc>
          <w:tcPr>
            <w:tcW w:w="0" w:type="auto"/>
            <w:gridSpan w:val="5"/>
            <w:tcBorders>
              <w:top w:val="single" w:sz="8"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2 502 985,00</w:t>
            </w:r>
          </w:p>
        </w:tc>
        <w:tc>
          <w:tcPr>
            <w:tcW w:w="0" w:type="auto"/>
            <w:tcBorders>
              <w:top w:val="single" w:sz="8" w:space="0" w:color="auto"/>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2 502 985,00</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464 285,00</w:t>
            </w:r>
          </w:p>
        </w:tc>
        <w:tc>
          <w:tcPr>
            <w:tcW w:w="0" w:type="auto"/>
            <w:tcBorders>
              <w:top w:val="nil"/>
              <w:left w:val="single" w:sz="4" w:space="0" w:color="auto"/>
              <w:bottom w:val="single" w:sz="4" w:space="0" w:color="auto"/>
              <w:right w:val="single" w:sz="4" w:space="0" w:color="auto"/>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464 285,00</w:t>
            </w:r>
          </w:p>
        </w:tc>
      </w:tr>
      <w:tr w:rsidR="00444790" w:rsidRPr="00224E11">
        <w:trPr>
          <w:trHeight w:val="72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Непрограммное направление деятельности  -Функционирование высшего должностного лица  муниципального образования - оплата труда и начисления</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464 285,00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464 285,00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356 590,00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356 590,00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107 695,00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107 695,00</w:t>
            </w:r>
          </w:p>
        </w:tc>
      </w:tr>
      <w:tr w:rsidR="00444790" w:rsidRPr="00224E11">
        <w:trPr>
          <w:trHeight w:val="69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2 038 700,00</w:t>
            </w:r>
          </w:p>
        </w:tc>
        <w:tc>
          <w:tcPr>
            <w:tcW w:w="0" w:type="auto"/>
            <w:tcBorders>
              <w:top w:val="nil"/>
              <w:left w:val="single" w:sz="4" w:space="0" w:color="auto"/>
              <w:bottom w:val="single" w:sz="4" w:space="0" w:color="auto"/>
              <w:right w:val="single" w:sz="4" w:space="0" w:color="auto"/>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2 038 700,00</w:t>
            </w:r>
          </w:p>
        </w:tc>
      </w:tr>
      <w:tr w:rsidR="00444790" w:rsidRPr="00224E11">
        <w:trPr>
          <w:trHeight w:val="46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Расчет и предоставление дотаций на выравневание бюджетной обеспеченности бюджета поселений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2 038 700,00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2 038 700,00</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1 565 700,00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1 565 700,00</w:t>
            </w:r>
          </w:p>
        </w:tc>
      </w:tr>
      <w:tr w:rsidR="00444790" w:rsidRPr="00224E11">
        <w:trPr>
          <w:trHeight w:val="51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473 000,00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473 000,00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7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72"/>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7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06</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1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06</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9900006190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9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xml:space="preserve"> Обеспечение проведения выборов и референдумов -подпрограмма выборы депутатов сельсовета</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07</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04"/>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07</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9900002030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8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Резервные фонды</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82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6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Резервные средства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870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Другие общегосударственные вопросы</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82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подпрограмма -Другие общегосударственные вопросы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7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оборона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198 549,96</w:t>
            </w:r>
          </w:p>
        </w:tc>
        <w:tc>
          <w:tcPr>
            <w:tcW w:w="0" w:type="auto"/>
            <w:tcBorders>
              <w:top w:val="nil"/>
              <w:left w:val="single" w:sz="4" w:space="0" w:color="auto"/>
              <w:bottom w:val="single" w:sz="4" w:space="0" w:color="auto"/>
              <w:right w:val="single" w:sz="4" w:space="0" w:color="auto"/>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198 549,96</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198 549,96</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198 549,96</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органови взносы по обязательному социальному страхованию</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150 883,20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150 883,20</w:t>
            </w:r>
          </w:p>
        </w:tc>
      </w:tr>
      <w:tr w:rsidR="00444790" w:rsidRPr="00224E11">
        <w:trPr>
          <w:trHeight w:val="69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45 566,76</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45 566,76</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700,00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700,00</w:t>
            </w:r>
          </w:p>
        </w:tc>
      </w:tr>
      <w:tr w:rsidR="00444790" w:rsidRPr="00224E11">
        <w:trPr>
          <w:trHeight w:val="55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1 400,00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1 400,00</w:t>
            </w:r>
          </w:p>
        </w:tc>
      </w:tr>
      <w:tr w:rsidR="00444790" w:rsidRPr="00224E11">
        <w:trPr>
          <w:trHeight w:val="43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Защита населения и территории от последствий чрезвычайных ситуаций природного и техногенного характера, гражданская оборона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9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"Обеспечение безопасности населения Палецкого сельсовета в 2017-2019 годах"</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3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экономика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8 585 642,00</w:t>
            </w:r>
          </w:p>
        </w:tc>
        <w:tc>
          <w:tcPr>
            <w:tcW w:w="0" w:type="auto"/>
            <w:tcBorders>
              <w:top w:val="nil"/>
              <w:left w:val="single" w:sz="4" w:space="0" w:color="auto"/>
              <w:bottom w:val="single" w:sz="4" w:space="0" w:color="auto"/>
              <w:right w:val="single" w:sz="4" w:space="0" w:color="auto"/>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8 585 642,00</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Дорожное хозяйство(дорожные фонды)</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5 303 300,00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5 303 300,00</w:t>
            </w:r>
          </w:p>
        </w:tc>
      </w:tr>
      <w:tr w:rsidR="00444790" w:rsidRPr="00224E11">
        <w:trPr>
          <w:trHeight w:val="141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4 000 000,00</w:t>
            </w:r>
          </w:p>
        </w:tc>
      </w:tr>
      <w:tr w:rsidR="00444790" w:rsidRPr="00224E11">
        <w:trPr>
          <w:trHeight w:val="13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210 526,00</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210 526,00</w:t>
            </w:r>
          </w:p>
        </w:tc>
      </w:tr>
      <w:tr w:rsidR="00444790" w:rsidRPr="00224E11">
        <w:trPr>
          <w:trHeight w:val="99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1 092 774,00</w:t>
            </w:r>
          </w:p>
        </w:tc>
      </w:tr>
      <w:tr w:rsidR="00444790" w:rsidRPr="00224E11">
        <w:trPr>
          <w:trHeight w:val="5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1 092 774,00</w:t>
            </w:r>
          </w:p>
        </w:tc>
      </w:tr>
      <w:tr w:rsidR="00444790" w:rsidRPr="00224E11">
        <w:trPr>
          <w:trHeight w:val="123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инфраструктуры информационного общества в Новосибирской области на 2015-2020 годы"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r>
      <w:tr w:rsidR="00444790" w:rsidRPr="00224E11">
        <w:trPr>
          <w:trHeight w:val="18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инфраструктуры информационного общества в Новосибирской области на 2015-2020 годы", подпрограмма "Развитие информационно-телекаммуникационной инфроструктуры на территории Новосибирской области"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1620070570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1620070570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8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инфраструктуры информационного общества в Новосибирской области на 2015-2020 годы", подпрограмма "Развитие информационно-телекаммуникационной инфроструктуры на территории Новосибирской области"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1620021050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1620021050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Другие вопросы в области национальной экономике</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3 282 342,00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3 282 342,00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Расчет и предоставление дотаций на выравневание бюджетной обеспеченности бюджета поселений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3 282 342,00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3 282 342,00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органови взносы по обязательному социальному страхованию</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2 521 000,00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2 521 000,00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761 342,00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761 342,00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0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1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7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Жилищно-коммунальное хозяйство</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879"/>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"Благоустройство населенных пунктов Палецкого сельсовета Баганского района Новосибирской области на 2017-2019 годы" подпрограмма -жилищное хозяйство</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Мероприятие в области жилищного хозяйства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4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Благоустройство</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864"/>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"Благоустройство населенных пунктов Палецкого сельсовета Баганского района Новосибирской области на 2017-2019 годы" подпрограмма -уличное освещение </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14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"Благоустройство населенных пунктов Палецкого сельсовета Баганского района Новосибирской области на 2015-2017 годы" подпрограмма -благоустройство территорий населенных пунктов </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0130014030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1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0130014030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21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"Благоустройство населенных пунктов Палецкого сельсовета Баганского района Новосибирской области на 2017-2019 годы" -подпрограмма содержание автомобильных дорог и инженерных сооружений в поселении</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0530000020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0530000020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17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"Благоустройство населенных пунктов Палецкого сельсовета Баганского района Новосибирской области на 2015-2017 годы"- подпрограмма организация и содержание мест захоронения </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0530000040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1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0530000040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12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"Благоустройство населенных пунктов Палецкого сельсовета Баганского района Новосибирской области на 2015-2017 годы"- подпрограмма прочие мероприятия по благоустройству городских округов и поселений </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9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КУЛЬТУРА И КИНЕМАТОГРАФИЯ</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1 291 773,00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666 673,00</w:t>
            </w:r>
          </w:p>
        </w:tc>
      </w:tr>
      <w:tr w:rsidR="00444790" w:rsidRPr="00224E11">
        <w:trPr>
          <w:trHeight w:val="66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 Развитие культуры на территории Палецкого сельсовета на 2017-2019 годы" -  содержание сельских клубов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5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Перечисление другим бюджетам бюджетной системы Российской Федерации</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39"/>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1 291 773,00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666 673,00</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3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70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 Развитие культуры на территории Палецкого сельсовета на 2017-2019 годы" -  содержание сельских клубов</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6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1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Социальная политика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8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Пенсионное обеспечение</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1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на 2017-2019 годы" подпрограмма-  публичные нормативные обязательства подлежащие исполнению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Пособия, компенсации, меры социальной поддержки по публичным нормативным обязательствам</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313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ФИЗИЧЕСКАЯ КУЛЬТУРА И СПОРТ</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1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Другие вопросы в области физической культуры и спорта</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99"/>
        </w:trPr>
        <w:tc>
          <w:tcPr>
            <w:tcW w:w="0" w:type="auto"/>
            <w:gridSpan w:val="5"/>
            <w:tcBorders>
              <w:top w:val="single" w:sz="4" w:space="0" w:color="auto"/>
              <w:left w:val="single" w:sz="8" w:space="0" w:color="auto"/>
              <w:bottom w:val="single" w:sz="4" w:space="0" w:color="auto"/>
              <w:right w:val="single" w:sz="4" w:space="0" w:color="000000"/>
            </w:tcBorders>
            <w:shd w:val="clear" w:color="auto" w:fill="FFFFFF"/>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"Развитие физической культуры и спорта в Палецком сельсовете на 2017-2019 годы " подпрограмма -развитие физической культуры и спорта</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3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8" w:space="0" w:color="000000"/>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ИТОГО РАСХОДОВ:</w:t>
            </w:r>
          </w:p>
        </w:tc>
        <w:tc>
          <w:tcPr>
            <w:tcW w:w="0" w:type="auto"/>
            <w:tcBorders>
              <w:top w:val="nil"/>
              <w:left w:val="nil"/>
              <w:bottom w:val="single" w:sz="4"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w:t>
            </w:r>
          </w:p>
        </w:tc>
        <w:tc>
          <w:tcPr>
            <w:tcW w:w="0" w:type="auto"/>
            <w:tcBorders>
              <w:top w:val="nil"/>
              <w:left w:val="nil"/>
              <w:bottom w:val="single" w:sz="4"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w:t>
            </w:r>
          </w:p>
        </w:tc>
        <w:tc>
          <w:tcPr>
            <w:tcW w:w="0" w:type="auto"/>
            <w:tcBorders>
              <w:top w:val="nil"/>
              <w:left w:val="nil"/>
              <w:bottom w:val="single" w:sz="4"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noWrap/>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12 578 949,96</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11 953 849,96</w:t>
            </w:r>
          </w:p>
        </w:tc>
      </w:tr>
    </w:tbl>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4903"/>
        <w:gridCol w:w="1826"/>
        <w:gridCol w:w="636"/>
        <w:gridCol w:w="512"/>
        <w:gridCol w:w="574"/>
        <w:gridCol w:w="1686"/>
      </w:tblGrid>
      <w:tr w:rsidR="00444790" w:rsidRPr="00224E11">
        <w:trPr>
          <w:trHeight w:val="255"/>
        </w:trPr>
        <w:tc>
          <w:tcPr>
            <w:tcW w:w="0" w:type="auto"/>
            <w:gridSpan w:val="6"/>
            <w:tcBorders>
              <w:top w:val="nil"/>
              <w:left w:val="nil"/>
              <w:bottom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Приложение 5</w:t>
            </w:r>
          </w:p>
        </w:tc>
      </w:tr>
      <w:tr w:rsidR="00444790" w:rsidRPr="00224E11">
        <w:trPr>
          <w:trHeight w:val="930"/>
        </w:trPr>
        <w:tc>
          <w:tcPr>
            <w:tcW w:w="0" w:type="auto"/>
            <w:gridSpan w:val="6"/>
            <w:tcBorders>
              <w:top w:val="nil"/>
              <w:left w:val="nil"/>
              <w:bottom w:val="nil"/>
              <w:right w:val="nil"/>
            </w:tcBorders>
            <w:noWrap/>
            <w:vAlign w:val="bottom"/>
          </w:tcPr>
          <w:p w:rsidR="00444790" w:rsidRDefault="00444790" w:rsidP="00E25293">
            <w:pPr>
              <w:spacing w:after="200"/>
              <w:jc w:val="right"/>
              <w:rPr>
                <w:sz w:val="28"/>
                <w:szCs w:val="28"/>
                <w:lang w:eastAsia="en-US"/>
              </w:rPr>
            </w:pPr>
            <w:r w:rsidRPr="00224E11">
              <w:rPr>
                <w:sz w:val="28"/>
                <w:szCs w:val="28"/>
                <w:lang w:eastAsia="en-US"/>
              </w:rPr>
              <w:t xml:space="preserve">к решению сессии Совета депутатов </w:t>
            </w:r>
          </w:p>
          <w:p w:rsidR="00444790" w:rsidRDefault="00444790" w:rsidP="00E25293">
            <w:pPr>
              <w:spacing w:after="200"/>
              <w:rPr>
                <w:sz w:val="28"/>
                <w:szCs w:val="28"/>
                <w:lang w:eastAsia="en-US"/>
              </w:rPr>
            </w:pPr>
            <w:r>
              <w:rPr>
                <w:sz w:val="28"/>
                <w:szCs w:val="28"/>
                <w:lang w:eastAsia="en-US"/>
              </w:rPr>
              <w:t xml:space="preserve">                                                                                                        </w:t>
            </w:r>
            <w:r w:rsidRPr="00224E11">
              <w:rPr>
                <w:sz w:val="28"/>
                <w:szCs w:val="28"/>
                <w:lang w:eastAsia="en-US"/>
              </w:rPr>
              <w:t xml:space="preserve">Палецкого сельсовета                             </w:t>
            </w:r>
          </w:p>
          <w:p w:rsidR="00444790" w:rsidRPr="00224E11" w:rsidRDefault="00444790" w:rsidP="00E25293">
            <w:pPr>
              <w:spacing w:after="200"/>
              <w:rPr>
                <w:sz w:val="28"/>
                <w:szCs w:val="28"/>
                <w:lang w:eastAsia="en-US"/>
              </w:rPr>
            </w:pPr>
            <w:r w:rsidRPr="00224E11">
              <w:rPr>
                <w:sz w:val="28"/>
                <w:szCs w:val="28"/>
                <w:lang w:eastAsia="en-US"/>
              </w:rPr>
              <w:t xml:space="preserve">      </w:t>
            </w:r>
            <w:r>
              <w:rPr>
                <w:sz w:val="28"/>
                <w:szCs w:val="28"/>
                <w:lang w:eastAsia="en-US"/>
              </w:rPr>
              <w:t xml:space="preserve">                                                                                                   </w:t>
            </w:r>
            <w:r w:rsidRPr="00224E11">
              <w:rPr>
                <w:sz w:val="28"/>
                <w:szCs w:val="28"/>
                <w:lang w:eastAsia="en-US"/>
              </w:rPr>
              <w:t xml:space="preserve"> от </w:t>
            </w:r>
            <w:r>
              <w:rPr>
                <w:sz w:val="28"/>
                <w:szCs w:val="28"/>
                <w:lang w:eastAsia="en-US"/>
              </w:rPr>
              <w:t>21.11.</w:t>
            </w:r>
            <w:r w:rsidRPr="00224E11">
              <w:rPr>
                <w:sz w:val="28"/>
                <w:szCs w:val="28"/>
                <w:lang w:eastAsia="en-US"/>
              </w:rPr>
              <w:t xml:space="preserve"> 2016г.№</w:t>
            </w:r>
            <w:r>
              <w:rPr>
                <w:sz w:val="28"/>
                <w:szCs w:val="28"/>
                <w:lang w:eastAsia="en-US"/>
              </w:rPr>
              <w:t xml:space="preserve"> 64</w:t>
            </w:r>
          </w:p>
        </w:tc>
      </w:tr>
      <w:tr w:rsidR="00444790" w:rsidRPr="00224E11">
        <w:trPr>
          <w:trHeight w:val="555"/>
        </w:trPr>
        <w:tc>
          <w:tcPr>
            <w:tcW w:w="0" w:type="auto"/>
            <w:gridSpan w:val="6"/>
            <w:tcBorders>
              <w:top w:val="nil"/>
              <w:left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Таблица 1</w:t>
            </w:r>
          </w:p>
        </w:tc>
      </w:tr>
      <w:tr w:rsidR="00444790" w:rsidRPr="00224E11">
        <w:trPr>
          <w:trHeight w:val="1170"/>
        </w:trPr>
        <w:tc>
          <w:tcPr>
            <w:tcW w:w="0" w:type="auto"/>
            <w:gridSpan w:val="6"/>
            <w:tcBorders>
              <w:top w:val="nil"/>
              <w:left w:val="nil"/>
              <w:bottom w:val="nil"/>
              <w:right w:val="nil"/>
            </w:tcBorders>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Распределение бюджетных ассигнований по целевым статьям (муниципальных программам и непрограммным направлениям деятельности), группам и подгруппам видов расходов классификации расходов бюджета Палецкого сельсовета на 2017 год</w:t>
            </w:r>
          </w:p>
        </w:tc>
      </w:tr>
      <w:tr w:rsidR="00444790" w:rsidRPr="00224E11">
        <w:trPr>
          <w:trHeight w:val="255"/>
        </w:trPr>
        <w:tc>
          <w:tcPr>
            <w:tcW w:w="0" w:type="auto"/>
            <w:gridSpan w:val="6"/>
            <w:tcBorders>
              <w:top w:val="nil"/>
              <w:left w:val="nil"/>
              <w:bottom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xml:space="preserve"> рублей</w:t>
            </w:r>
          </w:p>
        </w:tc>
      </w:tr>
      <w:tr w:rsidR="00444790" w:rsidRPr="00224E11">
        <w:trPr>
          <w:trHeight w:val="624"/>
        </w:trPr>
        <w:tc>
          <w:tcPr>
            <w:tcW w:w="0" w:type="auto"/>
            <w:tcBorders>
              <w:top w:val="single" w:sz="4" w:space="0" w:color="auto"/>
              <w:left w:val="single" w:sz="4" w:space="0" w:color="auto"/>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Наименование</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ЦСР</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ВР</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РЗ</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ПР</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Сумма</w:t>
            </w:r>
          </w:p>
        </w:tc>
      </w:tr>
      <w:tr w:rsidR="00444790" w:rsidRPr="00224E11">
        <w:trPr>
          <w:trHeight w:val="31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Непрограммное направление деятельности</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2941334,96</w:t>
            </w:r>
          </w:p>
        </w:tc>
      </w:tr>
      <w:tr w:rsidR="00444790" w:rsidRPr="00224E11">
        <w:trPr>
          <w:trHeight w:val="133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r>
      <w:tr w:rsidR="00444790" w:rsidRPr="00224E11">
        <w:trPr>
          <w:trHeight w:val="31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r>
      <w:tr w:rsidR="00444790" w:rsidRPr="00224E11">
        <w:trPr>
          <w:trHeight w:val="31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r>
      <w:tr w:rsidR="00444790" w:rsidRPr="00224E11">
        <w:trPr>
          <w:trHeight w:val="76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r>
      <w:tr w:rsidR="00444790" w:rsidRPr="00224E11">
        <w:trPr>
          <w:trHeight w:val="37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1853800,00</w:t>
            </w:r>
          </w:p>
        </w:tc>
      </w:tr>
      <w:tr w:rsidR="00444790" w:rsidRPr="00224E11">
        <w:trPr>
          <w:trHeight w:val="100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1853800,00</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403900,00</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370000,00</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370000,00</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370000,00</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налогов, сборов и иных платежей</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800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20000,00</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850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20000,00</w:t>
            </w:r>
          </w:p>
        </w:tc>
      </w:tr>
      <w:tr w:rsidR="00444790" w:rsidRPr="00224E11">
        <w:trPr>
          <w:trHeight w:val="96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850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20000,00</w:t>
            </w:r>
          </w:p>
        </w:tc>
      </w:tr>
      <w:tr w:rsidR="00444790" w:rsidRPr="00224E11">
        <w:trPr>
          <w:trHeight w:val="315"/>
        </w:trPr>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13900,00</w:t>
            </w:r>
          </w:p>
        </w:tc>
      </w:tr>
      <w:tr w:rsidR="00444790" w:rsidRPr="00224E11">
        <w:trPr>
          <w:trHeight w:val="31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99.0.00.06190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500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20800,00</w:t>
            </w:r>
          </w:p>
        </w:tc>
      </w:tr>
      <w:tr w:rsidR="00444790" w:rsidRPr="00224E11">
        <w:trPr>
          <w:trHeight w:val="93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99.0.00.06190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06</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20800,00</w:t>
            </w:r>
          </w:p>
        </w:tc>
      </w:tr>
      <w:tr w:rsidR="00444790" w:rsidRPr="00224E11">
        <w:trPr>
          <w:trHeight w:val="69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Субвенции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i/>
                <w:iCs/>
                <w:sz w:val="28"/>
                <w:szCs w:val="28"/>
                <w:lang w:eastAsia="en-US"/>
              </w:rPr>
            </w:pPr>
            <w:r w:rsidRPr="00224E11">
              <w:rPr>
                <w:i/>
                <w:iCs/>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i/>
                <w:iCs/>
                <w:sz w:val="28"/>
                <w:szCs w:val="28"/>
                <w:lang w:eastAsia="en-US"/>
              </w:rPr>
            </w:pPr>
            <w:r w:rsidRPr="00224E11">
              <w:rPr>
                <w:i/>
                <w:iCs/>
                <w:sz w:val="28"/>
                <w:szCs w:val="28"/>
                <w:lang w:eastAsia="en-US"/>
              </w:rPr>
              <w:t> </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198549,96</w:t>
            </w:r>
          </w:p>
        </w:tc>
      </w:tr>
      <w:tr w:rsidR="00444790" w:rsidRPr="00224E11">
        <w:trPr>
          <w:trHeight w:val="46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Национальная оборона</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198549,96</w:t>
            </w:r>
          </w:p>
        </w:tc>
      </w:tr>
      <w:tr w:rsidR="00444790" w:rsidRPr="00224E11">
        <w:trPr>
          <w:trHeight w:val="69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196449,96</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2100,00</w:t>
            </w:r>
          </w:p>
        </w:tc>
      </w:tr>
      <w:tr w:rsidR="00444790" w:rsidRPr="00224E11">
        <w:trPr>
          <w:trHeight w:val="97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01.3.00.00000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3 758 500,0</w:t>
            </w:r>
          </w:p>
        </w:tc>
      </w:tr>
      <w:tr w:rsidR="00444790" w:rsidRPr="00224E11">
        <w:trPr>
          <w:trHeight w:val="3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бюджетные ассигнования</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20 000,0</w:t>
            </w:r>
          </w:p>
        </w:tc>
      </w:tr>
      <w:tr w:rsidR="00444790" w:rsidRPr="00224E11">
        <w:trPr>
          <w:trHeight w:val="3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Резервные средства</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870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20 000,0</w:t>
            </w:r>
          </w:p>
        </w:tc>
      </w:tr>
      <w:tr w:rsidR="00444790" w:rsidRPr="00224E11">
        <w:trPr>
          <w:trHeight w:val="67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4 500,0</w:t>
            </w:r>
          </w:p>
        </w:tc>
      </w:tr>
      <w:tr w:rsidR="00444790" w:rsidRPr="00224E11">
        <w:trPr>
          <w:trHeight w:val="64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13</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4 500,0</w:t>
            </w:r>
          </w:p>
        </w:tc>
      </w:tr>
      <w:tr w:rsidR="00444790" w:rsidRPr="00224E11">
        <w:trPr>
          <w:trHeight w:val="49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300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140 000,0</w:t>
            </w:r>
          </w:p>
        </w:tc>
      </w:tr>
      <w:tr w:rsidR="00444790" w:rsidRPr="00224E11">
        <w:trPr>
          <w:trHeight w:val="54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xml:space="preserve">Публичные нормативные социальные выплаты гражданам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310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140 000,0</w:t>
            </w:r>
          </w:p>
        </w:tc>
      </w:tr>
      <w:tr w:rsidR="00444790" w:rsidRPr="00224E11">
        <w:trPr>
          <w:trHeight w:val="132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3 267 000,0</w:t>
            </w:r>
          </w:p>
        </w:tc>
      </w:tr>
      <w:tr w:rsidR="00444790" w:rsidRPr="00224E11">
        <w:trPr>
          <w:trHeight w:val="51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3 267 000,0</w:t>
            </w:r>
          </w:p>
        </w:tc>
      </w:tr>
      <w:tr w:rsidR="00444790" w:rsidRPr="00224E11">
        <w:trPr>
          <w:trHeight w:val="63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324 000,0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324 000,0</w:t>
            </w:r>
          </w:p>
        </w:tc>
      </w:tr>
      <w:tr w:rsidR="00444790" w:rsidRPr="00224E11">
        <w:trPr>
          <w:trHeight w:val="3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бюджетные ассигнования</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3 000,0</w:t>
            </w:r>
          </w:p>
        </w:tc>
      </w:tr>
      <w:tr w:rsidR="00444790" w:rsidRPr="00224E11">
        <w:trPr>
          <w:trHeight w:val="3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xml:space="preserve">Уплата налогов, сборов и иных платежей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3 000,0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"Обеспечение безопасности населения Палецкого сельсовета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03.3.00.70050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3 410,0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3 410,0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3 410,0</w:t>
            </w:r>
          </w:p>
        </w:tc>
      </w:tr>
      <w:tr w:rsidR="00444790" w:rsidRPr="00224E11">
        <w:trPr>
          <w:trHeight w:val="106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"Развитие автомобильных дорог местного значения Палецкого сельсовета Баганского района Новосибирской области в 2015-2020годах"</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04.2.00.00000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3 157 900,0</w:t>
            </w:r>
          </w:p>
        </w:tc>
      </w:tr>
      <w:tr w:rsidR="00444790" w:rsidRPr="00224E11">
        <w:trPr>
          <w:trHeight w:val="93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"Развитие автомобильных дорог местного значения Палецкого сельсовета Баганского района Новосибирской области в 2015-2020годах"</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04.2.00.70760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3 000 000,0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3 000 000,0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3 000 000,0</w:t>
            </w:r>
          </w:p>
        </w:tc>
      </w:tr>
      <w:tr w:rsidR="00444790" w:rsidRPr="00224E11">
        <w:trPr>
          <w:trHeight w:val="9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"Развитие автомобильных дорог местного значения Палецкого сельсовета Баганского района Новосибирской области в 2015-2020годах"</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04.2.00.21050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157 900,0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157 900,0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157 900,0</w:t>
            </w:r>
          </w:p>
        </w:tc>
      </w:tr>
      <w:tr w:rsidR="00444790" w:rsidRPr="00224E11">
        <w:trPr>
          <w:trHeight w:val="102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"Развитие автомобильных дорог местного значения Палецкого сельсовета Баганского района Новосибирской области в 2015-2020годах"-дорожный фонд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04.3.00.19600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1 140 305,0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1 140 305,0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1 140 305,0</w:t>
            </w:r>
          </w:p>
        </w:tc>
      </w:tr>
      <w:tr w:rsidR="00444790" w:rsidRPr="00224E11">
        <w:trPr>
          <w:trHeight w:val="72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"Благоустройство населенных пунктов Палецкого сельсовета на 2017-2019годы"</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05.3.00.00000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149 500,0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144 000,0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144 000,0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5 500,0</w:t>
            </w:r>
          </w:p>
        </w:tc>
      </w:tr>
      <w:tr w:rsidR="00444790" w:rsidRPr="00224E11">
        <w:trPr>
          <w:trHeight w:val="6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5 500,0</w:t>
            </w:r>
          </w:p>
        </w:tc>
      </w:tr>
      <w:tr w:rsidR="00444790" w:rsidRPr="00224E11">
        <w:trPr>
          <w:trHeight w:val="936"/>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 Развитие культуры на территории Палецкого сельсовета на 2017-2019 годы" -  содержание сельских клубов</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2 642 900,0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1 086 400,0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1 086 400,0</w:t>
            </w:r>
          </w:p>
        </w:tc>
      </w:tr>
      <w:tr w:rsidR="00444790" w:rsidRPr="00224E11">
        <w:trPr>
          <w:trHeight w:val="3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бюджетные ассигнования</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4 500,0</w:t>
            </w:r>
          </w:p>
        </w:tc>
      </w:tr>
      <w:tr w:rsidR="00444790" w:rsidRPr="00224E11">
        <w:trPr>
          <w:trHeight w:val="52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xml:space="preserve">Уплата налогов, сборов и иных платежей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4 500,0</w:t>
            </w:r>
          </w:p>
        </w:tc>
      </w:tr>
      <w:tr w:rsidR="00444790" w:rsidRPr="00224E11">
        <w:trPr>
          <w:trHeight w:val="3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Перечисление другим бюджетам бюджетной системы РФ</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500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1 552 000,0</w:t>
            </w:r>
          </w:p>
        </w:tc>
      </w:tr>
      <w:tr w:rsidR="00444790" w:rsidRPr="00224E11">
        <w:trPr>
          <w:trHeight w:val="37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1 552 000,0</w:t>
            </w:r>
          </w:p>
        </w:tc>
      </w:tr>
      <w:tr w:rsidR="00444790" w:rsidRPr="00224E11">
        <w:trPr>
          <w:trHeight w:val="9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"Развитие физической культуры и спорта в Палецком сельсовете на 2017-2019 годы " подпрограмма -развитие физической культуры и спорта</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13.3.00.12190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338 100,0</w:t>
            </w:r>
          </w:p>
        </w:tc>
      </w:tr>
      <w:tr w:rsidR="00444790" w:rsidRPr="00224E11">
        <w:trPr>
          <w:trHeight w:val="139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255 100,0</w:t>
            </w:r>
          </w:p>
        </w:tc>
      </w:tr>
      <w:tr w:rsidR="00444790" w:rsidRPr="00224E11">
        <w:trPr>
          <w:trHeight w:val="67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255 100,0</w:t>
            </w:r>
          </w:p>
        </w:tc>
      </w:tr>
      <w:tr w:rsidR="00444790" w:rsidRPr="00224E11">
        <w:trPr>
          <w:trHeight w:val="73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73 000,0</w:t>
            </w:r>
          </w:p>
        </w:tc>
      </w:tr>
      <w:tr w:rsidR="00444790" w:rsidRPr="00224E11">
        <w:trPr>
          <w:trHeight w:val="78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73 000,0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w:t>
            </w:r>
          </w:p>
        </w:tc>
      </w:tr>
      <w:tr w:rsidR="00444790" w:rsidRPr="00224E11">
        <w:trPr>
          <w:trHeight w:val="3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Прочие расходы</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w:t>
            </w:r>
          </w:p>
        </w:tc>
      </w:tr>
      <w:tr w:rsidR="00444790" w:rsidRPr="00224E11">
        <w:trPr>
          <w:trHeight w:val="450"/>
        </w:trPr>
        <w:tc>
          <w:tcPr>
            <w:tcW w:w="0" w:type="auto"/>
            <w:gridSpan w:val="5"/>
            <w:tcBorders>
              <w:top w:val="single" w:sz="4" w:space="0" w:color="auto"/>
              <w:left w:val="single" w:sz="4" w:space="0" w:color="auto"/>
              <w:bottom w:val="single" w:sz="4" w:space="0" w:color="auto"/>
              <w:right w:val="single" w:sz="4" w:space="0" w:color="000000"/>
            </w:tcBorders>
            <w:noWrap/>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Итого расходов</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14131949,96</w:t>
            </w:r>
          </w:p>
        </w:tc>
      </w:tr>
      <w:tr w:rsidR="00444790" w:rsidRPr="00224E11">
        <w:trPr>
          <w:trHeight w:val="190"/>
        </w:trPr>
        <w:tc>
          <w:tcPr>
            <w:tcW w:w="0" w:type="auto"/>
            <w:gridSpan w:val="6"/>
            <w:tcBorders>
              <w:top w:val="nil"/>
              <w:left w:val="nil"/>
              <w:right w:val="nil"/>
            </w:tcBorders>
            <w:noWrap/>
            <w:vAlign w:val="bottom"/>
          </w:tcPr>
          <w:p w:rsidR="00444790" w:rsidRPr="00224E11" w:rsidRDefault="00444790" w:rsidP="00815F63">
            <w:pPr>
              <w:spacing w:after="200" w:line="276" w:lineRule="auto"/>
              <w:jc w:val="center"/>
              <w:rPr>
                <w:sz w:val="28"/>
                <w:szCs w:val="28"/>
                <w:lang w:eastAsia="en-US"/>
              </w:rPr>
            </w:pPr>
          </w:p>
        </w:tc>
      </w:tr>
    </w:tbl>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3267"/>
        <w:gridCol w:w="1812"/>
        <w:gridCol w:w="632"/>
        <w:gridCol w:w="509"/>
        <w:gridCol w:w="571"/>
        <w:gridCol w:w="1673"/>
        <w:gridCol w:w="1673"/>
      </w:tblGrid>
      <w:tr w:rsidR="00444790" w:rsidRPr="00224E11">
        <w:trPr>
          <w:trHeight w:val="3444"/>
        </w:trPr>
        <w:tc>
          <w:tcPr>
            <w:tcW w:w="0" w:type="auto"/>
            <w:gridSpan w:val="7"/>
            <w:tcBorders>
              <w:top w:val="nil"/>
              <w:left w:val="nil"/>
              <w:right w:val="nil"/>
            </w:tcBorders>
            <w:noWrap/>
            <w:vAlign w:val="bottom"/>
          </w:tcPr>
          <w:p w:rsidR="00444790" w:rsidRPr="00224E11" w:rsidRDefault="00444790" w:rsidP="00E25293">
            <w:pPr>
              <w:spacing w:after="200" w:line="276" w:lineRule="auto"/>
              <w:jc w:val="right"/>
              <w:rPr>
                <w:sz w:val="28"/>
                <w:szCs w:val="28"/>
                <w:lang w:eastAsia="en-US"/>
              </w:rPr>
            </w:pPr>
            <w:r w:rsidRPr="00224E11">
              <w:rPr>
                <w:sz w:val="28"/>
                <w:szCs w:val="28"/>
                <w:lang w:eastAsia="en-US"/>
              </w:rPr>
              <w:t>Приложение 5</w:t>
            </w:r>
          </w:p>
          <w:p w:rsidR="00444790" w:rsidRDefault="00444790" w:rsidP="00E25293">
            <w:pPr>
              <w:spacing w:after="200" w:line="276" w:lineRule="auto"/>
              <w:jc w:val="right"/>
              <w:rPr>
                <w:sz w:val="28"/>
                <w:szCs w:val="28"/>
                <w:lang w:eastAsia="en-US"/>
              </w:rPr>
            </w:pPr>
            <w:r w:rsidRPr="00224E11">
              <w:rPr>
                <w:sz w:val="28"/>
                <w:szCs w:val="28"/>
                <w:lang w:eastAsia="en-US"/>
              </w:rPr>
              <w:t xml:space="preserve">к решению сессии Совета депутатов </w:t>
            </w:r>
          </w:p>
          <w:p w:rsidR="00444790" w:rsidRDefault="00444790" w:rsidP="00E25293">
            <w:pPr>
              <w:spacing w:after="200" w:line="276" w:lineRule="auto"/>
              <w:jc w:val="right"/>
              <w:rPr>
                <w:sz w:val="28"/>
                <w:szCs w:val="28"/>
                <w:lang w:eastAsia="en-US"/>
              </w:rPr>
            </w:pPr>
            <w:r w:rsidRPr="00224E11">
              <w:rPr>
                <w:sz w:val="28"/>
                <w:szCs w:val="28"/>
                <w:lang w:eastAsia="en-US"/>
              </w:rPr>
              <w:t xml:space="preserve">Палецкого сельсовета </w:t>
            </w:r>
          </w:p>
          <w:p w:rsidR="00444790" w:rsidRPr="00224E11" w:rsidRDefault="00444790" w:rsidP="00E25293">
            <w:pPr>
              <w:spacing w:after="200" w:line="276" w:lineRule="auto"/>
              <w:jc w:val="right"/>
              <w:rPr>
                <w:sz w:val="28"/>
                <w:szCs w:val="28"/>
                <w:lang w:eastAsia="en-US"/>
              </w:rPr>
            </w:pPr>
            <w:r w:rsidRPr="00224E11">
              <w:rPr>
                <w:sz w:val="28"/>
                <w:szCs w:val="28"/>
                <w:lang w:eastAsia="en-US"/>
              </w:rPr>
              <w:t xml:space="preserve">от </w:t>
            </w:r>
            <w:r>
              <w:rPr>
                <w:sz w:val="28"/>
                <w:szCs w:val="28"/>
                <w:lang w:eastAsia="en-US"/>
              </w:rPr>
              <w:t>21.11.</w:t>
            </w:r>
            <w:r w:rsidRPr="00224E11">
              <w:rPr>
                <w:sz w:val="28"/>
                <w:szCs w:val="28"/>
                <w:lang w:eastAsia="en-US"/>
              </w:rPr>
              <w:t xml:space="preserve"> 2016г.№</w:t>
            </w:r>
            <w:r>
              <w:rPr>
                <w:sz w:val="28"/>
                <w:szCs w:val="28"/>
                <w:lang w:eastAsia="en-US"/>
              </w:rPr>
              <w:t xml:space="preserve"> 64</w:t>
            </w:r>
          </w:p>
          <w:p w:rsidR="00444790" w:rsidRPr="00224E11" w:rsidRDefault="00444790" w:rsidP="00E25293">
            <w:pPr>
              <w:spacing w:after="200" w:line="276" w:lineRule="auto"/>
              <w:jc w:val="right"/>
              <w:rPr>
                <w:sz w:val="28"/>
                <w:szCs w:val="28"/>
                <w:lang w:eastAsia="en-US"/>
              </w:rPr>
            </w:pPr>
            <w:r w:rsidRPr="00224E11">
              <w:rPr>
                <w:sz w:val="28"/>
                <w:szCs w:val="28"/>
                <w:lang w:eastAsia="en-US"/>
              </w:rPr>
              <w:t>Таблица 2</w:t>
            </w:r>
          </w:p>
        </w:tc>
      </w:tr>
      <w:tr w:rsidR="00444790" w:rsidRPr="00224E11">
        <w:trPr>
          <w:trHeight w:val="2832"/>
        </w:trPr>
        <w:tc>
          <w:tcPr>
            <w:tcW w:w="0" w:type="auto"/>
            <w:gridSpan w:val="7"/>
            <w:tcBorders>
              <w:top w:val="nil"/>
              <w:left w:val="nil"/>
              <w:right w:val="nil"/>
            </w:tcBorders>
            <w:vAlign w:val="center"/>
          </w:tcPr>
          <w:p w:rsidR="00444790" w:rsidRPr="00224E11" w:rsidRDefault="00444790" w:rsidP="00E25293">
            <w:pPr>
              <w:spacing w:after="200" w:line="276" w:lineRule="auto"/>
              <w:jc w:val="center"/>
              <w:rPr>
                <w:sz w:val="28"/>
                <w:szCs w:val="28"/>
                <w:lang w:eastAsia="en-US"/>
              </w:rPr>
            </w:pPr>
            <w:r w:rsidRPr="00224E11">
              <w:rPr>
                <w:b/>
                <w:bCs/>
                <w:sz w:val="28"/>
                <w:szCs w:val="28"/>
                <w:lang w:eastAsia="en-US"/>
              </w:rPr>
              <w:t>Распределение бюджетных ассигнований по целевым статьям (муниципальных программам и непрограммным направлениям деятельности), группам и подгруппам видов расходов классификации расходов бюджета Палецкого сельсовета на 2018-2019 годы</w:t>
            </w:r>
          </w:p>
          <w:p w:rsidR="00444790" w:rsidRPr="00224E11" w:rsidRDefault="00444790" w:rsidP="00E25293">
            <w:pPr>
              <w:spacing w:after="200" w:line="276" w:lineRule="auto"/>
              <w:jc w:val="right"/>
              <w:rPr>
                <w:sz w:val="28"/>
                <w:szCs w:val="28"/>
                <w:lang w:eastAsia="en-US"/>
              </w:rPr>
            </w:pPr>
            <w:r w:rsidRPr="00224E11">
              <w:rPr>
                <w:sz w:val="28"/>
                <w:szCs w:val="28"/>
                <w:lang w:eastAsia="en-US"/>
              </w:rPr>
              <w:t xml:space="preserve"> рублей</w:t>
            </w:r>
          </w:p>
        </w:tc>
      </w:tr>
      <w:tr w:rsidR="00444790" w:rsidRPr="00224E11">
        <w:trPr>
          <w:trHeight w:val="2040"/>
        </w:trPr>
        <w:tc>
          <w:tcPr>
            <w:tcW w:w="0" w:type="auto"/>
            <w:tcBorders>
              <w:top w:val="single" w:sz="4" w:space="0" w:color="auto"/>
              <w:left w:val="single" w:sz="4" w:space="0" w:color="auto"/>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Наименование</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ЦСР</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ВР</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РЗ</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ПР</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2018 год</w:t>
            </w:r>
          </w:p>
        </w:tc>
        <w:tc>
          <w:tcPr>
            <w:tcW w:w="0" w:type="auto"/>
            <w:tcBorders>
              <w:top w:val="single" w:sz="4" w:space="0" w:color="auto"/>
              <w:left w:val="nil"/>
              <w:bottom w:val="single" w:sz="4" w:space="0" w:color="auto"/>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2019 год</w:t>
            </w:r>
          </w:p>
        </w:tc>
      </w:tr>
      <w:tr w:rsidR="00444790" w:rsidRPr="00224E11">
        <w:trPr>
          <w:trHeight w:val="31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Непрограммное направление деятельности</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2701534,96</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2701534,96</w:t>
            </w:r>
          </w:p>
        </w:tc>
      </w:tr>
      <w:tr w:rsidR="00444790" w:rsidRPr="00224E11">
        <w:trPr>
          <w:trHeight w:val="133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r>
      <w:tr w:rsidR="00444790" w:rsidRPr="00224E11">
        <w:trPr>
          <w:trHeight w:val="31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r>
      <w:tr w:rsidR="00444790" w:rsidRPr="00224E11">
        <w:trPr>
          <w:trHeight w:val="31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r>
      <w:tr w:rsidR="00444790" w:rsidRPr="00224E11">
        <w:trPr>
          <w:trHeight w:val="76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464285,00</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2038700,00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2038700,00</w:t>
            </w:r>
          </w:p>
        </w:tc>
      </w:tr>
      <w:tr w:rsidR="00444790" w:rsidRPr="00224E11">
        <w:trPr>
          <w:trHeight w:val="100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2038700,00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2038700,00</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i/>
                <w:iCs/>
                <w:sz w:val="28"/>
                <w:szCs w:val="28"/>
                <w:lang w:eastAsia="en-US"/>
              </w:rPr>
            </w:pPr>
            <w:r w:rsidRPr="00224E11">
              <w:rPr>
                <w:i/>
                <w:iCs/>
                <w:sz w:val="28"/>
                <w:szCs w:val="28"/>
                <w:lang w:eastAsia="en-US"/>
              </w:rPr>
              <w:t> </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налогов, сборов и иных платежей</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850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850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r>
      <w:tr w:rsidR="00444790" w:rsidRPr="00224E11">
        <w:trPr>
          <w:trHeight w:val="96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850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r>
      <w:tr w:rsidR="00444790" w:rsidRPr="00224E11">
        <w:trPr>
          <w:trHeight w:val="315"/>
        </w:trPr>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r>
      <w:tr w:rsidR="00444790" w:rsidRPr="00224E11">
        <w:trPr>
          <w:trHeight w:val="31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99.0.00.06190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500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r>
      <w:tr w:rsidR="00444790" w:rsidRPr="00224E11">
        <w:trPr>
          <w:trHeight w:val="93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99.0.00.06190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06</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r>
      <w:tr w:rsidR="00444790" w:rsidRPr="00224E11">
        <w:trPr>
          <w:trHeight w:val="69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Субвенции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i/>
                <w:iCs/>
                <w:sz w:val="28"/>
                <w:szCs w:val="28"/>
                <w:lang w:eastAsia="en-US"/>
              </w:rPr>
            </w:pPr>
            <w:r w:rsidRPr="00224E11">
              <w:rPr>
                <w:i/>
                <w:iCs/>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i/>
                <w:iCs/>
                <w:sz w:val="28"/>
                <w:szCs w:val="28"/>
                <w:lang w:eastAsia="en-US"/>
              </w:rPr>
            </w:pPr>
            <w:r w:rsidRPr="00224E11">
              <w:rPr>
                <w:i/>
                <w:iCs/>
                <w:sz w:val="28"/>
                <w:szCs w:val="28"/>
                <w:lang w:eastAsia="en-US"/>
              </w:rPr>
              <w:t> </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198549,96</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198549,96</w:t>
            </w:r>
          </w:p>
        </w:tc>
      </w:tr>
      <w:tr w:rsidR="00444790" w:rsidRPr="00224E11">
        <w:trPr>
          <w:trHeight w:val="465"/>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Национальная оборона</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198549,96</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198549,96</w:t>
            </w:r>
          </w:p>
        </w:tc>
      </w:tr>
      <w:tr w:rsidR="00444790" w:rsidRPr="00224E11">
        <w:trPr>
          <w:trHeight w:val="69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120</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02</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196449,96</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196449,96</w:t>
            </w:r>
          </w:p>
        </w:tc>
      </w:tr>
      <w:tr w:rsidR="00444790" w:rsidRPr="00224E11">
        <w:trPr>
          <w:trHeight w:val="600"/>
        </w:trPr>
        <w:tc>
          <w:tcPr>
            <w:tcW w:w="0" w:type="auto"/>
            <w:tcBorders>
              <w:top w:val="nil"/>
              <w:left w:val="single" w:sz="8"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2100,00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2100,00</w:t>
            </w:r>
          </w:p>
        </w:tc>
      </w:tr>
      <w:tr w:rsidR="00444790" w:rsidRPr="00224E11">
        <w:trPr>
          <w:trHeight w:val="97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01.3.00.00000</w:t>
            </w:r>
          </w:p>
        </w:tc>
        <w:tc>
          <w:tcPr>
            <w:tcW w:w="0" w:type="auto"/>
            <w:tcBorders>
              <w:top w:val="nil"/>
              <w:left w:val="single" w:sz="4" w:space="0" w:color="auto"/>
              <w:bottom w:val="single" w:sz="4" w:space="0" w:color="auto"/>
              <w:right w:val="nil"/>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3 282 342,0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3 282 342,0</w:t>
            </w:r>
          </w:p>
        </w:tc>
      </w:tr>
      <w:tr w:rsidR="00444790" w:rsidRPr="00224E11">
        <w:trPr>
          <w:trHeight w:val="3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бюджетные ассигнования</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Резервные средства</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870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13</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7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300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xml:space="preserve">Публичные нормативные социальные выплаты гражданам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310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3 282 342,0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3 282 342,0</w:t>
            </w:r>
          </w:p>
        </w:tc>
      </w:tr>
      <w:tr w:rsidR="00444790" w:rsidRPr="00224E11">
        <w:trPr>
          <w:trHeight w:val="3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3 282 342,0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3 282 342,0</w:t>
            </w:r>
          </w:p>
        </w:tc>
      </w:tr>
      <w:tr w:rsidR="00444790" w:rsidRPr="00224E11">
        <w:trPr>
          <w:trHeight w:val="3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бюджетные ассигнования</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xml:space="preserve">Уплата налогов, сборов и иных платежей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"Обеспечение безопасности населения Палецкого сельсовета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03.3.00.70050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06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"Развитие автомобильных дорог местного значения Палецкого сельсовета Баганского района Новосибирской области в 2015-2020годах"</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04.2.00.00000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5 303 300,0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5 303 300,0</w:t>
            </w:r>
          </w:p>
        </w:tc>
      </w:tr>
      <w:tr w:rsidR="00444790" w:rsidRPr="00224E11">
        <w:trPr>
          <w:trHeight w:val="93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"Развитие автомобильных дорог местного значения Палецкого сельсовета Баганского района Новосибирской области в 2015-2020годах"</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04.2.00.70760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4 000 000,0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4 000 000,0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w:t>
            </w:r>
          </w:p>
        </w:tc>
      </w:tr>
      <w:tr w:rsidR="00444790" w:rsidRPr="00224E11">
        <w:trPr>
          <w:trHeight w:val="9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"Развитие автомобильных дорог местного значения Палецкого сельсовета Баганского района Новосибирской области в 2015-2020годах"</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04.2.00.21050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210 526,0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210 526,0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w:t>
            </w:r>
          </w:p>
        </w:tc>
      </w:tr>
      <w:tr w:rsidR="00444790" w:rsidRPr="00224E11">
        <w:trPr>
          <w:trHeight w:val="102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"Развитие автомобильных дорог местного значения Палецкого сельсовета Баганского района Новосибирской области в 2015-2020годах"-дорожный фонд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04.3.00.19600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1 092 774,0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1 092 774,0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w:t>
            </w:r>
          </w:p>
        </w:tc>
      </w:tr>
      <w:tr w:rsidR="00444790" w:rsidRPr="00224E11">
        <w:trPr>
          <w:trHeight w:val="72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"Благоустройство населенных пунктов Палецкого сельсовета на 2017-2019годы"</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05.3.00.00000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936"/>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 Развитие культуры на территории Палецкого сельсовета на 2017-2019годы" -  содержание сельских клубов</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1 291 773,0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666 673,0</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бюджетные ассигнования</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2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xml:space="preserve">Уплата налогов, сборов и иных платежей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850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Перечисление другим бюджетам бюджетной системы РФ</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500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1 291 773,0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666 673,0</w:t>
            </w:r>
          </w:p>
        </w:tc>
      </w:tr>
      <w:tr w:rsidR="00444790" w:rsidRPr="00224E11">
        <w:trPr>
          <w:trHeight w:val="37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1 291 773,0</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666 673,0</w:t>
            </w:r>
          </w:p>
        </w:tc>
      </w:tr>
      <w:tr w:rsidR="00444790" w:rsidRPr="00224E11">
        <w:trPr>
          <w:trHeight w:val="915"/>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Муниципальная программа "Развитие физической культуры и спорта в Палецком сельсовете на 2017-2019 годы " подпрограмма -развитие физической культуры и спорта</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13.3.00.12190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6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Прочие расходы</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290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936"/>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Государственная программа Новосибирской области "Развитие инфраструктуры информационного общества в Новосибирской области на 2015-2020 годы"</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16.2.00.00000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872"/>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Подпрограмма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в Новосибирской области на 2015-2020 годы"</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16.2.00.70570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16.2.00.70570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16.2.00.70570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872"/>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Подпрограмма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в Новосибирской области на 2015-2020 годы"</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16.2.00.21050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24"/>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16.2.00.21050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50"/>
        </w:trPr>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16.2.00.21050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240</w:t>
            </w:r>
          </w:p>
        </w:tc>
        <w:tc>
          <w:tcPr>
            <w:tcW w:w="0" w:type="auto"/>
            <w:tcBorders>
              <w:top w:val="nil"/>
              <w:left w:val="single" w:sz="4" w:space="0" w:color="auto"/>
              <w:bottom w:val="single" w:sz="4"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single" w:sz="4"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r>
      <w:tr w:rsidR="00444790" w:rsidRPr="00224E11">
        <w:trPr>
          <w:trHeight w:val="450"/>
        </w:trPr>
        <w:tc>
          <w:tcPr>
            <w:tcW w:w="0" w:type="auto"/>
            <w:gridSpan w:val="5"/>
            <w:tcBorders>
              <w:top w:val="single" w:sz="4" w:space="0" w:color="auto"/>
              <w:left w:val="single" w:sz="4" w:space="0" w:color="auto"/>
              <w:bottom w:val="single" w:sz="4" w:space="0" w:color="auto"/>
              <w:right w:val="single" w:sz="4" w:space="0" w:color="000000"/>
            </w:tcBorders>
            <w:noWrap/>
            <w:vAlign w:val="center"/>
          </w:tcPr>
          <w:p w:rsidR="00444790" w:rsidRPr="00224E11" w:rsidRDefault="00444790" w:rsidP="00815F63">
            <w:pPr>
              <w:spacing w:after="200" w:line="276" w:lineRule="auto"/>
              <w:rPr>
                <w:b/>
                <w:bCs/>
                <w:sz w:val="28"/>
                <w:szCs w:val="28"/>
                <w:lang w:eastAsia="en-US"/>
              </w:rPr>
            </w:pPr>
            <w:r w:rsidRPr="00224E11">
              <w:rPr>
                <w:b/>
                <w:bCs/>
                <w:sz w:val="28"/>
                <w:szCs w:val="28"/>
                <w:lang w:eastAsia="en-US"/>
              </w:rPr>
              <w:t>Итого расходов</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12578949,96</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11953849,96</w:t>
            </w:r>
          </w:p>
        </w:tc>
      </w:tr>
      <w:tr w:rsidR="00444790" w:rsidRPr="00224E11">
        <w:trPr>
          <w:trHeight w:val="656"/>
        </w:trPr>
        <w:tc>
          <w:tcPr>
            <w:tcW w:w="0" w:type="auto"/>
            <w:gridSpan w:val="7"/>
            <w:tcBorders>
              <w:top w:val="nil"/>
              <w:left w:val="nil"/>
              <w:right w:val="nil"/>
            </w:tcBorders>
            <w:noWrap/>
            <w:vAlign w:val="bottom"/>
          </w:tcPr>
          <w:p w:rsidR="00444790" w:rsidRPr="00224E11" w:rsidRDefault="00444790" w:rsidP="00815F63">
            <w:pPr>
              <w:spacing w:after="200" w:line="276" w:lineRule="auto"/>
              <w:rPr>
                <w:sz w:val="28"/>
                <w:szCs w:val="28"/>
                <w:lang w:eastAsia="en-US"/>
              </w:rPr>
            </w:pPr>
          </w:p>
        </w:tc>
      </w:tr>
    </w:tbl>
    <w:p w:rsidR="00444790" w:rsidRPr="00224E11"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1159"/>
        <w:gridCol w:w="265"/>
        <w:gridCol w:w="265"/>
        <w:gridCol w:w="265"/>
        <w:gridCol w:w="265"/>
        <w:gridCol w:w="3296"/>
        <w:gridCol w:w="652"/>
        <w:gridCol w:w="860"/>
        <w:gridCol w:w="1083"/>
        <w:gridCol w:w="1036"/>
        <w:gridCol w:w="991"/>
      </w:tblGrid>
      <w:tr w:rsidR="00444790" w:rsidRPr="00224E11">
        <w:trPr>
          <w:trHeight w:val="3786"/>
        </w:trPr>
        <w:tc>
          <w:tcPr>
            <w:tcW w:w="0" w:type="auto"/>
            <w:gridSpan w:val="11"/>
            <w:tcBorders>
              <w:top w:val="nil"/>
              <w:left w:val="nil"/>
              <w:right w:val="nil"/>
            </w:tcBorders>
            <w:noWrap/>
            <w:vAlign w:val="bottom"/>
          </w:tcPr>
          <w:p w:rsidR="00444790" w:rsidRDefault="00444790" w:rsidP="00AB6924">
            <w:pPr>
              <w:spacing w:after="200"/>
              <w:jc w:val="right"/>
              <w:rPr>
                <w:sz w:val="28"/>
                <w:szCs w:val="28"/>
                <w:lang w:eastAsia="en-US"/>
              </w:rPr>
            </w:pPr>
            <w:r w:rsidRPr="00224E11">
              <w:rPr>
                <w:sz w:val="28"/>
                <w:szCs w:val="28"/>
                <w:lang w:eastAsia="en-US"/>
              </w:rPr>
              <w:t xml:space="preserve">             Приложение № 6                    </w:t>
            </w:r>
          </w:p>
          <w:p w:rsidR="00444790" w:rsidRDefault="00444790" w:rsidP="00AB6924">
            <w:pPr>
              <w:spacing w:after="200"/>
              <w:jc w:val="right"/>
              <w:rPr>
                <w:sz w:val="28"/>
                <w:szCs w:val="28"/>
                <w:lang w:eastAsia="en-US"/>
              </w:rPr>
            </w:pPr>
            <w:r w:rsidRPr="00224E11">
              <w:rPr>
                <w:sz w:val="28"/>
                <w:szCs w:val="28"/>
                <w:lang w:eastAsia="en-US"/>
              </w:rPr>
              <w:t xml:space="preserve"> к решению сессии Совета депутатов </w:t>
            </w:r>
          </w:p>
          <w:p w:rsidR="00444790" w:rsidRDefault="00444790" w:rsidP="00AB6924">
            <w:pPr>
              <w:spacing w:after="200"/>
              <w:jc w:val="right"/>
              <w:rPr>
                <w:sz w:val="28"/>
                <w:szCs w:val="28"/>
                <w:lang w:eastAsia="en-US"/>
              </w:rPr>
            </w:pPr>
            <w:r w:rsidRPr="00224E11">
              <w:rPr>
                <w:sz w:val="28"/>
                <w:szCs w:val="28"/>
                <w:lang w:eastAsia="en-US"/>
              </w:rPr>
              <w:t>Палецкого сельсовета</w:t>
            </w:r>
          </w:p>
          <w:p w:rsidR="00444790" w:rsidRPr="00224E11" w:rsidRDefault="00444790" w:rsidP="00AB6924">
            <w:pPr>
              <w:spacing w:after="200"/>
              <w:jc w:val="right"/>
              <w:rPr>
                <w:sz w:val="28"/>
                <w:szCs w:val="28"/>
                <w:lang w:eastAsia="en-US"/>
              </w:rPr>
            </w:pPr>
            <w:r w:rsidRPr="00224E11">
              <w:rPr>
                <w:sz w:val="28"/>
                <w:szCs w:val="28"/>
                <w:lang w:eastAsia="en-US"/>
              </w:rPr>
              <w:t xml:space="preserve"> от 18.11.2016г № </w:t>
            </w:r>
            <w:r>
              <w:rPr>
                <w:sz w:val="28"/>
                <w:szCs w:val="28"/>
                <w:lang w:eastAsia="en-US"/>
              </w:rPr>
              <w:t>64</w:t>
            </w:r>
          </w:p>
          <w:p w:rsidR="00444790" w:rsidRPr="00224E11" w:rsidRDefault="00444790" w:rsidP="00815F63">
            <w:pPr>
              <w:spacing w:after="200" w:line="276" w:lineRule="auto"/>
              <w:jc w:val="right"/>
              <w:rPr>
                <w:sz w:val="28"/>
                <w:szCs w:val="28"/>
                <w:lang w:eastAsia="en-US"/>
              </w:rPr>
            </w:pPr>
            <w:r w:rsidRPr="00224E11">
              <w:rPr>
                <w:sz w:val="28"/>
                <w:szCs w:val="28"/>
                <w:lang w:eastAsia="en-US"/>
              </w:rPr>
              <w:t>Таблица1</w:t>
            </w:r>
          </w:p>
          <w:p w:rsidR="00444790" w:rsidRDefault="00444790" w:rsidP="00815F63">
            <w:pPr>
              <w:spacing w:after="200" w:line="276" w:lineRule="auto"/>
              <w:jc w:val="center"/>
              <w:rPr>
                <w:b/>
                <w:bCs/>
                <w:sz w:val="28"/>
                <w:szCs w:val="28"/>
                <w:lang w:eastAsia="en-US"/>
              </w:rPr>
            </w:pPr>
            <w:r w:rsidRPr="00224E11">
              <w:rPr>
                <w:b/>
                <w:bCs/>
                <w:sz w:val="28"/>
                <w:szCs w:val="28"/>
                <w:lang w:eastAsia="en-US"/>
              </w:rPr>
              <w:t xml:space="preserve">Ведомственная структура  расходов бюджета Палецкого сельсовета </w:t>
            </w:r>
          </w:p>
          <w:p w:rsidR="00444790" w:rsidRPr="00224E11" w:rsidRDefault="00444790" w:rsidP="00815F63">
            <w:pPr>
              <w:spacing w:after="200" w:line="276" w:lineRule="auto"/>
              <w:jc w:val="center"/>
              <w:rPr>
                <w:sz w:val="28"/>
                <w:szCs w:val="28"/>
                <w:lang w:eastAsia="en-US"/>
              </w:rPr>
            </w:pPr>
            <w:r w:rsidRPr="00224E11">
              <w:rPr>
                <w:b/>
                <w:bCs/>
                <w:sz w:val="28"/>
                <w:szCs w:val="28"/>
                <w:lang w:eastAsia="en-US"/>
              </w:rPr>
              <w:t>на 2017 год</w:t>
            </w:r>
          </w:p>
        </w:tc>
      </w:tr>
      <w:tr w:rsidR="00444790" w:rsidRPr="00224E11">
        <w:trPr>
          <w:trHeight w:val="1152"/>
        </w:trPr>
        <w:tc>
          <w:tcPr>
            <w:tcW w:w="0" w:type="auto"/>
            <w:gridSpan w:val="11"/>
            <w:tcBorders>
              <w:top w:val="nil"/>
              <w:left w:val="nil"/>
              <w:right w:val="nil"/>
            </w:tcBorders>
            <w:noWrap/>
            <w:vAlign w:val="bottom"/>
          </w:tcPr>
          <w:p w:rsidR="00444790" w:rsidRPr="00224E11" w:rsidRDefault="00444790" w:rsidP="00AB6924">
            <w:pPr>
              <w:spacing w:after="200" w:line="276" w:lineRule="auto"/>
              <w:jc w:val="right"/>
              <w:rPr>
                <w:sz w:val="28"/>
                <w:szCs w:val="28"/>
                <w:lang w:eastAsia="en-US"/>
              </w:rPr>
            </w:pPr>
            <w:r w:rsidRPr="00224E11">
              <w:rPr>
                <w:sz w:val="28"/>
                <w:szCs w:val="28"/>
                <w:lang w:eastAsia="en-US"/>
              </w:rPr>
              <w:t>рублей</w:t>
            </w:r>
          </w:p>
        </w:tc>
      </w:tr>
      <w:tr w:rsidR="00444790" w:rsidRPr="00224E11">
        <w:trPr>
          <w:trHeight w:val="270"/>
        </w:trPr>
        <w:tc>
          <w:tcPr>
            <w:tcW w:w="0" w:type="auto"/>
            <w:gridSpan w:val="5"/>
            <w:tcBorders>
              <w:top w:val="single" w:sz="8" w:space="0" w:color="auto"/>
              <w:left w:val="single" w:sz="8" w:space="0" w:color="auto"/>
              <w:bottom w:val="nil"/>
              <w:right w:val="single" w:sz="8" w:space="0" w:color="000000"/>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w:t>
            </w:r>
          </w:p>
        </w:tc>
        <w:tc>
          <w:tcPr>
            <w:tcW w:w="0" w:type="auto"/>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главного распорядителя средств областного бюджета</w:t>
            </w:r>
          </w:p>
        </w:tc>
        <w:tc>
          <w:tcPr>
            <w:tcW w:w="0" w:type="auto"/>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раздела</w:t>
            </w:r>
          </w:p>
        </w:tc>
        <w:tc>
          <w:tcPr>
            <w:tcW w:w="0" w:type="auto"/>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подраздела</w:t>
            </w:r>
          </w:p>
        </w:tc>
        <w:tc>
          <w:tcPr>
            <w:tcW w:w="0" w:type="auto"/>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целевой статьи</w:t>
            </w:r>
          </w:p>
        </w:tc>
        <w:tc>
          <w:tcPr>
            <w:tcW w:w="0" w:type="auto"/>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вида расходов</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сумма</w:t>
            </w:r>
          </w:p>
        </w:tc>
      </w:tr>
      <w:tr w:rsidR="00444790" w:rsidRPr="00224E11">
        <w:trPr>
          <w:trHeight w:val="1530"/>
        </w:trPr>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Наименование</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vMerge/>
            <w:tcBorders>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255"/>
        </w:trPr>
        <w:tc>
          <w:tcPr>
            <w:tcW w:w="0" w:type="auto"/>
            <w:tcBorders>
              <w:top w:val="nil"/>
              <w:left w:val="single" w:sz="8" w:space="0" w:color="auto"/>
              <w:bottom w:val="single" w:sz="8" w:space="0" w:color="auto"/>
              <w:right w:val="nil"/>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w:t>
            </w:r>
          </w:p>
        </w:tc>
        <w:tc>
          <w:tcPr>
            <w:tcW w:w="0" w:type="auto"/>
            <w:tcBorders>
              <w:top w:val="nil"/>
              <w:left w:val="single" w:sz="8" w:space="0" w:color="auto"/>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3</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4</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6</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7</w:t>
            </w:r>
          </w:p>
        </w:tc>
      </w:tr>
      <w:tr w:rsidR="00444790" w:rsidRPr="00224E11">
        <w:trPr>
          <w:trHeight w:val="255"/>
        </w:trPr>
        <w:tc>
          <w:tcPr>
            <w:tcW w:w="0" w:type="auto"/>
            <w:gridSpan w:val="10"/>
            <w:tcBorders>
              <w:top w:val="single" w:sz="8" w:space="0" w:color="auto"/>
              <w:left w:val="single" w:sz="8" w:space="0" w:color="auto"/>
              <w:bottom w:val="single" w:sz="8" w:space="0" w:color="auto"/>
              <w:right w:val="nil"/>
            </w:tcBorders>
            <w:noWrap/>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администрация Палецкого сельсовета Баганского района Новосибирской области</w:t>
            </w:r>
          </w:p>
        </w:tc>
        <w:tc>
          <w:tcPr>
            <w:tcW w:w="0" w:type="auto"/>
            <w:tcBorders>
              <w:top w:val="nil"/>
              <w:left w:val="single" w:sz="8" w:space="0" w:color="auto"/>
              <w:bottom w:val="single" w:sz="8" w:space="0" w:color="auto"/>
              <w:right w:val="single" w:sz="8" w:space="0" w:color="auto"/>
            </w:tcBorders>
            <w:noWrap/>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r>
      <w:tr w:rsidR="00444790" w:rsidRPr="00224E11">
        <w:trPr>
          <w:trHeight w:val="300"/>
        </w:trPr>
        <w:tc>
          <w:tcPr>
            <w:tcW w:w="0" w:type="auto"/>
            <w:gridSpan w:val="5"/>
            <w:tcBorders>
              <w:top w:val="single" w:sz="8"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2 767 285,00</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464 285,00</w:t>
            </w:r>
          </w:p>
        </w:tc>
      </w:tr>
      <w:tr w:rsidR="00444790" w:rsidRPr="00224E11">
        <w:trPr>
          <w:trHeight w:val="72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Непрограммное направление деятельности  -Функционирование высшего должностного лица  муниципального образования - оплата труда и начисления</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464 285,00</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356 590,00</w:t>
            </w:r>
          </w:p>
        </w:tc>
      </w:tr>
      <w:tr w:rsidR="00444790" w:rsidRPr="00224E11">
        <w:trPr>
          <w:trHeight w:val="51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107 695,00</w:t>
            </w:r>
          </w:p>
        </w:tc>
      </w:tr>
      <w:tr w:rsidR="00444790" w:rsidRPr="00224E11">
        <w:trPr>
          <w:trHeight w:val="69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2 257 700,00</w:t>
            </w:r>
          </w:p>
        </w:tc>
      </w:tr>
      <w:tr w:rsidR="00444790" w:rsidRPr="00224E11">
        <w:trPr>
          <w:trHeight w:val="46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Расчет и предоставление дотаций на выравневание бюджетной обеспеченности бюджета поселений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1 853 800,00</w:t>
            </w:r>
          </w:p>
        </w:tc>
      </w:tr>
      <w:tr w:rsidR="00444790" w:rsidRPr="00224E11">
        <w:trPr>
          <w:trHeight w:val="42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1 410 000,00</w:t>
            </w:r>
          </w:p>
        </w:tc>
      </w:tr>
      <w:tr w:rsidR="00444790" w:rsidRPr="00224E11">
        <w:trPr>
          <w:trHeight w:val="52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425 800,00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выплаты персоналу государственных (муниципальных) органов, за исключением фонда оплаты труда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18 000,00</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270 000,00</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100 000,00</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налога на имущество организаций и земельного налога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10 000,00</w:t>
            </w:r>
          </w:p>
        </w:tc>
      </w:tr>
      <w:tr w:rsidR="00444790" w:rsidRPr="00224E11">
        <w:trPr>
          <w:trHeight w:val="27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10 000,00</w:t>
            </w:r>
          </w:p>
        </w:tc>
      </w:tr>
      <w:tr w:rsidR="00444790" w:rsidRPr="00224E11">
        <w:trPr>
          <w:trHeight w:val="372"/>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13 900,00</w:t>
            </w:r>
          </w:p>
        </w:tc>
      </w:tr>
      <w:tr w:rsidR="00444790" w:rsidRPr="00224E11">
        <w:trPr>
          <w:trHeight w:val="7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06</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20 800,00</w:t>
            </w:r>
          </w:p>
        </w:tc>
      </w:tr>
      <w:tr w:rsidR="00444790" w:rsidRPr="00224E11">
        <w:trPr>
          <w:trHeight w:val="36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06</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9900006190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20 800,00</w:t>
            </w:r>
          </w:p>
        </w:tc>
      </w:tr>
      <w:tr w:rsidR="00444790" w:rsidRPr="00224E11">
        <w:trPr>
          <w:trHeight w:val="69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xml:space="preserve"> Обеспечение проведения выборов и референдумов -подпрограмма выборы депутатов сельсовета</w:t>
            </w:r>
          </w:p>
        </w:tc>
        <w:tc>
          <w:tcPr>
            <w:tcW w:w="0" w:type="auto"/>
            <w:tcBorders>
              <w:top w:val="nil"/>
              <w:left w:val="nil"/>
              <w:bottom w:val="nil"/>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07</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0,00</w:t>
            </w:r>
          </w:p>
        </w:tc>
      </w:tr>
      <w:tr w:rsidR="00444790" w:rsidRPr="00224E11">
        <w:trPr>
          <w:trHeight w:val="504"/>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nil"/>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07</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9900002030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0,00</w:t>
            </w:r>
          </w:p>
        </w:tc>
      </w:tr>
      <w:tr w:rsidR="00444790" w:rsidRPr="00224E11">
        <w:trPr>
          <w:trHeight w:val="28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Резервные фонды</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20 000,00</w:t>
            </w:r>
          </w:p>
        </w:tc>
      </w:tr>
      <w:tr w:rsidR="00444790" w:rsidRPr="00224E11">
        <w:trPr>
          <w:trHeight w:val="11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20 000,00</w:t>
            </w:r>
          </w:p>
        </w:tc>
      </w:tr>
      <w:tr w:rsidR="00444790" w:rsidRPr="00224E11">
        <w:trPr>
          <w:trHeight w:val="26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Резервные средства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870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20 000,00</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Другие общегосударственные вопросы</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4 500,00</w:t>
            </w:r>
          </w:p>
        </w:tc>
      </w:tr>
      <w:tr w:rsidR="00444790" w:rsidRPr="00224E11">
        <w:trPr>
          <w:trHeight w:val="93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подпрограмма -Другие общегосударственные вопросы </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4 500,00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4 500,00</w:t>
            </w:r>
          </w:p>
        </w:tc>
      </w:tr>
      <w:tr w:rsidR="00444790" w:rsidRPr="00224E11">
        <w:trPr>
          <w:trHeight w:val="27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оборона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198 549,96</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198 549,96</w:t>
            </w:r>
          </w:p>
        </w:tc>
      </w:tr>
      <w:tr w:rsidR="00444790" w:rsidRPr="00224E11">
        <w:trPr>
          <w:trHeight w:val="46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150 883,20</w:t>
            </w:r>
          </w:p>
        </w:tc>
      </w:tr>
      <w:tr w:rsidR="00444790" w:rsidRPr="00224E11">
        <w:trPr>
          <w:trHeight w:val="504"/>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45 536,76</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700,00</w:t>
            </w:r>
          </w:p>
        </w:tc>
      </w:tr>
      <w:tr w:rsidR="00444790" w:rsidRPr="00224E11">
        <w:trPr>
          <w:trHeight w:val="55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1 400,00</w:t>
            </w:r>
          </w:p>
        </w:tc>
      </w:tr>
      <w:tr w:rsidR="00444790" w:rsidRPr="00224E11">
        <w:trPr>
          <w:trHeight w:val="43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безопасность и правоохранительная деятельность</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3 410,00</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Защита населения и территории от последствий чрезвычайных ситуаций природного и техногенного характера, гражданская оборона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3 410,00</w:t>
            </w:r>
          </w:p>
        </w:tc>
      </w:tr>
      <w:tr w:rsidR="00444790" w:rsidRPr="00224E11">
        <w:trPr>
          <w:trHeight w:val="49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"Обеспечение безопасности населения Палецкого сельсовета в 2017-2019 годах"</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3 410,00</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3 410,00</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экономика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7 892 205,00</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Дорожное хозяйство(дорожные фонды)</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4 298 205,00</w:t>
            </w:r>
          </w:p>
        </w:tc>
      </w:tr>
      <w:tr w:rsidR="00444790" w:rsidRPr="00224E11">
        <w:trPr>
          <w:trHeight w:val="141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3 000 000,00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3 000 000,00</w:t>
            </w:r>
          </w:p>
        </w:tc>
      </w:tr>
      <w:tr w:rsidR="00444790" w:rsidRPr="00224E11">
        <w:trPr>
          <w:trHeight w:val="13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 </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157 900,00</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157 900,00</w:t>
            </w:r>
          </w:p>
        </w:tc>
      </w:tr>
      <w:tr w:rsidR="00444790" w:rsidRPr="00224E11">
        <w:trPr>
          <w:trHeight w:val="99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1 140 305,00</w:t>
            </w:r>
          </w:p>
        </w:tc>
      </w:tr>
      <w:tr w:rsidR="00444790" w:rsidRPr="00224E11">
        <w:trPr>
          <w:trHeight w:val="5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1 140 305,00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Другие вопросы в области национальной экономике</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3 594 000,00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Расчет и предоставление дотаций на выравневание бюджетной обеспеченности бюджета поселений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3 267 000,00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2 500 000,00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755 000,00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выплаты персоналу государственных (муниципальных) органов, за исключением фонда оплаты труда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12 000,00</w:t>
            </w:r>
          </w:p>
        </w:tc>
      </w:tr>
      <w:tr w:rsidR="00444790" w:rsidRPr="00224E11">
        <w:trPr>
          <w:trHeight w:val="70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327 000,00</w:t>
            </w:r>
          </w:p>
        </w:tc>
      </w:tr>
      <w:tr w:rsidR="00444790" w:rsidRPr="00224E11">
        <w:trPr>
          <w:trHeight w:val="45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103 000,00</w:t>
            </w:r>
          </w:p>
        </w:tc>
      </w:tr>
      <w:tr w:rsidR="00444790" w:rsidRPr="00224E11">
        <w:trPr>
          <w:trHeight w:val="50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221 000,00</w:t>
            </w:r>
          </w:p>
        </w:tc>
      </w:tr>
      <w:tr w:rsidR="00444790" w:rsidRPr="00224E11">
        <w:trPr>
          <w:trHeight w:val="31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3 000,00</w:t>
            </w:r>
          </w:p>
        </w:tc>
      </w:tr>
      <w:tr w:rsidR="00444790" w:rsidRPr="00224E11">
        <w:trPr>
          <w:trHeight w:val="279"/>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Жилищно-коммунальное хозяйство</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149 500,00</w:t>
            </w:r>
          </w:p>
        </w:tc>
      </w:tr>
      <w:tr w:rsidR="00444790" w:rsidRPr="00224E11">
        <w:trPr>
          <w:trHeight w:val="94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"Благоустройство населенных пунктов Палецкого сельсовета Баганского района Новосибирской области на 2017-2019 годы" подпрограмма -жилищное хозяйство</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5 500,00</w:t>
            </w:r>
          </w:p>
        </w:tc>
      </w:tr>
      <w:tr w:rsidR="00444790" w:rsidRPr="00224E11">
        <w:trPr>
          <w:trHeight w:val="30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Мероприятие в области жилищного хозяйства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5 500,00</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5 500,00</w:t>
            </w:r>
          </w:p>
        </w:tc>
      </w:tr>
      <w:tr w:rsidR="00444790" w:rsidRPr="00224E11">
        <w:trPr>
          <w:trHeight w:val="34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Благоустройство</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144 000,00</w:t>
            </w:r>
          </w:p>
        </w:tc>
      </w:tr>
      <w:tr w:rsidR="00444790" w:rsidRPr="00224E11">
        <w:trPr>
          <w:trHeight w:val="930"/>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"Благоустройство населенных пунктов Палецкого сельсовета Баганского района Новосибирской области на 2017-2019 годы" подпрограмма -уличное освещение </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144 000,00</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144 000,00</w:t>
            </w:r>
          </w:p>
        </w:tc>
      </w:tr>
      <w:tr w:rsidR="00444790" w:rsidRPr="00224E11">
        <w:trPr>
          <w:trHeight w:val="48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КУЛЬТУРА И КИНЕМАТОГРАФИЯ</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2 642 900,00</w:t>
            </w:r>
          </w:p>
        </w:tc>
      </w:tr>
      <w:tr w:rsidR="00444790" w:rsidRPr="00224E11">
        <w:trPr>
          <w:trHeight w:val="66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 Развитие культуры на территории Палецкого сельсовета на 2017-2019 годы" -  содержание сельских клубов</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2 642 900,00</w:t>
            </w:r>
          </w:p>
        </w:tc>
      </w:tr>
      <w:tr w:rsidR="00444790" w:rsidRPr="00224E11">
        <w:trPr>
          <w:trHeight w:val="555"/>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Перечисление другим бюджетам бюджетной системы Российской Федерации</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2 642 900,00</w:t>
            </w:r>
          </w:p>
        </w:tc>
      </w:tr>
      <w:tr w:rsidR="00444790" w:rsidRPr="00224E11">
        <w:trPr>
          <w:trHeight w:val="339"/>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0" w:type="auto"/>
            <w:tcBorders>
              <w:top w:val="nil"/>
              <w:left w:val="nil"/>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1 552 000,00</w:t>
            </w:r>
          </w:p>
        </w:tc>
      </w:tr>
      <w:tr w:rsidR="00444790" w:rsidRPr="00224E11">
        <w:trPr>
          <w:trHeight w:val="46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73 400,00</w:t>
            </w:r>
          </w:p>
        </w:tc>
      </w:tr>
      <w:tr w:rsidR="00444790" w:rsidRPr="00224E11">
        <w:trPr>
          <w:trHeight w:val="43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1 013 000,00</w:t>
            </w:r>
          </w:p>
        </w:tc>
      </w:tr>
      <w:tr w:rsidR="00444790" w:rsidRPr="00224E11">
        <w:trPr>
          <w:trHeight w:val="70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 Развитие культуры на территории Палецкого сельсовета на 2017-2019 годы" -  содержание сельских клубов</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4 500,00</w:t>
            </w:r>
          </w:p>
        </w:tc>
      </w:tr>
      <w:tr w:rsidR="00444790" w:rsidRPr="00224E11">
        <w:trPr>
          <w:trHeight w:val="49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налога на имущество организаций и земельного налога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2 500,00</w:t>
            </w:r>
          </w:p>
        </w:tc>
      </w:tr>
      <w:tr w:rsidR="00444790" w:rsidRPr="00224E11">
        <w:trPr>
          <w:trHeight w:val="26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2 000,00</w:t>
            </w:r>
          </w:p>
        </w:tc>
      </w:tr>
      <w:tr w:rsidR="00444790" w:rsidRPr="00224E11">
        <w:trPr>
          <w:trHeight w:val="312"/>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Социальная политика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140 000,00</w:t>
            </w:r>
          </w:p>
        </w:tc>
      </w:tr>
      <w:tr w:rsidR="00444790" w:rsidRPr="00224E11">
        <w:trPr>
          <w:trHeight w:val="28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Пенсионное обеспечение</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140 000,00</w:t>
            </w:r>
          </w:p>
        </w:tc>
      </w:tr>
      <w:tr w:rsidR="00444790" w:rsidRPr="00224E11">
        <w:trPr>
          <w:trHeight w:val="112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на 2017-2019 годы" подпрограмма-  публичные нормативные обязательства подлежащие исполнению </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140 000,00</w:t>
            </w:r>
          </w:p>
        </w:tc>
      </w:tr>
      <w:tr w:rsidR="00444790" w:rsidRPr="00224E11">
        <w:trPr>
          <w:trHeight w:val="444"/>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Пособия, компенсации, меры социальной поддержки по публичным нормативным обязательствам</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313</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140 000,00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ФИЗИЧЕСКАЯ КУЛЬТУРА И СПОРТ</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338 100,00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Массовый спорт</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328 100,00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111</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196 000,00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119</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59 100,00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9 000,00</w:t>
            </w:r>
          </w:p>
        </w:tc>
      </w:tr>
      <w:tr w:rsidR="00444790" w:rsidRPr="00224E11">
        <w:trPr>
          <w:trHeight w:val="468"/>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64 000,00</w:t>
            </w:r>
          </w:p>
        </w:tc>
      </w:tr>
      <w:tr w:rsidR="00444790" w:rsidRPr="00224E11">
        <w:trPr>
          <w:trHeight w:val="510"/>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Другие вопросы в области физической культуры и спорта</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10 000,00</w:t>
            </w:r>
          </w:p>
        </w:tc>
      </w:tr>
      <w:tr w:rsidR="00444790" w:rsidRPr="00224E11">
        <w:trPr>
          <w:trHeight w:val="960"/>
        </w:trPr>
        <w:tc>
          <w:tcPr>
            <w:tcW w:w="0" w:type="auto"/>
            <w:gridSpan w:val="5"/>
            <w:tcBorders>
              <w:top w:val="single" w:sz="4" w:space="0" w:color="auto"/>
              <w:left w:val="single" w:sz="8" w:space="0" w:color="auto"/>
              <w:bottom w:val="single" w:sz="4" w:space="0" w:color="auto"/>
              <w:right w:val="single" w:sz="4" w:space="0" w:color="000000"/>
            </w:tcBorders>
            <w:shd w:val="clear" w:color="auto" w:fill="FFFFFF"/>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"Развитие физической культуры и спорта в Палецком сельсовете на 2017-2019 годы " подпрограмма -развитие физической культуры и спорта</w:t>
            </w:r>
          </w:p>
        </w:tc>
        <w:tc>
          <w:tcPr>
            <w:tcW w:w="0" w:type="auto"/>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10 000,00</w:t>
            </w:r>
          </w:p>
        </w:tc>
      </w:tr>
      <w:tr w:rsidR="00444790" w:rsidRPr="00224E11">
        <w:trPr>
          <w:trHeight w:val="435"/>
        </w:trPr>
        <w:tc>
          <w:tcPr>
            <w:tcW w:w="0" w:type="auto"/>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0" w:type="auto"/>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10 000,00</w:t>
            </w:r>
          </w:p>
        </w:tc>
      </w:tr>
      <w:tr w:rsidR="00444790" w:rsidRPr="00224E11">
        <w:trPr>
          <w:trHeight w:val="444"/>
        </w:trPr>
        <w:tc>
          <w:tcPr>
            <w:tcW w:w="0" w:type="auto"/>
            <w:gridSpan w:val="5"/>
            <w:tcBorders>
              <w:top w:val="single" w:sz="4" w:space="0" w:color="auto"/>
              <w:left w:val="single" w:sz="8" w:space="0" w:color="auto"/>
              <w:bottom w:val="single" w:sz="8" w:space="0" w:color="auto"/>
              <w:right w:val="single" w:sz="8" w:space="0" w:color="000000"/>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ИТОГО РАСХОДОВ:</w:t>
            </w:r>
          </w:p>
        </w:tc>
        <w:tc>
          <w:tcPr>
            <w:tcW w:w="0" w:type="auto"/>
            <w:tcBorders>
              <w:top w:val="nil"/>
              <w:left w:val="nil"/>
              <w:bottom w:val="single" w:sz="8"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w:t>
            </w:r>
          </w:p>
        </w:tc>
        <w:tc>
          <w:tcPr>
            <w:tcW w:w="0" w:type="auto"/>
            <w:tcBorders>
              <w:top w:val="nil"/>
              <w:left w:val="nil"/>
              <w:bottom w:val="single" w:sz="8"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w:t>
            </w:r>
          </w:p>
        </w:tc>
        <w:tc>
          <w:tcPr>
            <w:tcW w:w="0" w:type="auto"/>
            <w:tcBorders>
              <w:top w:val="nil"/>
              <w:left w:val="nil"/>
              <w:bottom w:val="single" w:sz="8"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w:t>
            </w:r>
          </w:p>
        </w:tc>
        <w:tc>
          <w:tcPr>
            <w:tcW w:w="0" w:type="auto"/>
            <w:tcBorders>
              <w:top w:val="nil"/>
              <w:left w:val="nil"/>
              <w:bottom w:val="single" w:sz="8"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14 131 949,96</w:t>
            </w:r>
          </w:p>
        </w:tc>
      </w:tr>
    </w:tbl>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9898" w:type="dxa"/>
        <w:tblInd w:w="-106" w:type="dxa"/>
        <w:tblLayout w:type="fixed"/>
        <w:tblLook w:val="0000"/>
      </w:tblPr>
      <w:tblGrid>
        <w:gridCol w:w="1091"/>
        <w:gridCol w:w="261"/>
        <w:gridCol w:w="261"/>
        <w:gridCol w:w="261"/>
        <w:gridCol w:w="261"/>
        <w:gridCol w:w="1163"/>
        <w:gridCol w:w="110"/>
        <w:gridCol w:w="1210"/>
        <w:gridCol w:w="52"/>
        <w:gridCol w:w="498"/>
        <w:gridCol w:w="52"/>
        <w:gridCol w:w="990"/>
        <w:gridCol w:w="58"/>
        <w:gridCol w:w="880"/>
        <w:gridCol w:w="1540"/>
        <w:gridCol w:w="1210"/>
      </w:tblGrid>
      <w:tr w:rsidR="00444790" w:rsidRPr="00224E11">
        <w:trPr>
          <w:trHeight w:val="1284"/>
        </w:trPr>
        <w:tc>
          <w:tcPr>
            <w:tcW w:w="9898" w:type="dxa"/>
            <w:gridSpan w:val="16"/>
            <w:tcBorders>
              <w:top w:val="nil"/>
              <w:left w:val="nil"/>
              <w:bottom w:val="nil"/>
              <w:right w:val="nil"/>
            </w:tcBorders>
            <w:noWrap/>
            <w:vAlign w:val="bottom"/>
          </w:tcPr>
          <w:p w:rsidR="00444790" w:rsidRDefault="00444790" w:rsidP="002F42DD">
            <w:pPr>
              <w:spacing w:after="200" w:line="276" w:lineRule="auto"/>
              <w:jc w:val="right"/>
              <w:rPr>
                <w:sz w:val="28"/>
                <w:szCs w:val="28"/>
                <w:lang w:eastAsia="en-US"/>
              </w:rPr>
            </w:pPr>
            <w:r w:rsidRPr="00224E11">
              <w:rPr>
                <w:sz w:val="28"/>
                <w:szCs w:val="28"/>
                <w:lang w:eastAsia="en-US"/>
              </w:rPr>
              <w:t xml:space="preserve">Приложение №  6                      </w:t>
            </w:r>
          </w:p>
          <w:p w:rsidR="00444790" w:rsidRDefault="00444790" w:rsidP="002F42DD">
            <w:pPr>
              <w:spacing w:after="200" w:line="276" w:lineRule="auto"/>
              <w:jc w:val="right"/>
              <w:rPr>
                <w:sz w:val="28"/>
                <w:szCs w:val="28"/>
                <w:lang w:eastAsia="en-US"/>
              </w:rPr>
            </w:pPr>
            <w:r w:rsidRPr="00224E11">
              <w:rPr>
                <w:sz w:val="28"/>
                <w:szCs w:val="28"/>
                <w:lang w:eastAsia="en-US"/>
              </w:rPr>
              <w:t xml:space="preserve">  к решению сессии Совета депутатов </w:t>
            </w:r>
          </w:p>
          <w:p w:rsidR="00444790" w:rsidRPr="00224E11" w:rsidRDefault="00444790" w:rsidP="002F42DD">
            <w:pPr>
              <w:spacing w:after="200" w:line="276" w:lineRule="auto"/>
              <w:jc w:val="right"/>
              <w:rPr>
                <w:sz w:val="28"/>
                <w:szCs w:val="28"/>
                <w:lang w:eastAsia="en-US"/>
              </w:rPr>
            </w:pPr>
            <w:r w:rsidRPr="00224E11">
              <w:rPr>
                <w:sz w:val="28"/>
                <w:szCs w:val="28"/>
                <w:lang w:eastAsia="en-US"/>
              </w:rPr>
              <w:t xml:space="preserve">Палецкого сельсовета от </w:t>
            </w:r>
            <w:r>
              <w:rPr>
                <w:sz w:val="28"/>
                <w:szCs w:val="28"/>
                <w:lang w:eastAsia="en-US"/>
              </w:rPr>
              <w:t>21</w:t>
            </w:r>
            <w:r w:rsidRPr="00224E11">
              <w:rPr>
                <w:sz w:val="28"/>
                <w:szCs w:val="28"/>
                <w:lang w:eastAsia="en-US"/>
              </w:rPr>
              <w:t xml:space="preserve">.11.2016г № </w:t>
            </w:r>
            <w:r>
              <w:rPr>
                <w:sz w:val="28"/>
                <w:szCs w:val="28"/>
                <w:lang w:eastAsia="en-US"/>
              </w:rPr>
              <w:t>64</w:t>
            </w:r>
          </w:p>
        </w:tc>
      </w:tr>
      <w:tr w:rsidR="00444790" w:rsidRPr="00224E11">
        <w:trPr>
          <w:trHeight w:val="630"/>
        </w:trPr>
        <w:tc>
          <w:tcPr>
            <w:tcW w:w="9898" w:type="dxa"/>
            <w:gridSpan w:val="16"/>
            <w:tcBorders>
              <w:top w:val="nil"/>
              <w:left w:val="nil"/>
              <w:right w:val="nil"/>
            </w:tcBorders>
            <w:noWrap/>
            <w:vAlign w:val="bottom"/>
          </w:tcPr>
          <w:p w:rsidR="00444790" w:rsidRPr="00224E11" w:rsidRDefault="00444790" w:rsidP="002F42DD">
            <w:pPr>
              <w:spacing w:after="200" w:line="276" w:lineRule="auto"/>
              <w:jc w:val="right"/>
              <w:rPr>
                <w:sz w:val="28"/>
                <w:szCs w:val="28"/>
                <w:lang w:eastAsia="en-US"/>
              </w:rPr>
            </w:pPr>
            <w:r w:rsidRPr="00224E11">
              <w:rPr>
                <w:sz w:val="28"/>
                <w:szCs w:val="28"/>
                <w:lang w:eastAsia="en-US"/>
              </w:rPr>
              <w:t>Таблица 2</w:t>
            </w:r>
          </w:p>
        </w:tc>
      </w:tr>
      <w:tr w:rsidR="00444790" w:rsidRPr="00224E11">
        <w:trPr>
          <w:trHeight w:val="1424"/>
        </w:trPr>
        <w:tc>
          <w:tcPr>
            <w:tcW w:w="9898" w:type="dxa"/>
            <w:gridSpan w:val="16"/>
            <w:tcBorders>
              <w:top w:val="nil"/>
              <w:left w:val="nil"/>
              <w:right w:val="nil"/>
            </w:tcBorders>
            <w:vAlign w:val="center"/>
          </w:tcPr>
          <w:p w:rsidR="00444790" w:rsidRDefault="00444790" w:rsidP="002F42DD">
            <w:pPr>
              <w:spacing w:after="200" w:line="276" w:lineRule="auto"/>
              <w:jc w:val="center"/>
              <w:rPr>
                <w:b/>
                <w:bCs/>
                <w:sz w:val="28"/>
                <w:szCs w:val="28"/>
                <w:lang w:eastAsia="en-US"/>
              </w:rPr>
            </w:pPr>
            <w:r w:rsidRPr="00224E11">
              <w:rPr>
                <w:b/>
                <w:bCs/>
                <w:sz w:val="28"/>
                <w:szCs w:val="28"/>
                <w:lang w:eastAsia="en-US"/>
              </w:rPr>
              <w:t>Ведомственная структура расходов бюджета Палецкого сельсовета</w:t>
            </w:r>
          </w:p>
          <w:p w:rsidR="00444790" w:rsidRPr="00224E11" w:rsidRDefault="00444790" w:rsidP="002F42DD">
            <w:pPr>
              <w:spacing w:after="200" w:line="276" w:lineRule="auto"/>
              <w:jc w:val="center"/>
              <w:rPr>
                <w:sz w:val="28"/>
                <w:szCs w:val="28"/>
                <w:lang w:eastAsia="en-US"/>
              </w:rPr>
            </w:pPr>
            <w:r w:rsidRPr="00224E11">
              <w:rPr>
                <w:b/>
                <w:bCs/>
                <w:sz w:val="28"/>
                <w:szCs w:val="28"/>
                <w:lang w:eastAsia="en-US"/>
              </w:rPr>
              <w:t>на 2018-2019 годы</w:t>
            </w:r>
          </w:p>
        </w:tc>
      </w:tr>
      <w:tr w:rsidR="00444790" w:rsidRPr="00224E11">
        <w:trPr>
          <w:trHeight w:val="551"/>
        </w:trPr>
        <w:tc>
          <w:tcPr>
            <w:tcW w:w="9898" w:type="dxa"/>
            <w:gridSpan w:val="16"/>
            <w:tcBorders>
              <w:top w:val="nil"/>
              <w:left w:val="nil"/>
              <w:right w:val="nil"/>
            </w:tcBorders>
            <w:noWrap/>
            <w:vAlign w:val="bottom"/>
          </w:tcPr>
          <w:p w:rsidR="00444790" w:rsidRPr="00224E11" w:rsidRDefault="00444790" w:rsidP="002F42DD">
            <w:pPr>
              <w:spacing w:after="200" w:line="276" w:lineRule="auto"/>
              <w:jc w:val="right"/>
              <w:rPr>
                <w:sz w:val="28"/>
                <w:szCs w:val="28"/>
                <w:lang w:eastAsia="en-US"/>
              </w:rPr>
            </w:pPr>
            <w:r w:rsidRPr="00224E11">
              <w:rPr>
                <w:sz w:val="28"/>
                <w:szCs w:val="28"/>
                <w:lang w:eastAsia="en-US"/>
              </w:rPr>
              <w:t>рублей</w:t>
            </w:r>
          </w:p>
        </w:tc>
      </w:tr>
      <w:tr w:rsidR="00444790" w:rsidRPr="00224E11">
        <w:trPr>
          <w:trHeight w:val="270"/>
        </w:trPr>
        <w:tc>
          <w:tcPr>
            <w:tcW w:w="2135" w:type="dxa"/>
            <w:gridSpan w:val="5"/>
            <w:tcBorders>
              <w:top w:val="single" w:sz="8" w:space="0" w:color="auto"/>
              <w:left w:val="single" w:sz="8" w:space="0" w:color="auto"/>
              <w:bottom w:val="nil"/>
              <w:right w:val="single" w:sz="8" w:space="0" w:color="000000"/>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w:t>
            </w:r>
          </w:p>
        </w:tc>
        <w:tc>
          <w:tcPr>
            <w:tcW w:w="1273" w:type="dxa"/>
            <w:gridSpan w:val="2"/>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главного распорядителя средств областного бюджета</w:t>
            </w:r>
          </w:p>
        </w:tc>
        <w:tc>
          <w:tcPr>
            <w:tcW w:w="1262" w:type="dxa"/>
            <w:gridSpan w:val="2"/>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раздела</w:t>
            </w:r>
          </w:p>
        </w:tc>
        <w:tc>
          <w:tcPr>
            <w:tcW w:w="498" w:type="dxa"/>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подраздела</w:t>
            </w:r>
          </w:p>
        </w:tc>
        <w:tc>
          <w:tcPr>
            <w:tcW w:w="1100" w:type="dxa"/>
            <w:gridSpan w:val="3"/>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целевой статьи</w:t>
            </w:r>
          </w:p>
        </w:tc>
        <w:tc>
          <w:tcPr>
            <w:tcW w:w="880" w:type="dxa"/>
            <w:vMerge w:val="restart"/>
            <w:tcBorders>
              <w:top w:val="single" w:sz="8" w:space="0" w:color="auto"/>
              <w:left w:val="nil"/>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p w:rsidR="00444790" w:rsidRPr="00224E11" w:rsidRDefault="00444790" w:rsidP="00815F63">
            <w:pPr>
              <w:spacing w:after="200" w:line="276" w:lineRule="auto"/>
              <w:rPr>
                <w:sz w:val="28"/>
                <w:szCs w:val="28"/>
                <w:lang w:eastAsia="en-US"/>
              </w:rPr>
            </w:pPr>
            <w:r w:rsidRPr="00224E11">
              <w:rPr>
                <w:sz w:val="28"/>
                <w:szCs w:val="28"/>
                <w:lang w:eastAsia="en-US"/>
              </w:rPr>
              <w:t>вида расходов</w:t>
            </w:r>
          </w:p>
        </w:tc>
        <w:tc>
          <w:tcPr>
            <w:tcW w:w="1540" w:type="dxa"/>
            <w:vMerge w:val="restart"/>
            <w:tcBorders>
              <w:top w:val="single" w:sz="8" w:space="0" w:color="auto"/>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2018</w:t>
            </w:r>
          </w:p>
        </w:tc>
        <w:tc>
          <w:tcPr>
            <w:tcW w:w="1210" w:type="dxa"/>
            <w:vMerge w:val="restart"/>
            <w:tcBorders>
              <w:top w:val="single" w:sz="8" w:space="0" w:color="auto"/>
              <w:left w:val="single" w:sz="8" w:space="0" w:color="auto"/>
              <w:bottom w:val="single" w:sz="8" w:space="0" w:color="000000"/>
              <w:right w:val="single" w:sz="8" w:space="0" w:color="auto"/>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2019</w:t>
            </w:r>
          </w:p>
        </w:tc>
      </w:tr>
      <w:tr w:rsidR="00444790" w:rsidRPr="00224E11">
        <w:trPr>
          <w:trHeight w:val="1530"/>
        </w:trPr>
        <w:tc>
          <w:tcPr>
            <w:tcW w:w="1091" w:type="dxa"/>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Наименование</w:t>
            </w:r>
          </w:p>
        </w:tc>
        <w:tc>
          <w:tcPr>
            <w:tcW w:w="261" w:type="dxa"/>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261" w:type="dxa"/>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261" w:type="dxa"/>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261" w:type="dxa"/>
            <w:tcBorders>
              <w:top w:val="nil"/>
              <w:left w:val="single" w:sz="8" w:space="0" w:color="auto"/>
              <w:bottom w:val="single" w:sz="8" w:space="0" w:color="auto"/>
              <w:right w:val="nil"/>
            </w:tcBorders>
            <w:noWrap/>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273" w:type="dxa"/>
            <w:gridSpan w:val="2"/>
            <w:vMerge/>
            <w:tcBorders>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1262" w:type="dxa"/>
            <w:gridSpan w:val="2"/>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498" w:type="dxa"/>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1100" w:type="dxa"/>
            <w:gridSpan w:val="3"/>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880" w:type="dxa"/>
            <w:vMerge/>
            <w:tcBorders>
              <w:left w:val="nil"/>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1540" w:type="dxa"/>
            <w:vMerge/>
            <w:tcBorders>
              <w:top w:val="single" w:sz="8" w:space="0" w:color="auto"/>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1210" w:type="dxa"/>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255"/>
        </w:trPr>
        <w:tc>
          <w:tcPr>
            <w:tcW w:w="1091" w:type="dxa"/>
            <w:tcBorders>
              <w:top w:val="nil"/>
              <w:left w:val="single" w:sz="8" w:space="0" w:color="auto"/>
              <w:bottom w:val="single" w:sz="8" w:space="0" w:color="auto"/>
              <w:right w:val="nil"/>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w:t>
            </w:r>
          </w:p>
        </w:tc>
        <w:tc>
          <w:tcPr>
            <w:tcW w:w="261" w:type="dxa"/>
            <w:tcBorders>
              <w:top w:val="nil"/>
              <w:left w:val="single" w:sz="8" w:space="0" w:color="auto"/>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261" w:type="dxa"/>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261" w:type="dxa"/>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261" w:type="dxa"/>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273" w:type="dxa"/>
            <w:gridSpan w:val="2"/>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w:t>
            </w:r>
          </w:p>
        </w:tc>
        <w:tc>
          <w:tcPr>
            <w:tcW w:w="1262" w:type="dxa"/>
            <w:gridSpan w:val="2"/>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3</w:t>
            </w:r>
          </w:p>
        </w:tc>
        <w:tc>
          <w:tcPr>
            <w:tcW w:w="498" w:type="dxa"/>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4</w:t>
            </w:r>
          </w:p>
        </w:tc>
        <w:tc>
          <w:tcPr>
            <w:tcW w:w="1100" w:type="dxa"/>
            <w:gridSpan w:val="3"/>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w:t>
            </w:r>
          </w:p>
        </w:tc>
        <w:tc>
          <w:tcPr>
            <w:tcW w:w="880" w:type="dxa"/>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6</w:t>
            </w:r>
          </w:p>
        </w:tc>
        <w:tc>
          <w:tcPr>
            <w:tcW w:w="1540" w:type="dxa"/>
            <w:tcBorders>
              <w:top w:val="nil"/>
              <w:left w:val="nil"/>
              <w:bottom w:val="single" w:sz="8" w:space="0" w:color="auto"/>
              <w:right w:val="single" w:sz="8"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7</w:t>
            </w:r>
          </w:p>
        </w:tc>
        <w:tc>
          <w:tcPr>
            <w:tcW w:w="1210" w:type="dxa"/>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r>
      <w:tr w:rsidR="00444790" w:rsidRPr="00224E11">
        <w:trPr>
          <w:trHeight w:val="255"/>
        </w:trPr>
        <w:tc>
          <w:tcPr>
            <w:tcW w:w="7148" w:type="dxa"/>
            <w:gridSpan w:val="14"/>
            <w:tcBorders>
              <w:top w:val="single" w:sz="8" w:space="0" w:color="auto"/>
              <w:left w:val="single" w:sz="8" w:space="0" w:color="auto"/>
              <w:bottom w:val="single" w:sz="8" w:space="0" w:color="auto"/>
              <w:right w:val="nil"/>
            </w:tcBorders>
            <w:noWrap/>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администрация Палецкого сельсовета Баганского района Новосибирской области</w:t>
            </w:r>
          </w:p>
        </w:tc>
        <w:tc>
          <w:tcPr>
            <w:tcW w:w="1540" w:type="dxa"/>
            <w:tcBorders>
              <w:top w:val="nil"/>
              <w:left w:val="single" w:sz="8" w:space="0" w:color="auto"/>
              <w:bottom w:val="single" w:sz="8" w:space="0" w:color="auto"/>
              <w:right w:val="single" w:sz="8" w:space="0" w:color="auto"/>
            </w:tcBorders>
            <w:noWrap/>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1210" w:type="dxa"/>
            <w:tcBorders>
              <w:top w:val="nil"/>
              <w:left w:val="nil"/>
              <w:bottom w:val="nil"/>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r>
      <w:tr w:rsidR="00444790" w:rsidRPr="00224E11">
        <w:trPr>
          <w:trHeight w:val="300"/>
        </w:trPr>
        <w:tc>
          <w:tcPr>
            <w:tcW w:w="2135" w:type="dxa"/>
            <w:gridSpan w:val="5"/>
            <w:tcBorders>
              <w:top w:val="single" w:sz="8"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Общегосударственные вопросы</w:t>
            </w:r>
          </w:p>
        </w:tc>
        <w:tc>
          <w:tcPr>
            <w:tcW w:w="1163"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2 502 985,00</w:t>
            </w:r>
          </w:p>
        </w:tc>
        <w:tc>
          <w:tcPr>
            <w:tcW w:w="1210" w:type="dxa"/>
            <w:tcBorders>
              <w:top w:val="single" w:sz="8" w:space="0" w:color="auto"/>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2 502 985,00</w:t>
            </w:r>
          </w:p>
        </w:tc>
      </w:tr>
      <w:tr w:rsidR="00444790" w:rsidRPr="00224E11">
        <w:trPr>
          <w:trHeight w:val="70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Функционирование высшего должностного лица субъекта Российской Федерации и муниципального образования</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464 285,00</w:t>
            </w:r>
          </w:p>
        </w:tc>
        <w:tc>
          <w:tcPr>
            <w:tcW w:w="1210" w:type="dxa"/>
            <w:tcBorders>
              <w:top w:val="nil"/>
              <w:left w:val="single" w:sz="4" w:space="0" w:color="auto"/>
              <w:bottom w:val="single" w:sz="4" w:space="0" w:color="auto"/>
              <w:right w:val="single" w:sz="4" w:space="0" w:color="auto"/>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464 285,00</w:t>
            </w:r>
          </w:p>
        </w:tc>
      </w:tr>
      <w:tr w:rsidR="00444790" w:rsidRPr="00224E11">
        <w:trPr>
          <w:trHeight w:val="72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Непрограммное направление деятельности  -Функционирование высшего должностного лица  муниципального образования - оплата труда и начисления</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464 285,00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464 285,00</w:t>
            </w:r>
          </w:p>
        </w:tc>
      </w:tr>
      <w:tr w:rsidR="00444790" w:rsidRPr="00224E11">
        <w:trPr>
          <w:trHeight w:val="468"/>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356 590,00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464 285,00</w:t>
            </w:r>
          </w:p>
        </w:tc>
      </w:tr>
      <w:tr w:rsidR="00444790" w:rsidRPr="00224E11">
        <w:trPr>
          <w:trHeight w:val="468"/>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9900002110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107 695,00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107 695,00</w:t>
            </w:r>
          </w:p>
        </w:tc>
      </w:tr>
      <w:tr w:rsidR="00444790" w:rsidRPr="00224E11">
        <w:trPr>
          <w:trHeight w:val="69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2 038 700,00</w:t>
            </w:r>
          </w:p>
        </w:tc>
        <w:tc>
          <w:tcPr>
            <w:tcW w:w="1210" w:type="dxa"/>
            <w:tcBorders>
              <w:top w:val="nil"/>
              <w:left w:val="single" w:sz="4" w:space="0" w:color="auto"/>
              <w:bottom w:val="single" w:sz="4" w:space="0" w:color="auto"/>
              <w:right w:val="single" w:sz="4" w:space="0" w:color="auto"/>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2 038 700,00</w:t>
            </w:r>
          </w:p>
        </w:tc>
      </w:tr>
      <w:tr w:rsidR="00444790" w:rsidRPr="00224E11">
        <w:trPr>
          <w:trHeight w:val="46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Расчет и предоставление дотаций на выравневание бюджетной обеспеченности бюджета поселений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2 038 700,00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2 038 700,00</w:t>
            </w:r>
          </w:p>
        </w:tc>
      </w:tr>
      <w:tr w:rsidR="00444790" w:rsidRPr="00224E11">
        <w:trPr>
          <w:trHeight w:val="51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1 565 700,00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1 565 700,00</w:t>
            </w:r>
          </w:p>
        </w:tc>
      </w:tr>
      <w:tr w:rsidR="00444790" w:rsidRPr="00224E11">
        <w:trPr>
          <w:trHeight w:val="525"/>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473 000,00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473 000,00</w:t>
            </w:r>
          </w:p>
        </w:tc>
      </w:tr>
      <w:tr w:rsidR="00444790" w:rsidRPr="00224E11">
        <w:trPr>
          <w:trHeight w:val="468"/>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выплаты персоналу государственных (муниципальных) органов, за исключением фонда оплаты труда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122</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44"/>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44"/>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8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налога на имущество организаций и земельного налога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851</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79"/>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852</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72"/>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9900004190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78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06</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04"/>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06</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9900006190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90"/>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xml:space="preserve"> Обеспечение проведения выборов и референдумов -подпрограмма выборы депутатов сельсовета</w:t>
            </w:r>
          </w:p>
        </w:tc>
        <w:tc>
          <w:tcPr>
            <w:tcW w:w="1163" w:type="dxa"/>
            <w:tcBorders>
              <w:top w:val="nil"/>
              <w:left w:val="nil"/>
              <w:bottom w:val="nil"/>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602" w:type="dxa"/>
            <w:gridSpan w:val="3"/>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07</w:t>
            </w:r>
          </w:p>
        </w:tc>
        <w:tc>
          <w:tcPr>
            <w:tcW w:w="990" w:type="dxa"/>
            <w:tcBorders>
              <w:top w:val="nil"/>
              <w:left w:val="nil"/>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04"/>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4" w:space="0" w:color="auto"/>
              <w:left w:val="nil"/>
              <w:bottom w:val="nil"/>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07</w:t>
            </w:r>
          </w:p>
        </w:tc>
        <w:tc>
          <w:tcPr>
            <w:tcW w:w="990" w:type="dxa"/>
            <w:tcBorders>
              <w:top w:val="nil"/>
              <w:left w:val="nil"/>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9900002030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88"/>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Резервные фонды</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91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64"/>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Резервные средства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0130020550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870</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0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Другие общегосударственные вопросы</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96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подпрограмма -Другие общегосударственные вопросы </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59"/>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0130092030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79"/>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оборона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02</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198 549,96</w:t>
            </w:r>
          </w:p>
        </w:tc>
        <w:tc>
          <w:tcPr>
            <w:tcW w:w="1210" w:type="dxa"/>
            <w:tcBorders>
              <w:top w:val="nil"/>
              <w:left w:val="single" w:sz="4" w:space="0" w:color="auto"/>
              <w:bottom w:val="single" w:sz="4" w:space="0" w:color="auto"/>
              <w:right w:val="single" w:sz="4" w:space="0" w:color="auto"/>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198 549,96</w:t>
            </w:r>
          </w:p>
        </w:tc>
      </w:tr>
      <w:tr w:rsidR="00444790" w:rsidRPr="00224E11">
        <w:trPr>
          <w:trHeight w:val="705"/>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198 549,96</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198 549,96</w:t>
            </w:r>
          </w:p>
        </w:tc>
      </w:tr>
      <w:tr w:rsidR="00444790" w:rsidRPr="00224E11">
        <w:trPr>
          <w:trHeight w:val="69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органови взносы по обязательному социальному страхованию</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121</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150 883,20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150 883,20</w:t>
            </w:r>
          </w:p>
        </w:tc>
      </w:tr>
      <w:tr w:rsidR="00444790" w:rsidRPr="00224E11">
        <w:trPr>
          <w:trHeight w:val="504"/>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129</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45 566,76</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45 566,76</w:t>
            </w:r>
          </w:p>
        </w:tc>
      </w:tr>
      <w:tr w:rsidR="00444790" w:rsidRPr="00224E11">
        <w:trPr>
          <w:trHeight w:val="444"/>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700,00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700,00</w:t>
            </w:r>
          </w:p>
        </w:tc>
      </w:tr>
      <w:tr w:rsidR="00444790" w:rsidRPr="00224E11">
        <w:trPr>
          <w:trHeight w:val="55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02</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9910051180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1 400,00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1 400,00</w:t>
            </w:r>
          </w:p>
        </w:tc>
      </w:tr>
      <w:tr w:rsidR="00444790" w:rsidRPr="00224E11">
        <w:trPr>
          <w:trHeight w:val="43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безопасность и правоохранительная деятельность</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03</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70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Защита населения и территории от последствий чрезвычайных ситуаций природного и техногенного характера, гражданская оборона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92"/>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"Обеспечение безопасности населения Палецкого сельсовета в 2017-2019 годах"</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000</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32"/>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0330070050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0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Национальная экономика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8 585 642,00</w:t>
            </w:r>
          </w:p>
        </w:tc>
        <w:tc>
          <w:tcPr>
            <w:tcW w:w="1210" w:type="dxa"/>
            <w:tcBorders>
              <w:top w:val="nil"/>
              <w:left w:val="single" w:sz="4" w:space="0" w:color="auto"/>
              <w:bottom w:val="single" w:sz="4" w:space="0" w:color="auto"/>
              <w:right w:val="single" w:sz="4" w:space="0" w:color="auto"/>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8 585 642,00</w:t>
            </w:r>
          </w:p>
        </w:tc>
      </w:tr>
      <w:tr w:rsidR="00444790" w:rsidRPr="00224E11">
        <w:trPr>
          <w:trHeight w:val="30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Дорожное хозяйство(дорожные фонды)</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09</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5 303 300,00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5 303 300,00</w:t>
            </w:r>
          </w:p>
        </w:tc>
      </w:tr>
      <w:tr w:rsidR="00444790" w:rsidRPr="00224E11">
        <w:trPr>
          <w:trHeight w:val="141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2014-2017года" </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4 000 000,00</w:t>
            </w:r>
          </w:p>
        </w:tc>
      </w:tr>
      <w:tr w:rsidR="00444790" w:rsidRPr="00224E11">
        <w:trPr>
          <w:trHeight w:val="459"/>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0420070760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4 000 000,00</w:t>
            </w:r>
          </w:p>
        </w:tc>
      </w:tr>
      <w:tr w:rsidR="00444790" w:rsidRPr="00224E11">
        <w:trPr>
          <w:trHeight w:val="139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2014-2017года" " </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210 526,00</w:t>
            </w:r>
          </w:p>
        </w:tc>
      </w:tr>
      <w:tr w:rsidR="00444790" w:rsidRPr="00224E11">
        <w:trPr>
          <w:trHeight w:val="49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0420021050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210 526,00</w:t>
            </w:r>
          </w:p>
        </w:tc>
      </w:tr>
      <w:tr w:rsidR="00444790" w:rsidRPr="00224E11">
        <w:trPr>
          <w:trHeight w:val="990"/>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1 092 774,00</w:t>
            </w:r>
          </w:p>
        </w:tc>
      </w:tr>
      <w:tr w:rsidR="00444790" w:rsidRPr="00224E11">
        <w:trPr>
          <w:trHeight w:val="52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09</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0430019600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1 092 774,00</w:t>
            </w:r>
          </w:p>
        </w:tc>
      </w:tr>
      <w:tr w:rsidR="00444790" w:rsidRPr="00224E11">
        <w:trPr>
          <w:trHeight w:val="123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инфраструктуры информационного общества в Новосибирской области на 2015-2020 годы" </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r>
      <w:tr w:rsidR="00444790" w:rsidRPr="00224E11">
        <w:trPr>
          <w:trHeight w:val="180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инфраструктуры информационного общества в Новосибирской области на 2015-2020 годы", подпрограмма "Развитие информационно-телекаммуникационной инфроструктуры на территории Новосибирской области" </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1620070570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2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1620070570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80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инфраструктуры информационного общества в Новосибирской области на 2015-2020 годы", подпрограмма "Развитие информационно-телекаммуникационной инфроструктуры на территории Новосибирской области" </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1620021050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2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1620021050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68"/>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Другие вопросы в области национальной экономике</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3 282 342,00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3 282 342,00</w:t>
            </w:r>
          </w:p>
        </w:tc>
      </w:tr>
      <w:tr w:rsidR="00444790" w:rsidRPr="00224E11">
        <w:trPr>
          <w:trHeight w:val="468"/>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Расчет и предоставление дотаций на выравневание бюджетной обеспеченности бюджета поселений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3 282 342,00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3 282 342,00</w:t>
            </w:r>
          </w:p>
        </w:tc>
      </w:tr>
      <w:tr w:rsidR="00444790" w:rsidRPr="00224E11">
        <w:trPr>
          <w:trHeight w:val="459"/>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Фонд оплаты труда государственных (муниципальных) органов</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111</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2 521 000,00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2 521 000,00</w:t>
            </w:r>
          </w:p>
        </w:tc>
      </w:tr>
      <w:tr w:rsidR="00444790" w:rsidRPr="00224E11">
        <w:trPr>
          <w:trHeight w:val="459"/>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 Взносы по обязательному социальному страхованию на выплаты по оплате труда</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119</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761 342,00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761 342,00</w:t>
            </w:r>
          </w:p>
        </w:tc>
      </w:tr>
      <w:tr w:rsidR="00444790" w:rsidRPr="00224E11">
        <w:trPr>
          <w:trHeight w:val="459"/>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Иные выплаты персоналу государственных (муниципальных) органов, за исключением фонда оплаты труда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112</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73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59"/>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04"/>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12"/>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04</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12</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0830052190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852</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79"/>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Жилищно-коммунальное хозяйство</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879"/>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"Благоустройство населенных пунктов Палецкого сельсовета Баганского района Новосибирской области на 2017-2019 годы" подпрограмма -жилищное хозяйство</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0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Мероприятие в области жилищного хозяйства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9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0530000060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48"/>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Благоустройство</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915"/>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"Благоустройство населенных пунктов Палецкого сельсовета Баганского района Новосибирской области на 2017-2019 годы" подпрограмма -уличное освещение </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000</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8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140"/>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"Благоустройство населенных пунктов Палецкого сельсовета Баганского района Новосибирской области на 2017-2019 годы" подпрограмма -благоустройство территорий населенных пунктов </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0130014030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1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0130014030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215"/>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"Благоустройство населенных пунктов Палецкого сельсовета Баганского района Новосибирской области на 2017-2019 годы" -подпрограмма содержание автомобильных дорог и инженерных сооружений в поселении</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0530000020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44"/>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0530000020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170"/>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"Благоустройство населенных пунктов Палецкого сельсовета Баганского района Новосибирской области на 2017-2019 годы"- подпрограмма организация и содержание мест захоронения </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0530000040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1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0530000040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125"/>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"Благоустройство населенных пунктов Палецкого сельсовета Баганского района Новосибирской области на 2017-2019 годы"- подпрограмма прочие мероприятия по благоустройству городских округов и поселений </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0530000050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92"/>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03</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0530000050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8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КУЛЬТУРА И КИНЕМАТОГРАФИЯ</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08</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1 291 773,00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666 673,00</w:t>
            </w:r>
          </w:p>
        </w:tc>
      </w:tr>
      <w:tr w:rsidR="00444790" w:rsidRPr="00224E11">
        <w:trPr>
          <w:trHeight w:val="66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 Развитие культуры на территории Палецкого сельсовета на 2017-2019 годы" -  содержание сельских клубов</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55"/>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Перечисление другим бюджетам бюджетной системы Российской Федерации</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39"/>
        </w:trPr>
        <w:tc>
          <w:tcPr>
            <w:tcW w:w="2135" w:type="dxa"/>
            <w:gridSpan w:val="5"/>
            <w:tcBorders>
              <w:top w:val="single" w:sz="4" w:space="0" w:color="auto"/>
              <w:left w:val="single" w:sz="8"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Безвозмездные перечисления бюджетам</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540</w:t>
            </w:r>
          </w:p>
        </w:tc>
        <w:tc>
          <w:tcPr>
            <w:tcW w:w="1540" w:type="dxa"/>
            <w:tcBorders>
              <w:top w:val="nil"/>
              <w:left w:val="nil"/>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1 291 773,00</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666 673,00</w:t>
            </w:r>
          </w:p>
        </w:tc>
      </w:tr>
      <w:tr w:rsidR="00444790" w:rsidRPr="00224E11">
        <w:trPr>
          <w:trHeight w:val="444"/>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Закупка товаров, работ, услуг в сфере информационно-коммуникационных технологий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242</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32"/>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708"/>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 Развитие культуры на территории Палецкого сельсовета на 2017-2019 годы" -  содержание сельских клубов</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9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налога на имущество организаций и земельного налога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851</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64"/>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Уплата прочих налогов, сборов и иных платежей</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0830040190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853</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12"/>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Социальная политика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10</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88"/>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Пенсионное обеспечение</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12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xml:space="preserve">Муниципальная программа "Управление муниципальными финансами Палецкого сельсовета Баганского района Новосибирской области на 2017-2019 годы" подпрограмма-  публичные нормативные обязательства подлежащие исполнению </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44"/>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Пособия, компенсации, меры социальной поддержки по публичным нормативным обязательствам</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10</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0130091010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313</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68"/>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b/>
                <w:bCs/>
                <w:sz w:val="28"/>
                <w:szCs w:val="28"/>
                <w:lang w:eastAsia="en-US"/>
              </w:rPr>
            </w:pPr>
            <w:r w:rsidRPr="00224E11">
              <w:rPr>
                <w:b/>
                <w:bCs/>
                <w:sz w:val="28"/>
                <w:szCs w:val="28"/>
                <w:lang w:eastAsia="en-US"/>
              </w:rPr>
              <w:t>ФИЗИЧЕСКАЯ КУЛЬТУРА И СПОРТ</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11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00</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shd w:val="clear" w:color="auto" w:fill="FFFFFF"/>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10"/>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Другие вопросы в области физической культуры и спорта</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99"/>
        </w:trPr>
        <w:tc>
          <w:tcPr>
            <w:tcW w:w="2135" w:type="dxa"/>
            <w:gridSpan w:val="5"/>
            <w:tcBorders>
              <w:top w:val="single" w:sz="4" w:space="0" w:color="auto"/>
              <w:left w:val="single" w:sz="8" w:space="0" w:color="auto"/>
              <w:bottom w:val="single" w:sz="4" w:space="0" w:color="auto"/>
              <w:right w:val="single" w:sz="4" w:space="0" w:color="000000"/>
            </w:tcBorders>
            <w:shd w:val="clear" w:color="auto" w:fill="FFFFFF"/>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Муниципальная программа "Развитие физической культуры и спорта в Палецком сельсовете на 2017-2019 годы " подпрограмма -развитие физической культуры и спорта</w:t>
            </w:r>
          </w:p>
        </w:tc>
        <w:tc>
          <w:tcPr>
            <w:tcW w:w="1163" w:type="dxa"/>
            <w:tcBorders>
              <w:top w:val="single" w:sz="8" w:space="0" w:color="auto"/>
              <w:left w:val="nil"/>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35"/>
        </w:trPr>
        <w:tc>
          <w:tcPr>
            <w:tcW w:w="2135" w:type="dxa"/>
            <w:gridSpan w:val="5"/>
            <w:tcBorders>
              <w:top w:val="single" w:sz="4" w:space="0" w:color="auto"/>
              <w:left w:val="single" w:sz="8" w:space="0" w:color="auto"/>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Прочая закупка товаров, работ и услуг для обеспечения государственных (муниципальных) нужд</w:t>
            </w:r>
          </w:p>
        </w:tc>
        <w:tc>
          <w:tcPr>
            <w:tcW w:w="1163" w:type="dxa"/>
            <w:tcBorders>
              <w:top w:val="single" w:sz="8" w:space="0" w:color="auto"/>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009</w:t>
            </w:r>
          </w:p>
        </w:tc>
        <w:tc>
          <w:tcPr>
            <w:tcW w:w="1320"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11</w:t>
            </w:r>
          </w:p>
        </w:tc>
        <w:tc>
          <w:tcPr>
            <w:tcW w:w="602" w:type="dxa"/>
            <w:gridSpan w:val="3"/>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05</w:t>
            </w:r>
          </w:p>
        </w:tc>
        <w:tc>
          <w:tcPr>
            <w:tcW w:w="99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1330012190</w:t>
            </w:r>
          </w:p>
        </w:tc>
        <w:tc>
          <w:tcPr>
            <w:tcW w:w="938" w:type="dxa"/>
            <w:gridSpan w:val="2"/>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244</w:t>
            </w:r>
          </w:p>
        </w:tc>
        <w:tc>
          <w:tcPr>
            <w:tcW w:w="1540" w:type="dxa"/>
            <w:tcBorders>
              <w:top w:val="nil"/>
              <w:left w:val="single" w:sz="4" w:space="0" w:color="auto"/>
              <w:bottom w:val="single" w:sz="4" w:space="0" w:color="auto"/>
              <w:right w:val="nil"/>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444"/>
        </w:trPr>
        <w:tc>
          <w:tcPr>
            <w:tcW w:w="2135" w:type="dxa"/>
            <w:gridSpan w:val="5"/>
            <w:tcBorders>
              <w:top w:val="single" w:sz="4" w:space="0" w:color="auto"/>
              <w:left w:val="single" w:sz="8" w:space="0" w:color="auto"/>
              <w:bottom w:val="single" w:sz="4" w:space="0" w:color="auto"/>
              <w:right w:val="single" w:sz="8" w:space="0" w:color="000000"/>
            </w:tcBorders>
            <w:noWrap/>
            <w:vAlign w:val="center"/>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ИТОГО РАСХОДОВ:</w:t>
            </w:r>
          </w:p>
        </w:tc>
        <w:tc>
          <w:tcPr>
            <w:tcW w:w="1163" w:type="dxa"/>
            <w:tcBorders>
              <w:top w:val="nil"/>
              <w:left w:val="nil"/>
              <w:bottom w:val="single" w:sz="4"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w:t>
            </w:r>
          </w:p>
        </w:tc>
        <w:tc>
          <w:tcPr>
            <w:tcW w:w="1320" w:type="dxa"/>
            <w:gridSpan w:val="2"/>
            <w:tcBorders>
              <w:top w:val="nil"/>
              <w:left w:val="nil"/>
              <w:bottom w:val="single" w:sz="4"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w:t>
            </w:r>
          </w:p>
        </w:tc>
        <w:tc>
          <w:tcPr>
            <w:tcW w:w="602" w:type="dxa"/>
            <w:gridSpan w:val="3"/>
            <w:tcBorders>
              <w:top w:val="nil"/>
              <w:left w:val="nil"/>
              <w:bottom w:val="single" w:sz="4"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w:t>
            </w:r>
          </w:p>
        </w:tc>
        <w:tc>
          <w:tcPr>
            <w:tcW w:w="990" w:type="dxa"/>
            <w:tcBorders>
              <w:top w:val="nil"/>
              <w:left w:val="nil"/>
              <w:bottom w:val="single" w:sz="4"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938" w:type="dxa"/>
            <w:gridSpan w:val="2"/>
            <w:tcBorders>
              <w:top w:val="nil"/>
              <w:left w:val="nil"/>
              <w:bottom w:val="single" w:sz="4" w:space="0" w:color="auto"/>
              <w:right w:val="single" w:sz="8" w:space="0" w:color="auto"/>
            </w:tcBorders>
            <w:noWrap/>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1540" w:type="dxa"/>
            <w:tcBorders>
              <w:top w:val="nil"/>
              <w:left w:val="nil"/>
              <w:bottom w:val="single" w:sz="4" w:space="0" w:color="auto"/>
              <w:right w:val="single" w:sz="8" w:space="0" w:color="auto"/>
            </w:tcBorders>
            <w:noWrap/>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12 578 949,96</w:t>
            </w:r>
          </w:p>
        </w:tc>
        <w:tc>
          <w:tcPr>
            <w:tcW w:w="1210" w:type="dxa"/>
            <w:tcBorders>
              <w:top w:val="nil"/>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right"/>
              <w:rPr>
                <w:b/>
                <w:bCs/>
                <w:sz w:val="28"/>
                <w:szCs w:val="28"/>
                <w:lang w:eastAsia="en-US"/>
              </w:rPr>
            </w:pPr>
            <w:r w:rsidRPr="00224E11">
              <w:rPr>
                <w:b/>
                <w:bCs/>
                <w:sz w:val="28"/>
                <w:szCs w:val="28"/>
                <w:lang w:eastAsia="en-US"/>
              </w:rPr>
              <w:t>11 953 849,96</w:t>
            </w:r>
          </w:p>
        </w:tc>
      </w:tr>
    </w:tbl>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4047"/>
        <w:gridCol w:w="952"/>
        <w:gridCol w:w="605"/>
        <w:gridCol w:w="663"/>
        <w:gridCol w:w="1837"/>
        <w:gridCol w:w="721"/>
        <w:gridCol w:w="1312"/>
      </w:tblGrid>
      <w:tr w:rsidR="00444790" w:rsidRPr="00224E11">
        <w:trPr>
          <w:trHeight w:val="1095"/>
        </w:trPr>
        <w:tc>
          <w:tcPr>
            <w:tcW w:w="0" w:type="auto"/>
            <w:gridSpan w:val="7"/>
            <w:tcBorders>
              <w:top w:val="nil"/>
              <w:left w:val="nil"/>
              <w:bottom w:val="nil"/>
              <w:right w:val="nil"/>
            </w:tcBorders>
            <w:noWrap/>
            <w:vAlign w:val="bottom"/>
          </w:tcPr>
          <w:p w:rsidR="00444790" w:rsidRDefault="00444790" w:rsidP="002F42DD">
            <w:pPr>
              <w:spacing w:after="200"/>
              <w:jc w:val="right"/>
              <w:rPr>
                <w:sz w:val="28"/>
                <w:szCs w:val="28"/>
                <w:lang w:eastAsia="en-US"/>
              </w:rPr>
            </w:pPr>
            <w:r w:rsidRPr="00224E11">
              <w:rPr>
                <w:sz w:val="28"/>
                <w:szCs w:val="28"/>
                <w:lang w:eastAsia="en-US"/>
              </w:rPr>
              <w:t xml:space="preserve">Приложение№ 7          </w:t>
            </w:r>
          </w:p>
          <w:p w:rsidR="00444790" w:rsidRDefault="00444790" w:rsidP="002F42DD">
            <w:pPr>
              <w:spacing w:after="200"/>
              <w:jc w:val="right"/>
              <w:rPr>
                <w:sz w:val="28"/>
                <w:szCs w:val="28"/>
                <w:lang w:eastAsia="en-US"/>
              </w:rPr>
            </w:pPr>
            <w:r w:rsidRPr="00224E11">
              <w:rPr>
                <w:sz w:val="28"/>
                <w:szCs w:val="28"/>
                <w:lang w:eastAsia="en-US"/>
              </w:rPr>
              <w:t xml:space="preserve">                к решению сессии Совета депутатов </w:t>
            </w:r>
          </w:p>
          <w:p w:rsidR="00444790" w:rsidRDefault="00444790" w:rsidP="002F42DD">
            <w:pPr>
              <w:spacing w:after="200"/>
              <w:jc w:val="right"/>
              <w:rPr>
                <w:sz w:val="28"/>
                <w:szCs w:val="28"/>
                <w:lang w:eastAsia="en-US"/>
              </w:rPr>
            </w:pPr>
            <w:r w:rsidRPr="00224E11">
              <w:rPr>
                <w:sz w:val="28"/>
                <w:szCs w:val="28"/>
                <w:lang w:eastAsia="en-US"/>
              </w:rPr>
              <w:t xml:space="preserve">Палецкого сельсовета </w:t>
            </w:r>
          </w:p>
          <w:p w:rsidR="00444790" w:rsidRPr="00224E11" w:rsidRDefault="00444790" w:rsidP="002F42DD">
            <w:pPr>
              <w:spacing w:after="200"/>
              <w:jc w:val="right"/>
              <w:rPr>
                <w:sz w:val="28"/>
                <w:szCs w:val="28"/>
                <w:lang w:eastAsia="en-US"/>
              </w:rPr>
            </w:pPr>
            <w:r w:rsidRPr="00224E11">
              <w:rPr>
                <w:sz w:val="28"/>
                <w:szCs w:val="28"/>
                <w:lang w:eastAsia="en-US"/>
              </w:rPr>
              <w:t xml:space="preserve">от 18.11.2016г № </w:t>
            </w:r>
            <w:r>
              <w:rPr>
                <w:sz w:val="28"/>
                <w:szCs w:val="28"/>
                <w:lang w:eastAsia="en-US"/>
              </w:rPr>
              <w:t>64</w:t>
            </w:r>
          </w:p>
        </w:tc>
      </w:tr>
      <w:tr w:rsidR="00444790" w:rsidRPr="00224E11">
        <w:trPr>
          <w:trHeight w:val="288"/>
        </w:trPr>
        <w:tc>
          <w:tcPr>
            <w:tcW w:w="0" w:type="auto"/>
            <w:gridSpan w:val="7"/>
            <w:tcBorders>
              <w:top w:val="nil"/>
              <w:left w:val="nil"/>
              <w:bottom w:val="nil"/>
              <w:right w:val="nil"/>
            </w:tcBorders>
            <w:noWrap/>
            <w:vAlign w:val="bottom"/>
          </w:tcPr>
          <w:p w:rsidR="00444790" w:rsidRPr="00224E11" w:rsidRDefault="00444790" w:rsidP="002F42DD">
            <w:pPr>
              <w:spacing w:after="200" w:line="276" w:lineRule="auto"/>
              <w:jc w:val="right"/>
              <w:rPr>
                <w:sz w:val="28"/>
                <w:szCs w:val="28"/>
                <w:lang w:eastAsia="en-US"/>
              </w:rPr>
            </w:pPr>
            <w:r w:rsidRPr="00224E11">
              <w:rPr>
                <w:sz w:val="28"/>
                <w:szCs w:val="28"/>
                <w:lang w:eastAsia="en-US"/>
              </w:rPr>
              <w:t>Таблица1</w:t>
            </w:r>
          </w:p>
        </w:tc>
      </w:tr>
      <w:tr w:rsidR="00444790" w:rsidRPr="00224E11">
        <w:trPr>
          <w:trHeight w:val="570"/>
        </w:trPr>
        <w:tc>
          <w:tcPr>
            <w:tcW w:w="0" w:type="auto"/>
            <w:gridSpan w:val="7"/>
            <w:vMerge w:val="restart"/>
            <w:tcBorders>
              <w:top w:val="nil"/>
              <w:left w:val="nil"/>
              <w:bottom w:val="nil"/>
              <w:right w:val="nil"/>
            </w:tcBorders>
            <w:noWrap/>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Распределение бюджетных ассигнований на исполнение публичных нормативных обязательств, подлежащих исполнению за счет средств бюджета сельсовета на 2017 год</w:t>
            </w:r>
          </w:p>
        </w:tc>
      </w:tr>
      <w:tr w:rsidR="00444790" w:rsidRPr="00224E11">
        <w:trPr>
          <w:trHeight w:val="570"/>
        </w:trPr>
        <w:tc>
          <w:tcPr>
            <w:tcW w:w="0" w:type="auto"/>
            <w:gridSpan w:val="7"/>
            <w:vMerge/>
            <w:tcBorders>
              <w:top w:val="nil"/>
              <w:left w:val="nil"/>
              <w:bottom w:val="nil"/>
              <w:right w:val="nil"/>
            </w:tcBorders>
            <w:vAlign w:val="center"/>
          </w:tcPr>
          <w:p w:rsidR="00444790" w:rsidRPr="00224E11" w:rsidRDefault="00444790" w:rsidP="00815F63">
            <w:pPr>
              <w:spacing w:after="200" w:line="276" w:lineRule="auto"/>
              <w:rPr>
                <w:b/>
                <w:bCs/>
                <w:sz w:val="28"/>
                <w:szCs w:val="28"/>
                <w:lang w:eastAsia="en-US"/>
              </w:rPr>
            </w:pPr>
          </w:p>
        </w:tc>
      </w:tr>
      <w:tr w:rsidR="00444790" w:rsidRPr="00224E11">
        <w:trPr>
          <w:trHeight w:val="288"/>
        </w:trPr>
        <w:tc>
          <w:tcPr>
            <w:tcW w:w="0" w:type="auto"/>
            <w:gridSpan w:val="7"/>
            <w:tcBorders>
              <w:top w:val="nil"/>
              <w:left w:val="nil"/>
              <w:bottom w:val="nil"/>
              <w:right w:val="nil"/>
            </w:tcBorders>
            <w:noWrap/>
            <w:vAlign w:val="bottom"/>
          </w:tcPr>
          <w:p w:rsidR="00444790" w:rsidRPr="00224E11" w:rsidRDefault="00444790" w:rsidP="002F42DD">
            <w:pPr>
              <w:spacing w:after="200" w:line="276" w:lineRule="auto"/>
              <w:jc w:val="right"/>
              <w:rPr>
                <w:sz w:val="28"/>
                <w:szCs w:val="28"/>
                <w:lang w:eastAsia="en-US"/>
              </w:rPr>
            </w:pPr>
            <w:r w:rsidRPr="00224E11">
              <w:rPr>
                <w:sz w:val="28"/>
                <w:szCs w:val="28"/>
                <w:lang w:eastAsia="en-US"/>
              </w:rPr>
              <w:t>рублей</w:t>
            </w:r>
          </w:p>
        </w:tc>
      </w:tr>
      <w:tr w:rsidR="00444790" w:rsidRPr="00224E11">
        <w:trPr>
          <w:trHeight w:val="288"/>
        </w:trPr>
        <w:tc>
          <w:tcPr>
            <w:tcW w:w="0" w:type="auto"/>
            <w:tcBorders>
              <w:top w:val="single" w:sz="4" w:space="0" w:color="auto"/>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Наименование</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ГРБС</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РЗ</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ПР</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ЦСР</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ВР</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Сумма</w:t>
            </w:r>
          </w:p>
        </w:tc>
      </w:tr>
      <w:tr w:rsidR="00444790" w:rsidRPr="00224E11">
        <w:trPr>
          <w:trHeight w:val="570"/>
        </w:trPr>
        <w:tc>
          <w:tcPr>
            <w:tcW w:w="0" w:type="auto"/>
            <w:tcBorders>
              <w:top w:val="single" w:sz="4" w:space="0" w:color="auto"/>
              <w:left w:val="single" w:sz="4" w:space="0" w:color="auto"/>
              <w:bottom w:val="single" w:sz="4" w:space="0" w:color="auto"/>
              <w:right w:val="single" w:sz="4" w:space="0" w:color="000000"/>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Доплаты к пенсиям муниципальных служащих</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009</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10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01</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01.3.00.91010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313</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140000,0</w:t>
            </w:r>
          </w:p>
        </w:tc>
      </w:tr>
      <w:tr w:rsidR="00444790" w:rsidRPr="00224E11">
        <w:trPr>
          <w:trHeight w:val="288"/>
        </w:trPr>
        <w:tc>
          <w:tcPr>
            <w:tcW w:w="0" w:type="auto"/>
            <w:tcBorders>
              <w:top w:val="single" w:sz="4" w:space="0" w:color="auto"/>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Итого</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140000,0</w:t>
            </w:r>
          </w:p>
        </w:tc>
      </w:tr>
    </w:tbl>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4943"/>
        <w:gridCol w:w="911"/>
        <w:gridCol w:w="2589"/>
        <w:gridCol w:w="1694"/>
      </w:tblGrid>
      <w:tr w:rsidR="00444790" w:rsidRPr="00224E11">
        <w:trPr>
          <w:trHeight w:val="765"/>
        </w:trPr>
        <w:tc>
          <w:tcPr>
            <w:tcW w:w="0" w:type="auto"/>
            <w:gridSpan w:val="4"/>
            <w:tcBorders>
              <w:top w:val="nil"/>
              <w:left w:val="nil"/>
              <w:bottom w:val="nil"/>
              <w:right w:val="nil"/>
            </w:tcBorders>
            <w:noWrap/>
            <w:vAlign w:val="bottom"/>
          </w:tcPr>
          <w:p w:rsidR="00444790" w:rsidRDefault="00444790" w:rsidP="00664ABE">
            <w:pPr>
              <w:spacing w:after="200"/>
              <w:jc w:val="right"/>
              <w:rPr>
                <w:sz w:val="28"/>
                <w:szCs w:val="28"/>
                <w:lang w:eastAsia="en-US"/>
              </w:rPr>
            </w:pPr>
            <w:r w:rsidRPr="00224E11">
              <w:rPr>
                <w:sz w:val="28"/>
                <w:szCs w:val="28"/>
                <w:lang w:eastAsia="en-US"/>
              </w:rPr>
              <w:t xml:space="preserve">             Приложение № 8                                      </w:t>
            </w:r>
          </w:p>
          <w:p w:rsidR="00444790" w:rsidRDefault="00444790" w:rsidP="00664ABE">
            <w:pPr>
              <w:spacing w:after="200"/>
              <w:jc w:val="right"/>
              <w:rPr>
                <w:sz w:val="28"/>
                <w:szCs w:val="28"/>
                <w:lang w:eastAsia="en-US"/>
              </w:rPr>
            </w:pPr>
            <w:r w:rsidRPr="00224E11">
              <w:rPr>
                <w:sz w:val="28"/>
                <w:szCs w:val="28"/>
                <w:lang w:eastAsia="en-US"/>
              </w:rPr>
              <w:t xml:space="preserve">    к решению  сессии Совета депутатов</w:t>
            </w:r>
          </w:p>
          <w:p w:rsidR="00444790" w:rsidRDefault="00444790" w:rsidP="00664ABE">
            <w:pPr>
              <w:spacing w:after="200"/>
              <w:jc w:val="right"/>
              <w:rPr>
                <w:sz w:val="28"/>
                <w:szCs w:val="28"/>
                <w:lang w:eastAsia="en-US"/>
              </w:rPr>
            </w:pPr>
            <w:r w:rsidRPr="00224E11">
              <w:rPr>
                <w:sz w:val="28"/>
                <w:szCs w:val="28"/>
                <w:lang w:eastAsia="en-US"/>
              </w:rPr>
              <w:t xml:space="preserve"> Палецкого сельсовета </w:t>
            </w:r>
          </w:p>
          <w:p w:rsidR="00444790" w:rsidRPr="00224E11" w:rsidRDefault="00444790" w:rsidP="00664ABE">
            <w:pPr>
              <w:spacing w:after="200"/>
              <w:jc w:val="right"/>
              <w:rPr>
                <w:sz w:val="28"/>
                <w:szCs w:val="28"/>
                <w:lang w:eastAsia="en-US"/>
              </w:rPr>
            </w:pPr>
            <w:r w:rsidRPr="00224E11">
              <w:rPr>
                <w:sz w:val="28"/>
                <w:szCs w:val="28"/>
                <w:lang w:eastAsia="en-US"/>
              </w:rPr>
              <w:t xml:space="preserve">от </w:t>
            </w:r>
            <w:r>
              <w:rPr>
                <w:sz w:val="28"/>
                <w:szCs w:val="28"/>
                <w:lang w:eastAsia="en-US"/>
              </w:rPr>
              <w:t>21</w:t>
            </w:r>
            <w:r w:rsidRPr="00224E11">
              <w:rPr>
                <w:sz w:val="28"/>
                <w:szCs w:val="28"/>
                <w:lang w:eastAsia="en-US"/>
              </w:rPr>
              <w:t xml:space="preserve">.11.2016 года № </w:t>
            </w:r>
            <w:r>
              <w:rPr>
                <w:sz w:val="28"/>
                <w:szCs w:val="28"/>
                <w:lang w:eastAsia="en-US"/>
              </w:rPr>
              <w:t>64</w:t>
            </w:r>
            <w:r w:rsidRPr="00224E11">
              <w:rPr>
                <w:sz w:val="28"/>
                <w:szCs w:val="28"/>
                <w:lang w:eastAsia="en-US"/>
              </w:rPr>
              <w:t xml:space="preserve"> </w:t>
            </w:r>
          </w:p>
        </w:tc>
      </w:tr>
      <w:tr w:rsidR="00444790" w:rsidRPr="00224E11">
        <w:trPr>
          <w:trHeight w:val="384"/>
        </w:trPr>
        <w:tc>
          <w:tcPr>
            <w:tcW w:w="0" w:type="auto"/>
            <w:gridSpan w:val="4"/>
            <w:tcBorders>
              <w:top w:val="nil"/>
              <w:left w:val="nil"/>
              <w:bottom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Таблица 1</w:t>
            </w:r>
          </w:p>
        </w:tc>
      </w:tr>
      <w:tr w:rsidR="00444790" w:rsidRPr="00224E11">
        <w:trPr>
          <w:trHeight w:val="276"/>
        </w:trPr>
        <w:tc>
          <w:tcPr>
            <w:tcW w:w="0" w:type="auto"/>
            <w:gridSpan w:val="4"/>
            <w:tcBorders>
              <w:top w:val="nil"/>
              <w:left w:val="nil"/>
              <w:bottom w:val="nil"/>
              <w:right w:val="nil"/>
            </w:tcBorders>
            <w:noWrap/>
            <w:vAlign w:val="bottom"/>
          </w:tcPr>
          <w:p w:rsidR="00444790" w:rsidRPr="00224E11" w:rsidRDefault="00444790" w:rsidP="00815F63">
            <w:pPr>
              <w:spacing w:after="200" w:line="276" w:lineRule="auto"/>
              <w:jc w:val="center"/>
              <w:rPr>
                <w:b/>
                <w:bCs/>
                <w:sz w:val="28"/>
                <w:szCs w:val="28"/>
                <w:lang w:eastAsia="en-US"/>
              </w:rPr>
            </w:pPr>
            <w:r w:rsidRPr="00224E11">
              <w:rPr>
                <w:b/>
                <w:bCs/>
                <w:sz w:val="28"/>
                <w:szCs w:val="28"/>
                <w:lang w:eastAsia="en-US"/>
              </w:rPr>
              <w:t xml:space="preserve"> Источники финансирования дефицита бюджета на 2017 год</w:t>
            </w:r>
          </w:p>
        </w:tc>
      </w:tr>
      <w:tr w:rsidR="00444790" w:rsidRPr="00224E11">
        <w:trPr>
          <w:trHeight w:val="276"/>
        </w:trPr>
        <w:tc>
          <w:tcPr>
            <w:tcW w:w="0" w:type="auto"/>
            <w:gridSpan w:val="4"/>
            <w:tcBorders>
              <w:top w:val="nil"/>
              <w:left w:val="nil"/>
              <w:bottom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рублей</w:t>
            </w:r>
          </w:p>
        </w:tc>
      </w:tr>
      <w:tr w:rsidR="00444790" w:rsidRPr="00224E11">
        <w:trPr>
          <w:trHeight w:val="570"/>
        </w:trPr>
        <w:tc>
          <w:tcPr>
            <w:tcW w:w="0" w:type="auto"/>
            <w:vMerge w:val="restart"/>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xml:space="preserve"> Наименование показателя</w:t>
            </w:r>
          </w:p>
        </w:tc>
        <w:tc>
          <w:tcPr>
            <w:tcW w:w="0" w:type="auto"/>
            <w:vMerge w:val="restart"/>
            <w:tcBorders>
              <w:top w:val="single" w:sz="8" w:space="0" w:color="auto"/>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Код стро-ки</w:t>
            </w:r>
          </w:p>
        </w:tc>
        <w:tc>
          <w:tcPr>
            <w:tcW w:w="0" w:type="auto"/>
            <w:vMerge w:val="restart"/>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Код источника финансирования по КИВФ, КИВнФ</w:t>
            </w:r>
          </w:p>
        </w:tc>
        <w:tc>
          <w:tcPr>
            <w:tcW w:w="0" w:type="auto"/>
            <w:vMerge w:val="restart"/>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Сумма</w:t>
            </w:r>
          </w:p>
        </w:tc>
      </w:tr>
      <w:tr w:rsidR="00444790" w:rsidRPr="00224E11">
        <w:trPr>
          <w:trHeight w:val="570"/>
        </w:trPr>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570"/>
        </w:trPr>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570"/>
        </w:trPr>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570"/>
        </w:trPr>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570"/>
        </w:trPr>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nil"/>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276"/>
        </w:trPr>
        <w:tc>
          <w:tcPr>
            <w:tcW w:w="0" w:type="auto"/>
            <w:tcBorders>
              <w:top w:val="nil"/>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3</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4</w:t>
            </w:r>
          </w:p>
        </w:tc>
      </w:tr>
      <w:tr w:rsidR="00444790" w:rsidRPr="00224E11">
        <w:trPr>
          <w:trHeight w:val="384"/>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Источники финансирования дефицита бюджетов - всего</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500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384"/>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источники внутреннего финансирования бюджета</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520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009 01 00 00 00 00 0000 000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536"/>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Получение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009 01 02 00 00 05 0000 710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536"/>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Погашение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009 01 02 00 00 05 0000 810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960"/>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009 01 03 00 00 05 0000 710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960"/>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009 01 03 00 00 05 0000 810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64"/>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Остатки средств бюджетов</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700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009 01 05 00 00 00 0000 000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76"/>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710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009 01 05 02 01 10 0000 510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-14131949,96</w:t>
            </w:r>
          </w:p>
        </w:tc>
      </w:tr>
      <w:tr w:rsidR="00444790" w:rsidRPr="00224E11">
        <w:trPr>
          <w:trHeight w:val="588"/>
        </w:trPr>
        <w:tc>
          <w:tcPr>
            <w:tcW w:w="0" w:type="auto"/>
            <w:tcBorders>
              <w:top w:val="nil"/>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Уменьшение прочих остатков денежных средств бюджетов муниципальных районов</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720</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009 01 05 02 01 10 0000 610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14131949,96</w:t>
            </w:r>
          </w:p>
        </w:tc>
      </w:tr>
    </w:tbl>
    <w:p w:rsidR="00444790" w:rsidRPr="00224E11"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3478"/>
        <w:gridCol w:w="870"/>
        <w:gridCol w:w="2381"/>
        <w:gridCol w:w="1704"/>
        <w:gridCol w:w="1704"/>
      </w:tblGrid>
      <w:tr w:rsidR="00444790" w:rsidRPr="00224E11">
        <w:trPr>
          <w:trHeight w:val="420"/>
        </w:trPr>
        <w:tc>
          <w:tcPr>
            <w:tcW w:w="0" w:type="auto"/>
            <w:gridSpan w:val="5"/>
            <w:tcBorders>
              <w:top w:val="nil"/>
              <w:left w:val="nil"/>
              <w:bottom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Приложения  8</w:t>
            </w:r>
          </w:p>
        </w:tc>
      </w:tr>
      <w:tr w:rsidR="00444790" w:rsidRPr="00224E11">
        <w:trPr>
          <w:trHeight w:val="444"/>
        </w:trPr>
        <w:tc>
          <w:tcPr>
            <w:tcW w:w="0" w:type="auto"/>
            <w:gridSpan w:val="5"/>
            <w:tcBorders>
              <w:top w:val="nil"/>
              <w:left w:val="nil"/>
              <w:bottom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Таблица 2</w:t>
            </w:r>
          </w:p>
        </w:tc>
      </w:tr>
      <w:tr w:rsidR="00444790" w:rsidRPr="00224E11">
        <w:trPr>
          <w:trHeight w:val="492"/>
        </w:trPr>
        <w:tc>
          <w:tcPr>
            <w:tcW w:w="0" w:type="auto"/>
            <w:gridSpan w:val="5"/>
            <w:tcBorders>
              <w:top w:val="nil"/>
              <w:left w:val="nil"/>
              <w:bottom w:val="nil"/>
              <w:right w:val="nil"/>
            </w:tcBorders>
            <w:noWrap/>
            <w:vAlign w:val="bottom"/>
          </w:tcPr>
          <w:p w:rsidR="00444790" w:rsidRPr="00224E11" w:rsidRDefault="00444790" w:rsidP="00664ABE">
            <w:pPr>
              <w:spacing w:after="200" w:line="276" w:lineRule="auto"/>
              <w:jc w:val="center"/>
              <w:rPr>
                <w:sz w:val="28"/>
                <w:szCs w:val="28"/>
                <w:lang w:eastAsia="en-US"/>
              </w:rPr>
            </w:pPr>
            <w:r w:rsidRPr="00224E11">
              <w:rPr>
                <w:b/>
                <w:bCs/>
                <w:sz w:val="28"/>
                <w:szCs w:val="28"/>
                <w:lang w:eastAsia="en-US"/>
              </w:rPr>
              <w:t>Источники финансирования дефицита бюджета на 2018-2019 годы</w:t>
            </w:r>
          </w:p>
        </w:tc>
      </w:tr>
      <w:tr w:rsidR="00444790" w:rsidRPr="00224E11">
        <w:trPr>
          <w:trHeight w:val="435"/>
        </w:trPr>
        <w:tc>
          <w:tcPr>
            <w:tcW w:w="0" w:type="auto"/>
            <w:gridSpan w:val="5"/>
            <w:tcBorders>
              <w:top w:val="nil"/>
              <w:left w:val="nil"/>
              <w:bottom w:val="nil"/>
              <w:right w:val="nil"/>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рублей</w:t>
            </w:r>
          </w:p>
        </w:tc>
      </w:tr>
      <w:tr w:rsidR="00444790" w:rsidRPr="00224E11">
        <w:trPr>
          <w:trHeight w:val="570"/>
        </w:trPr>
        <w:tc>
          <w:tcPr>
            <w:tcW w:w="0" w:type="auto"/>
            <w:vMerge w:val="restart"/>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 xml:space="preserve"> Наименование показателя</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Код стро-ки</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Код источника финансирования по КИВФ, КИВнФ</w:t>
            </w:r>
          </w:p>
        </w:tc>
        <w:tc>
          <w:tcPr>
            <w:tcW w:w="0" w:type="auto"/>
            <w:vMerge w:val="restart"/>
            <w:tcBorders>
              <w:top w:val="nil"/>
              <w:left w:val="single" w:sz="8" w:space="0" w:color="auto"/>
              <w:bottom w:val="single" w:sz="8" w:space="0" w:color="000000"/>
              <w:right w:val="single" w:sz="4"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Сумма 2018 год</w:t>
            </w:r>
          </w:p>
        </w:tc>
        <w:tc>
          <w:tcPr>
            <w:tcW w:w="0" w:type="auto"/>
            <w:vMerge w:val="restart"/>
            <w:tcBorders>
              <w:top w:val="nil"/>
              <w:left w:val="single" w:sz="4" w:space="0" w:color="auto"/>
              <w:bottom w:val="single" w:sz="8" w:space="0" w:color="000000"/>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Сумма 2019 год</w:t>
            </w:r>
          </w:p>
        </w:tc>
      </w:tr>
      <w:tr w:rsidR="00444790" w:rsidRPr="00224E11">
        <w:trPr>
          <w:trHeight w:val="570"/>
        </w:trPr>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8" w:space="0" w:color="auto"/>
              <w:bottom w:val="single" w:sz="8" w:space="0" w:color="000000"/>
              <w:right w:val="single" w:sz="4"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4"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570"/>
        </w:trPr>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8" w:space="0" w:color="auto"/>
              <w:bottom w:val="single" w:sz="8" w:space="0" w:color="000000"/>
              <w:right w:val="single" w:sz="4"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4"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570"/>
        </w:trPr>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8" w:space="0" w:color="auto"/>
              <w:bottom w:val="single" w:sz="8" w:space="0" w:color="000000"/>
              <w:right w:val="single" w:sz="4"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4"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570"/>
        </w:trPr>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8" w:space="0" w:color="auto"/>
              <w:bottom w:val="single" w:sz="8" w:space="0" w:color="000000"/>
              <w:right w:val="single" w:sz="4"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4"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570"/>
        </w:trPr>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8" w:space="0" w:color="auto"/>
              <w:bottom w:val="single" w:sz="8" w:space="0" w:color="000000"/>
              <w:right w:val="single" w:sz="4"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4"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570"/>
        </w:trPr>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8" w:space="0" w:color="auto"/>
              <w:bottom w:val="single" w:sz="8" w:space="0" w:color="000000"/>
              <w:right w:val="single" w:sz="4" w:space="0" w:color="auto"/>
            </w:tcBorders>
            <w:vAlign w:val="center"/>
          </w:tcPr>
          <w:p w:rsidR="00444790" w:rsidRPr="00224E11" w:rsidRDefault="00444790" w:rsidP="00815F63">
            <w:pPr>
              <w:spacing w:after="200" w:line="276" w:lineRule="auto"/>
              <w:rPr>
                <w:sz w:val="28"/>
                <w:szCs w:val="28"/>
                <w:lang w:eastAsia="en-US"/>
              </w:rPr>
            </w:pPr>
          </w:p>
        </w:tc>
        <w:tc>
          <w:tcPr>
            <w:tcW w:w="0" w:type="auto"/>
            <w:vMerge/>
            <w:tcBorders>
              <w:top w:val="nil"/>
              <w:left w:val="single" w:sz="4" w:space="0" w:color="auto"/>
              <w:bottom w:val="single" w:sz="8" w:space="0" w:color="000000"/>
              <w:right w:val="single" w:sz="8" w:space="0" w:color="auto"/>
            </w:tcBorders>
            <w:vAlign w:val="center"/>
          </w:tcPr>
          <w:p w:rsidR="00444790" w:rsidRPr="00224E11" w:rsidRDefault="00444790" w:rsidP="00815F63">
            <w:pPr>
              <w:spacing w:after="200" w:line="276" w:lineRule="auto"/>
              <w:rPr>
                <w:sz w:val="28"/>
                <w:szCs w:val="28"/>
                <w:lang w:eastAsia="en-US"/>
              </w:rPr>
            </w:pPr>
          </w:p>
        </w:tc>
      </w:tr>
      <w:tr w:rsidR="00444790" w:rsidRPr="00224E11">
        <w:trPr>
          <w:trHeight w:val="312"/>
        </w:trPr>
        <w:tc>
          <w:tcPr>
            <w:tcW w:w="0" w:type="auto"/>
            <w:tcBorders>
              <w:top w:val="nil"/>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1</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2</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3</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4</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center"/>
              <w:rPr>
                <w:sz w:val="28"/>
                <w:szCs w:val="28"/>
                <w:lang w:eastAsia="en-US"/>
              </w:rPr>
            </w:pPr>
            <w:r w:rsidRPr="00224E11">
              <w:rPr>
                <w:sz w:val="28"/>
                <w:szCs w:val="28"/>
                <w:lang w:eastAsia="en-US"/>
              </w:rPr>
              <w:t>4</w:t>
            </w:r>
          </w:p>
        </w:tc>
      </w:tr>
      <w:tr w:rsidR="00444790" w:rsidRPr="00224E11">
        <w:trPr>
          <w:trHeight w:val="600"/>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Источники финансирования дефицита бюджетов - всего</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500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600"/>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источники внутреннего финансирования бюджета</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520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009 01 00 00 00 00 0000 000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700"/>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Получение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009 01 02 00 00 05 0000 710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2700"/>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Погашение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009 01 02 00 00 05 0000 810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659"/>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009 01 03 00 00 05 0000 710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1539"/>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009 01 03 00 00 05 0000 810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504"/>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Остатки средств бюджетов</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700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009 01 05 00 00 00 0000 000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 </w:t>
            </w:r>
          </w:p>
        </w:tc>
      </w:tr>
      <w:tr w:rsidR="00444790" w:rsidRPr="00224E11">
        <w:trPr>
          <w:trHeight w:val="900"/>
        </w:trPr>
        <w:tc>
          <w:tcPr>
            <w:tcW w:w="0" w:type="auto"/>
            <w:tcBorders>
              <w:top w:val="nil"/>
              <w:left w:val="single" w:sz="8" w:space="0" w:color="auto"/>
              <w:bottom w:val="single" w:sz="4"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710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009 01 05 02 01 10 0000 510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-12578949,96</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-11953849,96</w:t>
            </w:r>
          </w:p>
        </w:tc>
      </w:tr>
      <w:tr w:rsidR="00444790" w:rsidRPr="00224E11">
        <w:trPr>
          <w:trHeight w:val="912"/>
        </w:trPr>
        <w:tc>
          <w:tcPr>
            <w:tcW w:w="0" w:type="auto"/>
            <w:tcBorders>
              <w:top w:val="nil"/>
              <w:left w:val="single" w:sz="8" w:space="0" w:color="auto"/>
              <w:bottom w:val="single" w:sz="8" w:space="0" w:color="auto"/>
              <w:right w:val="single" w:sz="8" w:space="0" w:color="auto"/>
            </w:tcBorders>
            <w:vAlign w:val="center"/>
          </w:tcPr>
          <w:p w:rsidR="00444790" w:rsidRPr="00224E11" w:rsidRDefault="00444790" w:rsidP="00815F63">
            <w:pPr>
              <w:spacing w:after="200" w:line="276" w:lineRule="auto"/>
              <w:rPr>
                <w:sz w:val="28"/>
                <w:szCs w:val="28"/>
                <w:lang w:eastAsia="en-US"/>
              </w:rPr>
            </w:pPr>
            <w:r w:rsidRPr="00224E11">
              <w:rPr>
                <w:sz w:val="28"/>
                <w:szCs w:val="28"/>
                <w:lang w:eastAsia="en-US"/>
              </w:rPr>
              <w:t>Уменьшение прочих остатков денежных средств бюджетов муниципальных районов</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720</w:t>
            </w:r>
          </w:p>
        </w:tc>
        <w:tc>
          <w:tcPr>
            <w:tcW w:w="0" w:type="auto"/>
            <w:tcBorders>
              <w:top w:val="nil"/>
              <w:left w:val="nil"/>
              <w:bottom w:val="single" w:sz="8"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009 01 05 02 01 10 0000 610</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12578949,96</w:t>
            </w:r>
          </w:p>
        </w:tc>
        <w:tc>
          <w:tcPr>
            <w:tcW w:w="0" w:type="auto"/>
            <w:tcBorders>
              <w:top w:val="nil"/>
              <w:left w:val="nil"/>
              <w:bottom w:val="single" w:sz="4" w:space="0" w:color="auto"/>
              <w:right w:val="single" w:sz="8" w:space="0" w:color="auto"/>
            </w:tcBorders>
            <w:vAlign w:val="center"/>
          </w:tcPr>
          <w:p w:rsidR="00444790" w:rsidRPr="00224E11" w:rsidRDefault="00444790" w:rsidP="00815F63">
            <w:pPr>
              <w:spacing w:after="200" w:line="276" w:lineRule="auto"/>
              <w:jc w:val="right"/>
              <w:rPr>
                <w:sz w:val="28"/>
                <w:szCs w:val="28"/>
                <w:lang w:eastAsia="en-US"/>
              </w:rPr>
            </w:pPr>
            <w:r w:rsidRPr="00224E11">
              <w:rPr>
                <w:sz w:val="28"/>
                <w:szCs w:val="28"/>
                <w:lang w:eastAsia="en-US"/>
              </w:rPr>
              <w:t>11953849,96</w:t>
            </w:r>
          </w:p>
        </w:tc>
      </w:tr>
    </w:tbl>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356"/>
        <w:gridCol w:w="4568"/>
        <w:gridCol w:w="1996"/>
        <w:gridCol w:w="2981"/>
        <w:gridCol w:w="236"/>
      </w:tblGrid>
      <w:tr w:rsidR="00444790" w:rsidRPr="00224E11">
        <w:trPr>
          <w:trHeight w:val="2280"/>
        </w:trPr>
        <w:tc>
          <w:tcPr>
            <w:tcW w:w="0" w:type="auto"/>
            <w:gridSpan w:val="5"/>
            <w:tcBorders>
              <w:top w:val="nil"/>
              <w:left w:val="nil"/>
              <w:right w:val="nil"/>
            </w:tcBorders>
            <w:noWrap/>
            <w:vAlign w:val="bottom"/>
          </w:tcPr>
          <w:p w:rsidR="00444790" w:rsidRPr="00224E11" w:rsidRDefault="00444790" w:rsidP="00815F63">
            <w:pPr>
              <w:spacing w:after="200" w:line="276" w:lineRule="auto"/>
              <w:rPr>
                <w:color w:val="000000"/>
                <w:sz w:val="28"/>
                <w:szCs w:val="28"/>
                <w:lang w:eastAsia="en-US"/>
              </w:rPr>
            </w:pPr>
            <w:r>
              <w:rPr>
                <w:noProof/>
              </w:rPr>
              <w:pict>
                <v:shapetype id="_x0000_t202" coordsize="21600,21600" o:spt="202" path="m,l,21600r21600,l21600,xe">
                  <v:stroke joinstyle="miter"/>
                  <v:path gradientshapeok="t" o:connecttype="rect"/>
                </v:shapetype>
                <v:shape id="Text Box 1" o:spid="_x0000_s1026" type="#_x0000_t202" style="position:absolute;margin-left:5.5pt;margin-top:0;width:478.5pt;height:126pt;z-index:251658240;visibility:visible" filled="f" stroked="f">
                  <v:textbox style="mso-direction-alt:auto;mso-rotate-with-shape:t" inset="0,2.16pt,2.16pt,0">
                    <w:txbxContent>
                      <w:p w:rsidR="00444790" w:rsidRDefault="00444790" w:rsidP="00664ABE">
                        <w:pPr>
                          <w:spacing w:after="200" w:line="276" w:lineRule="auto"/>
                          <w:jc w:val="right"/>
                          <w:rPr>
                            <w:color w:val="000000"/>
                            <w:sz w:val="28"/>
                            <w:szCs w:val="28"/>
                            <w:lang w:eastAsia="en-US"/>
                          </w:rPr>
                        </w:pPr>
                        <w:r w:rsidRPr="00664ABE">
                          <w:rPr>
                            <w:color w:val="000000"/>
                            <w:sz w:val="28"/>
                            <w:szCs w:val="28"/>
                            <w:lang w:eastAsia="en-US"/>
                          </w:rPr>
                          <w:t>Приложение № 9</w:t>
                        </w:r>
                        <w:r w:rsidRPr="00664ABE">
                          <w:rPr>
                            <w:color w:val="000000"/>
                            <w:sz w:val="28"/>
                            <w:szCs w:val="28"/>
                            <w:lang w:eastAsia="en-US"/>
                          </w:rPr>
                          <w:br/>
                          <w:t xml:space="preserve">УТВЕРЖДЕНО </w:t>
                        </w:r>
                        <w:r w:rsidRPr="00664ABE">
                          <w:rPr>
                            <w:color w:val="000000"/>
                            <w:sz w:val="28"/>
                            <w:szCs w:val="28"/>
                            <w:lang w:eastAsia="en-US"/>
                          </w:rPr>
                          <w:br/>
                          <w:t>решением сессии</w:t>
                        </w:r>
                        <w:r w:rsidRPr="00664ABE">
                          <w:rPr>
                            <w:color w:val="000000"/>
                            <w:sz w:val="28"/>
                            <w:szCs w:val="28"/>
                            <w:lang w:eastAsia="en-US"/>
                          </w:rPr>
                          <w:br/>
                          <w:t>Совета депутатов Палецкого сельсовета</w:t>
                        </w:r>
                        <w:r w:rsidRPr="00664ABE">
                          <w:rPr>
                            <w:color w:val="000000"/>
                            <w:sz w:val="28"/>
                            <w:szCs w:val="28"/>
                            <w:lang w:eastAsia="en-US"/>
                          </w:rPr>
                          <w:br/>
                          <w:t xml:space="preserve">от  </w:t>
                        </w:r>
                        <w:r>
                          <w:rPr>
                            <w:color w:val="000000"/>
                            <w:sz w:val="28"/>
                            <w:szCs w:val="28"/>
                            <w:lang w:eastAsia="en-US"/>
                          </w:rPr>
                          <w:t>21</w:t>
                        </w:r>
                        <w:r w:rsidRPr="00664ABE">
                          <w:rPr>
                            <w:color w:val="000000"/>
                            <w:sz w:val="28"/>
                            <w:szCs w:val="28"/>
                            <w:lang w:eastAsia="en-US"/>
                          </w:rPr>
                          <w:t>.11. 2016г. №</w:t>
                        </w:r>
                        <w:r>
                          <w:rPr>
                            <w:color w:val="000000"/>
                            <w:sz w:val="28"/>
                            <w:szCs w:val="28"/>
                            <w:lang w:eastAsia="en-US"/>
                          </w:rPr>
                          <w:t>64</w:t>
                        </w:r>
                      </w:p>
                      <w:p w:rsidR="00444790" w:rsidRPr="00664ABE" w:rsidRDefault="00444790" w:rsidP="00664ABE">
                        <w:pPr>
                          <w:spacing w:after="200" w:line="276" w:lineRule="auto"/>
                          <w:jc w:val="right"/>
                          <w:rPr>
                            <w:sz w:val="28"/>
                            <w:szCs w:val="28"/>
                            <w:lang w:eastAsia="en-US"/>
                          </w:rPr>
                        </w:pPr>
                        <w:r>
                          <w:rPr>
                            <w:color w:val="000000"/>
                            <w:sz w:val="28"/>
                            <w:szCs w:val="28"/>
                            <w:lang w:eastAsia="en-US"/>
                          </w:rPr>
                          <w:t>таблица 1</w:t>
                        </w:r>
                        <w:r w:rsidRPr="00664ABE">
                          <w:rPr>
                            <w:color w:val="000000"/>
                            <w:sz w:val="28"/>
                            <w:szCs w:val="28"/>
                            <w:lang w:eastAsia="en-US"/>
                          </w:rPr>
                          <w:t xml:space="preserve">     </w:t>
                        </w:r>
                        <w:r w:rsidRPr="00664ABE">
                          <w:rPr>
                            <w:color w:val="000000"/>
                            <w:sz w:val="28"/>
                            <w:szCs w:val="28"/>
                            <w:lang w:eastAsia="en-US"/>
                          </w:rPr>
                          <w:br/>
                          <w:t xml:space="preserve">  </w:t>
                        </w:r>
                      </w:p>
                    </w:txbxContent>
                  </v:textbox>
                </v:shape>
              </w:pict>
            </w:r>
          </w:p>
          <w:tbl>
            <w:tblPr>
              <w:tblW w:w="0" w:type="auto"/>
              <w:tblCellSpacing w:w="0" w:type="dxa"/>
              <w:tblCellMar>
                <w:left w:w="0" w:type="dxa"/>
                <w:right w:w="0" w:type="dxa"/>
              </w:tblCellMar>
              <w:tblLook w:val="0000"/>
            </w:tblPr>
            <w:tblGrid>
              <w:gridCol w:w="960"/>
            </w:tblGrid>
            <w:tr w:rsidR="00444790" w:rsidRPr="00224E11">
              <w:trPr>
                <w:trHeight w:val="288"/>
                <w:tblCellSpacing w:w="0" w:type="dxa"/>
              </w:trPr>
              <w:tc>
                <w:tcPr>
                  <w:tcW w:w="960" w:type="dxa"/>
                  <w:noWrap/>
                  <w:vAlign w:val="bottom"/>
                </w:tcPr>
                <w:p w:rsidR="00444790" w:rsidRPr="00224E11" w:rsidRDefault="00444790" w:rsidP="00815F63">
                  <w:pPr>
                    <w:spacing w:after="200" w:line="276" w:lineRule="auto"/>
                    <w:rPr>
                      <w:color w:val="000000"/>
                      <w:sz w:val="28"/>
                      <w:szCs w:val="28"/>
                      <w:lang w:eastAsia="en-US"/>
                    </w:rPr>
                  </w:pPr>
                </w:p>
              </w:tc>
            </w:tr>
          </w:tbl>
          <w:p w:rsidR="00444790" w:rsidRPr="00224E11" w:rsidRDefault="00444790" w:rsidP="00815F63">
            <w:pPr>
              <w:spacing w:after="200" w:line="276" w:lineRule="auto"/>
              <w:rPr>
                <w:color w:val="000000"/>
                <w:sz w:val="28"/>
                <w:szCs w:val="28"/>
                <w:lang w:eastAsia="en-US"/>
              </w:rPr>
            </w:pPr>
          </w:p>
        </w:tc>
      </w:tr>
      <w:tr w:rsidR="00444790" w:rsidRPr="00224E11">
        <w:trPr>
          <w:trHeight w:val="1152"/>
        </w:trPr>
        <w:tc>
          <w:tcPr>
            <w:tcW w:w="0" w:type="auto"/>
            <w:gridSpan w:val="5"/>
            <w:tcBorders>
              <w:top w:val="nil"/>
              <w:left w:val="nil"/>
              <w:right w:val="nil"/>
            </w:tcBorders>
            <w:vAlign w:val="bottom"/>
          </w:tcPr>
          <w:p w:rsidR="00444790" w:rsidRPr="00224E11" w:rsidRDefault="00444790" w:rsidP="00664ABE">
            <w:pPr>
              <w:spacing w:after="200" w:line="276" w:lineRule="auto"/>
              <w:jc w:val="center"/>
              <w:rPr>
                <w:color w:val="000000"/>
                <w:sz w:val="28"/>
                <w:szCs w:val="28"/>
                <w:lang w:eastAsia="en-US"/>
              </w:rPr>
            </w:pPr>
            <w:r w:rsidRPr="00224E11">
              <w:rPr>
                <w:b/>
                <w:bCs/>
                <w:sz w:val="28"/>
                <w:szCs w:val="28"/>
                <w:lang w:eastAsia="en-US"/>
              </w:rPr>
              <w:t>ПРОГРАММА МУНИЦИПАЛЬНЫХ ВНУТРЕННИХ ЗАИМСТВОВАНИЙ ПАЛЕЦКОГО СЕЛЬСОВЕТА НА 2017 ГОД</w:t>
            </w:r>
          </w:p>
        </w:tc>
      </w:tr>
      <w:tr w:rsidR="00444790" w:rsidRPr="00224E11">
        <w:trPr>
          <w:trHeight w:val="693"/>
        </w:trPr>
        <w:tc>
          <w:tcPr>
            <w:tcW w:w="0" w:type="auto"/>
            <w:gridSpan w:val="5"/>
            <w:tcBorders>
              <w:top w:val="nil"/>
              <w:left w:val="nil"/>
              <w:right w:val="nil"/>
            </w:tcBorders>
            <w:noWrap/>
            <w:vAlign w:val="bottom"/>
          </w:tcPr>
          <w:p w:rsidR="00444790" w:rsidRPr="00224E11" w:rsidRDefault="00444790" w:rsidP="00664ABE">
            <w:pPr>
              <w:spacing w:after="200" w:line="276" w:lineRule="auto"/>
              <w:jc w:val="right"/>
              <w:rPr>
                <w:color w:val="000000"/>
                <w:sz w:val="28"/>
                <w:szCs w:val="28"/>
                <w:lang w:eastAsia="en-US"/>
              </w:rPr>
            </w:pPr>
            <w:r w:rsidRPr="00224E11">
              <w:rPr>
                <w:sz w:val="28"/>
                <w:szCs w:val="28"/>
                <w:lang w:eastAsia="en-US"/>
              </w:rPr>
              <w:t xml:space="preserve"> рублей</w:t>
            </w:r>
          </w:p>
        </w:tc>
      </w:tr>
      <w:tr w:rsidR="00444790" w:rsidRPr="00224E11">
        <w:trPr>
          <w:trHeight w:val="990"/>
        </w:trPr>
        <w:tc>
          <w:tcPr>
            <w:tcW w:w="0" w:type="auto"/>
            <w:gridSpan w:val="2"/>
            <w:tcBorders>
              <w:top w:val="single" w:sz="4" w:space="0" w:color="auto"/>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single" w:sz="4" w:space="0" w:color="auto"/>
              <w:left w:val="nil"/>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Объём привлечения</w:t>
            </w:r>
          </w:p>
        </w:tc>
        <w:tc>
          <w:tcPr>
            <w:tcW w:w="0" w:type="auto"/>
            <w:tcBorders>
              <w:top w:val="single" w:sz="4" w:space="0" w:color="auto"/>
              <w:left w:val="nil"/>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Объём средств, направленных на погашение</w:t>
            </w:r>
          </w:p>
        </w:tc>
        <w:tc>
          <w:tcPr>
            <w:tcW w:w="0" w:type="auto"/>
            <w:tcBorders>
              <w:top w:val="nil"/>
              <w:left w:val="nil"/>
              <w:bottom w:val="nil"/>
              <w:right w:val="nil"/>
            </w:tcBorders>
            <w:noWrap/>
            <w:vAlign w:val="bottom"/>
          </w:tcPr>
          <w:p w:rsidR="00444790" w:rsidRPr="00224E11" w:rsidRDefault="00444790" w:rsidP="00815F63">
            <w:pPr>
              <w:spacing w:after="200" w:line="276" w:lineRule="auto"/>
              <w:rPr>
                <w:color w:val="000000"/>
                <w:sz w:val="28"/>
                <w:szCs w:val="28"/>
                <w:lang w:eastAsia="en-US"/>
              </w:rPr>
            </w:pPr>
          </w:p>
        </w:tc>
      </w:tr>
      <w:tr w:rsidR="00444790" w:rsidRPr="00224E11">
        <w:trPr>
          <w:trHeight w:val="312"/>
        </w:trPr>
        <w:tc>
          <w:tcPr>
            <w:tcW w:w="0" w:type="auto"/>
            <w:gridSpan w:val="2"/>
            <w:tcBorders>
              <w:top w:val="single" w:sz="4" w:space="0" w:color="auto"/>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Муниципальные внутренние заимствования, в том числе</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w:t>
            </w:r>
          </w:p>
        </w:tc>
        <w:tc>
          <w:tcPr>
            <w:tcW w:w="0" w:type="auto"/>
            <w:tcBorders>
              <w:top w:val="nil"/>
              <w:left w:val="nil"/>
              <w:bottom w:val="nil"/>
              <w:right w:val="nil"/>
            </w:tcBorders>
            <w:noWrap/>
            <w:vAlign w:val="bottom"/>
          </w:tcPr>
          <w:p w:rsidR="00444790" w:rsidRPr="00224E11" w:rsidRDefault="00444790" w:rsidP="00815F63">
            <w:pPr>
              <w:spacing w:after="200" w:line="276" w:lineRule="auto"/>
              <w:rPr>
                <w:color w:val="000000"/>
                <w:sz w:val="28"/>
                <w:szCs w:val="28"/>
                <w:lang w:eastAsia="en-US"/>
              </w:rPr>
            </w:pPr>
          </w:p>
        </w:tc>
      </w:tr>
      <w:tr w:rsidR="00444790" w:rsidRPr="00224E11">
        <w:trPr>
          <w:trHeight w:val="765"/>
        </w:trPr>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w:t>
            </w:r>
          </w:p>
        </w:tc>
        <w:tc>
          <w:tcPr>
            <w:tcW w:w="0" w:type="auto"/>
            <w:tcBorders>
              <w:top w:val="single" w:sz="4" w:space="0" w:color="auto"/>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Кредиты, привлекаемые от кредитных организаций</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w:t>
            </w:r>
          </w:p>
        </w:tc>
        <w:tc>
          <w:tcPr>
            <w:tcW w:w="0" w:type="auto"/>
            <w:tcBorders>
              <w:top w:val="nil"/>
              <w:left w:val="nil"/>
              <w:bottom w:val="nil"/>
              <w:right w:val="nil"/>
            </w:tcBorders>
            <w:noWrap/>
            <w:vAlign w:val="bottom"/>
          </w:tcPr>
          <w:p w:rsidR="00444790" w:rsidRPr="00224E11" w:rsidRDefault="00444790" w:rsidP="00815F63">
            <w:pPr>
              <w:spacing w:after="200" w:line="276" w:lineRule="auto"/>
              <w:rPr>
                <w:color w:val="000000"/>
                <w:sz w:val="28"/>
                <w:szCs w:val="28"/>
                <w:lang w:eastAsia="en-US"/>
              </w:rPr>
            </w:pPr>
          </w:p>
        </w:tc>
      </w:tr>
      <w:tr w:rsidR="00444790" w:rsidRPr="00224E11">
        <w:trPr>
          <w:trHeight w:val="930"/>
        </w:trPr>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w:t>
            </w:r>
          </w:p>
        </w:tc>
        <w:tc>
          <w:tcPr>
            <w:tcW w:w="0" w:type="auto"/>
            <w:tcBorders>
              <w:top w:val="single" w:sz="4" w:space="0" w:color="auto"/>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Кредиты, привлекаемые от других бюджетов бюджетной системы Российской Федерации</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0,0</w:t>
            </w:r>
          </w:p>
        </w:tc>
        <w:tc>
          <w:tcPr>
            <w:tcW w:w="0" w:type="auto"/>
            <w:tcBorders>
              <w:top w:val="nil"/>
              <w:left w:val="nil"/>
              <w:bottom w:val="nil"/>
              <w:right w:val="nil"/>
            </w:tcBorders>
            <w:noWrap/>
            <w:vAlign w:val="bottom"/>
          </w:tcPr>
          <w:p w:rsidR="00444790" w:rsidRPr="00224E11" w:rsidRDefault="00444790" w:rsidP="00815F63">
            <w:pPr>
              <w:spacing w:after="200" w:line="276" w:lineRule="auto"/>
              <w:rPr>
                <w:color w:val="000000"/>
                <w:sz w:val="28"/>
                <w:szCs w:val="28"/>
                <w:lang w:eastAsia="en-US"/>
              </w:rPr>
            </w:pPr>
          </w:p>
        </w:tc>
      </w:tr>
    </w:tbl>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Default="00444790" w:rsidP="00F86B94">
      <w:pPr>
        <w:spacing w:after="200" w:line="276" w:lineRule="auto"/>
        <w:jc w:val="right"/>
        <w:rPr>
          <w:color w:val="000000"/>
          <w:sz w:val="28"/>
          <w:szCs w:val="28"/>
          <w:lang w:eastAsia="en-US"/>
        </w:rPr>
      </w:pPr>
      <w:r w:rsidRPr="00664ABE">
        <w:rPr>
          <w:color w:val="000000"/>
          <w:sz w:val="28"/>
          <w:szCs w:val="28"/>
          <w:lang w:eastAsia="en-US"/>
        </w:rPr>
        <w:t>Приложение № 9</w:t>
      </w:r>
      <w:r w:rsidRPr="00664ABE">
        <w:rPr>
          <w:color w:val="000000"/>
          <w:sz w:val="28"/>
          <w:szCs w:val="28"/>
          <w:lang w:eastAsia="en-US"/>
        </w:rPr>
        <w:br/>
        <w:t xml:space="preserve">УТВЕРЖДЕНО </w:t>
      </w:r>
      <w:r w:rsidRPr="00664ABE">
        <w:rPr>
          <w:color w:val="000000"/>
          <w:sz w:val="28"/>
          <w:szCs w:val="28"/>
          <w:lang w:eastAsia="en-US"/>
        </w:rPr>
        <w:br/>
        <w:t>решением сессии</w:t>
      </w:r>
      <w:r w:rsidRPr="00664ABE">
        <w:rPr>
          <w:color w:val="000000"/>
          <w:sz w:val="28"/>
          <w:szCs w:val="28"/>
          <w:lang w:eastAsia="en-US"/>
        </w:rPr>
        <w:br/>
        <w:t>Совета депутатов Палецкого сельсовета</w:t>
      </w:r>
      <w:r w:rsidRPr="00664ABE">
        <w:rPr>
          <w:color w:val="000000"/>
          <w:sz w:val="28"/>
          <w:szCs w:val="28"/>
          <w:lang w:eastAsia="en-US"/>
        </w:rPr>
        <w:br/>
        <w:t xml:space="preserve">от  </w:t>
      </w:r>
      <w:r>
        <w:rPr>
          <w:color w:val="000000"/>
          <w:sz w:val="28"/>
          <w:szCs w:val="28"/>
          <w:lang w:eastAsia="en-US"/>
        </w:rPr>
        <w:t>21</w:t>
      </w:r>
      <w:r w:rsidRPr="00664ABE">
        <w:rPr>
          <w:color w:val="000000"/>
          <w:sz w:val="28"/>
          <w:szCs w:val="28"/>
          <w:lang w:eastAsia="en-US"/>
        </w:rPr>
        <w:t>.11. 2016г. №</w:t>
      </w:r>
      <w:r>
        <w:rPr>
          <w:color w:val="000000"/>
          <w:sz w:val="28"/>
          <w:szCs w:val="28"/>
          <w:lang w:eastAsia="en-US"/>
        </w:rPr>
        <w:t>64</w:t>
      </w:r>
    </w:p>
    <w:p w:rsidR="00444790" w:rsidRPr="00224E11" w:rsidRDefault="00444790" w:rsidP="00F86B94">
      <w:pPr>
        <w:spacing w:after="200" w:line="276" w:lineRule="auto"/>
        <w:jc w:val="right"/>
        <w:rPr>
          <w:sz w:val="28"/>
          <w:szCs w:val="28"/>
          <w:lang w:eastAsia="en-US"/>
        </w:rPr>
      </w:pPr>
      <w:r>
        <w:rPr>
          <w:color w:val="000000"/>
          <w:sz w:val="28"/>
          <w:szCs w:val="28"/>
          <w:lang w:eastAsia="en-US"/>
        </w:rPr>
        <w:t>таблица 2</w:t>
      </w:r>
      <w:r w:rsidRPr="00664ABE">
        <w:rPr>
          <w:color w:val="000000"/>
          <w:sz w:val="28"/>
          <w:szCs w:val="28"/>
          <w:lang w:eastAsia="en-US"/>
        </w:rPr>
        <w:t xml:space="preserve">     </w:t>
      </w: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tbl>
      <w:tblPr>
        <w:tblW w:w="0" w:type="auto"/>
        <w:tblInd w:w="-106" w:type="dxa"/>
        <w:tblLook w:val="0000"/>
      </w:tblPr>
      <w:tblGrid>
        <w:gridCol w:w="356"/>
        <w:gridCol w:w="2217"/>
        <w:gridCol w:w="1767"/>
        <w:gridCol w:w="1767"/>
        <w:gridCol w:w="2015"/>
        <w:gridCol w:w="2015"/>
      </w:tblGrid>
      <w:tr w:rsidR="00444790" w:rsidRPr="00224E11">
        <w:trPr>
          <w:trHeight w:val="3426"/>
        </w:trPr>
        <w:tc>
          <w:tcPr>
            <w:tcW w:w="0" w:type="auto"/>
            <w:gridSpan w:val="6"/>
            <w:tcBorders>
              <w:top w:val="nil"/>
              <w:left w:val="nil"/>
              <w:right w:val="nil"/>
            </w:tcBorders>
            <w:noWrap/>
            <w:vAlign w:val="bottom"/>
          </w:tcPr>
          <w:p w:rsidR="00444790" w:rsidRDefault="00444790" w:rsidP="00F86B94">
            <w:pPr>
              <w:spacing w:after="200" w:line="276" w:lineRule="auto"/>
              <w:jc w:val="right"/>
              <w:rPr>
                <w:color w:val="000000"/>
                <w:sz w:val="28"/>
                <w:szCs w:val="28"/>
                <w:lang w:eastAsia="en-US"/>
              </w:rPr>
            </w:pPr>
            <w:bookmarkStart w:id="1" w:name="RANGE_A1_H14"/>
            <w:bookmarkEnd w:id="1"/>
            <w:r w:rsidRPr="00664ABE">
              <w:rPr>
                <w:color w:val="000000"/>
                <w:sz w:val="28"/>
                <w:szCs w:val="28"/>
                <w:lang w:eastAsia="en-US"/>
              </w:rPr>
              <w:t>Приложение № 9</w:t>
            </w:r>
            <w:r w:rsidRPr="00664ABE">
              <w:rPr>
                <w:color w:val="000000"/>
                <w:sz w:val="28"/>
                <w:szCs w:val="28"/>
                <w:lang w:eastAsia="en-US"/>
              </w:rPr>
              <w:br/>
              <w:t xml:space="preserve">УТВЕРЖДЕНО </w:t>
            </w:r>
            <w:r w:rsidRPr="00664ABE">
              <w:rPr>
                <w:color w:val="000000"/>
                <w:sz w:val="28"/>
                <w:szCs w:val="28"/>
                <w:lang w:eastAsia="en-US"/>
              </w:rPr>
              <w:br/>
              <w:t>решением сессии</w:t>
            </w:r>
            <w:r w:rsidRPr="00664ABE">
              <w:rPr>
                <w:color w:val="000000"/>
                <w:sz w:val="28"/>
                <w:szCs w:val="28"/>
                <w:lang w:eastAsia="en-US"/>
              </w:rPr>
              <w:br/>
              <w:t>Совета депутатов Палецкого сельсовета</w:t>
            </w:r>
            <w:r w:rsidRPr="00664ABE">
              <w:rPr>
                <w:color w:val="000000"/>
                <w:sz w:val="28"/>
                <w:szCs w:val="28"/>
                <w:lang w:eastAsia="en-US"/>
              </w:rPr>
              <w:br/>
              <w:t xml:space="preserve">от  </w:t>
            </w:r>
            <w:r>
              <w:rPr>
                <w:color w:val="000000"/>
                <w:sz w:val="28"/>
                <w:szCs w:val="28"/>
                <w:lang w:eastAsia="en-US"/>
              </w:rPr>
              <w:t>21</w:t>
            </w:r>
            <w:r w:rsidRPr="00664ABE">
              <w:rPr>
                <w:color w:val="000000"/>
                <w:sz w:val="28"/>
                <w:szCs w:val="28"/>
                <w:lang w:eastAsia="en-US"/>
              </w:rPr>
              <w:t>.11. 2016г. №</w:t>
            </w:r>
            <w:r>
              <w:rPr>
                <w:color w:val="000000"/>
                <w:sz w:val="28"/>
                <w:szCs w:val="28"/>
                <w:lang w:eastAsia="en-US"/>
              </w:rPr>
              <w:t>64</w:t>
            </w:r>
          </w:p>
          <w:p w:rsidR="00444790" w:rsidRPr="00224E11" w:rsidRDefault="00444790" w:rsidP="00F86B94">
            <w:pPr>
              <w:spacing w:after="200" w:line="276" w:lineRule="auto"/>
              <w:jc w:val="right"/>
              <w:rPr>
                <w:sz w:val="28"/>
                <w:szCs w:val="28"/>
                <w:lang w:eastAsia="en-US"/>
              </w:rPr>
            </w:pPr>
            <w:r>
              <w:rPr>
                <w:color w:val="000000"/>
                <w:sz w:val="28"/>
                <w:szCs w:val="28"/>
                <w:lang w:eastAsia="en-US"/>
              </w:rPr>
              <w:t>таблица 2</w:t>
            </w:r>
            <w:r w:rsidRPr="00664ABE">
              <w:rPr>
                <w:color w:val="000000"/>
                <w:sz w:val="28"/>
                <w:szCs w:val="28"/>
                <w:lang w:eastAsia="en-US"/>
              </w:rPr>
              <w:t xml:space="preserve">     </w:t>
            </w:r>
          </w:p>
          <w:p w:rsidR="00444790" w:rsidRPr="00224E11" w:rsidRDefault="00444790" w:rsidP="00815F63">
            <w:pPr>
              <w:spacing w:after="200" w:line="276" w:lineRule="auto"/>
              <w:rPr>
                <w:color w:val="000000"/>
                <w:sz w:val="28"/>
                <w:szCs w:val="28"/>
                <w:lang w:eastAsia="en-US"/>
              </w:rPr>
            </w:pPr>
          </w:p>
        </w:tc>
      </w:tr>
      <w:tr w:rsidR="00444790" w:rsidRPr="00224E11">
        <w:trPr>
          <w:trHeight w:val="528"/>
        </w:trPr>
        <w:tc>
          <w:tcPr>
            <w:tcW w:w="0" w:type="auto"/>
            <w:gridSpan w:val="6"/>
            <w:tcBorders>
              <w:top w:val="nil"/>
              <w:left w:val="nil"/>
              <w:right w:val="nil"/>
            </w:tcBorders>
            <w:noWrap/>
            <w:vAlign w:val="bottom"/>
          </w:tcPr>
          <w:p w:rsidR="00444790" w:rsidRPr="00224E11" w:rsidRDefault="00444790" w:rsidP="00F86B94">
            <w:pPr>
              <w:spacing w:after="200" w:line="276" w:lineRule="auto"/>
              <w:jc w:val="right"/>
              <w:rPr>
                <w:sz w:val="28"/>
                <w:szCs w:val="28"/>
                <w:lang w:eastAsia="en-US"/>
              </w:rPr>
            </w:pPr>
            <w:r w:rsidRPr="00224E11">
              <w:rPr>
                <w:sz w:val="28"/>
                <w:szCs w:val="28"/>
                <w:lang w:eastAsia="en-US"/>
              </w:rPr>
              <w:t>рублей</w:t>
            </w:r>
          </w:p>
        </w:tc>
      </w:tr>
      <w:tr w:rsidR="00444790" w:rsidRPr="00224E11">
        <w:trPr>
          <w:trHeight w:val="312"/>
        </w:trPr>
        <w:tc>
          <w:tcPr>
            <w:tcW w:w="0" w:type="auto"/>
            <w:gridSpan w:val="2"/>
            <w:tcBorders>
              <w:top w:val="single" w:sz="4" w:space="0" w:color="auto"/>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Плановый период</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2018</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2019</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2018</w:t>
            </w:r>
          </w:p>
        </w:tc>
        <w:tc>
          <w:tcPr>
            <w:tcW w:w="0" w:type="auto"/>
            <w:tcBorders>
              <w:top w:val="single" w:sz="4" w:space="0" w:color="auto"/>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2019</w:t>
            </w:r>
          </w:p>
        </w:tc>
      </w:tr>
      <w:tr w:rsidR="00444790" w:rsidRPr="00224E11">
        <w:trPr>
          <w:trHeight w:val="1605"/>
        </w:trPr>
        <w:tc>
          <w:tcPr>
            <w:tcW w:w="0" w:type="auto"/>
            <w:gridSpan w:val="2"/>
            <w:tcBorders>
              <w:top w:val="single" w:sz="4" w:space="0" w:color="auto"/>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 </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Объём привлечения</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Объём привлечения</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Объём средств, направленных на погашение</w:t>
            </w:r>
          </w:p>
        </w:tc>
        <w:tc>
          <w:tcPr>
            <w:tcW w:w="0" w:type="auto"/>
            <w:tcBorders>
              <w:top w:val="nil"/>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Объём средств, направленных на погашение</w:t>
            </w:r>
          </w:p>
        </w:tc>
      </w:tr>
      <w:tr w:rsidR="00444790" w:rsidRPr="00224E11">
        <w:trPr>
          <w:trHeight w:val="312"/>
        </w:trPr>
        <w:tc>
          <w:tcPr>
            <w:tcW w:w="0" w:type="auto"/>
            <w:gridSpan w:val="2"/>
            <w:tcBorders>
              <w:top w:val="single" w:sz="4" w:space="0" w:color="auto"/>
              <w:left w:val="single" w:sz="4" w:space="0" w:color="auto"/>
              <w:bottom w:val="single" w:sz="4" w:space="0" w:color="auto"/>
              <w:right w:val="single" w:sz="4" w:space="0" w:color="auto"/>
            </w:tcBorders>
            <w:vAlign w:val="bottom"/>
          </w:tcPr>
          <w:p w:rsidR="00444790" w:rsidRPr="00224E11" w:rsidRDefault="00444790" w:rsidP="00815F63">
            <w:pPr>
              <w:spacing w:after="200" w:line="276" w:lineRule="auto"/>
              <w:jc w:val="center"/>
              <w:rPr>
                <w:sz w:val="28"/>
                <w:szCs w:val="28"/>
                <w:lang w:eastAsia="en-US"/>
              </w:rPr>
            </w:pPr>
            <w:r w:rsidRPr="00224E11">
              <w:rPr>
                <w:sz w:val="28"/>
                <w:szCs w:val="28"/>
                <w:lang w:eastAsia="en-US"/>
              </w:rPr>
              <w:t>Муниципальные внутренние заимствования, в том числе</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r>
      <w:tr w:rsidR="00444790" w:rsidRPr="00224E11">
        <w:trPr>
          <w:trHeight w:val="765"/>
        </w:trPr>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1</w:t>
            </w:r>
          </w:p>
        </w:tc>
        <w:tc>
          <w:tcPr>
            <w:tcW w:w="0" w:type="auto"/>
            <w:tcBorders>
              <w:top w:val="single" w:sz="4" w:space="0" w:color="auto"/>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Кредиты, привлекаемые от кредитных организаций</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r>
      <w:tr w:rsidR="00444790" w:rsidRPr="00224E11">
        <w:trPr>
          <w:trHeight w:val="930"/>
        </w:trPr>
        <w:tc>
          <w:tcPr>
            <w:tcW w:w="0" w:type="auto"/>
            <w:tcBorders>
              <w:top w:val="nil"/>
              <w:left w:val="single" w:sz="4" w:space="0" w:color="auto"/>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2</w:t>
            </w:r>
          </w:p>
        </w:tc>
        <w:tc>
          <w:tcPr>
            <w:tcW w:w="0" w:type="auto"/>
            <w:tcBorders>
              <w:top w:val="single" w:sz="4" w:space="0" w:color="auto"/>
              <w:left w:val="nil"/>
              <w:bottom w:val="single" w:sz="4" w:space="0" w:color="auto"/>
              <w:right w:val="single" w:sz="4" w:space="0" w:color="auto"/>
            </w:tcBorders>
            <w:vAlign w:val="bottom"/>
          </w:tcPr>
          <w:p w:rsidR="00444790" w:rsidRPr="00224E11" w:rsidRDefault="00444790" w:rsidP="00815F63">
            <w:pPr>
              <w:spacing w:after="200" w:line="276" w:lineRule="auto"/>
              <w:rPr>
                <w:sz w:val="28"/>
                <w:szCs w:val="28"/>
                <w:lang w:eastAsia="en-US"/>
              </w:rPr>
            </w:pPr>
            <w:r w:rsidRPr="00224E11">
              <w:rPr>
                <w:sz w:val="28"/>
                <w:szCs w:val="28"/>
                <w:lang w:eastAsia="en-US"/>
              </w:rPr>
              <w:t>Кредиты, привлекаемые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c>
          <w:tcPr>
            <w:tcW w:w="0" w:type="auto"/>
            <w:tcBorders>
              <w:top w:val="nil"/>
              <w:left w:val="nil"/>
              <w:bottom w:val="single" w:sz="4" w:space="0" w:color="auto"/>
              <w:right w:val="single" w:sz="4" w:space="0" w:color="auto"/>
            </w:tcBorders>
            <w:noWrap/>
            <w:vAlign w:val="bottom"/>
          </w:tcPr>
          <w:p w:rsidR="00444790" w:rsidRPr="00224E11" w:rsidRDefault="00444790" w:rsidP="00815F63">
            <w:pPr>
              <w:spacing w:after="200" w:line="276" w:lineRule="auto"/>
              <w:jc w:val="right"/>
              <w:rPr>
                <w:sz w:val="28"/>
                <w:szCs w:val="28"/>
                <w:lang w:eastAsia="en-US"/>
              </w:rPr>
            </w:pPr>
            <w:r w:rsidRPr="00224E11">
              <w:rPr>
                <w:sz w:val="28"/>
                <w:szCs w:val="28"/>
                <w:lang w:eastAsia="en-US"/>
              </w:rPr>
              <w:t>0,0</w:t>
            </w:r>
          </w:p>
        </w:tc>
      </w:tr>
    </w:tbl>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hd w:val="clear" w:color="auto" w:fill="FFFFFF"/>
        <w:spacing w:after="200" w:line="276" w:lineRule="auto"/>
        <w:ind w:right="34"/>
        <w:jc w:val="right"/>
        <w:rPr>
          <w:color w:val="000000"/>
          <w:spacing w:val="1"/>
          <w:sz w:val="28"/>
          <w:szCs w:val="28"/>
          <w:lang w:eastAsia="en-US"/>
        </w:rPr>
      </w:pPr>
      <w:r w:rsidRPr="00224E11">
        <w:rPr>
          <w:color w:val="000000"/>
          <w:spacing w:val="1"/>
          <w:sz w:val="28"/>
          <w:szCs w:val="28"/>
          <w:lang w:eastAsia="en-US"/>
        </w:rPr>
        <w:t>Приложение №10</w:t>
      </w:r>
    </w:p>
    <w:p w:rsidR="00444790" w:rsidRPr="00224E11" w:rsidRDefault="00444790" w:rsidP="00815F63">
      <w:pPr>
        <w:shd w:val="clear" w:color="auto" w:fill="FFFFFF"/>
        <w:spacing w:after="200" w:line="276" w:lineRule="auto"/>
        <w:ind w:right="34"/>
        <w:jc w:val="right"/>
        <w:rPr>
          <w:color w:val="000000"/>
          <w:spacing w:val="1"/>
          <w:sz w:val="28"/>
          <w:szCs w:val="28"/>
          <w:lang w:eastAsia="en-US"/>
        </w:rPr>
      </w:pPr>
      <w:r w:rsidRPr="00224E11">
        <w:rPr>
          <w:color w:val="000000"/>
          <w:spacing w:val="1"/>
          <w:sz w:val="28"/>
          <w:szCs w:val="28"/>
          <w:lang w:eastAsia="en-US"/>
        </w:rPr>
        <w:t>к решению сессии Совета депутатов</w:t>
      </w:r>
    </w:p>
    <w:p w:rsidR="00444790" w:rsidRPr="00224E11" w:rsidRDefault="00444790" w:rsidP="00815F63">
      <w:pPr>
        <w:shd w:val="clear" w:color="auto" w:fill="FFFFFF"/>
        <w:spacing w:after="200" w:line="276" w:lineRule="auto"/>
        <w:ind w:right="34"/>
        <w:jc w:val="right"/>
        <w:rPr>
          <w:color w:val="000000"/>
          <w:spacing w:val="1"/>
          <w:sz w:val="28"/>
          <w:szCs w:val="28"/>
          <w:lang w:eastAsia="en-US"/>
        </w:rPr>
      </w:pPr>
      <w:r w:rsidRPr="00224E11">
        <w:rPr>
          <w:color w:val="000000"/>
          <w:spacing w:val="1"/>
          <w:sz w:val="28"/>
          <w:szCs w:val="28"/>
          <w:lang w:eastAsia="en-US"/>
        </w:rPr>
        <w:t xml:space="preserve"> Палецкого сельсовета</w:t>
      </w:r>
    </w:p>
    <w:p w:rsidR="00444790" w:rsidRPr="00224E11" w:rsidRDefault="00444790" w:rsidP="00F86B94">
      <w:pPr>
        <w:shd w:val="clear" w:color="auto" w:fill="FFFFFF"/>
        <w:spacing w:after="200" w:line="276" w:lineRule="auto"/>
        <w:ind w:right="34"/>
        <w:jc w:val="right"/>
        <w:rPr>
          <w:sz w:val="28"/>
          <w:szCs w:val="28"/>
          <w:lang w:eastAsia="en-US"/>
        </w:rPr>
      </w:pPr>
      <w:r w:rsidRPr="00224E11">
        <w:rPr>
          <w:color w:val="000000"/>
          <w:spacing w:val="1"/>
          <w:sz w:val="28"/>
          <w:szCs w:val="28"/>
          <w:lang w:eastAsia="en-US"/>
        </w:rPr>
        <w:t xml:space="preserve">от </w:t>
      </w:r>
      <w:r>
        <w:rPr>
          <w:color w:val="000000"/>
          <w:spacing w:val="1"/>
          <w:sz w:val="28"/>
          <w:szCs w:val="28"/>
          <w:lang w:eastAsia="en-US"/>
        </w:rPr>
        <w:t>21</w:t>
      </w:r>
      <w:r w:rsidRPr="00224E11">
        <w:rPr>
          <w:color w:val="000000"/>
          <w:spacing w:val="1"/>
          <w:sz w:val="28"/>
          <w:szCs w:val="28"/>
          <w:lang w:eastAsia="en-US"/>
        </w:rPr>
        <w:t xml:space="preserve">.11.2016г № </w:t>
      </w:r>
      <w:r>
        <w:rPr>
          <w:color w:val="000000"/>
          <w:spacing w:val="1"/>
          <w:sz w:val="28"/>
          <w:szCs w:val="28"/>
          <w:lang w:eastAsia="en-US"/>
        </w:rPr>
        <w:t>64</w:t>
      </w:r>
    </w:p>
    <w:p w:rsidR="00444790" w:rsidRPr="00224E11" w:rsidRDefault="00444790" w:rsidP="00815F63">
      <w:pPr>
        <w:spacing w:after="200" w:line="276" w:lineRule="auto"/>
        <w:jc w:val="center"/>
        <w:rPr>
          <w:sz w:val="28"/>
          <w:szCs w:val="28"/>
          <w:lang w:eastAsia="en-US"/>
        </w:rPr>
      </w:pPr>
      <w:r w:rsidRPr="00224E11">
        <w:rPr>
          <w:sz w:val="28"/>
          <w:szCs w:val="28"/>
          <w:lang w:eastAsia="en-US"/>
        </w:rPr>
        <w:t>ПОРЯДОК</w:t>
      </w:r>
    </w:p>
    <w:p w:rsidR="00444790" w:rsidRPr="00224E11" w:rsidRDefault="00444790" w:rsidP="00815F63">
      <w:pPr>
        <w:spacing w:after="200" w:line="276" w:lineRule="auto"/>
        <w:jc w:val="center"/>
        <w:rPr>
          <w:sz w:val="28"/>
          <w:szCs w:val="28"/>
          <w:lang w:eastAsia="en-US"/>
        </w:rPr>
      </w:pPr>
      <w:r w:rsidRPr="00224E11">
        <w:rPr>
          <w:sz w:val="28"/>
          <w:szCs w:val="28"/>
          <w:lang w:eastAsia="en-US"/>
        </w:rPr>
        <w:t>формирования и использования бюджетных ассигнований муниципального дорожного фонда Палецкого сельсовета</w:t>
      </w:r>
    </w:p>
    <w:p w:rsidR="00444790" w:rsidRPr="00224E11" w:rsidRDefault="00444790" w:rsidP="00815F63">
      <w:pPr>
        <w:spacing w:after="200" w:line="360" w:lineRule="auto"/>
        <w:jc w:val="center"/>
        <w:rPr>
          <w:sz w:val="28"/>
          <w:szCs w:val="28"/>
          <w:lang w:eastAsia="en-US"/>
        </w:rPr>
      </w:pPr>
    </w:p>
    <w:p w:rsidR="00444790" w:rsidRPr="00224E11" w:rsidRDefault="00444790" w:rsidP="00815F63">
      <w:pPr>
        <w:spacing w:after="200" w:line="360" w:lineRule="auto"/>
        <w:jc w:val="both"/>
        <w:rPr>
          <w:sz w:val="28"/>
          <w:szCs w:val="28"/>
          <w:lang w:eastAsia="en-US"/>
        </w:rPr>
      </w:pPr>
      <w:r w:rsidRPr="00224E11">
        <w:rPr>
          <w:sz w:val="28"/>
          <w:szCs w:val="28"/>
          <w:lang w:eastAsia="en-US"/>
        </w:rPr>
        <w:t>1. Муниципальный дорожный фонд Палецкого сельсовета (далее - Дорожный фонд) - часть средств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44790" w:rsidRPr="00224E11" w:rsidRDefault="00444790" w:rsidP="00815F63">
      <w:pPr>
        <w:spacing w:after="200" w:line="360" w:lineRule="auto"/>
        <w:jc w:val="both"/>
        <w:rPr>
          <w:sz w:val="28"/>
          <w:szCs w:val="28"/>
          <w:lang w:eastAsia="en-US"/>
        </w:rPr>
      </w:pPr>
      <w:r w:rsidRPr="00224E11">
        <w:rPr>
          <w:sz w:val="28"/>
          <w:szCs w:val="28"/>
          <w:lang w:eastAsia="en-US"/>
        </w:rPr>
        <w:t>2. Бюджетные ассигнования Дорожного фонда предназначены для финансирования дорожной деятельности -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44790" w:rsidRPr="00224E11" w:rsidRDefault="00444790" w:rsidP="00815F63">
      <w:pPr>
        <w:spacing w:after="200" w:line="360" w:lineRule="auto"/>
        <w:jc w:val="both"/>
        <w:rPr>
          <w:sz w:val="28"/>
          <w:szCs w:val="28"/>
          <w:lang w:eastAsia="en-US"/>
        </w:rPr>
      </w:pPr>
      <w:r w:rsidRPr="00224E11">
        <w:rPr>
          <w:sz w:val="28"/>
          <w:szCs w:val="28"/>
          <w:lang w:eastAsia="en-US"/>
        </w:rPr>
        <w:t>3.  Бюджетные ассигнования Дорожного фонда не могут быть использованы на цели, не соответствующие их назначению.</w:t>
      </w:r>
    </w:p>
    <w:p w:rsidR="00444790" w:rsidRPr="00224E11" w:rsidRDefault="00444790" w:rsidP="00815F63">
      <w:pPr>
        <w:spacing w:after="200" w:line="360" w:lineRule="auto"/>
        <w:jc w:val="both"/>
        <w:rPr>
          <w:sz w:val="28"/>
          <w:szCs w:val="28"/>
          <w:lang w:eastAsia="en-US"/>
        </w:rPr>
      </w:pPr>
      <w:r w:rsidRPr="00224E11">
        <w:rPr>
          <w:sz w:val="28"/>
          <w:szCs w:val="28"/>
          <w:lang w:eastAsia="en-US"/>
        </w:rPr>
        <w:t>4. Направления использования бюджетных ассигнований Дорожного фонда определяются муниципальным правовым актом о бюджете поселения на очередной финансовый год (на очередной финансовый год и плановый период) и настоящим Положением.</w:t>
      </w:r>
    </w:p>
    <w:p w:rsidR="00444790" w:rsidRPr="00224E11" w:rsidRDefault="00444790" w:rsidP="00815F63">
      <w:pPr>
        <w:spacing w:after="200" w:line="360" w:lineRule="auto"/>
        <w:jc w:val="both"/>
        <w:rPr>
          <w:sz w:val="28"/>
          <w:szCs w:val="28"/>
          <w:lang w:eastAsia="en-US"/>
        </w:rPr>
      </w:pPr>
      <w:r w:rsidRPr="00224E11">
        <w:rPr>
          <w:sz w:val="28"/>
          <w:szCs w:val="28"/>
          <w:lang w:eastAsia="en-US"/>
        </w:rPr>
        <w:t>5. Объем бюджетных ассигнований Дорожного фонда утверждается муниципальным правовым актом о бюджете поселения на очередной финансовый год (на очередной финансовый год и плановый период) в размере не менее прогнозируемого объема доходов бюджета поселения от источников, указанных в части 5 статьи 179.4 Бюджетного кодекса Российской Федерации и пункте 6 Положения.</w:t>
      </w:r>
    </w:p>
    <w:p w:rsidR="00444790" w:rsidRPr="00224E11" w:rsidRDefault="00444790" w:rsidP="00815F63">
      <w:pPr>
        <w:tabs>
          <w:tab w:val="left" w:pos="1080"/>
        </w:tabs>
        <w:spacing w:after="200" w:line="360" w:lineRule="auto"/>
        <w:jc w:val="both"/>
        <w:rPr>
          <w:sz w:val="28"/>
          <w:szCs w:val="28"/>
          <w:lang w:eastAsia="en-US"/>
        </w:rPr>
      </w:pPr>
      <w:r w:rsidRPr="00224E11">
        <w:rPr>
          <w:sz w:val="28"/>
          <w:szCs w:val="28"/>
          <w:lang w:eastAsia="en-US"/>
        </w:rPr>
        <w:t>6. Источники формирования Дорожного фонда:</w:t>
      </w:r>
    </w:p>
    <w:p w:rsidR="00444790" w:rsidRPr="00224E11" w:rsidRDefault="00444790" w:rsidP="00815F63">
      <w:pPr>
        <w:spacing w:after="200" w:line="360" w:lineRule="auto"/>
        <w:jc w:val="both"/>
        <w:rPr>
          <w:sz w:val="28"/>
          <w:szCs w:val="28"/>
          <w:lang w:eastAsia="en-US"/>
        </w:rPr>
      </w:pPr>
      <w:r w:rsidRPr="00224E11">
        <w:rPr>
          <w:sz w:val="28"/>
          <w:szCs w:val="28"/>
          <w:lang w:eastAsia="en-US"/>
        </w:rPr>
        <w:t>1) доход от уплаты акцизов на автомобильный и прямогонный бензин, дизельное топливо, моторные масла для дизельных и (или) карбюраторных (инжекторных) двигателей;</w:t>
      </w:r>
    </w:p>
    <w:p w:rsidR="00444790" w:rsidRPr="00224E11" w:rsidRDefault="00444790" w:rsidP="00815F63">
      <w:pPr>
        <w:autoSpaceDE w:val="0"/>
        <w:autoSpaceDN w:val="0"/>
        <w:adjustRightInd w:val="0"/>
        <w:spacing w:after="200" w:line="360" w:lineRule="auto"/>
        <w:jc w:val="both"/>
        <w:rPr>
          <w:sz w:val="28"/>
          <w:szCs w:val="28"/>
          <w:lang w:eastAsia="en-US"/>
        </w:rPr>
      </w:pPr>
      <w:r w:rsidRPr="00224E11">
        <w:rPr>
          <w:sz w:val="28"/>
          <w:szCs w:val="28"/>
          <w:lang w:eastAsia="en-US"/>
        </w:rPr>
        <w:t>2) остаток средств фонда на 1 января года очередного финансового года (за исключением года создания дорожного фонда);</w:t>
      </w:r>
    </w:p>
    <w:p w:rsidR="00444790" w:rsidRPr="00224E11" w:rsidRDefault="00444790" w:rsidP="00815F63">
      <w:pPr>
        <w:spacing w:after="200" w:line="360" w:lineRule="auto"/>
        <w:rPr>
          <w:sz w:val="28"/>
          <w:szCs w:val="28"/>
          <w:lang w:eastAsia="en-US"/>
        </w:rPr>
      </w:pPr>
      <w:r w:rsidRPr="00224E11">
        <w:rPr>
          <w:sz w:val="28"/>
          <w:szCs w:val="28"/>
          <w:lang w:eastAsia="en-US"/>
        </w:rPr>
        <w:t xml:space="preserve"> 3) безвозмездные поступления от физических и юридических лиц на финансовое обеспечение дорожной деятельности, в том числе добровольные пожертвования;</w:t>
      </w:r>
    </w:p>
    <w:p w:rsidR="00444790" w:rsidRPr="00224E11" w:rsidRDefault="00444790" w:rsidP="00815F63">
      <w:pPr>
        <w:autoSpaceDE w:val="0"/>
        <w:autoSpaceDN w:val="0"/>
        <w:adjustRightInd w:val="0"/>
        <w:spacing w:after="200" w:line="360" w:lineRule="auto"/>
        <w:jc w:val="both"/>
        <w:rPr>
          <w:sz w:val="28"/>
          <w:szCs w:val="28"/>
          <w:lang w:eastAsia="en-US"/>
        </w:rPr>
      </w:pPr>
      <w:r w:rsidRPr="00224E11">
        <w:rPr>
          <w:sz w:val="28"/>
          <w:szCs w:val="28"/>
          <w:lang w:eastAsia="en-US"/>
        </w:rPr>
        <w:t xml:space="preserve"> 4) денежные средства, внесённые участником конкурса или  аукциона, проводимого в целях заключения муниципального контракта, финансируемого за счёт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w:t>
      </w:r>
    </w:p>
    <w:p w:rsidR="00444790" w:rsidRPr="00224E11" w:rsidRDefault="00444790" w:rsidP="00815F63">
      <w:pPr>
        <w:autoSpaceDE w:val="0"/>
        <w:autoSpaceDN w:val="0"/>
        <w:adjustRightInd w:val="0"/>
        <w:spacing w:after="200" w:line="360" w:lineRule="auto"/>
        <w:jc w:val="both"/>
        <w:rPr>
          <w:sz w:val="28"/>
          <w:szCs w:val="28"/>
          <w:lang w:eastAsia="en-US"/>
        </w:rPr>
      </w:pPr>
      <w:r w:rsidRPr="00224E11">
        <w:rPr>
          <w:sz w:val="28"/>
          <w:szCs w:val="28"/>
          <w:lang w:eastAsia="en-US"/>
        </w:rPr>
        <w:t>5) денежные средства, поступающие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счёт средств Дорожного фонда, или в связи с уклонением от заключения таких контрактов или иных договоров;</w:t>
      </w:r>
    </w:p>
    <w:p w:rsidR="00444790" w:rsidRPr="00224E11" w:rsidRDefault="00444790" w:rsidP="00815F63">
      <w:pPr>
        <w:autoSpaceDE w:val="0"/>
        <w:autoSpaceDN w:val="0"/>
        <w:adjustRightInd w:val="0"/>
        <w:spacing w:after="200" w:line="360" w:lineRule="auto"/>
        <w:jc w:val="both"/>
        <w:rPr>
          <w:sz w:val="28"/>
          <w:szCs w:val="28"/>
          <w:lang w:eastAsia="en-US"/>
        </w:rPr>
      </w:pPr>
      <w:r w:rsidRPr="00224E11">
        <w:rPr>
          <w:sz w:val="28"/>
          <w:szCs w:val="28"/>
          <w:lang w:eastAsia="en-US"/>
        </w:rPr>
        <w:t>6) иные поступления в бюджет поселения, не противоречащие действующему законодательству.</w:t>
      </w:r>
    </w:p>
    <w:p w:rsidR="00444790" w:rsidRPr="00224E11" w:rsidRDefault="00444790" w:rsidP="00815F63">
      <w:pPr>
        <w:autoSpaceDE w:val="0"/>
        <w:autoSpaceDN w:val="0"/>
        <w:adjustRightInd w:val="0"/>
        <w:spacing w:after="200" w:line="360" w:lineRule="auto"/>
        <w:jc w:val="both"/>
        <w:rPr>
          <w:sz w:val="28"/>
          <w:szCs w:val="28"/>
          <w:lang w:eastAsia="en-US"/>
        </w:rPr>
      </w:pPr>
      <w:r w:rsidRPr="00224E11">
        <w:rPr>
          <w:sz w:val="28"/>
          <w:szCs w:val="28"/>
          <w:lang w:eastAsia="en-US"/>
        </w:rPr>
        <w:t>7. Главным распорядителем средств Дорожного фонда является администрация Палецкого сельсовета.</w:t>
      </w:r>
    </w:p>
    <w:p w:rsidR="00444790" w:rsidRPr="00224E11" w:rsidRDefault="00444790" w:rsidP="00815F63">
      <w:pPr>
        <w:spacing w:after="200" w:line="360" w:lineRule="auto"/>
        <w:jc w:val="both"/>
        <w:rPr>
          <w:sz w:val="28"/>
          <w:szCs w:val="28"/>
          <w:lang w:eastAsia="en-US"/>
        </w:rPr>
      </w:pPr>
      <w:r w:rsidRPr="00224E11">
        <w:rPr>
          <w:sz w:val="28"/>
          <w:szCs w:val="28"/>
          <w:lang w:eastAsia="en-US"/>
        </w:rPr>
        <w:t>8. Использование бюджетных ассигнований Дорожного фонда.</w:t>
      </w:r>
    </w:p>
    <w:p w:rsidR="00444790" w:rsidRPr="00224E11" w:rsidRDefault="00444790" w:rsidP="00815F63">
      <w:pPr>
        <w:spacing w:after="200" w:line="360" w:lineRule="auto"/>
        <w:jc w:val="both"/>
        <w:rPr>
          <w:sz w:val="28"/>
          <w:szCs w:val="28"/>
          <w:lang w:eastAsia="en-US"/>
        </w:rPr>
      </w:pPr>
      <w:r w:rsidRPr="00224E11">
        <w:rPr>
          <w:sz w:val="28"/>
          <w:szCs w:val="28"/>
          <w:lang w:eastAsia="en-US"/>
        </w:rPr>
        <w:t>8.1. Использование бюджетных ассигнований Дорожного фонда осуществляется в соответствии с целевыми программами в сфере дорожного хозяйства, жилищно-коммунального хозяйства и сводной бюджетной росписью.</w:t>
      </w:r>
    </w:p>
    <w:p w:rsidR="00444790" w:rsidRPr="00224E11" w:rsidRDefault="00444790" w:rsidP="00815F63">
      <w:pPr>
        <w:spacing w:after="200" w:line="360" w:lineRule="auto"/>
        <w:jc w:val="both"/>
        <w:rPr>
          <w:sz w:val="28"/>
          <w:szCs w:val="28"/>
          <w:lang w:eastAsia="en-US"/>
        </w:rPr>
      </w:pPr>
      <w:r w:rsidRPr="00224E11">
        <w:rPr>
          <w:sz w:val="28"/>
          <w:szCs w:val="28"/>
          <w:lang w:eastAsia="en-US"/>
        </w:rPr>
        <w:t>8.2.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w:t>
      </w:r>
    </w:p>
    <w:p w:rsidR="00444790" w:rsidRPr="00224E11" w:rsidRDefault="00444790" w:rsidP="00815F63">
      <w:pPr>
        <w:pStyle w:val="ConsPlusNormal"/>
        <w:spacing w:line="360" w:lineRule="auto"/>
        <w:jc w:val="both"/>
        <w:rPr>
          <w:rFonts w:ascii="Times New Roman" w:hAnsi="Times New Roman" w:cs="Times New Roman"/>
          <w:sz w:val="28"/>
          <w:szCs w:val="28"/>
        </w:rPr>
      </w:pPr>
    </w:p>
    <w:p w:rsidR="00444790" w:rsidRPr="00224E11" w:rsidRDefault="00444790" w:rsidP="00815F63">
      <w:pPr>
        <w:spacing w:after="200" w:line="360" w:lineRule="auto"/>
        <w:jc w:val="both"/>
        <w:rPr>
          <w:sz w:val="28"/>
          <w:szCs w:val="28"/>
          <w:lang w:eastAsia="en-US"/>
        </w:rPr>
      </w:pPr>
      <w:r w:rsidRPr="00224E11">
        <w:rPr>
          <w:sz w:val="28"/>
          <w:szCs w:val="28"/>
          <w:lang w:eastAsia="en-US"/>
        </w:rPr>
        <w:t>1) содержание и ремонт автомобильных дорог общего пользования местного значения и сооружений на них, относящихся к муниципальной собственности;</w:t>
      </w:r>
    </w:p>
    <w:p w:rsidR="00444790" w:rsidRPr="00224E11" w:rsidRDefault="00444790" w:rsidP="00815F63">
      <w:pPr>
        <w:spacing w:after="200" w:line="360" w:lineRule="auto"/>
        <w:jc w:val="both"/>
        <w:rPr>
          <w:sz w:val="28"/>
          <w:szCs w:val="28"/>
          <w:lang w:eastAsia="en-US"/>
        </w:rPr>
      </w:pPr>
      <w:r w:rsidRPr="00224E11">
        <w:rPr>
          <w:sz w:val="28"/>
          <w:szCs w:val="28"/>
          <w:lang w:eastAsia="en-US"/>
        </w:rPr>
        <w:t>2) проектирование, строительство (реконструкцию) и капитальный ремонт автомобильных дорог общего пользования местного значения и сооружений на них;</w:t>
      </w:r>
    </w:p>
    <w:p w:rsidR="00444790" w:rsidRPr="00224E11" w:rsidRDefault="00444790" w:rsidP="00815F63">
      <w:pPr>
        <w:spacing w:after="200" w:line="360" w:lineRule="auto"/>
        <w:jc w:val="both"/>
        <w:rPr>
          <w:sz w:val="28"/>
          <w:szCs w:val="28"/>
          <w:lang w:eastAsia="en-US"/>
        </w:rPr>
      </w:pPr>
      <w:r w:rsidRPr="00224E11">
        <w:rPr>
          <w:sz w:val="28"/>
          <w:szCs w:val="28"/>
          <w:lang w:eastAsia="en-US"/>
        </w:rPr>
        <w:t>3) иные межбюджетный трансферты поселениям на осуществление дорожной деятельности в отношении автомобильных дорог общего пользования населенных пунктов, капитального ремонта и ремонта и содержания дворовых территорий многоквартирных домов, проездов к дворовым территориям многоквартирных домов населенных пунктов поселений Палецкого сельсовета;</w:t>
      </w:r>
    </w:p>
    <w:p w:rsidR="00444790" w:rsidRPr="00224E11" w:rsidRDefault="00444790" w:rsidP="00815F63">
      <w:pPr>
        <w:spacing w:after="200" w:line="360" w:lineRule="auto"/>
        <w:jc w:val="both"/>
        <w:rPr>
          <w:sz w:val="28"/>
          <w:szCs w:val="28"/>
          <w:lang w:eastAsia="en-US"/>
        </w:rPr>
      </w:pPr>
      <w:r w:rsidRPr="00224E11">
        <w:rPr>
          <w:sz w:val="28"/>
          <w:szCs w:val="28"/>
          <w:lang w:eastAsia="en-US"/>
        </w:rPr>
        <w:t>4)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w:t>
      </w:r>
    </w:p>
    <w:p w:rsidR="00444790" w:rsidRPr="00224E11" w:rsidRDefault="00444790" w:rsidP="00815F63">
      <w:pPr>
        <w:spacing w:after="200" w:line="360" w:lineRule="auto"/>
        <w:jc w:val="both"/>
        <w:rPr>
          <w:sz w:val="28"/>
          <w:szCs w:val="28"/>
          <w:lang w:eastAsia="en-US"/>
        </w:rPr>
      </w:pPr>
      <w:r w:rsidRPr="00224E11">
        <w:rPr>
          <w:sz w:val="28"/>
          <w:szCs w:val="28"/>
          <w:lang w:eastAsia="en-US"/>
        </w:rPr>
        <w:t>5) на реализацию схем организации движения автотранспорта, утвержденных  для  населенных пунктов поселений района, в том числе установка, содержание и ремонт дорожных знаков на территории населенных пунктов поселений Палецкого сельсовета.</w:t>
      </w:r>
    </w:p>
    <w:p w:rsidR="00444790" w:rsidRPr="00224E11" w:rsidRDefault="00444790" w:rsidP="00815F63">
      <w:pPr>
        <w:spacing w:after="200" w:line="360" w:lineRule="auto"/>
        <w:jc w:val="both"/>
        <w:rPr>
          <w:sz w:val="28"/>
          <w:szCs w:val="28"/>
          <w:lang w:eastAsia="en-US"/>
        </w:rPr>
      </w:pPr>
      <w:r w:rsidRPr="00224E11">
        <w:rPr>
          <w:sz w:val="28"/>
          <w:szCs w:val="28"/>
          <w:lang w:eastAsia="en-US"/>
        </w:rPr>
        <w:t>6) на осуществление иных мероприятий, направленных на улучшение технических характеристик автомобильных дорог местного значения и искусственных сооружений на них.</w:t>
      </w:r>
    </w:p>
    <w:p w:rsidR="00444790" w:rsidRPr="00224E11" w:rsidRDefault="00444790" w:rsidP="00815F63">
      <w:pPr>
        <w:spacing w:after="200" w:line="360" w:lineRule="auto"/>
        <w:jc w:val="both"/>
        <w:rPr>
          <w:sz w:val="28"/>
          <w:szCs w:val="28"/>
          <w:lang w:eastAsia="en-US"/>
        </w:rPr>
      </w:pPr>
      <w:r w:rsidRPr="00224E11">
        <w:rPr>
          <w:sz w:val="28"/>
          <w:szCs w:val="28"/>
          <w:lang w:eastAsia="en-US"/>
        </w:rPr>
        <w:t>7) приобретение дорожной техники для обеспечения содержания автомобильных дорог местного значения.</w:t>
      </w:r>
    </w:p>
    <w:p w:rsidR="00444790" w:rsidRPr="00224E11" w:rsidRDefault="00444790" w:rsidP="00815F63">
      <w:pPr>
        <w:spacing w:after="200" w:line="360" w:lineRule="auto"/>
        <w:jc w:val="both"/>
        <w:rPr>
          <w:sz w:val="28"/>
          <w:szCs w:val="28"/>
          <w:lang w:eastAsia="en-US"/>
        </w:rPr>
      </w:pPr>
      <w:r w:rsidRPr="00224E11">
        <w:rPr>
          <w:sz w:val="28"/>
          <w:szCs w:val="28"/>
          <w:lang w:eastAsia="en-US"/>
        </w:rPr>
        <w:t>8) плата за перевозку (доставку) грузов по соответствующим договорам на оказание транспортных услуг.</w:t>
      </w:r>
    </w:p>
    <w:p w:rsidR="00444790" w:rsidRPr="00224E11" w:rsidRDefault="00444790" w:rsidP="00815F63">
      <w:pPr>
        <w:spacing w:after="200" w:line="360" w:lineRule="auto"/>
        <w:jc w:val="both"/>
        <w:rPr>
          <w:sz w:val="28"/>
          <w:szCs w:val="28"/>
          <w:lang w:eastAsia="en-US"/>
        </w:rPr>
      </w:pPr>
      <w:r w:rsidRPr="00224E11">
        <w:rPr>
          <w:sz w:val="28"/>
          <w:szCs w:val="28"/>
          <w:lang w:eastAsia="en-US"/>
        </w:rPr>
        <w:t>9) обустройство подъездных путей в населенных пунктах администрации.</w:t>
      </w:r>
    </w:p>
    <w:p w:rsidR="00444790" w:rsidRPr="00224E11" w:rsidRDefault="00444790" w:rsidP="00815F63">
      <w:pPr>
        <w:spacing w:after="200" w:line="360" w:lineRule="auto"/>
        <w:jc w:val="both"/>
        <w:rPr>
          <w:sz w:val="28"/>
          <w:szCs w:val="28"/>
          <w:lang w:eastAsia="en-US"/>
        </w:rPr>
      </w:pPr>
      <w:r w:rsidRPr="00224E11">
        <w:rPr>
          <w:sz w:val="28"/>
          <w:szCs w:val="28"/>
          <w:lang w:eastAsia="en-US"/>
        </w:rPr>
        <w:t>8.3. Бюджетные ассигнования Дорожного фонда, не использованные в текущем финансовом году, не подлежат изъятию и учитываются при формировании Дорожного фонда на очередной финансовый год.</w:t>
      </w:r>
    </w:p>
    <w:p w:rsidR="00444790" w:rsidRPr="00224E11" w:rsidRDefault="00444790" w:rsidP="00815F63">
      <w:pPr>
        <w:spacing w:after="200" w:line="360" w:lineRule="auto"/>
        <w:jc w:val="both"/>
        <w:rPr>
          <w:sz w:val="28"/>
          <w:szCs w:val="28"/>
          <w:lang w:eastAsia="en-US"/>
        </w:rPr>
      </w:pPr>
      <w:r w:rsidRPr="00224E11">
        <w:rPr>
          <w:sz w:val="28"/>
          <w:szCs w:val="28"/>
          <w:lang w:eastAsia="en-US"/>
        </w:rPr>
        <w:t>8.4. Иные межбюджетные трансферты  поселениям расходуются на основании соглашений, заключенных администрацией Баганского района с администрациями поселений района.</w:t>
      </w:r>
    </w:p>
    <w:p w:rsidR="00444790" w:rsidRPr="00224E11" w:rsidRDefault="00444790" w:rsidP="00815F63">
      <w:pPr>
        <w:spacing w:after="200" w:line="360" w:lineRule="auto"/>
        <w:rPr>
          <w:sz w:val="28"/>
          <w:szCs w:val="28"/>
          <w:lang w:eastAsia="en-US"/>
        </w:rPr>
      </w:pPr>
      <w:r w:rsidRPr="00224E11">
        <w:rPr>
          <w:sz w:val="28"/>
          <w:szCs w:val="28"/>
          <w:lang w:eastAsia="en-US"/>
        </w:rPr>
        <w:t>8.5. Контроль  использования бюджетных ассигнований Дорожного фонда осуществляется в соответствии с законодательством Российской Федерации, законодательством Новосибирской области, муниципальными правовыми актами органов местного самоуправления Палецкого сельсовета.</w:t>
      </w:r>
    </w:p>
    <w:p w:rsidR="00444790" w:rsidRPr="00224E11" w:rsidRDefault="00444790" w:rsidP="00815F63">
      <w:pPr>
        <w:spacing w:after="200" w:line="360" w:lineRule="auto"/>
        <w:rPr>
          <w:sz w:val="28"/>
          <w:szCs w:val="28"/>
          <w:lang w:eastAsia="en-US"/>
        </w:rPr>
      </w:pPr>
      <w:r w:rsidRPr="00224E11">
        <w:rPr>
          <w:sz w:val="28"/>
          <w:szCs w:val="28"/>
          <w:lang w:eastAsia="en-US"/>
        </w:rPr>
        <w:t>8.6. Отчет об использовании бюджетных ассигнований Дорожного фонда представляется одновременно с отчетом об исполнении  бюджета района и подлежит обязательному опубликованию.</w:t>
      </w:r>
    </w:p>
    <w:p w:rsidR="00444790" w:rsidRPr="00224E11" w:rsidRDefault="00444790" w:rsidP="00815F63">
      <w:pPr>
        <w:spacing w:after="200" w:line="360" w:lineRule="auto"/>
        <w:jc w:val="both"/>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224E11" w:rsidRDefault="00444790" w:rsidP="00815F63">
      <w:pPr>
        <w:spacing w:after="200" w:line="276" w:lineRule="auto"/>
        <w:rPr>
          <w:sz w:val="28"/>
          <w:szCs w:val="28"/>
          <w:lang w:eastAsia="en-US"/>
        </w:rPr>
      </w:pPr>
    </w:p>
    <w:p w:rsidR="00444790" w:rsidRPr="00F86B94" w:rsidRDefault="00444790" w:rsidP="00F86B94">
      <w:pPr>
        <w:pStyle w:val="Heading1"/>
        <w:ind w:firstLine="709"/>
        <w:jc w:val="center"/>
        <w:rPr>
          <w:rFonts w:ascii="Times New Roman" w:hAnsi="Times New Roman" w:cs="Times New Roman"/>
          <w:b w:val="0"/>
          <w:bCs w:val="0"/>
          <w:sz w:val="28"/>
          <w:szCs w:val="28"/>
        </w:rPr>
      </w:pPr>
      <w:r w:rsidRPr="00F86B94">
        <w:rPr>
          <w:rFonts w:ascii="Times New Roman" w:hAnsi="Times New Roman" w:cs="Times New Roman"/>
          <w:kern w:val="0"/>
          <w:sz w:val="28"/>
          <w:szCs w:val="28"/>
        </w:rPr>
        <w:t>ПОЯСНИТЕЛЬНАЯ</w:t>
      </w:r>
      <w:r w:rsidRPr="00F86B94">
        <w:rPr>
          <w:rFonts w:ascii="Times New Roman" w:hAnsi="Times New Roman" w:cs="Times New Roman"/>
          <w:b w:val="0"/>
          <w:bCs w:val="0"/>
          <w:sz w:val="28"/>
          <w:szCs w:val="28"/>
        </w:rPr>
        <w:t xml:space="preserve"> </w:t>
      </w:r>
      <w:r w:rsidRPr="00F86B94">
        <w:rPr>
          <w:rFonts w:ascii="Times New Roman" w:hAnsi="Times New Roman" w:cs="Times New Roman"/>
          <w:kern w:val="0"/>
          <w:sz w:val="28"/>
          <w:szCs w:val="28"/>
        </w:rPr>
        <w:t>ЗАПИСКА</w:t>
      </w:r>
    </w:p>
    <w:p w:rsidR="00444790" w:rsidRPr="00F86B94" w:rsidRDefault="00444790" w:rsidP="00F86B94">
      <w:pPr>
        <w:pStyle w:val="ConsPlusNormal0"/>
        <w:tabs>
          <w:tab w:val="left" w:pos="1083"/>
        </w:tabs>
        <w:ind w:firstLine="0"/>
        <w:jc w:val="center"/>
        <w:rPr>
          <w:rFonts w:ascii="Times New Roman" w:hAnsi="Times New Roman" w:cs="Times New Roman"/>
          <w:b/>
          <w:bCs/>
          <w:sz w:val="28"/>
          <w:szCs w:val="28"/>
        </w:rPr>
      </w:pPr>
      <w:r w:rsidRPr="00F86B94">
        <w:rPr>
          <w:rFonts w:ascii="Times New Roman" w:hAnsi="Times New Roman" w:cs="Times New Roman"/>
          <w:b/>
          <w:bCs/>
          <w:sz w:val="28"/>
          <w:szCs w:val="28"/>
        </w:rPr>
        <w:t xml:space="preserve">К ПРОЕКТУ РЕШЕНИЯ СОВЕТА ДЕПУТАТОВ ПАЛЕЦКОГО СЕЛЬСОВЕТА БАГАНСКОГО РАЙОНА НОВОСИБИРСКОЙ ОБЛАСТИ  </w:t>
      </w:r>
    </w:p>
    <w:p w:rsidR="00444790" w:rsidRPr="00F86B94" w:rsidRDefault="00444790" w:rsidP="00F86B94">
      <w:pPr>
        <w:pStyle w:val="ConsPlusNormal0"/>
        <w:tabs>
          <w:tab w:val="left" w:pos="1083"/>
        </w:tabs>
        <w:ind w:firstLine="0"/>
        <w:jc w:val="center"/>
        <w:rPr>
          <w:rFonts w:ascii="Times New Roman" w:hAnsi="Times New Roman" w:cs="Times New Roman"/>
          <w:b/>
          <w:bCs/>
          <w:sz w:val="28"/>
          <w:szCs w:val="28"/>
        </w:rPr>
      </w:pPr>
      <w:r w:rsidRPr="00F86B94">
        <w:rPr>
          <w:rFonts w:ascii="Times New Roman" w:hAnsi="Times New Roman" w:cs="Times New Roman"/>
          <w:b/>
          <w:bCs/>
          <w:sz w:val="28"/>
          <w:szCs w:val="28"/>
        </w:rPr>
        <w:t>«О БЮДЖЕТЕ АДМИНИСТРАЦИИ ПАЛЕЦКОГО СЕЛЬСОВЕТА БАГАНСКОГО  РАЙОНА НОВОСИБИРСКОЙ ОБЛАСТИ НА 2017 ГОД И ПЛАНОВЫЙ ПЕРИОД 2018 и 2019 ГОДОВ»</w:t>
      </w:r>
    </w:p>
    <w:p w:rsidR="00444790" w:rsidRPr="00F86B94" w:rsidRDefault="00444790" w:rsidP="00F86B94">
      <w:pPr>
        <w:widowControl w:val="0"/>
        <w:spacing w:after="200" w:line="276" w:lineRule="auto"/>
        <w:ind w:firstLine="708"/>
        <w:jc w:val="both"/>
        <w:rPr>
          <w:sz w:val="28"/>
          <w:szCs w:val="28"/>
          <w:lang w:eastAsia="en-US"/>
        </w:rPr>
      </w:pPr>
    </w:p>
    <w:p w:rsidR="00444790" w:rsidRPr="00F86B94" w:rsidRDefault="00444790" w:rsidP="00F86B94">
      <w:pPr>
        <w:pStyle w:val="ConsPlusNormal0"/>
        <w:tabs>
          <w:tab w:val="left" w:pos="1083"/>
        </w:tabs>
        <w:ind w:firstLine="709"/>
        <w:jc w:val="both"/>
        <w:rPr>
          <w:rFonts w:ascii="Times New Roman" w:hAnsi="Times New Roman" w:cs="Times New Roman"/>
          <w:sz w:val="28"/>
          <w:szCs w:val="28"/>
        </w:rPr>
      </w:pPr>
      <w:r w:rsidRPr="00F86B94">
        <w:rPr>
          <w:rFonts w:ascii="Times New Roman" w:hAnsi="Times New Roman" w:cs="Times New Roman"/>
          <w:sz w:val="28"/>
          <w:szCs w:val="28"/>
        </w:rPr>
        <w:t xml:space="preserve">При подготовке проекта решения Совета депутатов Палецкого сельсовета Баганского района Новосибирской области «О бюджете администрации Палецкого сельсовета Баганского района Новосибирской области на 2017 год и плановый период 2018 и 2019 годов» </w:t>
      </w:r>
      <w:r w:rsidRPr="00F86B94">
        <w:rPr>
          <w:rFonts w:ascii="Times New Roman" w:hAnsi="Times New Roman" w:cs="Times New Roman"/>
          <w:color w:val="000000"/>
          <w:sz w:val="28"/>
          <w:szCs w:val="28"/>
        </w:rPr>
        <w:t>(далее –проект решения) администрацией Палецкого сельсовета Баганского района</w:t>
      </w:r>
      <w:r w:rsidRPr="00F86B94">
        <w:rPr>
          <w:rFonts w:ascii="Times New Roman" w:hAnsi="Times New Roman" w:cs="Times New Roman"/>
          <w:sz w:val="28"/>
          <w:szCs w:val="28"/>
        </w:rPr>
        <w:t xml:space="preserve"> Новосибирской области за основу приняты:</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проект основных направлений налоговой политики Российской Федерации на 2017 год и плановый период 2018 и 2019 годов;</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проект основных направлений бюджетной политики Российской Федерации на 2017 год и плановый период 2018 и 2019 годов;</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основные направления налоговой, бюджетной и долговой политики Новосибирской области на 2017 год и плановый период 2018 и 2019 годов, утвержденных распоряжением Правительства Новосибирской области от 21.09.2016 № 344-рп и постановлением администрации Палецкого сельсовета Баганского района Новосибирской области от 21.11.2016г № 111;</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основные параметры прогноза социально-экономического развития  администрации Палецкого сельсовета Баганского района Новосибирской области  на 2017 год и плановый период 2018 и 2019 годов;</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бюджетное и налоговое законодательство с учетом принятых федеральных законов, предусматривающих внесение изменений и дополнений в налоговое законодательство и вступающих в действие с 1 января 2017 года;</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решения Правительства Российской Федерации, Правительства Новосибирской области, принятые согласно Указам Президента Российской Федерации от 7 мая 2012 года;</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плана мероприятий по оздоровлению муниципальных финансов (росту доходов, оптимизации расходов) на период 2017−2019 годов.</w:t>
      </w:r>
    </w:p>
    <w:p w:rsidR="00444790" w:rsidRPr="00F86B94" w:rsidRDefault="00444790" w:rsidP="00F86B94">
      <w:pPr>
        <w:autoSpaceDE w:val="0"/>
        <w:autoSpaceDN w:val="0"/>
        <w:adjustRightInd w:val="0"/>
        <w:spacing w:after="200" w:line="276" w:lineRule="auto"/>
        <w:ind w:firstLine="709"/>
        <w:jc w:val="both"/>
        <w:rPr>
          <w:sz w:val="28"/>
          <w:szCs w:val="28"/>
          <w:lang w:eastAsia="en-US"/>
        </w:rPr>
      </w:pPr>
      <w:r w:rsidRPr="00F86B94">
        <w:rPr>
          <w:sz w:val="28"/>
          <w:szCs w:val="28"/>
          <w:lang w:eastAsia="en-US"/>
        </w:rPr>
        <w:t xml:space="preserve">Проект решения Совета депутатов Палецкого сельсовета Баганского района Новосибирской области «О бюджете Баганского муниципального района Новосибирской области на 2017 год и плановый период 2018 и 2019 годов» подготовлен в соответствии с требованиями Бюджетного кодекса Российской Федерации и решением сессии Совета депутатов Палецкого сельсовета Баганского района Новосибирской области об утверждении Положения «О бюджетном процессе в Палецком сельсовете Баганском районе Новосибирской области» от 16.06.2015г. № 251 (далее – решение о бюджетном процессе). </w:t>
      </w:r>
    </w:p>
    <w:p w:rsidR="00444790" w:rsidRPr="00F86B94" w:rsidRDefault="00444790" w:rsidP="00F86B94">
      <w:pPr>
        <w:autoSpaceDE w:val="0"/>
        <w:autoSpaceDN w:val="0"/>
        <w:adjustRightInd w:val="0"/>
        <w:spacing w:after="200" w:line="276" w:lineRule="auto"/>
        <w:ind w:firstLine="709"/>
        <w:jc w:val="both"/>
        <w:rPr>
          <w:color w:val="000000"/>
          <w:sz w:val="28"/>
          <w:szCs w:val="28"/>
          <w:lang w:eastAsia="en-US"/>
        </w:rPr>
      </w:pPr>
      <w:r w:rsidRPr="00F86B94">
        <w:rPr>
          <w:color w:val="000000"/>
          <w:sz w:val="28"/>
          <w:szCs w:val="28"/>
          <w:lang w:eastAsia="en-US"/>
        </w:rPr>
        <w:t>Общие требования к структуре и содержанию решения о бюджете установлены статьей 184</w:t>
      </w:r>
      <w:r w:rsidRPr="00F86B94">
        <w:rPr>
          <w:color w:val="000000"/>
          <w:sz w:val="28"/>
          <w:szCs w:val="28"/>
          <w:vertAlign w:val="superscript"/>
          <w:lang w:eastAsia="en-US"/>
        </w:rPr>
        <w:t>1</w:t>
      </w:r>
      <w:r w:rsidRPr="00F86B94">
        <w:rPr>
          <w:color w:val="000000"/>
          <w:sz w:val="28"/>
          <w:szCs w:val="28"/>
          <w:lang w:eastAsia="en-US"/>
        </w:rPr>
        <w:t xml:space="preserve"> Бюджетного кодекса, которые применительно к бюджету</w:t>
      </w:r>
      <w:r w:rsidRPr="00F86B94">
        <w:rPr>
          <w:sz w:val="28"/>
          <w:szCs w:val="28"/>
          <w:lang w:eastAsia="en-US"/>
        </w:rPr>
        <w:t xml:space="preserve"> Палецкого сельсовета</w:t>
      </w:r>
      <w:r w:rsidRPr="00F86B94">
        <w:rPr>
          <w:color w:val="000000"/>
          <w:sz w:val="28"/>
          <w:szCs w:val="28"/>
          <w:lang w:eastAsia="en-US"/>
        </w:rPr>
        <w:t xml:space="preserve"> Баганского района Новосибирской области конкретизируются статьей 10 решения о бюджетном процессе.</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В пунктах 1 и 2 проекта решения представлены основные характеристики бюджета Палецкого сельсовета на 2017 год и на плановый период 2018 и 2019 годов (общий объем доходов, общий объем расходов и дефицит бюджета), а также объем безвозмездных поступлений, в том числе объем межбюджетных трансфертов, получаемых из других бюджетов бюджетной системы Российской Федерации в 2017 году и плановом периоде 2018 и 2019 годов.</w:t>
      </w:r>
    </w:p>
    <w:p w:rsidR="00444790" w:rsidRPr="00F86B94" w:rsidRDefault="00444790" w:rsidP="00F86B94">
      <w:pPr>
        <w:widowControl w:val="0"/>
        <w:spacing w:after="200" w:line="276" w:lineRule="auto"/>
        <w:ind w:firstLine="708"/>
        <w:jc w:val="both"/>
        <w:rPr>
          <w:sz w:val="28"/>
          <w:szCs w:val="28"/>
          <w:lang w:eastAsia="en-US"/>
        </w:rPr>
      </w:pPr>
      <w:r w:rsidRPr="00F86B94">
        <w:rPr>
          <w:sz w:val="28"/>
          <w:szCs w:val="28"/>
          <w:lang w:eastAsia="en-US"/>
        </w:rPr>
        <w:t>В пунктах 3 и 4 проекта решения и приложениях 1-2 к проекту решения устанавливаются перечень главных администраторов налоговых и неналоговых доходов бюджета Палецкого сельсовета, перечень главных администраторов безвозмездных поступлений, перечень главных администраторов источников финансирования дефицита бюджета Палецкого сельсовета, а также перечни закрепляемых за ними доходов и источников финансирования дефицита бюджета Палецкого сельсовета.</w:t>
      </w:r>
    </w:p>
    <w:p w:rsidR="00444790" w:rsidRPr="00F86B94" w:rsidRDefault="00444790" w:rsidP="00F86B94">
      <w:pPr>
        <w:widowControl w:val="0"/>
        <w:spacing w:after="200" w:line="276" w:lineRule="auto"/>
        <w:ind w:firstLine="708"/>
        <w:jc w:val="both"/>
        <w:rPr>
          <w:sz w:val="28"/>
          <w:szCs w:val="28"/>
          <w:lang w:eastAsia="en-US"/>
        </w:rPr>
      </w:pPr>
      <w:r w:rsidRPr="00F86B94">
        <w:rPr>
          <w:sz w:val="28"/>
          <w:szCs w:val="28"/>
          <w:lang w:eastAsia="en-US"/>
        </w:rPr>
        <w:t>В пунктах 5 и 6 проекта решения определяется принцип формирования доходов бюджета Палецкого сельсовета, а также устанавливает размер и порядок перечисления в бюджет Палецкого сельсовета унитарными предприятиями Баганского района Новосибирской области прибыли, остающейся после уплаты налогов и иных обязательных платежей.</w:t>
      </w:r>
    </w:p>
    <w:p w:rsidR="00444790" w:rsidRPr="00F86B94" w:rsidRDefault="00444790" w:rsidP="00F86B94">
      <w:pPr>
        <w:widowControl w:val="0"/>
        <w:autoSpaceDE w:val="0"/>
        <w:autoSpaceDN w:val="0"/>
        <w:adjustRightInd w:val="0"/>
        <w:spacing w:after="200" w:line="276" w:lineRule="auto"/>
        <w:ind w:firstLine="709"/>
        <w:jc w:val="both"/>
        <w:rPr>
          <w:sz w:val="28"/>
          <w:szCs w:val="28"/>
          <w:lang w:eastAsia="en-US"/>
        </w:rPr>
      </w:pPr>
      <w:r w:rsidRPr="00F86B94">
        <w:rPr>
          <w:sz w:val="28"/>
          <w:szCs w:val="28"/>
          <w:lang w:eastAsia="en-US"/>
        </w:rPr>
        <w:t>В пункте 7 проекта решения в соответствии с требованиями Бюджетного кодекса Российской Федерации предусматривается утверждение приложения 3 устанавливающее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 и 2019 годов.</w:t>
      </w:r>
    </w:p>
    <w:p w:rsidR="00444790" w:rsidRPr="00F86B94" w:rsidRDefault="00444790" w:rsidP="00F86B94">
      <w:pPr>
        <w:widowControl w:val="0"/>
        <w:autoSpaceDE w:val="0"/>
        <w:autoSpaceDN w:val="0"/>
        <w:adjustRightInd w:val="0"/>
        <w:spacing w:after="200" w:line="276" w:lineRule="auto"/>
        <w:ind w:firstLine="709"/>
        <w:jc w:val="both"/>
        <w:rPr>
          <w:color w:val="000000"/>
          <w:sz w:val="28"/>
          <w:szCs w:val="28"/>
          <w:lang w:eastAsia="en-US"/>
        </w:rPr>
      </w:pPr>
      <w:r w:rsidRPr="00F86B94">
        <w:rPr>
          <w:sz w:val="28"/>
          <w:szCs w:val="28"/>
          <w:lang w:eastAsia="en-US"/>
        </w:rPr>
        <w:t xml:space="preserve">В пунктах 8-11 </w:t>
      </w:r>
      <w:r w:rsidRPr="00F86B94">
        <w:rPr>
          <w:color w:val="000000"/>
          <w:sz w:val="28"/>
          <w:szCs w:val="28"/>
          <w:lang w:eastAsia="en-US"/>
        </w:rPr>
        <w:t>в соответствии с требованиями части 3 статьи 184</w:t>
      </w:r>
      <w:r w:rsidRPr="00F86B94">
        <w:rPr>
          <w:color w:val="000000"/>
          <w:sz w:val="28"/>
          <w:szCs w:val="28"/>
          <w:vertAlign w:val="superscript"/>
          <w:lang w:eastAsia="en-US"/>
        </w:rPr>
        <w:t>1</w:t>
      </w:r>
      <w:r w:rsidRPr="00F86B94">
        <w:rPr>
          <w:color w:val="000000"/>
          <w:sz w:val="28"/>
          <w:szCs w:val="28"/>
          <w:lang w:eastAsia="en-US"/>
        </w:rPr>
        <w:t xml:space="preserve"> Бюджетного кодекса и статьи 10 решения о бюджетном процессе предлагается утвердить:</w:t>
      </w:r>
    </w:p>
    <w:p w:rsidR="00444790" w:rsidRPr="00F86B94" w:rsidRDefault="00444790" w:rsidP="00F86B94">
      <w:pPr>
        <w:autoSpaceDE w:val="0"/>
        <w:autoSpaceDN w:val="0"/>
        <w:adjustRightInd w:val="0"/>
        <w:spacing w:after="200" w:line="276" w:lineRule="auto"/>
        <w:ind w:firstLine="708"/>
        <w:jc w:val="both"/>
        <w:rPr>
          <w:sz w:val="28"/>
          <w:szCs w:val="28"/>
          <w:lang w:eastAsia="en-US"/>
        </w:rPr>
      </w:pPr>
      <w:r w:rsidRPr="00F86B94">
        <w:rPr>
          <w:sz w:val="28"/>
          <w:szCs w:val="28"/>
          <w:lang w:eastAsia="en-US"/>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2017 год и плановый период 2018 и 2019 годов</w:t>
      </w:r>
      <w:r w:rsidRPr="00F86B94">
        <w:rPr>
          <w:b/>
          <w:bCs/>
          <w:sz w:val="28"/>
          <w:szCs w:val="28"/>
          <w:lang w:eastAsia="en-US"/>
        </w:rPr>
        <w:t xml:space="preserve"> </w:t>
      </w:r>
      <w:r w:rsidRPr="00F86B94">
        <w:rPr>
          <w:sz w:val="28"/>
          <w:szCs w:val="28"/>
          <w:lang w:eastAsia="en-US"/>
        </w:rPr>
        <w:t>в приложении 4;</w:t>
      </w:r>
    </w:p>
    <w:p w:rsidR="00444790" w:rsidRPr="00F86B94" w:rsidRDefault="00444790" w:rsidP="00F86B94">
      <w:pPr>
        <w:widowControl w:val="0"/>
        <w:autoSpaceDE w:val="0"/>
        <w:autoSpaceDN w:val="0"/>
        <w:adjustRightInd w:val="0"/>
        <w:spacing w:after="200" w:line="276" w:lineRule="auto"/>
        <w:ind w:firstLine="709"/>
        <w:jc w:val="both"/>
        <w:rPr>
          <w:sz w:val="28"/>
          <w:szCs w:val="28"/>
          <w:lang w:eastAsia="en-US"/>
        </w:rPr>
      </w:pPr>
      <w:r w:rsidRPr="00F86B94">
        <w:rPr>
          <w:sz w:val="28"/>
          <w:szCs w:val="28"/>
          <w:lang w:eastAsia="en-US"/>
        </w:rPr>
        <w:t>-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2017 год и плановый период 2018 - 2019 годы в приложении 5;</w:t>
      </w:r>
    </w:p>
    <w:p w:rsidR="00444790" w:rsidRPr="00F86B94" w:rsidRDefault="00444790" w:rsidP="00F86B94">
      <w:pPr>
        <w:widowControl w:val="0"/>
        <w:autoSpaceDE w:val="0"/>
        <w:autoSpaceDN w:val="0"/>
        <w:adjustRightInd w:val="0"/>
        <w:spacing w:after="200" w:line="276" w:lineRule="auto"/>
        <w:ind w:firstLine="709"/>
        <w:jc w:val="both"/>
        <w:rPr>
          <w:sz w:val="28"/>
          <w:szCs w:val="28"/>
          <w:lang w:eastAsia="en-US"/>
        </w:rPr>
      </w:pPr>
      <w:r w:rsidRPr="00F86B94">
        <w:rPr>
          <w:sz w:val="28"/>
          <w:szCs w:val="28"/>
          <w:lang w:eastAsia="en-US"/>
        </w:rPr>
        <w:t>- ведомственную структуру расходов бюджета Палецкого сельсовета на 2017 год и плановый период 2018 и 2019 годов в приложении 6;</w:t>
      </w:r>
    </w:p>
    <w:p w:rsidR="00444790" w:rsidRPr="00F86B94" w:rsidRDefault="00444790" w:rsidP="00F86B94">
      <w:pPr>
        <w:widowControl w:val="0"/>
        <w:autoSpaceDE w:val="0"/>
        <w:autoSpaceDN w:val="0"/>
        <w:adjustRightInd w:val="0"/>
        <w:spacing w:after="200" w:line="276" w:lineRule="auto"/>
        <w:ind w:firstLine="709"/>
        <w:jc w:val="both"/>
        <w:rPr>
          <w:sz w:val="28"/>
          <w:szCs w:val="28"/>
          <w:lang w:eastAsia="en-US"/>
        </w:rPr>
      </w:pPr>
      <w:r w:rsidRPr="00F86B94">
        <w:rPr>
          <w:sz w:val="28"/>
          <w:szCs w:val="28"/>
          <w:lang w:eastAsia="en-US"/>
        </w:rPr>
        <w:t>- общий объем бюджетных ассигнований, направляемых на исполнение публичных нормативных обязательств;</w:t>
      </w:r>
    </w:p>
    <w:p w:rsidR="00444790" w:rsidRPr="00F86B94" w:rsidRDefault="00444790" w:rsidP="00F86B94">
      <w:pPr>
        <w:widowControl w:val="0"/>
        <w:autoSpaceDE w:val="0"/>
        <w:autoSpaceDN w:val="0"/>
        <w:adjustRightInd w:val="0"/>
        <w:spacing w:after="200" w:line="276" w:lineRule="auto"/>
        <w:ind w:firstLine="709"/>
        <w:jc w:val="both"/>
        <w:rPr>
          <w:sz w:val="28"/>
          <w:szCs w:val="28"/>
          <w:lang w:eastAsia="en-US"/>
        </w:rPr>
      </w:pPr>
      <w:r w:rsidRPr="00F86B94">
        <w:rPr>
          <w:sz w:val="28"/>
          <w:szCs w:val="28"/>
          <w:lang w:eastAsia="en-US"/>
        </w:rPr>
        <w:t>- перечень публичных нормативных обязательств, подлежащих исполнению за счет средств бюджета Палецкого сельсовета на 2017 год и плановый период 2018 и 2019 годов в приложении 7.</w:t>
      </w:r>
    </w:p>
    <w:p w:rsidR="00444790" w:rsidRPr="00F86B94" w:rsidRDefault="00444790" w:rsidP="00F86B94">
      <w:pPr>
        <w:widowControl w:val="0"/>
        <w:autoSpaceDE w:val="0"/>
        <w:autoSpaceDN w:val="0"/>
        <w:adjustRightInd w:val="0"/>
        <w:spacing w:after="200" w:line="276" w:lineRule="auto"/>
        <w:ind w:firstLine="709"/>
        <w:jc w:val="both"/>
        <w:rPr>
          <w:sz w:val="28"/>
          <w:szCs w:val="28"/>
          <w:lang w:eastAsia="en-US"/>
        </w:rPr>
      </w:pPr>
      <w:r w:rsidRPr="00F86B94">
        <w:rPr>
          <w:sz w:val="28"/>
          <w:szCs w:val="28"/>
          <w:lang w:eastAsia="en-US"/>
        </w:rPr>
        <w:t xml:space="preserve">В пункте 12 в соответствии с требованиями статьи 78 БК РФ </w:t>
      </w:r>
      <w:r w:rsidRPr="00F86B94">
        <w:rPr>
          <w:color w:val="000000"/>
          <w:sz w:val="28"/>
          <w:szCs w:val="28"/>
          <w:lang w:eastAsia="en-US"/>
        </w:rPr>
        <w:t xml:space="preserve">регулируются вопросы </w:t>
      </w:r>
      <w:r w:rsidRPr="00F86B94">
        <w:rPr>
          <w:sz w:val="28"/>
          <w:szCs w:val="28"/>
          <w:lang w:eastAsia="en-US"/>
        </w:rPr>
        <w:t>предоставления субсидий юридическим лицам, индивидуальным предпринимателям и физическим лицам - производителям товаров (работ, услуг).</w:t>
      </w:r>
    </w:p>
    <w:p w:rsidR="00444790" w:rsidRPr="00F86B94" w:rsidRDefault="00444790" w:rsidP="00F86B94">
      <w:pPr>
        <w:widowControl w:val="0"/>
        <w:autoSpaceDE w:val="0"/>
        <w:autoSpaceDN w:val="0"/>
        <w:adjustRightInd w:val="0"/>
        <w:spacing w:after="200" w:line="276" w:lineRule="auto"/>
        <w:ind w:firstLine="709"/>
        <w:jc w:val="both"/>
        <w:outlineLvl w:val="1"/>
        <w:rPr>
          <w:sz w:val="28"/>
          <w:szCs w:val="28"/>
          <w:lang w:eastAsia="en-US"/>
        </w:rPr>
      </w:pPr>
      <w:r w:rsidRPr="00F86B94">
        <w:rPr>
          <w:sz w:val="28"/>
          <w:szCs w:val="28"/>
          <w:lang w:eastAsia="en-US"/>
        </w:rPr>
        <w:t>В пунктах 13-14 проекта решения установлены особенности заключения муниципальными казенными учреждениями Палецкого сельсовета Баганского района Новосибирской области и администрацией Палецкого сельсовета Баганского района Новосибирской области  оплаты договоров (муниципальных контрактов) на поставку товаров (работ, услуг); особенности доведения лимитов бюджетных обязательств до получателей средств бюджета Палецкого сельсовета  и санкционирование оплаты денежных обязательств при отсутствии надлежащего нормативного правового регулирования.</w:t>
      </w:r>
    </w:p>
    <w:p w:rsidR="00444790" w:rsidRPr="00F86B94" w:rsidRDefault="00444790" w:rsidP="00F86B94">
      <w:pPr>
        <w:widowControl w:val="0"/>
        <w:autoSpaceDE w:val="0"/>
        <w:autoSpaceDN w:val="0"/>
        <w:adjustRightInd w:val="0"/>
        <w:spacing w:after="200" w:line="276" w:lineRule="auto"/>
        <w:ind w:firstLine="709"/>
        <w:jc w:val="both"/>
        <w:rPr>
          <w:sz w:val="28"/>
          <w:szCs w:val="28"/>
          <w:lang w:eastAsia="en-US"/>
        </w:rPr>
      </w:pPr>
      <w:r w:rsidRPr="00F86B94">
        <w:rPr>
          <w:sz w:val="28"/>
          <w:szCs w:val="28"/>
          <w:lang w:eastAsia="en-US"/>
        </w:rPr>
        <w:t>В пунктах 18-20 проекта решения предлагается утвердить объемы дотаций, предоставляемых из бюджета муниципального района бюджетам поселений Баганского района Новосибирской области и приложения 8, 9, 10.</w:t>
      </w:r>
    </w:p>
    <w:p w:rsidR="00444790" w:rsidRPr="00F86B94" w:rsidRDefault="00444790" w:rsidP="00F86B94">
      <w:pPr>
        <w:widowControl w:val="0"/>
        <w:autoSpaceDE w:val="0"/>
        <w:autoSpaceDN w:val="0"/>
        <w:adjustRightInd w:val="0"/>
        <w:spacing w:after="200" w:line="276" w:lineRule="auto"/>
        <w:ind w:firstLine="709"/>
        <w:jc w:val="both"/>
        <w:rPr>
          <w:sz w:val="28"/>
          <w:szCs w:val="28"/>
          <w:lang w:eastAsia="en-US"/>
        </w:rPr>
      </w:pPr>
      <w:r w:rsidRPr="00F86B94">
        <w:rPr>
          <w:sz w:val="28"/>
          <w:szCs w:val="28"/>
          <w:lang w:eastAsia="en-US"/>
        </w:rPr>
        <w:t>В пункте 15 проекта решения установлены условия софинансирования расходов, осуществляемых за счет средств областного бюджета, перечисления межбюджетных трансфертов, предоставляемых из бюджета муниципального района в бюджеты поселений форме субсидий, субвенций и иных межбюджетных трансфертов, имеющих целевое назначение.</w:t>
      </w:r>
    </w:p>
    <w:p w:rsidR="00444790" w:rsidRPr="00F86B94" w:rsidRDefault="00444790" w:rsidP="00F86B94">
      <w:pPr>
        <w:widowControl w:val="0"/>
        <w:autoSpaceDE w:val="0"/>
        <w:autoSpaceDN w:val="0"/>
        <w:adjustRightInd w:val="0"/>
        <w:spacing w:after="200" w:line="276" w:lineRule="auto"/>
        <w:ind w:firstLine="709"/>
        <w:jc w:val="both"/>
        <w:rPr>
          <w:sz w:val="28"/>
          <w:szCs w:val="28"/>
          <w:lang w:eastAsia="en-US"/>
        </w:rPr>
      </w:pPr>
      <w:r w:rsidRPr="00F86B94">
        <w:rPr>
          <w:sz w:val="28"/>
          <w:szCs w:val="28"/>
          <w:lang w:eastAsia="en-US"/>
        </w:rPr>
        <w:t xml:space="preserve">В пункте 18 проекта решения </w:t>
      </w:r>
      <w:r w:rsidRPr="00F86B94">
        <w:rPr>
          <w:color w:val="000000"/>
          <w:sz w:val="28"/>
          <w:szCs w:val="28"/>
          <w:lang w:eastAsia="en-US"/>
        </w:rPr>
        <w:t>и приложением 8 в соответствии со статьей 184</w:t>
      </w:r>
      <w:r w:rsidRPr="00F86B94">
        <w:rPr>
          <w:color w:val="000000"/>
          <w:sz w:val="28"/>
          <w:szCs w:val="28"/>
          <w:vertAlign w:val="superscript"/>
          <w:lang w:eastAsia="en-US"/>
        </w:rPr>
        <w:t>1</w:t>
      </w:r>
      <w:r w:rsidRPr="00F86B94">
        <w:rPr>
          <w:color w:val="000000"/>
          <w:sz w:val="28"/>
          <w:szCs w:val="28"/>
          <w:lang w:eastAsia="en-US"/>
        </w:rPr>
        <w:t xml:space="preserve"> Бюджетного кодекса и пунктом 8 статьи 10 решения о бюджетном процессе утверждаются источники финансирования дефицита </w:t>
      </w:r>
      <w:r w:rsidRPr="00F86B94">
        <w:rPr>
          <w:sz w:val="28"/>
          <w:szCs w:val="28"/>
          <w:lang w:eastAsia="en-US"/>
        </w:rPr>
        <w:t>бюджета Палецкого сельсовета на 2017 год и плановый период 2018 и 2019 годов</w:t>
      </w:r>
      <w:r w:rsidRPr="00F86B94">
        <w:rPr>
          <w:color w:val="000000"/>
          <w:sz w:val="28"/>
          <w:szCs w:val="28"/>
          <w:lang w:eastAsia="en-US"/>
        </w:rPr>
        <w:t>.</w:t>
      </w:r>
    </w:p>
    <w:p w:rsidR="00444790" w:rsidRPr="00F86B94" w:rsidRDefault="00444790" w:rsidP="00F86B94">
      <w:pPr>
        <w:widowControl w:val="0"/>
        <w:autoSpaceDE w:val="0"/>
        <w:autoSpaceDN w:val="0"/>
        <w:adjustRightInd w:val="0"/>
        <w:spacing w:after="200" w:line="276" w:lineRule="auto"/>
        <w:ind w:firstLine="709"/>
        <w:jc w:val="both"/>
        <w:rPr>
          <w:sz w:val="28"/>
          <w:szCs w:val="28"/>
          <w:lang w:eastAsia="en-US"/>
        </w:rPr>
      </w:pPr>
      <w:r w:rsidRPr="00F86B94">
        <w:rPr>
          <w:sz w:val="28"/>
          <w:szCs w:val="28"/>
          <w:lang w:eastAsia="en-US"/>
        </w:rPr>
        <w:t>В пунктах 19, 20, 21, 22 проекта решения регулируют вопросы управления муниципальным внутренним долгом Палецкого сельсовета Баганского района Новосибирской области, в том числе предусматривают утверждение в соответствии с требованиями Бюджетного кодекса (статьи 107, 110.1. 110.2, 111, 184.1) на 2017 год и плановый период 2018 и 2019 годов:</w:t>
      </w:r>
    </w:p>
    <w:p w:rsidR="00444790" w:rsidRPr="00F86B94" w:rsidRDefault="00444790" w:rsidP="00F86B94">
      <w:pPr>
        <w:autoSpaceDE w:val="0"/>
        <w:autoSpaceDN w:val="0"/>
        <w:adjustRightInd w:val="0"/>
        <w:spacing w:after="200" w:line="276" w:lineRule="auto"/>
        <w:ind w:firstLine="709"/>
        <w:jc w:val="both"/>
        <w:rPr>
          <w:color w:val="000000"/>
          <w:sz w:val="28"/>
          <w:szCs w:val="28"/>
          <w:lang w:eastAsia="en-US"/>
        </w:rPr>
      </w:pPr>
      <w:r w:rsidRPr="00F86B94">
        <w:rPr>
          <w:color w:val="000000"/>
          <w:sz w:val="28"/>
          <w:szCs w:val="28"/>
          <w:lang w:eastAsia="en-US"/>
        </w:rPr>
        <w:t>- программы муниципальных внутренних заимствований</w:t>
      </w:r>
      <w:r w:rsidRPr="00F86B94">
        <w:rPr>
          <w:sz w:val="28"/>
          <w:szCs w:val="28"/>
          <w:lang w:eastAsia="en-US"/>
        </w:rPr>
        <w:t xml:space="preserve"> Палецкого сельсовета</w:t>
      </w:r>
      <w:r w:rsidRPr="00F86B94">
        <w:rPr>
          <w:color w:val="000000"/>
          <w:sz w:val="28"/>
          <w:szCs w:val="28"/>
          <w:lang w:eastAsia="en-US"/>
        </w:rPr>
        <w:t xml:space="preserve"> Баганского района </w:t>
      </w:r>
      <w:r w:rsidRPr="00F86B94">
        <w:rPr>
          <w:sz w:val="28"/>
          <w:szCs w:val="28"/>
          <w:lang w:eastAsia="en-US"/>
        </w:rPr>
        <w:t>Новосибирской области</w:t>
      </w:r>
      <w:r w:rsidRPr="00F86B94">
        <w:rPr>
          <w:color w:val="000000"/>
          <w:sz w:val="28"/>
          <w:szCs w:val="28"/>
          <w:lang w:eastAsia="en-US"/>
        </w:rPr>
        <w:t xml:space="preserve"> –</w:t>
      </w:r>
      <w:r w:rsidRPr="00F86B94">
        <w:rPr>
          <w:sz w:val="28"/>
          <w:szCs w:val="28"/>
          <w:lang w:eastAsia="en-US"/>
        </w:rPr>
        <w:t>пунктом 31 проекта решения</w:t>
      </w:r>
      <w:r w:rsidRPr="00F86B94">
        <w:rPr>
          <w:color w:val="000000"/>
          <w:sz w:val="28"/>
          <w:szCs w:val="28"/>
          <w:lang w:eastAsia="en-US"/>
        </w:rPr>
        <w:t>, приложением 15 проекта решения;</w:t>
      </w:r>
    </w:p>
    <w:p w:rsidR="00444790" w:rsidRPr="00F86B94" w:rsidRDefault="00444790" w:rsidP="00F86B94">
      <w:pPr>
        <w:autoSpaceDE w:val="0"/>
        <w:autoSpaceDN w:val="0"/>
        <w:adjustRightInd w:val="0"/>
        <w:spacing w:after="200" w:line="276" w:lineRule="auto"/>
        <w:ind w:firstLine="709"/>
        <w:jc w:val="both"/>
        <w:rPr>
          <w:color w:val="000000"/>
          <w:sz w:val="28"/>
          <w:szCs w:val="28"/>
          <w:lang w:eastAsia="en-US"/>
        </w:rPr>
      </w:pPr>
      <w:r w:rsidRPr="00F86B94">
        <w:rPr>
          <w:color w:val="000000"/>
          <w:sz w:val="28"/>
          <w:szCs w:val="28"/>
          <w:lang w:eastAsia="en-US"/>
        </w:rPr>
        <w:t>-</w:t>
      </w:r>
      <w:r w:rsidRPr="00F86B94">
        <w:rPr>
          <w:sz w:val="28"/>
          <w:szCs w:val="28"/>
          <w:lang w:eastAsia="en-US"/>
        </w:rPr>
        <w:t> верхнего предела муниципального внутреннего долга Палецкого сельсовета Баганского района Новосибирской области по состоянию на 1 января 2017 года (и каждым годом планового периода), пунктом 32 проекта решения</w:t>
      </w:r>
      <w:r w:rsidRPr="00F86B94">
        <w:rPr>
          <w:color w:val="000000"/>
          <w:sz w:val="28"/>
          <w:szCs w:val="28"/>
          <w:lang w:eastAsia="en-US"/>
        </w:rPr>
        <w:t>;</w:t>
      </w:r>
    </w:p>
    <w:p w:rsidR="00444790" w:rsidRPr="00F86B94" w:rsidRDefault="00444790" w:rsidP="00F86B94">
      <w:pPr>
        <w:autoSpaceDE w:val="0"/>
        <w:autoSpaceDN w:val="0"/>
        <w:adjustRightInd w:val="0"/>
        <w:spacing w:after="200" w:line="276" w:lineRule="auto"/>
        <w:ind w:firstLine="709"/>
        <w:jc w:val="both"/>
        <w:rPr>
          <w:color w:val="000000"/>
          <w:sz w:val="28"/>
          <w:szCs w:val="28"/>
          <w:lang w:eastAsia="en-US"/>
        </w:rPr>
      </w:pPr>
      <w:r w:rsidRPr="00F86B94">
        <w:rPr>
          <w:color w:val="000000"/>
          <w:sz w:val="28"/>
          <w:szCs w:val="28"/>
          <w:lang w:eastAsia="en-US"/>
        </w:rPr>
        <w:t>- предельного объема муниципального долга</w:t>
      </w:r>
      <w:r w:rsidRPr="00F86B94">
        <w:rPr>
          <w:sz w:val="28"/>
          <w:szCs w:val="28"/>
          <w:lang w:eastAsia="en-US"/>
        </w:rPr>
        <w:t xml:space="preserve"> Палецкого сельсовета</w:t>
      </w:r>
      <w:r w:rsidRPr="00F86B94">
        <w:rPr>
          <w:color w:val="000000"/>
          <w:sz w:val="28"/>
          <w:szCs w:val="28"/>
          <w:lang w:eastAsia="en-US"/>
        </w:rPr>
        <w:t xml:space="preserve"> Баганского района </w:t>
      </w:r>
      <w:r w:rsidRPr="00F86B94">
        <w:rPr>
          <w:sz w:val="28"/>
          <w:szCs w:val="28"/>
          <w:lang w:eastAsia="en-US"/>
        </w:rPr>
        <w:t>Новосибирской области</w:t>
      </w:r>
      <w:r w:rsidRPr="00F86B94">
        <w:rPr>
          <w:color w:val="000000"/>
          <w:sz w:val="28"/>
          <w:szCs w:val="28"/>
          <w:lang w:eastAsia="en-US"/>
        </w:rPr>
        <w:t xml:space="preserve"> – </w:t>
      </w:r>
      <w:r w:rsidRPr="00F86B94">
        <w:rPr>
          <w:sz w:val="28"/>
          <w:szCs w:val="28"/>
          <w:lang w:eastAsia="en-US"/>
        </w:rPr>
        <w:t>пунктом 33 проекта решения</w:t>
      </w:r>
      <w:r w:rsidRPr="00F86B94">
        <w:rPr>
          <w:color w:val="000000"/>
          <w:sz w:val="28"/>
          <w:szCs w:val="28"/>
          <w:lang w:eastAsia="en-US"/>
        </w:rPr>
        <w:t>;</w:t>
      </w:r>
    </w:p>
    <w:p w:rsidR="00444790" w:rsidRPr="00F86B94" w:rsidRDefault="00444790" w:rsidP="00F86B94">
      <w:pPr>
        <w:autoSpaceDE w:val="0"/>
        <w:autoSpaceDN w:val="0"/>
        <w:adjustRightInd w:val="0"/>
        <w:spacing w:after="200" w:line="276" w:lineRule="auto"/>
        <w:ind w:firstLine="709"/>
        <w:jc w:val="both"/>
        <w:rPr>
          <w:color w:val="000000"/>
          <w:sz w:val="28"/>
          <w:szCs w:val="28"/>
          <w:lang w:eastAsia="en-US"/>
        </w:rPr>
      </w:pPr>
      <w:r w:rsidRPr="00F86B94">
        <w:rPr>
          <w:color w:val="000000"/>
          <w:sz w:val="28"/>
          <w:szCs w:val="28"/>
          <w:lang w:eastAsia="en-US"/>
        </w:rPr>
        <w:t>- предельного объема расходов на обслуживание муниципального долга</w:t>
      </w:r>
      <w:r w:rsidRPr="00F86B94">
        <w:rPr>
          <w:sz w:val="28"/>
          <w:szCs w:val="28"/>
          <w:lang w:eastAsia="en-US"/>
        </w:rPr>
        <w:t xml:space="preserve"> Палецкого сельсовета</w:t>
      </w:r>
      <w:r w:rsidRPr="00F86B94">
        <w:rPr>
          <w:color w:val="000000"/>
          <w:sz w:val="28"/>
          <w:szCs w:val="28"/>
          <w:lang w:eastAsia="en-US"/>
        </w:rPr>
        <w:t xml:space="preserve"> Баганского района </w:t>
      </w:r>
      <w:r w:rsidRPr="00F86B94">
        <w:rPr>
          <w:sz w:val="28"/>
          <w:szCs w:val="28"/>
          <w:lang w:eastAsia="en-US"/>
        </w:rPr>
        <w:t>Новосибирской области</w:t>
      </w:r>
      <w:r w:rsidRPr="00F86B94">
        <w:rPr>
          <w:color w:val="000000"/>
          <w:sz w:val="28"/>
          <w:szCs w:val="28"/>
          <w:lang w:eastAsia="en-US"/>
        </w:rPr>
        <w:t xml:space="preserve"> – </w:t>
      </w:r>
      <w:r w:rsidRPr="00F86B94">
        <w:rPr>
          <w:sz w:val="28"/>
          <w:szCs w:val="28"/>
          <w:lang w:eastAsia="en-US"/>
        </w:rPr>
        <w:t>пунктом 34 проекта решения</w:t>
      </w:r>
      <w:r w:rsidRPr="00F86B94">
        <w:rPr>
          <w:color w:val="000000"/>
          <w:sz w:val="28"/>
          <w:szCs w:val="28"/>
          <w:lang w:eastAsia="en-US"/>
        </w:rPr>
        <w:t>;</w:t>
      </w:r>
    </w:p>
    <w:p w:rsidR="00444790" w:rsidRPr="00F86B94" w:rsidRDefault="00444790" w:rsidP="00F86B94">
      <w:pPr>
        <w:widowControl w:val="0"/>
        <w:autoSpaceDE w:val="0"/>
        <w:autoSpaceDN w:val="0"/>
        <w:adjustRightInd w:val="0"/>
        <w:spacing w:after="200" w:line="276" w:lineRule="auto"/>
        <w:ind w:firstLine="709"/>
        <w:jc w:val="both"/>
        <w:rPr>
          <w:color w:val="000000"/>
          <w:sz w:val="28"/>
          <w:szCs w:val="28"/>
          <w:lang w:eastAsia="en-US"/>
        </w:rPr>
      </w:pPr>
      <w:r w:rsidRPr="00F86B94">
        <w:rPr>
          <w:sz w:val="28"/>
          <w:szCs w:val="28"/>
          <w:lang w:eastAsia="en-US"/>
        </w:rPr>
        <w:t>В пункте 23 проекта решения</w:t>
      </w:r>
      <w:r w:rsidRPr="00F86B94">
        <w:rPr>
          <w:color w:val="000000"/>
          <w:sz w:val="28"/>
          <w:szCs w:val="28"/>
          <w:lang w:eastAsia="en-US"/>
        </w:rPr>
        <w:t xml:space="preserve"> предлагается установить особенности использования остатков средств бюджета </w:t>
      </w:r>
      <w:r w:rsidRPr="00F86B94">
        <w:rPr>
          <w:sz w:val="28"/>
          <w:szCs w:val="28"/>
          <w:lang w:eastAsia="en-US"/>
        </w:rPr>
        <w:t>Палецкого сельсовета</w:t>
      </w:r>
      <w:r w:rsidRPr="00F86B94">
        <w:rPr>
          <w:color w:val="000000"/>
          <w:sz w:val="28"/>
          <w:szCs w:val="28"/>
          <w:lang w:eastAsia="en-US"/>
        </w:rPr>
        <w:t>, не использованных по состоянию на 1 января 2017 года.</w:t>
      </w:r>
    </w:p>
    <w:p w:rsidR="00444790" w:rsidRPr="00F86B94" w:rsidRDefault="00444790" w:rsidP="00F86B94">
      <w:pPr>
        <w:autoSpaceDE w:val="0"/>
        <w:autoSpaceDN w:val="0"/>
        <w:adjustRightInd w:val="0"/>
        <w:spacing w:after="200" w:line="276" w:lineRule="auto"/>
        <w:ind w:firstLine="709"/>
        <w:jc w:val="both"/>
        <w:rPr>
          <w:sz w:val="28"/>
          <w:szCs w:val="28"/>
          <w:lang w:eastAsia="en-US"/>
        </w:rPr>
      </w:pPr>
      <w:r w:rsidRPr="00F86B94">
        <w:rPr>
          <w:sz w:val="28"/>
          <w:szCs w:val="28"/>
          <w:lang w:eastAsia="en-US"/>
        </w:rPr>
        <w:t>В пункте 24 проекта решения</w:t>
      </w:r>
      <w:r w:rsidRPr="00F86B94">
        <w:rPr>
          <w:color w:val="000000"/>
          <w:sz w:val="28"/>
          <w:szCs w:val="28"/>
          <w:lang w:eastAsia="en-US"/>
        </w:rPr>
        <w:t xml:space="preserve"> </w:t>
      </w:r>
      <w:r w:rsidRPr="00F86B94">
        <w:rPr>
          <w:sz w:val="28"/>
          <w:szCs w:val="28"/>
          <w:lang w:eastAsia="en-US"/>
        </w:rPr>
        <w:t>в соответствии с пунктом 8 статьи 217 Бюджетного кодекса установлены особенности исполнения бюджета Палецкого сельсовета, предусматривающие перечень оснований для внесения в 2017 году изменений в показатели сводной бюджетной росписи в ходе исполнения бюджета.</w:t>
      </w:r>
    </w:p>
    <w:p w:rsidR="00444790" w:rsidRPr="00F86B94" w:rsidRDefault="00444790" w:rsidP="00F86B94">
      <w:pPr>
        <w:autoSpaceDE w:val="0"/>
        <w:autoSpaceDN w:val="0"/>
        <w:adjustRightInd w:val="0"/>
        <w:spacing w:after="200" w:line="276" w:lineRule="auto"/>
        <w:ind w:firstLine="709"/>
        <w:jc w:val="both"/>
        <w:rPr>
          <w:sz w:val="28"/>
          <w:szCs w:val="28"/>
          <w:lang w:eastAsia="en-US"/>
        </w:rPr>
      </w:pPr>
      <w:r w:rsidRPr="00F86B94">
        <w:rPr>
          <w:sz w:val="28"/>
          <w:szCs w:val="28"/>
          <w:lang w:eastAsia="en-US"/>
        </w:rPr>
        <w:t>В пункте 25 проекта решения предусмотрены поручения администрации Палецкого сельсовета Баганского района Новосибирской области.</w:t>
      </w:r>
    </w:p>
    <w:p w:rsidR="00444790" w:rsidRPr="00F86B94" w:rsidRDefault="00444790" w:rsidP="00F86B94">
      <w:pPr>
        <w:widowControl w:val="0"/>
        <w:spacing w:after="200" w:line="276" w:lineRule="auto"/>
        <w:ind w:firstLine="708"/>
        <w:jc w:val="both"/>
        <w:rPr>
          <w:sz w:val="28"/>
          <w:szCs w:val="28"/>
          <w:lang w:eastAsia="en-US"/>
        </w:rPr>
      </w:pPr>
      <w:r w:rsidRPr="00F86B94">
        <w:rPr>
          <w:sz w:val="28"/>
          <w:szCs w:val="28"/>
          <w:lang w:eastAsia="en-US"/>
        </w:rPr>
        <w:t>В пункте 26 проекта решения</w:t>
      </w:r>
      <w:r w:rsidRPr="00F86B94">
        <w:rPr>
          <w:color w:val="000000"/>
          <w:sz w:val="28"/>
          <w:szCs w:val="28"/>
          <w:lang w:eastAsia="en-US"/>
        </w:rPr>
        <w:t xml:space="preserve"> </w:t>
      </w:r>
      <w:r w:rsidRPr="00F86B94">
        <w:rPr>
          <w:sz w:val="28"/>
          <w:szCs w:val="28"/>
          <w:lang w:eastAsia="en-US"/>
        </w:rPr>
        <w:t>предусмотрена дата вступления в силу решения.</w:t>
      </w:r>
    </w:p>
    <w:p w:rsidR="00444790" w:rsidRPr="00F86B94" w:rsidRDefault="00444790" w:rsidP="00F86B94">
      <w:pPr>
        <w:widowControl w:val="0"/>
        <w:spacing w:after="200" w:line="276" w:lineRule="auto"/>
        <w:jc w:val="center"/>
        <w:rPr>
          <w:b/>
          <w:bCs/>
          <w:sz w:val="28"/>
          <w:szCs w:val="28"/>
          <w:lang w:eastAsia="en-US"/>
        </w:rPr>
      </w:pPr>
      <w:r w:rsidRPr="00F86B94">
        <w:rPr>
          <w:b/>
          <w:bCs/>
          <w:sz w:val="28"/>
          <w:szCs w:val="28"/>
          <w:lang w:eastAsia="en-US"/>
        </w:rPr>
        <w:t xml:space="preserve"> ДОХОДЫ БЮДЖЕТА</w:t>
      </w:r>
    </w:p>
    <w:p w:rsidR="00444790" w:rsidRPr="00F86B94" w:rsidRDefault="00444790" w:rsidP="00F86B94">
      <w:pPr>
        <w:widowControl w:val="0"/>
        <w:spacing w:after="200" w:line="276" w:lineRule="auto"/>
        <w:ind w:firstLine="709"/>
        <w:jc w:val="center"/>
        <w:rPr>
          <w:b/>
          <w:bCs/>
          <w:sz w:val="28"/>
          <w:szCs w:val="28"/>
          <w:lang w:eastAsia="en-US"/>
        </w:rPr>
      </w:pPr>
    </w:p>
    <w:p w:rsidR="00444790" w:rsidRPr="00F86B94" w:rsidRDefault="00444790" w:rsidP="00F86B94">
      <w:pPr>
        <w:widowControl w:val="0"/>
        <w:spacing w:after="200" w:line="276" w:lineRule="auto"/>
        <w:ind w:firstLine="709"/>
        <w:jc w:val="both"/>
        <w:rPr>
          <w:sz w:val="28"/>
          <w:szCs w:val="28"/>
          <w:lang w:eastAsia="en-US"/>
        </w:rPr>
      </w:pPr>
      <w:r w:rsidRPr="00F86B94">
        <w:rPr>
          <w:sz w:val="28"/>
          <w:szCs w:val="28"/>
          <w:lang w:eastAsia="en-US"/>
        </w:rPr>
        <w:t>Расчет доходной части бюджета Палецкого сельсовета основан на показателях прогноза социально-экономического развития Палецкого сельсовета Баганского района Новосибирской области на 2017 год и на плановый период 2018 и 2019 годов, одобренных администрацией Палецкого сельсовета Баганского района Новосибирской области.</w:t>
      </w:r>
    </w:p>
    <w:p w:rsidR="00444790" w:rsidRPr="00F86B94" w:rsidRDefault="00444790" w:rsidP="00F86B94">
      <w:pPr>
        <w:pStyle w:val="21"/>
        <w:ind w:firstLine="709"/>
      </w:pPr>
      <w:r w:rsidRPr="00F86B94">
        <w:t>При расчете прогнозных назначений по доходам учтены установленные Законом Новосибирской области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единые нормативы отчислений от налога на доходы физических лиц в бюджеты муниципальных районов в размере 20%. Для сбалансированности доходной части бюджетов муниципальных образований продолжена практика установления дополнительных нормативов отчислений от налога на доходы физических лиц взамен дотации муниципальному району в размере 15,93%, 11,69% и 12,03% на 2017-2019 годы соответственно.</w:t>
      </w:r>
    </w:p>
    <w:p w:rsidR="00444790" w:rsidRPr="00F86B94" w:rsidRDefault="00444790" w:rsidP="00F86B94">
      <w:pPr>
        <w:widowControl w:val="0"/>
        <w:spacing w:after="200" w:line="276" w:lineRule="auto"/>
        <w:ind w:firstLine="709"/>
        <w:jc w:val="both"/>
        <w:rPr>
          <w:sz w:val="28"/>
          <w:szCs w:val="28"/>
          <w:lang w:eastAsia="en-US"/>
        </w:rPr>
      </w:pPr>
      <w:r w:rsidRPr="00F86B94">
        <w:rPr>
          <w:sz w:val="28"/>
          <w:szCs w:val="28"/>
          <w:lang w:eastAsia="en-US"/>
        </w:rPr>
        <w:t>Кроме того, при расчете прогноза доходов была учтена оценка поступлений в доходную часть бюджета Палецкого сельсовета Баганского района Новосибирской области в 2016 году.</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В результате, на 2017 год доходная часть бюджета Палецкого сельсовета Баганского района Новосибирской области рассчитана со снижением на 57% к ожидаемому поступлению 2016 года в сумме 11730658,00 рублей, на уровне ожидаемого исполнения 2016 года, на 2018 год – 1553000,00 рублей, или со снижением на 89% к прогнозу 2017 года, на 2019 год – 625100,00 рублей, или со снижением на 95% к прогнозу 2018 года.</w:t>
      </w:r>
    </w:p>
    <w:p w:rsidR="00444790" w:rsidRPr="00F86B94" w:rsidRDefault="00444790" w:rsidP="00F86B94">
      <w:pPr>
        <w:widowControl w:val="0"/>
        <w:spacing w:after="200" w:line="276" w:lineRule="auto"/>
        <w:ind w:firstLine="709"/>
        <w:jc w:val="both"/>
        <w:rPr>
          <w:sz w:val="28"/>
          <w:szCs w:val="28"/>
          <w:lang w:eastAsia="en-US"/>
        </w:rPr>
      </w:pPr>
      <w:r w:rsidRPr="00F86B94">
        <w:rPr>
          <w:sz w:val="28"/>
          <w:szCs w:val="28"/>
          <w:lang w:eastAsia="en-US"/>
        </w:rPr>
        <w:t>На 2017 год налоговые и неналоговые доходы планируются на уровне ожидаемого исполнения 2016 года в сумме 4811100,00 рублей, на 2018 год – 4983700,00 рублей с увеличением 103,6% к прогнозу 2017 года, на 2019 год – 5041300,00 рублей с ростом 101,2% к прогнозу 2018 года.</w:t>
      </w:r>
    </w:p>
    <w:p w:rsidR="00444790" w:rsidRPr="00F86B94" w:rsidRDefault="00444790" w:rsidP="00F86B94">
      <w:pPr>
        <w:widowControl w:val="0"/>
        <w:spacing w:after="200" w:line="276" w:lineRule="auto"/>
        <w:ind w:firstLine="709"/>
        <w:jc w:val="both"/>
        <w:rPr>
          <w:sz w:val="28"/>
          <w:szCs w:val="28"/>
          <w:lang w:eastAsia="en-US"/>
        </w:rPr>
      </w:pPr>
      <w:r w:rsidRPr="00F86B94">
        <w:rPr>
          <w:sz w:val="28"/>
          <w:szCs w:val="28"/>
          <w:lang w:eastAsia="en-US"/>
        </w:rPr>
        <w:t>Необходимо отметить, что по сравнению с ожидаемым поступлением за 2016 год структура налоговых доходов в 2017 - 2019 годах меняется незначительно и основными доходными источниками бюджета Палецкого сельсовета Баганского района Новосибирской области традиционно будут являться:</w:t>
      </w:r>
    </w:p>
    <w:p w:rsidR="00444790" w:rsidRPr="00F86B94" w:rsidRDefault="00444790" w:rsidP="00F86B94">
      <w:pPr>
        <w:widowControl w:val="0"/>
        <w:spacing w:after="200" w:line="276" w:lineRule="auto"/>
        <w:ind w:firstLine="709"/>
        <w:jc w:val="both"/>
        <w:rPr>
          <w:sz w:val="28"/>
          <w:szCs w:val="28"/>
          <w:lang w:eastAsia="en-US"/>
        </w:rPr>
      </w:pPr>
      <w:r w:rsidRPr="00F86B94">
        <w:rPr>
          <w:sz w:val="28"/>
          <w:szCs w:val="28"/>
          <w:lang w:eastAsia="en-US"/>
        </w:rPr>
        <w:t>- налог на доходы физических лиц;</w:t>
      </w:r>
    </w:p>
    <w:p w:rsidR="00444790" w:rsidRPr="00F86B94" w:rsidRDefault="00444790" w:rsidP="00F86B94">
      <w:pPr>
        <w:widowControl w:val="0"/>
        <w:spacing w:after="200" w:line="276" w:lineRule="auto"/>
        <w:ind w:firstLine="709"/>
        <w:jc w:val="both"/>
        <w:rPr>
          <w:sz w:val="28"/>
          <w:szCs w:val="28"/>
          <w:lang w:eastAsia="en-US"/>
        </w:rPr>
      </w:pPr>
      <w:r w:rsidRPr="00F86B94">
        <w:rPr>
          <w:sz w:val="28"/>
          <w:szCs w:val="28"/>
          <w:lang w:eastAsia="en-US"/>
        </w:rPr>
        <w:t>- единый сельскохозяйственный налог.</w:t>
      </w:r>
    </w:p>
    <w:p w:rsidR="00444790" w:rsidRPr="00F86B94" w:rsidRDefault="00444790" w:rsidP="00F86B94">
      <w:pPr>
        <w:widowControl w:val="0"/>
        <w:spacing w:after="200" w:line="276" w:lineRule="auto"/>
        <w:ind w:firstLine="709"/>
        <w:jc w:val="both"/>
        <w:rPr>
          <w:sz w:val="28"/>
          <w:szCs w:val="28"/>
          <w:lang w:eastAsia="en-US"/>
        </w:rPr>
      </w:pPr>
      <w:r w:rsidRPr="00F86B94">
        <w:rPr>
          <w:sz w:val="28"/>
          <w:szCs w:val="28"/>
          <w:lang w:eastAsia="en-US"/>
        </w:rPr>
        <w:t>Вышеуказанные доходы составляют в совокупности в 2017-2019 годах 64,7%; 64,3% и 65,5% от суммы налоговых и неналоговых доходов бюджета соответственно по годам.</w:t>
      </w:r>
    </w:p>
    <w:p w:rsidR="00444790" w:rsidRPr="00F86B94" w:rsidRDefault="00444790" w:rsidP="00F86B94">
      <w:pPr>
        <w:spacing w:after="200" w:line="276" w:lineRule="auto"/>
        <w:ind w:firstLine="709"/>
        <w:rPr>
          <w:b/>
          <w:bCs/>
          <w:sz w:val="28"/>
          <w:szCs w:val="28"/>
          <w:lang w:eastAsia="en-US"/>
        </w:rPr>
      </w:pPr>
    </w:p>
    <w:p w:rsidR="00444790" w:rsidRPr="00F86B94" w:rsidRDefault="00444790" w:rsidP="00F86B94">
      <w:pPr>
        <w:spacing w:after="200" w:line="276" w:lineRule="auto"/>
        <w:jc w:val="center"/>
        <w:rPr>
          <w:b/>
          <w:bCs/>
          <w:sz w:val="28"/>
          <w:szCs w:val="28"/>
          <w:lang w:eastAsia="en-US"/>
        </w:rPr>
      </w:pPr>
      <w:r w:rsidRPr="00F86B94">
        <w:rPr>
          <w:b/>
          <w:bCs/>
          <w:sz w:val="28"/>
          <w:szCs w:val="28"/>
          <w:lang w:eastAsia="en-US"/>
        </w:rPr>
        <w:t>Налог на доходы физических лиц</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Налог на доходы физических лиц на 2017 год рассчитан</w:t>
      </w:r>
      <w:r w:rsidRPr="00F86B94">
        <w:rPr>
          <w:b/>
          <w:bCs/>
          <w:sz w:val="28"/>
          <w:szCs w:val="28"/>
          <w:lang w:eastAsia="en-US"/>
        </w:rPr>
        <w:t xml:space="preserve"> </w:t>
      </w:r>
      <w:r w:rsidRPr="00F86B94">
        <w:rPr>
          <w:sz w:val="28"/>
          <w:szCs w:val="28"/>
          <w:lang w:eastAsia="en-US"/>
        </w:rPr>
        <w:t>в сумме 916100,00 рублей, или 70,9% к оценке исполнения 2016 года. На 2018 год – в сумме 930700,00 рублей с ростом 101,6% к прогнозу 2017 года, на 2019 год – в сумме 945600,00 рублей, с ростом 101,6% к прогнозу 2018 года.</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Расчет прогноза налога на доходы физических лиц, поступающего в бюджет Палецкого сельсовета, на 2017 – 2019 годы произведен на основании прогноза поступлений налога на доходы физических лиц в консолидированный бюджет Новосибирской области и соответствующего норматива зачисления, установленного бюджетным законодательством Российской Федерации. Кроме того, при прогнозе учтены установленные Законом Новосибирской области от 07.11.2011 № 132-ОЗ единые нормативы отчислений в бюджеты муниципальных образований Новосибирской области от налога на доходы физических лиц, а также дополнительные нормативы отчислений, устанавливаемые взамен дотации на выравнивание бюджетной обеспеченности.</w:t>
      </w:r>
    </w:p>
    <w:p w:rsidR="00444790" w:rsidRPr="00F86B94" w:rsidRDefault="00444790" w:rsidP="00F86B94">
      <w:pPr>
        <w:autoSpaceDE w:val="0"/>
        <w:autoSpaceDN w:val="0"/>
        <w:adjustRightInd w:val="0"/>
        <w:spacing w:after="200" w:line="276" w:lineRule="auto"/>
        <w:ind w:firstLine="709"/>
        <w:jc w:val="both"/>
        <w:rPr>
          <w:sz w:val="28"/>
          <w:szCs w:val="28"/>
          <w:lang w:eastAsia="en-US"/>
        </w:rPr>
      </w:pPr>
      <w:r w:rsidRPr="00F86B94">
        <w:rPr>
          <w:sz w:val="28"/>
          <w:szCs w:val="28"/>
          <w:lang w:eastAsia="en-US"/>
        </w:rPr>
        <w:t xml:space="preserve">Расчет прогноза по налогу на доходы физических лиц основан на динамике поступления данного налога в отчетном и текущем финансовых годах. При прогнозе поступления налога на 2017 год и плановый период 2018 – 2019 годов учтены планируемые темпы роста по показателю «Фонд заработной платы работников» на период 2017 – 2019 годов, представленному Министерством экономического развития Новосибирской области в разрезе районов и городов Новосибирской области в соответствии с основными параметрами плана социально – экономического развития Новосибирской области на 2017 год и плановый период 2018 и 2019 годов. </w:t>
      </w:r>
    </w:p>
    <w:p w:rsidR="00444790" w:rsidRPr="00F86B94" w:rsidRDefault="00444790" w:rsidP="00F86B94">
      <w:pPr>
        <w:spacing w:after="200" w:line="276" w:lineRule="auto"/>
        <w:ind w:firstLine="720"/>
        <w:jc w:val="center"/>
        <w:rPr>
          <w:b/>
          <w:bCs/>
          <w:sz w:val="28"/>
          <w:szCs w:val="28"/>
          <w:lang w:eastAsia="en-US"/>
        </w:rPr>
      </w:pPr>
      <w:r w:rsidRPr="00F86B94">
        <w:rPr>
          <w:b/>
          <w:bCs/>
          <w:sz w:val="28"/>
          <w:szCs w:val="28"/>
          <w:lang w:eastAsia="en-US"/>
        </w:rPr>
        <w:t>Акцизы по подакцизным товарам</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В 2015 году в соответствии с пунктом 3.1 статьи 58 Бюджетного кодекса установлена обязанность органов государственной власти субъектов Российской</w:t>
      </w:r>
      <w:r w:rsidRPr="00F86B94">
        <w:rPr>
          <w:sz w:val="28"/>
          <w:szCs w:val="28"/>
          <w:lang w:eastAsia="en-US"/>
        </w:rPr>
        <w:tab/>
        <w:t xml:space="preserve"> Федерации по установлению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Расчет прогноза поступления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произведен с утвержденными нормативами отчислений акцизов на нефтепродукты в бюджет субъекта Российской Федерации. Общая сумма налога в 2017 году составит 1298,2 тыс.рублей, в 2018 году – 1362,3 тыс.рублей, с ростом на 104,9%, в 2019 году – 1303,4 тыс.рублей, к уровню 2018 года 95.7 %.</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Зачисление налога производится согласно дифференцированного норматива отчисления  в бюджет поселения 0,18173% на 2017-2019годы.</w:t>
      </w:r>
    </w:p>
    <w:p w:rsidR="00444790" w:rsidRPr="00F86B94" w:rsidRDefault="00444790" w:rsidP="00F86B94">
      <w:pPr>
        <w:spacing w:after="200" w:line="276" w:lineRule="auto"/>
        <w:ind w:firstLine="720"/>
        <w:jc w:val="center"/>
        <w:rPr>
          <w:b/>
          <w:bCs/>
          <w:sz w:val="28"/>
          <w:szCs w:val="28"/>
          <w:lang w:eastAsia="en-US"/>
        </w:rPr>
      </w:pPr>
      <w:r w:rsidRPr="00F86B94">
        <w:rPr>
          <w:b/>
          <w:bCs/>
          <w:sz w:val="28"/>
          <w:szCs w:val="28"/>
          <w:lang w:eastAsia="en-US"/>
        </w:rPr>
        <w:t>Единый сельскохозяйственный налог</w:t>
      </w:r>
    </w:p>
    <w:p w:rsidR="00444790" w:rsidRPr="00F86B94" w:rsidRDefault="00444790" w:rsidP="00F86B94">
      <w:pPr>
        <w:shd w:val="clear" w:color="auto" w:fill="FFFFFF"/>
        <w:spacing w:after="200" w:line="276" w:lineRule="auto"/>
        <w:ind w:right="10" w:firstLine="709"/>
        <w:jc w:val="both"/>
        <w:rPr>
          <w:sz w:val="28"/>
          <w:szCs w:val="28"/>
          <w:lang w:eastAsia="en-US"/>
        </w:rPr>
      </w:pPr>
      <w:r w:rsidRPr="00F86B94">
        <w:rPr>
          <w:sz w:val="28"/>
          <w:szCs w:val="28"/>
          <w:lang w:eastAsia="en-US"/>
        </w:rPr>
        <w:t>Прогноз поступления единого сельскохозяйственного налога в бюджет поселения на 2017 год составлен, исходя из прогноза валовой выручки от реализации сельскохозяйственной продукции на очередной финансовый год и плановый период, затрат на производство данной продукции и прогноза включения в затраты стоимости основных фондов в соответствии с главой 26.1. Налогового кодекса Российской Федерации.</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Единый сельскохозяйственный налог рассчитан по конкретным сельскохозяйственным товаропроизводителям, зарегистрированным и осуществляющим хозяйственную деятельность на территории Палецкого сельсовета. Плательщиками единого сельскохозяйственного налога  числится  два сельскохозяйственных товаропроизводителей, имеющих  различные организационно-правовые формы собственности, это ЗАО «Лепокуровское» и АО «Палецкое-Агро»</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Налоговой базой для определения размера налога является денежное выражение доходов, уменьшенных на величину расходов предприятий сельского хозяйства, ставка налога составляет 6 процентов. Прогноз поступления единого сельскохозяйственного налога в бюджет поселения составит в 2017 году- 2198.9 тыс.рублей</w:t>
      </w:r>
      <w:r w:rsidRPr="00F86B94">
        <w:rPr>
          <w:sz w:val="28"/>
          <w:szCs w:val="28"/>
          <w:shd w:val="clear" w:color="auto" w:fill="FFFFFF"/>
          <w:lang w:eastAsia="en-US"/>
        </w:rPr>
        <w:t>.</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Зачисление единого сельскохозяйственного налога в бюджет поселения – 50%.</w:t>
      </w:r>
    </w:p>
    <w:p w:rsidR="00444790" w:rsidRPr="00F86B94" w:rsidRDefault="00444790" w:rsidP="00F86B94">
      <w:pPr>
        <w:spacing w:after="200" w:line="276" w:lineRule="auto"/>
        <w:ind w:firstLine="720"/>
        <w:jc w:val="both"/>
        <w:rPr>
          <w:b/>
          <w:bCs/>
          <w:sz w:val="28"/>
          <w:szCs w:val="28"/>
          <w:highlight w:val="yellow"/>
          <w:lang w:eastAsia="en-US"/>
        </w:rPr>
      </w:pPr>
      <w:r w:rsidRPr="00F86B94">
        <w:rPr>
          <w:sz w:val="28"/>
          <w:szCs w:val="28"/>
          <w:lang w:eastAsia="en-US"/>
        </w:rPr>
        <w:t>Поступления единого сельскохозяйственного налога в бюджет поселения  прогнозируются на 2018 год в сумме 2275.9 тыс.рублей и на 2019 год -2355.5 тыс.рублей.</w:t>
      </w:r>
    </w:p>
    <w:p w:rsidR="00444790" w:rsidRPr="00F86B94" w:rsidRDefault="00444790" w:rsidP="00F86B94">
      <w:pPr>
        <w:spacing w:after="200" w:line="276" w:lineRule="auto"/>
        <w:ind w:firstLine="709"/>
        <w:jc w:val="both"/>
        <w:rPr>
          <w:sz w:val="28"/>
          <w:szCs w:val="28"/>
          <w:lang w:eastAsia="en-US"/>
        </w:rPr>
      </w:pPr>
    </w:p>
    <w:p w:rsidR="00444790" w:rsidRPr="00F86B94" w:rsidRDefault="00444790" w:rsidP="00F86B94">
      <w:pPr>
        <w:spacing w:after="200" w:line="276" w:lineRule="auto"/>
        <w:jc w:val="center"/>
        <w:rPr>
          <w:b/>
          <w:bCs/>
          <w:sz w:val="28"/>
          <w:szCs w:val="28"/>
          <w:lang w:eastAsia="en-US"/>
        </w:rPr>
      </w:pPr>
      <w:r w:rsidRPr="00F86B94">
        <w:rPr>
          <w:b/>
          <w:bCs/>
          <w:sz w:val="28"/>
          <w:szCs w:val="28"/>
          <w:lang w:eastAsia="en-US"/>
        </w:rPr>
        <w:t>Государственная пошлина</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Поступления государственной пошлины в доход бюджета Палецкого сельсовета запланированы на 2017 год в сумме 1000,00 рублей, на 2018 год – 1000,00 рублей, на 2019 год – 1 000,00 рублей.</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Прогноз государственной пошлины на 2017 год и плановый период 2018 и 2019 годов рассчитан по оценке главного администратора доходов исходя из количества заявителей и ставок сборов.</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 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444790" w:rsidRPr="00F86B94" w:rsidRDefault="00444790" w:rsidP="00F86B94">
      <w:pPr>
        <w:spacing w:after="200" w:line="276" w:lineRule="auto"/>
        <w:ind w:firstLine="709"/>
        <w:jc w:val="center"/>
        <w:rPr>
          <w:b/>
          <w:bCs/>
          <w:sz w:val="28"/>
          <w:szCs w:val="28"/>
          <w:lang w:eastAsia="en-US"/>
        </w:rPr>
      </w:pPr>
    </w:p>
    <w:p w:rsidR="00444790" w:rsidRPr="00F86B94" w:rsidRDefault="00444790" w:rsidP="00F86B94">
      <w:pPr>
        <w:spacing w:after="200" w:line="276" w:lineRule="auto"/>
        <w:jc w:val="center"/>
        <w:rPr>
          <w:b/>
          <w:bCs/>
          <w:sz w:val="28"/>
          <w:szCs w:val="28"/>
          <w:lang w:eastAsia="en-US"/>
        </w:rPr>
      </w:pPr>
      <w:r w:rsidRPr="00F86B94">
        <w:rPr>
          <w:b/>
          <w:bCs/>
          <w:sz w:val="28"/>
          <w:szCs w:val="28"/>
          <w:lang w:eastAsia="en-US"/>
        </w:rPr>
        <w:t>Неналоговые доходы</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Поступления неналоговых доходов в  бюджет Палецкого сельсовета планируются по расчетам, представленным главными администраторами указанных доходов, на 2017 год в общей сумме 129300,00 рублей, на 2018 год – 138 300,00 рублей (темп роста к прогнозу на 2017 год 107,0%) на 2019 год – 147800,00 рублей (темп роста к прогнозу на 2018 год 106,9%).</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 xml:space="preserve">В составе неналоговых доходов предусмотрено поступление следующих доходных источников: </w:t>
      </w:r>
    </w:p>
    <w:p w:rsidR="00444790" w:rsidRPr="00F86B94" w:rsidRDefault="00444790" w:rsidP="00F86B94">
      <w:pPr>
        <w:spacing w:after="200" w:line="276" w:lineRule="auto"/>
        <w:ind w:firstLine="709"/>
        <w:jc w:val="both"/>
        <w:rPr>
          <w:sz w:val="28"/>
          <w:szCs w:val="28"/>
          <w:lang w:eastAsia="en-US"/>
        </w:rPr>
      </w:pPr>
      <w:r w:rsidRPr="00F86B94">
        <w:rPr>
          <w:b/>
          <w:bCs/>
          <w:sz w:val="28"/>
          <w:szCs w:val="28"/>
          <w:lang w:eastAsia="en-US"/>
        </w:rPr>
        <w:t>1.  Доходы от сдачи в аренду имущества, находящегося в оперативном управлении</w:t>
      </w:r>
      <w:r w:rsidRPr="00F86B94">
        <w:rPr>
          <w:sz w:val="28"/>
          <w:szCs w:val="28"/>
          <w:lang w:eastAsia="en-US"/>
        </w:rPr>
        <w:t xml:space="preserve"> на 2017 год составляет 47300,00 рублей, на 2018 год – 49200,00 рублей, на 2019 год – 51 200,00 рублей.</w:t>
      </w:r>
    </w:p>
    <w:p w:rsidR="00444790" w:rsidRPr="00F86B94" w:rsidRDefault="00444790" w:rsidP="00F86B94">
      <w:pPr>
        <w:spacing w:after="200" w:line="276" w:lineRule="auto"/>
        <w:ind w:firstLine="709"/>
        <w:jc w:val="both"/>
        <w:rPr>
          <w:sz w:val="28"/>
          <w:szCs w:val="28"/>
          <w:lang w:eastAsia="en-US"/>
        </w:rPr>
      </w:pPr>
      <w:r w:rsidRPr="00F86B94">
        <w:rPr>
          <w:b/>
          <w:bCs/>
          <w:sz w:val="28"/>
          <w:szCs w:val="28"/>
          <w:lang w:eastAsia="en-US"/>
        </w:rPr>
        <w:t>2. Доходов от оказания платных услуг (работ) и компенсации затрат государства</w:t>
      </w:r>
      <w:r w:rsidRPr="00F86B94">
        <w:rPr>
          <w:sz w:val="28"/>
          <w:szCs w:val="28"/>
          <w:lang w:eastAsia="en-US"/>
        </w:rPr>
        <w:t xml:space="preserve"> в сумме на 2017 год – 80000,00 рублей, на 2018 год – 87100,00 рублей (темп роста к прогнозу на 2017 год 108,9%), на 2019 год – 94600,00 рублей (темп роста к прогнозу на 2018 год 108,6%).</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Доходы от оказания платных услуг (работ) запланированы на 2017 год в сумме 80000,00 рублей, при этом основная сумма поступлений запланирована по таким видам платных услуг как: услуги дискотек, услуги трактора.</w:t>
      </w:r>
    </w:p>
    <w:p w:rsidR="00444790" w:rsidRPr="00F86B94" w:rsidRDefault="00444790" w:rsidP="00F86B94">
      <w:pPr>
        <w:spacing w:after="200" w:line="276" w:lineRule="auto"/>
        <w:ind w:firstLine="709"/>
        <w:jc w:val="both"/>
        <w:rPr>
          <w:sz w:val="28"/>
          <w:szCs w:val="28"/>
          <w:lang w:eastAsia="en-US"/>
        </w:rPr>
      </w:pPr>
      <w:r w:rsidRPr="00F86B94">
        <w:rPr>
          <w:b/>
          <w:bCs/>
          <w:sz w:val="28"/>
          <w:szCs w:val="28"/>
          <w:lang w:eastAsia="en-US"/>
        </w:rPr>
        <w:t>3. Штрафов, санкций, возмещений ущерба</w:t>
      </w:r>
      <w:r w:rsidRPr="00F86B94">
        <w:rPr>
          <w:sz w:val="28"/>
          <w:szCs w:val="28"/>
          <w:lang w:eastAsia="en-US"/>
        </w:rPr>
        <w:t xml:space="preserve"> в сумме на 2017 год – 2000,00 рублей, на 2018 год – 2000,00 рублей , на 2019 год – 2000,00 рублей .</w:t>
      </w:r>
    </w:p>
    <w:p w:rsidR="00444790" w:rsidRPr="00F86B94" w:rsidRDefault="00444790" w:rsidP="00F86B94">
      <w:pPr>
        <w:widowControl w:val="0"/>
        <w:spacing w:after="200" w:line="276" w:lineRule="auto"/>
        <w:ind w:firstLine="709"/>
        <w:jc w:val="both"/>
        <w:rPr>
          <w:sz w:val="28"/>
          <w:szCs w:val="28"/>
          <w:lang w:eastAsia="en-US"/>
        </w:rPr>
      </w:pPr>
      <w:r w:rsidRPr="00F86B94">
        <w:rPr>
          <w:sz w:val="28"/>
          <w:szCs w:val="28"/>
          <w:lang w:eastAsia="en-US"/>
        </w:rPr>
        <w:t>Расчет произведен с учетом размеров штрафных санкций, определенных Кодексом об административных правонарушениях Российской Федерации, ожидаемого количества лиц, привлекаемых к административной ответственности, и количества постановлений о наложении административных штрафов.</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В соответствии с изменениями, внесенными в Кодекс Российской Федерации об административных правонарушениях (Федеральный закон от 22.12.2014 № 437-ФЗ), с 01.01.2016 в случае уплаты административного штрафа в срок не позднее двадцати дней со дня вынесения постановления о его наложении, данный штраф может быть уплачен в размере половины суммы наложенного административного штрафа.</w:t>
      </w:r>
    </w:p>
    <w:p w:rsidR="00444790" w:rsidRPr="00F86B94" w:rsidRDefault="00444790" w:rsidP="00F86B94">
      <w:pPr>
        <w:spacing w:after="200" w:line="276" w:lineRule="auto"/>
        <w:ind w:firstLine="709"/>
        <w:jc w:val="both"/>
        <w:rPr>
          <w:sz w:val="28"/>
          <w:szCs w:val="28"/>
          <w:highlight w:val="yellow"/>
          <w:lang w:eastAsia="en-US"/>
        </w:rPr>
      </w:pPr>
    </w:p>
    <w:p w:rsidR="00444790" w:rsidRPr="00F86B94" w:rsidRDefault="00444790" w:rsidP="00F86B94">
      <w:pPr>
        <w:spacing w:after="200" w:line="276" w:lineRule="auto"/>
        <w:jc w:val="center"/>
        <w:rPr>
          <w:b/>
          <w:bCs/>
          <w:sz w:val="28"/>
          <w:szCs w:val="28"/>
          <w:lang w:eastAsia="en-US"/>
        </w:rPr>
      </w:pPr>
      <w:r w:rsidRPr="00F86B94">
        <w:rPr>
          <w:b/>
          <w:bCs/>
          <w:sz w:val="28"/>
          <w:szCs w:val="28"/>
          <w:lang w:eastAsia="en-US"/>
        </w:rPr>
        <w:t>Безвозмездные поступления</w:t>
      </w:r>
    </w:p>
    <w:p w:rsidR="00444790" w:rsidRPr="00F86B94" w:rsidRDefault="00444790" w:rsidP="00F86B94">
      <w:pPr>
        <w:widowControl w:val="0"/>
        <w:spacing w:after="200" w:line="276" w:lineRule="auto"/>
        <w:ind w:firstLine="709"/>
        <w:jc w:val="both"/>
        <w:rPr>
          <w:b/>
          <w:bCs/>
          <w:sz w:val="28"/>
          <w:szCs w:val="28"/>
          <w:lang w:eastAsia="en-US"/>
        </w:rPr>
      </w:pPr>
      <w:r w:rsidRPr="00F86B94">
        <w:rPr>
          <w:sz w:val="28"/>
          <w:szCs w:val="28"/>
          <w:lang w:eastAsia="en-US"/>
        </w:rPr>
        <w:t>Прогноз безвозмездных поступлений на 2017 год рассчитан в соответствии с проектом закона Новосибирской области «Об областном бюджете Новосибирской области на 2017 год и плановый период 2018 и 2019 годов».</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Общий объем безвозмездных поступлений в бюджет Палецкого сельсовета Баганского района Новосибирской области в 2017 году составит 9320849,96 рублей.</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Безвозмездные поступления будут скорректированы после утверждения параметров областного бюджета на 2017 год, государственных программ, выхода нормативных правовых актов Правительства Новосибирской области, министерств и ведомств по мере доведения до муниципальных образований распределения целевых средств.</w:t>
      </w:r>
    </w:p>
    <w:p w:rsidR="00444790" w:rsidRPr="00F86B94" w:rsidRDefault="00444790" w:rsidP="00F86B94">
      <w:pPr>
        <w:spacing w:after="200" w:line="276" w:lineRule="auto"/>
        <w:ind w:firstLine="709"/>
        <w:jc w:val="both"/>
        <w:rPr>
          <w:sz w:val="28"/>
          <w:szCs w:val="28"/>
          <w:lang w:eastAsia="en-US"/>
        </w:rPr>
      </w:pPr>
      <w:r w:rsidRPr="00F86B94">
        <w:rPr>
          <w:b/>
          <w:bCs/>
          <w:sz w:val="28"/>
          <w:szCs w:val="28"/>
          <w:lang w:eastAsia="en-US"/>
        </w:rPr>
        <w:t>Дотация</w:t>
      </w:r>
      <w:r w:rsidRPr="00F86B94">
        <w:rPr>
          <w:sz w:val="28"/>
          <w:szCs w:val="28"/>
          <w:lang w:eastAsia="en-US"/>
        </w:rPr>
        <w:t xml:space="preserve"> бюджету Палецкого сельсовета запланирована в сумме 6122300,00 рублей на 2017 год, в 2018г.-3396700,00 рублей, в 2019г. – 2714000,00 рублей.</w:t>
      </w:r>
    </w:p>
    <w:p w:rsidR="00444790" w:rsidRPr="00F86B94" w:rsidRDefault="00444790" w:rsidP="00F86B94">
      <w:pPr>
        <w:spacing w:after="200" w:line="276" w:lineRule="auto"/>
        <w:ind w:firstLine="709"/>
        <w:jc w:val="both"/>
        <w:rPr>
          <w:sz w:val="28"/>
          <w:szCs w:val="28"/>
          <w:lang w:eastAsia="en-US"/>
        </w:rPr>
      </w:pPr>
      <w:r w:rsidRPr="00F86B94">
        <w:rPr>
          <w:b/>
          <w:bCs/>
          <w:sz w:val="28"/>
          <w:szCs w:val="28"/>
          <w:lang w:eastAsia="en-US"/>
        </w:rPr>
        <w:t>Субсидии</w:t>
      </w:r>
      <w:r w:rsidRPr="00F86B94">
        <w:rPr>
          <w:sz w:val="28"/>
          <w:szCs w:val="28"/>
          <w:lang w:eastAsia="en-US"/>
        </w:rPr>
        <w:t xml:space="preserve"> в сумме 3000000,00 рублей на 2017 год, в 2018г.-4000000,00 рублей, в 2019г. – 4000000,00 рублей в том числе:</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-на реализацию мероприятий ГП НСО «Развитие автомобильных дорог» на 2017 год в сумме 3000000,00 рублей, на 2018г-4000000,00 рублей, 2019г- 4000 000,00 рублей;</w:t>
      </w:r>
    </w:p>
    <w:p w:rsidR="00444790" w:rsidRPr="00F86B94" w:rsidRDefault="00444790" w:rsidP="00F86B94">
      <w:pPr>
        <w:spacing w:after="200" w:line="276" w:lineRule="auto"/>
        <w:ind w:firstLine="709"/>
        <w:jc w:val="both"/>
        <w:rPr>
          <w:sz w:val="28"/>
          <w:szCs w:val="28"/>
          <w:lang w:eastAsia="en-US"/>
        </w:rPr>
      </w:pPr>
      <w:r w:rsidRPr="00F86B94">
        <w:rPr>
          <w:b/>
          <w:bCs/>
          <w:sz w:val="28"/>
          <w:szCs w:val="28"/>
          <w:lang w:eastAsia="en-US"/>
        </w:rPr>
        <w:t>Субвенции</w:t>
      </w:r>
      <w:r w:rsidRPr="00F86B94">
        <w:rPr>
          <w:sz w:val="28"/>
          <w:szCs w:val="28"/>
          <w:lang w:eastAsia="en-US"/>
        </w:rPr>
        <w:t xml:space="preserve"> в сумме 198549,96 рублей на 2017 год, в 2018г.- 198549,96 рублей, в 2019г. – 198549,96 рублей в том числе:</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 xml:space="preserve">-на осуществление первичного воинского учета на территориях, где отсутствуют военные комиссариаты в сумме 198549,96 рублей на 2017-2019годы; </w:t>
      </w:r>
    </w:p>
    <w:p w:rsidR="00444790" w:rsidRPr="00F86B94" w:rsidRDefault="00444790" w:rsidP="00F86B94">
      <w:pPr>
        <w:spacing w:after="200" w:line="276" w:lineRule="auto"/>
        <w:ind w:firstLine="709"/>
        <w:jc w:val="both"/>
        <w:rPr>
          <w:sz w:val="28"/>
          <w:szCs w:val="28"/>
          <w:lang w:eastAsia="en-US"/>
        </w:rPr>
      </w:pPr>
      <w:r w:rsidRPr="00F86B94">
        <w:rPr>
          <w:b/>
          <w:bCs/>
          <w:sz w:val="28"/>
          <w:szCs w:val="28"/>
          <w:lang w:eastAsia="en-US"/>
        </w:rPr>
        <w:t>Иные межбюджетные трансферты</w:t>
      </w:r>
      <w:r w:rsidRPr="00F86B94">
        <w:rPr>
          <w:sz w:val="28"/>
          <w:szCs w:val="28"/>
          <w:lang w:eastAsia="en-US"/>
        </w:rPr>
        <w:t xml:space="preserve"> 1586700,00 рублей на 2017 год, в том числе:</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-на ревизионную комиссию в сумме 20800,00 рублей на 2017 год;</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-на осуществление внутреннего контроля в сумме 13900,00 рублей на 2017 год;</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-на передачу полномочий по культуре в сумме 1552000,00 рублей на 2017 год;</w:t>
      </w:r>
    </w:p>
    <w:p w:rsidR="00444790" w:rsidRPr="00F86B94" w:rsidRDefault="00444790" w:rsidP="00F86B94">
      <w:pPr>
        <w:spacing w:after="200" w:line="276" w:lineRule="auto"/>
        <w:ind w:firstLine="709"/>
        <w:jc w:val="both"/>
        <w:rPr>
          <w:b/>
          <w:bCs/>
          <w:sz w:val="28"/>
          <w:szCs w:val="28"/>
          <w:lang w:eastAsia="en-US"/>
        </w:rPr>
      </w:pPr>
      <w:r w:rsidRPr="00F86B94">
        <w:rPr>
          <w:b/>
          <w:bCs/>
          <w:sz w:val="28"/>
          <w:szCs w:val="28"/>
          <w:lang w:eastAsia="en-US"/>
        </w:rPr>
        <w:t xml:space="preserve">       </w:t>
      </w:r>
    </w:p>
    <w:p w:rsidR="00444790" w:rsidRPr="00F86B94" w:rsidRDefault="00444790" w:rsidP="00F86B94">
      <w:pPr>
        <w:spacing w:after="200" w:line="276" w:lineRule="auto"/>
        <w:ind w:firstLine="709"/>
        <w:jc w:val="center"/>
        <w:rPr>
          <w:b/>
          <w:bCs/>
          <w:sz w:val="28"/>
          <w:szCs w:val="28"/>
          <w:lang w:eastAsia="en-US"/>
        </w:rPr>
      </w:pPr>
      <w:r w:rsidRPr="00F86B94">
        <w:rPr>
          <w:b/>
          <w:bCs/>
          <w:sz w:val="28"/>
          <w:szCs w:val="28"/>
          <w:lang w:eastAsia="en-US"/>
        </w:rPr>
        <w:t>РАСХОДЫ БЮДЖЕТА</w:t>
      </w:r>
    </w:p>
    <w:p w:rsidR="00444790" w:rsidRPr="00F86B94" w:rsidRDefault="00444790" w:rsidP="00F86B94">
      <w:pPr>
        <w:pStyle w:val="BodyTextFirstIndent2"/>
        <w:widowControl w:val="0"/>
        <w:spacing w:after="0"/>
        <w:ind w:left="0" w:firstLine="0"/>
        <w:jc w:val="both"/>
        <w:outlineLvl w:val="0"/>
        <w:rPr>
          <w:b/>
          <w:bCs/>
          <w:sz w:val="28"/>
          <w:szCs w:val="28"/>
        </w:rPr>
      </w:pPr>
    </w:p>
    <w:p w:rsidR="00444790" w:rsidRPr="00F86B94" w:rsidRDefault="00444790" w:rsidP="00F86B94">
      <w:pPr>
        <w:pStyle w:val="BodyTextFirstIndent2"/>
        <w:widowControl w:val="0"/>
        <w:spacing w:after="0"/>
        <w:ind w:left="0" w:firstLine="709"/>
        <w:jc w:val="both"/>
        <w:outlineLvl w:val="0"/>
        <w:rPr>
          <w:sz w:val="28"/>
          <w:szCs w:val="28"/>
        </w:rPr>
      </w:pPr>
      <w:r w:rsidRPr="00F86B94">
        <w:rPr>
          <w:sz w:val="28"/>
          <w:szCs w:val="28"/>
        </w:rPr>
        <w:t>В представленном проекте решения расходы бюджета Палецкого сельсовета</w:t>
      </w:r>
      <w:r w:rsidRPr="00F86B94">
        <w:rPr>
          <w:b/>
          <w:bCs/>
          <w:sz w:val="28"/>
          <w:szCs w:val="28"/>
        </w:rPr>
        <w:t xml:space="preserve"> </w:t>
      </w:r>
      <w:r w:rsidRPr="00F86B94">
        <w:rPr>
          <w:sz w:val="28"/>
          <w:szCs w:val="28"/>
        </w:rPr>
        <w:t>на 2017 год планируются в сумме 14131949,96 рублей, на 2018 год – в сумме 12578949,96 рублей, на 2019 год – в сумме 11953849,96 рублей.</w:t>
      </w:r>
    </w:p>
    <w:p w:rsidR="00444790" w:rsidRPr="00F86B94" w:rsidRDefault="00444790" w:rsidP="00F86B94">
      <w:pPr>
        <w:pStyle w:val="NormalWeb"/>
        <w:jc w:val="right"/>
        <w:rPr>
          <w:sz w:val="28"/>
          <w:szCs w:val="28"/>
        </w:rPr>
      </w:pPr>
      <w:r w:rsidRPr="00F86B94">
        <w:rPr>
          <w:sz w:val="28"/>
          <w:szCs w:val="28"/>
        </w:rPr>
        <w:t>рублей</w:t>
      </w:r>
    </w:p>
    <w:tbl>
      <w:tblPr>
        <w:tblW w:w="9796" w:type="dxa"/>
        <w:tblInd w:w="-106" w:type="dxa"/>
        <w:tblLayout w:type="fixed"/>
        <w:tblLook w:val="0000"/>
      </w:tblPr>
      <w:tblGrid>
        <w:gridCol w:w="2283"/>
        <w:gridCol w:w="1276"/>
        <w:gridCol w:w="1276"/>
        <w:gridCol w:w="1276"/>
        <w:gridCol w:w="1417"/>
        <w:gridCol w:w="851"/>
        <w:gridCol w:w="708"/>
        <w:gridCol w:w="709"/>
      </w:tblGrid>
      <w:tr w:rsidR="00444790" w:rsidRPr="00F86B94">
        <w:trPr>
          <w:trHeight w:val="510"/>
        </w:trPr>
        <w:tc>
          <w:tcPr>
            <w:tcW w:w="2283" w:type="dxa"/>
            <w:tcBorders>
              <w:top w:val="single" w:sz="4" w:space="0" w:color="auto"/>
              <w:left w:val="single" w:sz="4" w:space="0" w:color="auto"/>
              <w:bottom w:val="single" w:sz="4" w:space="0" w:color="auto"/>
              <w:right w:val="single" w:sz="4" w:space="0" w:color="auto"/>
            </w:tcBorders>
            <w:noWrap/>
            <w:vAlign w:val="bottom"/>
          </w:tcPr>
          <w:p w:rsidR="00444790" w:rsidRPr="00F86B94" w:rsidRDefault="00444790" w:rsidP="008C7A7E">
            <w:pPr>
              <w:spacing w:after="200" w:line="276" w:lineRule="auto"/>
              <w:rPr>
                <w:sz w:val="28"/>
                <w:szCs w:val="28"/>
                <w:lang w:eastAsia="en-US"/>
              </w:rPr>
            </w:pPr>
            <w:r w:rsidRPr="00F86B94">
              <w:rPr>
                <w:sz w:val="28"/>
                <w:szCs w:val="28"/>
                <w:lang w:eastAsia="en-US"/>
              </w:rPr>
              <w:t>Наименование расходов</w:t>
            </w:r>
          </w:p>
        </w:tc>
        <w:tc>
          <w:tcPr>
            <w:tcW w:w="1276" w:type="dxa"/>
            <w:tcBorders>
              <w:top w:val="single" w:sz="4" w:space="0" w:color="auto"/>
              <w:left w:val="nil"/>
              <w:bottom w:val="single" w:sz="4" w:space="0" w:color="auto"/>
              <w:right w:val="single" w:sz="4" w:space="0" w:color="auto"/>
            </w:tcBorders>
            <w:noWrap/>
            <w:vAlign w:val="bottom"/>
          </w:tcPr>
          <w:p w:rsidR="00444790" w:rsidRPr="00F86B94" w:rsidRDefault="00444790" w:rsidP="008C7A7E">
            <w:pPr>
              <w:spacing w:after="200" w:line="276" w:lineRule="auto"/>
              <w:rPr>
                <w:b/>
                <w:bCs/>
                <w:sz w:val="28"/>
                <w:szCs w:val="28"/>
                <w:lang w:eastAsia="en-US"/>
              </w:rPr>
            </w:pPr>
            <w:r w:rsidRPr="00F86B94">
              <w:rPr>
                <w:b/>
                <w:bCs/>
                <w:sz w:val="28"/>
                <w:szCs w:val="28"/>
                <w:lang w:eastAsia="en-US"/>
              </w:rPr>
              <w:t>План 2016г</w:t>
            </w:r>
          </w:p>
        </w:tc>
        <w:tc>
          <w:tcPr>
            <w:tcW w:w="1276" w:type="dxa"/>
            <w:tcBorders>
              <w:top w:val="single" w:sz="4" w:space="0" w:color="auto"/>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b/>
                <w:bCs/>
                <w:sz w:val="28"/>
                <w:szCs w:val="28"/>
                <w:lang w:eastAsia="en-US"/>
              </w:rPr>
            </w:pPr>
            <w:r w:rsidRPr="00F86B94">
              <w:rPr>
                <w:b/>
                <w:bCs/>
                <w:sz w:val="28"/>
                <w:szCs w:val="28"/>
                <w:lang w:eastAsia="en-US"/>
              </w:rPr>
              <w:t>План 2017</w:t>
            </w:r>
          </w:p>
        </w:tc>
        <w:tc>
          <w:tcPr>
            <w:tcW w:w="1276" w:type="dxa"/>
            <w:tcBorders>
              <w:top w:val="single" w:sz="4" w:space="0" w:color="auto"/>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b/>
                <w:bCs/>
                <w:sz w:val="28"/>
                <w:szCs w:val="28"/>
                <w:lang w:eastAsia="en-US"/>
              </w:rPr>
            </w:pPr>
            <w:r w:rsidRPr="00F86B94">
              <w:rPr>
                <w:b/>
                <w:bCs/>
                <w:sz w:val="28"/>
                <w:szCs w:val="28"/>
                <w:lang w:eastAsia="en-US"/>
              </w:rPr>
              <w:t>План 2018</w:t>
            </w:r>
          </w:p>
        </w:tc>
        <w:tc>
          <w:tcPr>
            <w:tcW w:w="1417" w:type="dxa"/>
            <w:tcBorders>
              <w:top w:val="single" w:sz="4" w:space="0" w:color="auto"/>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b/>
                <w:bCs/>
                <w:sz w:val="28"/>
                <w:szCs w:val="28"/>
                <w:lang w:eastAsia="en-US"/>
              </w:rPr>
            </w:pPr>
            <w:r w:rsidRPr="00F86B94">
              <w:rPr>
                <w:b/>
                <w:bCs/>
                <w:sz w:val="28"/>
                <w:szCs w:val="28"/>
                <w:lang w:eastAsia="en-US"/>
              </w:rPr>
              <w:t>План 2019</w:t>
            </w:r>
          </w:p>
        </w:tc>
        <w:tc>
          <w:tcPr>
            <w:tcW w:w="851" w:type="dxa"/>
            <w:tcBorders>
              <w:top w:val="single" w:sz="4" w:space="0" w:color="auto"/>
              <w:left w:val="nil"/>
              <w:bottom w:val="single" w:sz="4" w:space="0" w:color="auto"/>
              <w:right w:val="single" w:sz="4" w:space="0" w:color="auto"/>
            </w:tcBorders>
            <w:noWrap/>
            <w:vAlign w:val="center"/>
          </w:tcPr>
          <w:p w:rsidR="00444790" w:rsidRPr="00F86B94" w:rsidRDefault="00444790" w:rsidP="008C7A7E">
            <w:pPr>
              <w:spacing w:after="200" w:line="276" w:lineRule="auto"/>
              <w:rPr>
                <w:sz w:val="28"/>
                <w:szCs w:val="28"/>
                <w:lang w:eastAsia="en-US"/>
              </w:rPr>
            </w:pPr>
            <w:r w:rsidRPr="00F86B94">
              <w:rPr>
                <w:sz w:val="28"/>
                <w:szCs w:val="28"/>
                <w:lang w:eastAsia="en-US"/>
              </w:rPr>
              <w:t>% исп. 2017к 2016г.</w:t>
            </w:r>
          </w:p>
        </w:tc>
        <w:tc>
          <w:tcPr>
            <w:tcW w:w="708" w:type="dxa"/>
            <w:tcBorders>
              <w:top w:val="single" w:sz="4" w:space="0" w:color="auto"/>
              <w:left w:val="nil"/>
              <w:bottom w:val="single" w:sz="4" w:space="0" w:color="auto"/>
              <w:right w:val="single" w:sz="4" w:space="0" w:color="auto"/>
            </w:tcBorders>
            <w:noWrap/>
            <w:vAlign w:val="center"/>
          </w:tcPr>
          <w:p w:rsidR="00444790" w:rsidRPr="00F86B94" w:rsidRDefault="00444790" w:rsidP="008C7A7E">
            <w:pPr>
              <w:spacing w:after="200" w:line="276" w:lineRule="auto"/>
              <w:rPr>
                <w:sz w:val="28"/>
                <w:szCs w:val="28"/>
                <w:lang w:eastAsia="en-US"/>
              </w:rPr>
            </w:pPr>
            <w:r w:rsidRPr="00F86B94">
              <w:rPr>
                <w:sz w:val="28"/>
                <w:szCs w:val="28"/>
                <w:lang w:eastAsia="en-US"/>
              </w:rPr>
              <w:t>% исп. 2018г.к 2017г.</w:t>
            </w:r>
          </w:p>
        </w:tc>
        <w:tc>
          <w:tcPr>
            <w:tcW w:w="709" w:type="dxa"/>
            <w:tcBorders>
              <w:top w:val="single" w:sz="4" w:space="0" w:color="auto"/>
              <w:left w:val="nil"/>
              <w:bottom w:val="single" w:sz="4" w:space="0" w:color="auto"/>
              <w:right w:val="single" w:sz="4" w:space="0" w:color="auto"/>
            </w:tcBorders>
            <w:noWrap/>
            <w:vAlign w:val="center"/>
          </w:tcPr>
          <w:p w:rsidR="00444790" w:rsidRPr="00F86B94" w:rsidRDefault="00444790" w:rsidP="008C7A7E">
            <w:pPr>
              <w:spacing w:after="200" w:line="276" w:lineRule="auto"/>
              <w:rPr>
                <w:sz w:val="28"/>
                <w:szCs w:val="28"/>
                <w:lang w:eastAsia="en-US"/>
              </w:rPr>
            </w:pPr>
            <w:r w:rsidRPr="00F86B94">
              <w:rPr>
                <w:sz w:val="28"/>
                <w:szCs w:val="28"/>
                <w:lang w:eastAsia="en-US"/>
              </w:rPr>
              <w:t>% исп. 2019г.к 2018г.</w:t>
            </w:r>
          </w:p>
        </w:tc>
      </w:tr>
      <w:tr w:rsidR="00444790" w:rsidRPr="00F86B94">
        <w:trPr>
          <w:trHeight w:val="510"/>
        </w:trPr>
        <w:tc>
          <w:tcPr>
            <w:tcW w:w="2283" w:type="dxa"/>
            <w:tcBorders>
              <w:top w:val="nil"/>
              <w:left w:val="single" w:sz="4" w:space="0" w:color="auto"/>
              <w:bottom w:val="single" w:sz="4" w:space="0" w:color="auto"/>
              <w:right w:val="single" w:sz="4" w:space="0" w:color="auto"/>
            </w:tcBorders>
            <w:noWrap/>
            <w:vAlign w:val="bottom"/>
          </w:tcPr>
          <w:p w:rsidR="00444790" w:rsidRPr="00F86B94" w:rsidRDefault="00444790" w:rsidP="008C7A7E">
            <w:pPr>
              <w:spacing w:after="200" w:line="276" w:lineRule="auto"/>
              <w:rPr>
                <w:sz w:val="28"/>
                <w:szCs w:val="28"/>
                <w:lang w:eastAsia="en-US"/>
              </w:rPr>
            </w:pPr>
            <w:r w:rsidRPr="00F86B94">
              <w:rPr>
                <w:sz w:val="28"/>
                <w:szCs w:val="28"/>
                <w:lang w:eastAsia="en-US"/>
              </w:rPr>
              <w:t>Общегосударственые расходы</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3927771.81</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2767285</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2502985</w:t>
            </w:r>
          </w:p>
        </w:tc>
        <w:tc>
          <w:tcPr>
            <w:tcW w:w="1417"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2502985</w:t>
            </w:r>
          </w:p>
        </w:tc>
        <w:tc>
          <w:tcPr>
            <w:tcW w:w="851"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70,5</w:t>
            </w:r>
          </w:p>
        </w:tc>
        <w:tc>
          <w:tcPr>
            <w:tcW w:w="708"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90,4</w:t>
            </w:r>
          </w:p>
        </w:tc>
        <w:tc>
          <w:tcPr>
            <w:tcW w:w="709"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100</w:t>
            </w:r>
          </w:p>
        </w:tc>
      </w:tr>
      <w:tr w:rsidR="00444790" w:rsidRPr="00F86B94">
        <w:trPr>
          <w:trHeight w:val="323"/>
        </w:trPr>
        <w:tc>
          <w:tcPr>
            <w:tcW w:w="2283" w:type="dxa"/>
            <w:tcBorders>
              <w:top w:val="nil"/>
              <w:left w:val="single" w:sz="4" w:space="0" w:color="auto"/>
              <w:bottom w:val="single" w:sz="4" w:space="0" w:color="auto"/>
              <w:right w:val="single" w:sz="4" w:space="0" w:color="auto"/>
            </w:tcBorders>
            <w:vAlign w:val="bottom"/>
          </w:tcPr>
          <w:p w:rsidR="00444790" w:rsidRPr="00F86B94" w:rsidRDefault="00444790" w:rsidP="008C7A7E">
            <w:pPr>
              <w:spacing w:after="200" w:line="276" w:lineRule="auto"/>
              <w:rPr>
                <w:sz w:val="28"/>
                <w:szCs w:val="28"/>
                <w:lang w:eastAsia="en-US"/>
              </w:rPr>
            </w:pPr>
            <w:r w:rsidRPr="00F86B94">
              <w:rPr>
                <w:sz w:val="28"/>
                <w:szCs w:val="28"/>
                <w:lang w:eastAsia="en-US"/>
              </w:rPr>
              <w:t>Национальная оборона</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176520</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198549,96</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198549,96</w:t>
            </w:r>
          </w:p>
        </w:tc>
        <w:tc>
          <w:tcPr>
            <w:tcW w:w="1417"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198549,96</w:t>
            </w:r>
          </w:p>
        </w:tc>
        <w:tc>
          <w:tcPr>
            <w:tcW w:w="851"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112,5</w:t>
            </w:r>
          </w:p>
        </w:tc>
        <w:tc>
          <w:tcPr>
            <w:tcW w:w="708"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100</w:t>
            </w:r>
          </w:p>
        </w:tc>
        <w:tc>
          <w:tcPr>
            <w:tcW w:w="709"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100</w:t>
            </w:r>
          </w:p>
        </w:tc>
      </w:tr>
      <w:tr w:rsidR="00444790" w:rsidRPr="00F86B94">
        <w:trPr>
          <w:trHeight w:val="600"/>
        </w:trPr>
        <w:tc>
          <w:tcPr>
            <w:tcW w:w="2283" w:type="dxa"/>
            <w:tcBorders>
              <w:top w:val="nil"/>
              <w:left w:val="single" w:sz="4" w:space="0" w:color="auto"/>
              <w:bottom w:val="single" w:sz="4" w:space="0" w:color="auto"/>
              <w:right w:val="single" w:sz="4" w:space="0" w:color="auto"/>
            </w:tcBorders>
            <w:noWrap/>
            <w:vAlign w:val="bottom"/>
          </w:tcPr>
          <w:p w:rsidR="00444790" w:rsidRPr="00F86B94" w:rsidRDefault="00444790" w:rsidP="008C7A7E">
            <w:pPr>
              <w:spacing w:after="200" w:line="276" w:lineRule="auto"/>
              <w:rPr>
                <w:sz w:val="28"/>
                <w:szCs w:val="28"/>
                <w:lang w:eastAsia="en-US"/>
              </w:rPr>
            </w:pPr>
            <w:r w:rsidRPr="00F86B94">
              <w:rPr>
                <w:sz w:val="28"/>
                <w:szCs w:val="28"/>
                <w:lang w:eastAsia="en-US"/>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3410</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p>
        </w:tc>
        <w:tc>
          <w:tcPr>
            <w:tcW w:w="1417"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p>
        </w:tc>
        <w:tc>
          <w:tcPr>
            <w:tcW w:w="851"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0</w:t>
            </w:r>
          </w:p>
        </w:tc>
        <w:tc>
          <w:tcPr>
            <w:tcW w:w="708"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0</w:t>
            </w:r>
          </w:p>
        </w:tc>
        <w:tc>
          <w:tcPr>
            <w:tcW w:w="709"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0</w:t>
            </w:r>
          </w:p>
        </w:tc>
      </w:tr>
      <w:tr w:rsidR="00444790" w:rsidRPr="00F86B94">
        <w:trPr>
          <w:trHeight w:val="465"/>
        </w:trPr>
        <w:tc>
          <w:tcPr>
            <w:tcW w:w="2283" w:type="dxa"/>
            <w:tcBorders>
              <w:top w:val="nil"/>
              <w:left w:val="single" w:sz="4" w:space="0" w:color="auto"/>
              <w:bottom w:val="single" w:sz="4" w:space="0" w:color="auto"/>
              <w:right w:val="single" w:sz="4" w:space="0" w:color="auto"/>
            </w:tcBorders>
            <w:vAlign w:val="bottom"/>
          </w:tcPr>
          <w:p w:rsidR="00444790" w:rsidRPr="00F86B94" w:rsidRDefault="00444790" w:rsidP="008C7A7E">
            <w:pPr>
              <w:spacing w:after="200" w:line="276" w:lineRule="auto"/>
              <w:rPr>
                <w:sz w:val="28"/>
                <w:szCs w:val="28"/>
                <w:lang w:eastAsia="en-US"/>
              </w:rPr>
            </w:pPr>
            <w:r w:rsidRPr="00F86B94">
              <w:rPr>
                <w:sz w:val="28"/>
                <w:szCs w:val="28"/>
                <w:lang w:eastAsia="en-US"/>
              </w:rPr>
              <w:t>Национальная экономика</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12965288</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7892205</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8585642</w:t>
            </w:r>
          </w:p>
        </w:tc>
        <w:tc>
          <w:tcPr>
            <w:tcW w:w="1417"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8585642</w:t>
            </w:r>
          </w:p>
        </w:tc>
        <w:tc>
          <w:tcPr>
            <w:tcW w:w="851"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60,9</w:t>
            </w:r>
          </w:p>
        </w:tc>
        <w:tc>
          <w:tcPr>
            <w:tcW w:w="708"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108,8</w:t>
            </w:r>
          </w:p>
        </w:tc>
        <w:tc>
          <w:tcPr>
            <w:tcW w:w="709"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100</w:t>
            </w:r>
          </w:p>
        </w:tc>
      </w:tr>
      <w:tr w:rsidR="00444790" w:rsidRPr="00F86B94">
        <w:trPr>
          <w:trHeight w:val="585"/>
        </w:trPr>
        <w:tc>
          <w:tcPr>
            <w:tcW w:w="2283" w:type="dxa"/>
            <w:tcBorders>
              <w:top w:val="nil"/>
              <w:left w:val="single" w:sz="4" w:space="0" w:color="auto"/>
              <w:bottom w:val="single" w:sz="4" w:space="0" w:color="auto"/>
              <w:right w:val="single" w:sz="4" w:space="0" w:color="auto"/>
            </w:tcBorders>
            <w:vAlign w:val="bottom"/>
          </w:tcPr>
          <w:p w:rsidR="00444790" w:rsidRPr="00F86B94" w:rsidRDefault="00444790" w:rsidP="008C7A7E">
            <w:pPr>
              <w:spacing w:after="200" w:line="276" w:lineRule="auto"/>
              <w:rPr>
                <w:sz w:val="28"/>
                <w:szCs w:val="28"/>
                <w:lang w:eastAsia="en-US"/>
              </w:rPr>
            </w:pPr>
            <w:r w:rsidRPr="00F86B94">
              <w:rPr>
                <w:sz w:val="28"/>
                <w:szCs w:val="28"/>
                <w:lang w:eastAsia="en-US"/>
              </w:rPr>
              <w:t>Жилищно-коммунальное хозяйство</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839042.97</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149500</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rPr>
                <w:sz w:val="28"/>
                <w:szCs w:val="28"/>
                <w:lang w:eastAsia="en-US"/>
              </w:rPr>
            </w:pPr>
          </w:p>
        </w:tc>
        <w:tc>
          <w:tcPr>
            <w:tcW w:w="1417"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rPr>
                <w:sz w:val="28"/>
                <w:szCs w:val="28"/>
                <w:lang w:eastAsia="en-US"/>
              </w:rPr>
            </w:pPr>
          </w:p>
        </w:tc>
        <w:tc>
          <w:tcPr>
            <w:tcW w:w="851"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17,8</w:t>
            </w:r>
          </w:p>
        </w:tc>
        <w:tc>
          <w:tcPr>
            <w:tcW w:w="708"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0</w:t>
            </w:r>
          </w:p>
        </w:tc>
        <w:tc>
          <w:tcPr>
            <w:tcW w:w="709"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0</w:t>
            </w:r>
          </w:p>
        </w:tc>
      </w:tr>
      <w:tr w:rsidR="00444790" w:rsidRPr="00F86B94">
        <w:trPr>
          <w:trHeight w:val="585"/>
        </w:trPr>
        <w:tc>
          <w:tcPr>
            <w:tcW w:w="2283" w:type="dxa"/>
            <w:tcBorders>
              <w:top w:val="nil"/>
              <w:left w:val="single" w:sz="4" w:space="0" w:color="auto"/>
              <w:bottom w:val="single" w:sz="4" w:space="0" w:color="auto"/>
              <w:right w:val="single" w:sz="4" w:space="0" w:color="auto"/>
            </w:tcBorders>
            <w:vAlign w:val="bottom"/>
          </w:tcPr>
          <w:p w:rsidR="00444790" w:rsidRPr="00F86B94" w:rsidRDefault="00444790" w:rsidP="008C7A7E">
            <w:pPr>
              <w:spacing w:after="200" w:line="276" w:lineRule="auto"/>
              <w:rPr>
                <w:sz w:val="28"/>
                <w:szCs w:val="28"/>
                <w:lang w:eastAsia="en-US"/>
              </w:rPr>
            </w:pPr>
            <w:r w:rsidRPr="00F86B94">
              <w:rPr>
                <w:sz w:val="28"/>
                <w:szCs w:val="28"/>
                <w:lang w:eastAsia="en-US"/>
              </w:rPr>
              <w:t>Культура, кинематография, средства массовой информации</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6496550.07</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2642900</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1291773</w:t>
            </w:r>
          </w:p>
        </w:tc>
        <w:tc>
          <w:tcPr>
            <w:tcW w:w="1417"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666673</w:t>
            </w:r>
          </w:p>
        </w:tc>
        <w:tc>
          <w:tcPr>
            <w:tcW w:w="851"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40,7</w:t>
            </w:r>
          </w:p>
        </w:tc>
        <w:tc>
          <w:tcPr>
            <w:tcW w:w="708"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48,9</w:t>
            </w:r>
          </w:p>
        </w:tc>
        <w:tc>
          <w:tcPr>
            <w:tcW w:w="709"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51,6</w:t>
            </w:r>
          </w:p>
        </w:tc>
      </w:tr>
      <w:tr w:rsidR="00444790" w:rsidRPr="00F86B94">
        <w:trPr>
          <w:trHeight w:val="354"/>
        </w:trPr>
        <w:tc>
          <w:tcPr>
            <w:tcW w:w="2283" w:type="dxa"/>
            <w:tcBorders>
              <w:top w:val="nil"/>
              <w:left w:val="single" w:sz="4" w:space="0" w:color="auto"/>
              <w:bottom w:val="single" w:sz="4" w:space="0" w:color="auto"/>
              <w:right w:val="single" w:sz="4" w:space="0" w:color="auto"/>
            </w:tcBorders>
            <w:noWrap/>
            <w:vAlign w:val="bottom"/>
          </w:tcPr>
          <w:p w:rsidR="00444790" w:rsidRPr="00F86B94" w:rsidRDefault="00444790" w:rsidP="008C7A7E">
            <w:pPr>
              <w:spacing w:after="200" w:line="276" w:lineRule="auto"/>
              <w:rPr>
                <w:sz w:val="28"/>
                <w:szCs w:val="28"/>
                <w:lang w:eastAsia="en-US"/>
              </w:rPr>
            </w:pPr>
            <w:r w:rsidRPr="00F86B94">
              <w:rPr>
                <w:sz w:val="28"/>
                <w:szCs w:val="28"/>
                <w:lang w:eastAsia="en-US"/>
              </w:rPr>
              <w:t xml:space="preserve">Социальная политика </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140000</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140000</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p>
        </w:tc>
        <w:tc>
          <w:tcPr>
            <w:tcW w:w="1417"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p>
        </w:tc>
        <w:tc>
          <w:tcPr>
            <w:tcW w:w="851"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100</w:t>
            </w:r>
          </w:p>
        </w:tc>
        <w:tc>
          <w:tcPr>
            <w:tcW w:w="708"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0</w:t>
            </w:r>
          </w:p>
        </w:tc>
        <w:tc>
          <w:tcPr>
            <w:tcW w:w="709"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0</w:t>
            </w:r>
          </w:p>
        </w:tc>
      </w:tr>
      <w:tr w:rsidR="00444790" w:rsidRPr="00F86B94">
        <w:trPr>
          <w:trHeight w:val="402"/>
        </w:trPr>
        <w:tc>
          <w:tcPr>
            <w:tcW w:w="2283" w:type="dxa"/>
            <w:tcBorders>
              <w:top w:val="nil"/>
              <w:left w:val="single" w:sz="4" w:space="0" w:color="auto"/>
              <w:bottom w:val="single" w:sz="4" w:space="0" w:color="auto"/>
              <w:right w:val="single" w:sz="4" w:space="0" w:color="auto"/>
            </w:tcBorders>
            <w:noWrap/>
            <w:vAlign w:val="bottom"/>
          </w:tcPr>
          <w:p w:rsidR="00444790" w:rsidRPr="00F86B94" w:rsidRDefault="00444790" w:rsidP="008C7A7E">
            <w:pPr>
              <w:spacing w:after="200" w:line="276" w:lineRule="auto"/>
              <w:rPr>
                <w:sz w:val="28"/>
                <w:szCs w:val="28"/>
                <w:lang w:eastAsia="en-US"/>
              </w:rPr>
            </w:pPr>
            <w:r w:rsidRPr="00F86B94">
              <w:rPr>
                <w:sz w:val="28"/>
                <w:szCs w:val="28"/>
                <w:lang w:eastAsia="en-US"/>
              </w:rPr>
              <w:t>Физическая культура и спорт</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10510</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sz w:val="28"/>
                <w:szCs w:val="28"/>
                <w:lang w:eastAsia="en-US"/>
              </w:rPr>
            </w:pPr>
            <w:r w:rsidRPr="00F86B94">
              <w:rPr>
                <w:sz w:val="28"/>
                <w:szCs w:val="28"/>
                <w:lang w:eastAsia="en-US"/>
              </w:rPr>
              <w:t>338100</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p>
        </w:tc>
        <w:tc>
          <w:tcPr>
            <w:tcW w:w="1417"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p>
        </w:tc>
        <w:tc>
          <w:tcPr>
            <w:tcW w:w="851"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3216,9</w:t>
            </w:r>
          </w:p>
        </w:tc>
        <w:tc>
          <w:tcPr>
            <w:tcW w:w="708"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0</w:t>
            </w:r>
          </w:p>
        </w:tc>
        <w:tc>
          <w:tcPr>
            <w:tcW w:w="709"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sz w:val="28"/>
                <w:szCs w:val="28"/>
                <w:lang w:eastAsia="en-US"/>
              </w:rPr>
            </w:pPr>
            <w:r w:rsidRPr="00F86B94">
              <w:rPr>
                <w:sz w:val="28"/>
                <w:szCs w:val="28"/>
                <w:lang w:eastAsia="en-US"/>
              </w:rPr>
              <w:t>0</w:t>
            </w:r>
          </w:p>
        </w:tc>
      </w:tr>
      <w:tr w:rsidR="00444790" w:rsidRPr="00F86B94">
        <w:trPr>
          <w:trHeight w:val="402"/>
        </w:trPr>
        <w:tc>
          <w:tcPr>
            <w:tcW w:w="2283" w:type="dxa"/>
            <w:tcBorders>
              <w:top w:val="nil"/>
              <w:left w:val="single" w:sz="4" w:space="0" w:color="auto"/>
              <w:bottom w:val="single" w:sz="4" w:space="0" w:color="auto"/>
              <w:right w:val="single" w:sz="4" w:space="0" w:color="auto"/>
            </w:tcBorders>
            <w:noWrap/>
            <w:vAlign w:val="bottom"/>
          </w:tcPr>
          <w:p w:rsidR="00444790" w:rsidRPr="00F86B94" w:rsidRDefault="00444790" w:rsidP="008C7A7E">
            <w:pPr>
              <w:spacing w:after="200" w:line="276" w:lineRule="auto"/>
              <w:rPr>
                <w:b/>
                <w:bCs/>
                <w:sz w:val="28"/>
                <w:szCs w:val="28"/>
                <w:lang w:eastAsia="en-US"/>
              </w:rPr>
            </w:pPr>
            <w:r w:rsidRPr="00F86B94">
              <w:rPr>
                <w:b/>
                <w:bCs/>
                <w:sz w:val="28"/>
                <w:szCs w:val="28"/>
                <w:lang w:eastAsia="en-US"/>
              </w:rPr>
              <w:t>ИТОГО</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b/>
                <w:bCs/>
                <w:sz w:val="28"/>
                <w:szCs w:val="28"/>
                <w:lang w:eastAsia="en-US"/>
              </w:rPr>
            </w:pPr>
            <w:r w:rsidRPr="00F86B94">
              <w:rPr>
                <w:b/>
                <w:bCs/>
                <w:sz w:val="28"/>
                <w:szCs w:val="28"/>
                <w:lang w:eastAsia="en-US"/>
              </w:rPr>
              <w:t>24555682.85</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center"/>
              <w:rPr>
                <w:b/>
                <w:bCs/>
                <w:sz w:val="28"/>
                <w:szCs w:val="28"/>
                <w:lang w:eastAsia="en-US"/>
              </w:rPr>
            </w:pPr>
            <w:r w:rsidRPr="00F86B94">
              <w:rPr>
                <w:b/>
                <w:bCs/>
                <w:sz w:val="28"/>
                <w:szCs w:val="28"/>
                <w:lang w:eastAsia="en-US"/>
              </w:rPr>
              <w:t>14131949,96</w:t>
            </w:r>
          </w:p>
        </w:tc>
        <w:tc>
          <w:tcPr>
            <w:tcW w:w="1276"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b/>
                <w:bCs/>
                <w:sz w:val="28"/>
                <w:szCs w:val="28"/>
                <w:lang w:eastAsia="en-US"/>
              </w:rPr>
            </w:pPr>
            <w:r w:rsidRPr="00F86B94">
              <w:rPr>
                <w:b/>
                <w:bCs/>
                <w:sz w:val="28"/>
                <w:szCs w:val="28"/>
                <w:lang w:eastAsia="en-US"/>
              </w:rPr>
              <w:t>12578949,96</w:t>
            </w:r>
          </w:p>
        </w:tc>
        <w:tc>
          <w:tcPr>
            <w:tcW w:w="1417"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b/>
                <w:bCs/>
                <w:sz w:val="28"/>
                <w:szCs w:val="28"/>
                <w:lang w:eastAsia="en-US"/>
              </w:rPr>
            </w:pPr>
            <w:r w:rsidRPr="00F86B94">
              <w:rPr>
                <w:b/>
                <w:bCs/>
                <w:sz w:val="28"/>
                <w:szCs w:val="28"/>
                <w:lang w:eastAsia="en-US"/>
              </w:rPr>
              <w:t>11953849,96</w:t>
            </w:r>
          </w:p>
        </w:tc>
        <w:tc>
          <w:tcPr>
            <w:tcW w:w="851"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b/>
                <w:bCs/>
                <w:sz w:val="28"/>
                <w:szCs w:val="28"/>
                <w:lang w:eastAsia="en-US"/>
              </w:rPr>
            </w:pPr>
            <w:r w:rsidRPr="00F86B94">
              <w:rPr>
                <w:b/>
                <w:bCs/>
                <w:sz w:val="28"/>
                <w:szCs w:val="28"/>
                <w:lang w:eastAsia="en-US"/>
              </w:rPr>
              <w:t>57,6</w:t>
            </w:r>
          </w:p>
        </w:tc>
        <w:tc>
          <w:tcPr>
            <w:tcW w:w="708"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b/>
                <w:bCs/>
                <w:sz w:val="28"/>
                <w:szCs w:val="28"/>
                <w:lang w:eastAsia="en-US"/>
              </w:rPr>
            </w:pPr>
            <w:r w:rsidRPr="00F86B94">
              <w:rPr>
                <w:b/>
                <w:bCs/>
                <w:sz w:val="28"/>
                <w:szCs w:val="28"/>
                <w:lang w:eastAsia="en-US"/>
              </w:rPr>
              <w:t>89</w:t>
            </w:r>
          </w:p>
        </w:tc>
        <w:tc>
          <w:tcPr>
            <w:tcW w:w="709" w:type="dxa"/>
            <w:tcBorders>
              <w:top w:val="nil"/>
              <w:left w:val="nil"/>
              <w:bottom w:val="single" w:sz="4" w:space="0" w:color="auto"/>
              <w:right w:val="single" w:sz="4" w:space="0" w:color="auto"/>
            </w:tcBorders>
            <w:noWrap/>
            <w:vAlign w:val="bottom"/>
          </w:tcPr>
          <w:p w:rsidR="00444790" w:rsidRPr="00F86B94" w:rsidRDefault="00444790" w:rsidP="008C7A7E">
            <w:pPr>
              <w:spacing w:after="200" w:line="276" w:lineRule="auto"/>
              <w:jc w:val="right"/>
              <w:rPr>
                <w:b/>
                <w:bCs/>
                <w:sz w:val="28"/>
                <w:szCs w:val="28"/>
                <w:lang w:eastAsia="en-US"/>
              </w:rPr>
            </w:pPr>
            <w:r w:rsidRPr="00F86B94">
              <w:rPr>
                <w:b/>
                <w:bCs/>
                <w:sz w:val="28"/>
                <w:szCs w:val="28"/>
                <w:lang w:eastAsia="en-US"/>
              </w:rPr>
              <w:t>95</w:t>
            </w:r>
          </w:p>
        </w:tc>
      </w:tr>
    </w:tbl>
    <w:p w:rsidR="00444790" w:rsidRPr="00F86B94" w:rsidRDefault="00444790" w:rsidP="00F86B94">
      <w:pPr>
        <w:tabs>
          <w:tab w:val="left" w:pos="1080"/>
        </w:tabs>
        <w:spacing w:after="200" w:line="276" w:lineRule="auto"/>
        <w:jc w:val="both"/>
        <w:rPr>
          <w:spacing w:val="-4"/>
          <w:sz w:val="28"/>
          <w:szCs w:val="28"/>
          <w:lang w:eastAsia="en-US"/>
        </w:rPr>
      </w:pPr>
      <w:r w:rsidRPr="00F86B94">
        <w:rPr>
          <w:spacing w:val="-4"/>
          <w:sz w:val="28"/>
          <w:szCs w:val="28"/>
          <w:lang w:eastAsia="en-US"/>
        </w:rPr>
        <w:tab/>
      </w:r>
    </w:p>
    <w:p w:rsidR="00444790" w:rsidRPr="00F86B94" w:rsidRDefault="00444790" w:rsidP="00F86B94">
      <w:pPr>
        <w:tabs>
          <w:tab w:val="left" w:pos="1080"/>
        </w:tabs>
        <w:spacing w:after="200" w:line="276" w:lineRule="auto"/>
        <w:jc w:val="both"/>
        <w:rPr>
          <w:sz w:val="28"/>
          <w:szCs w:val="28"/>
          <w:lang w:eastAsia="en-US"/>
        </w:rPr>
      </w:pPr>
      <w:r w:rsidRPr="00F86B94">
        <w:rPr>
          <w:spacing w:val="-4"/>
          <w:sz w:val="28"/>
          <w:szCs w:val="28"/>
          <w:lang w:eastAsia="en-US"/>
        </w:rPr>
        <w:tab/>
      </w:r>
      <w:r w:rsidRPr="00F86B94">
        <w:rPr>
          <w:sz w:val="28"/>
          <w:szCs w:val="28"/>
          <w:lang w:eastAsia="en-US"/>
        </w:rPr>
        <w:t>Основная доля расходов приходится на бюджетные ассигнования, направляемые:</w:t>
      </w:r>
    </w:p>
    <w:p w:rsidR="00444790" w:rsidRPr="00F86B94" w:rsidRDefault="00444790" w:rsidP="00F86B94">
      <w:pPr>
        <w:tabs>
          <w:tab w:val="left" w:pos="1080"/>
        </w:tabs>
        <w:spacing w:after="200" w:line="276" w:lineRule="auto"/>
        <w:jc w:val="both"/>
        <w:rPr>
          <w:sz w:val="28"/>
          <w:szCs w:val="28"/>
          <w:lang w:eastAsia="en-US"/>
        </w:rPr>
      </w:pPr>
      <w:r w:rsidRPr="00F86B94">
        <w:rPr>
          <w:sz w:val="28"/>
          <w:szCs w:val="28"/>
          <w:lang w:eastAsia="en-US"/>
        </w:rPr>
        <w:t xml:space="preserve"> в 2017 году:</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на национальную экономику -55,8% от общей суммы расходов;</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xml:space="preserve">- на культуру – 18,7 % от общей суммы расходов; </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на общегосударственные вопросы – 19,6 % от общей суммы расходов</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на социальную политику – 1,0% от общей суммы расходов;</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на физическую культуру и спорт – 2,4% от общей суммы расходов.</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xml:space="preserve">в 2018 году: </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на национальную экономику -68,3% от общей суммы расходов;</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xml:space="preserve">- на культуру – 10,3 % от общей суммы расходов; </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на общегосударственные вопросы – 19,9 % от общей суммы расходов</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в 2019 году:</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на национальную экономику -71,8% от общей суммы расходов;</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xml:space="preserve">- на культуру – 5,6 % от общей суммы расходов; </w:t>
      </w:r>
    </w:p>
    <w:p w:rsidR="00444790" w:rsidRPr="00F86B94" w:rsidRDefault="00444790" w:rsidP="00F86B94">
      <w:pPr>
        <w:tabs>
          <w:tab w:val="left" w:pos="1080"/>
        </w:tabs>
        <w:spacing w:after="200" w:line="276" w:lineRule="auto"/>
        <w:rPr>
          <w:sz w:val="28"/>
          <w:szCs w:val="28"/>
          <w:lang w:eastAsia="en-US"/>
        </w:rPr>
      </w:pPr>
      <w:r w:rsidRPr="00F86B94">
        <w:rPr>
          <w:sz w:val="28"/>
          <w:szCs w:val="28"/>
          <w:lang w:eastAsia="en-US"/>
        </w:rPr>
        <w:t>- на общегосударственные вопросы – 20,9 % от общей суммы расходов</w:t>
      </w:r>
    </w:p>
    <w:p w:rsidR="00444790" w:rsidRPr="00F86B94" w:rsidRDefault="00444790" w:rsidP="00F86B94">
      <w:pPr>
        <w:pStyle w:val="NormalWeb"/>
        <w:ind w:firstLine="450"/>
        <w:jc w:val="both"/>
        <w:rPr>
          <w:sz w:val="28"/>
          <w:szCs w:val="28"/>
        </w:rPr>
      </w:pPr>
      <w:r w:rsidRPr="00F86B94">
        <w:rPr>
          <w:sz w:val="28"/>
          <w:szCs w:val="28"/>
        </w:rPr>
        <w:t xml:space="preserve">Наибольший удельный вес занимают следующие отрасли: культура, социальная политика, национальная экономика.                                 </w:t>
      </w:r>
    </w:p>
    <w:p w:rsidR="00444790" w:rsidRPr="00F86B94" w:rsidRDefault="00444790" w:rsidP="00F86B94">
      <w:pPr>
        <w:spacing w:after="200" w:line="276" w:lineRule="auto"/>
        <w:ind w:firstLine="360"/>
        <w:jc w:val="both"/>
        <w:rPr>
          <w:sz w:val="28"/>
          <w:szCs w:val="28"/>
          <w:lang w:eastAsia="en-US"/>
        </w:rPr>
      </w:pPr>
      <w:r w:rsidRPr="00F86B94">
        <w:rPr>
          <w:sz w:val="28"/>
          <w:szCs w:val="28"/>
          <w:lang w:eastAsia="en-US"/>
        </w:rPr>
        <w:t xml:space="preserve">                                      </w:t>
      </w:r>
    </w:p>
    <w:p w:rsidR="00444790" w:rsidRPr="00F86B94" w:rsidRDefault="00444790" w:rsidP="00F86B94">
      <w:pPr>
        <w:pStyle w:val="BodyTextIndent3"/>
        <w:spacing w:after="0"/>
        <w:ind w:left="0" w:firstLine="450"/>
        <w:jc w:val="center"/>
        <w:rPr>
          <w:b/>
          <w:bCs/>
          <w:snapToGrid w:val="0"/>
          <w:sz w:val="28"/>
          <w:szCs w:val="28"/>
        </w:rPr>
      </w:pPr>
      <w:r w:rsidRPr="00F86B94">
        <w:rPr>
          <w:b/>
          <w:bCs/>
          <w:snapToGrid w:val="0"/>
          <w:sz w:val="28"/>
          <w:szCs w:val="28"/>
        </w:rPr>
        <w:t>Общегосударственные вопросы</w:t>
      </w:r>
    </w:p>
    <w:p w:rsidR="00444790" w:rsidRPr="00F86B94" w:rsidRDefault="00444790" w:rsidP="00F86B94">
      <w:pPr>
        <w:pStyle w:val="BodyTextIndent3"/>
        <w:spacing w:after="0"/>
        <w:ind w:left="0" w:firstLine="450"/>
        <w:jc w:val="both"/>
        <w:rPr>
          <w:snapToGrid w:val="0"/>
          <w:sz w:val="28"/>
          <w:szCs w:val="28"/>
        </w:rPr>
      </w:pPr>
      <w:r w:rsidRPr="00F86B94">
        <w:rPr>
          <w:sz w:val="28"/>
          <w:szCs w:val="28"/>
        </w:rPr>
        <w:t xml:space="preserve">Общий объем бюджетных ассигнований, предусмотренных </w:t>
      </w:r>
      <w:r w:rsidRPr="00F86B94">
        <w:rPr>
          <w:snapToGrid w:val="0"/>
          <w:sz w:val="28"/>
          <w:szCs w:val="28"/>
        </w:rPr>
        <w:t xml:space="preserve">администрации Палецкого сельсовета Баганского района Новосибирской области </w:t>
      </w:r>
      <w:r w:rsidRPr="00F86B94">
        <w:rPr>
          <w:sz w:val="28"/>
          <w:szCs w:val="28"/>
        </w:rPr>
        <w:t>на 2017 год – 2767285,00 рублей, в 2016 году 3927771.81 рублей, отклонение 2374513,19 рублей, на 2018 год – 2502985,00 рублей ,на 2019 год – 2502985,00 рублей.</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Бюджетные ассигнования бюджета Палецкого сельсовета, предусмотренные в проекте бюджета паселения «О бюджете Палецкого сельсовета Баганского района Новосибирской области на 2017 год и плановый период 2018 и 2019 годов» позволяет обеспечить:</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 xml:space="preserve">- материально-техническое и финансовое обеспечение деятельности </w:t>
      </w:r>
      <w:r w:rsidRPr="00F86B94">
        <w:rPr>
          <w:snapToGrid w:val="0"/>
          <w:sz w:val="28"/>
          <w:szCs w:val="28"/>
          <w:lang w:eastAsia="en-US"/>
        </w:rPr>
        <w:t xml:space="preserve">главы </w:t>
      </w:r>
      <w:r w:rsidRPr="00F86B94">
        <w:rPr>
          <w:sz w:val="28"/>
          <w:szCs w:val="28"/>
          <w:lang w:eastAsia="en-US"/>
        </w:rPr>
        <w:t>Палецкого сельсовета</w:t>
      </w:r>
      <w:r w:rsidRPr="00F86B94">
        <w:rPr>
          <w:snapToGrid w:val="0"/>
          <w:sz w:val="28"/>
          <w:szCs w:val="28"/>
          <w:lang w:eastAsia="en-US"/>
        </w:rPr>
        <w:t xml:space="preserve"> Баганского района Новосибирской области</w:t>
      </w:r>
      <w:r w:rsidRPr="00F86B94">
        <w:rPr>
          <w:sz w:val="28"/>
          <w:szCs w:val="28"/>
          <w:lang w:eastAsia="en-US"/>
        </w:rPr>
        <w:t>;</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 xml:space="preserve">- служебными помещениями </w:t>
      </w:r>
      <w:r w:rsidRPr="00F86B94">
        <w:rPr>
          <w:snapToGrid w:val="0"/>
          <w:sz w:val="28"/>
          <w:szCs w:val="28"/>
          <w:lang w:eastAsia="en-US"/>
        </w:rPr>
        <w:t xml:space="preserve">администрацию </w:t>
      </w:r>
      <w:r w:rsidRPr="00F86B94">
        <w:rPr>
          <w:sz w:val="28"/>
          <w:szCs w:val="28"/>
          <w:lang w:eastAsia="en-US"/>
        </w:rPr>
        <w:t>Палецкого сельсовета</w:t>
      </w:r>
      <w:r w:rsidRPr="00F86B94">
        <w:rPr>
          <w:snapToGrid w:val="0"/>
          <w:sz w:val="28"/>
          <w:szCs w:val="28"/>
          <w:lang w:eastAsia="en-US"/>
        </w:rPr>
        <w:t xml:space="preserve"> Баганского района Новосибирской области</w:t>
      </w:r>
      <w:r w:rsidRPr="00F86B94">
        <w:rPr>
          <w:sz w:val="28"/>
          <w:szCs w:val="28"/>
          <w:lang w:eastAsia="en-US"/>
        </w:rPr>
        <w:t>;</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 эксплуатационно-технического обслуживания объектов и служебных помещений, предоставляемых лицам и муниципальным органам, обеспечение деятельности которых возложено на администрацию, а также содержание указанных объектов и помещений, прилегающей территории в надлежащем состоянии;</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 участие администрации в обеспечении деятельности общественных организаций;</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 материально-техническое  обеспечение мероприятий, проводимых администрацией Палецкого сельсовета Баганского района;</w:t>
      </w:r>
    </w:p>
    <w:p w:rsidR="00444790" w:rsidRPr="00F86B94" w:rsidRDefault="00444790" w:rsidP="00F86B94">
      <w:pPr>
        <w:spacing w:after="200" w:line="276" w:lineRule="auto"/>
        <w:ind w:firstLine="720"/>
        <w:jc w:val="both"/>
        <w:rPr>
          <w:sz w:val="28"/>
          <w:szCs w:val="28"/>
          <w:lang w:eastAsia="en-US"/>
        </w:rPr>
      </w:pPr>
      <w:r w:rsidRPr="00F86B94">
        <w:rPr>
          <w:sz w:val="28"/>
          <w:szCs w:val="28"/>
          <w:lang w:eastAsia="en-US"/>
        </w:rPr>
        <w:t>- повышение квалификации муниципальных служащих в целях обеспечения эффективности работы аппарата  администрации Палецкого сельсовета Баганского района;</w:t>
      </w:r>
    </w:p>
    <w:p w:rsidR="00444790" w:rsidRPr="00F86B94" w:rsidRDefault="00444790" w:rsidP="00F86B94">
      <w:pPr>
        <w:spacing w:after="200" w:line="276" w:lineRule="auto"/>
        <w:ind w:firstLine="708"/>
        <w:jc w:val="both"/>
        <w:rPr>
          <w:sz w:val="28"/>
          <w:szCs w:val="28"/>
          <w:lang w:eastAsia="en-US"/>
        </w:rPr>
      </w:pPr>
      <w:r w:rsidRPr="00F86B94">
        <w:rPr>
          <w:sz w:val="28"/>
          <w:szCs w:val="28"/>
          <w:lang w:eastAsia="en-US"/>
        </w:rPr>
        <w:t>Расходы на содержание органов местного самоуправления установлены в пределах норматива установленных Постановлением Правительства Новосибирской области от 03.06.2013 №247-п «О внесении изменений в постановление администрации Новосибирской области от 28.12.2007 года №206-па»</w:t>
      </w:r>
    </w:p>
    <w:p w:rsidR="00444790" w:rsidRPr="00F86B94" w:rsidRDefault="00444790" w:rsidP="00F86B94">
      <w:pPr>
        <w:pStyle w:val="BodyText"/>
        <w:ind w:firstLine="708"/>
        <w:jc w:val="both"/>
        <w:rPr>
          <w:i/>
          <w:iCs/>
          <w:sz w:val="28"/>
          <w:szCs w:val="28"/>
        </w:rPr>
      </w:pPr>
      <w:r w:rsidRPr="00F86B94">
        <w:rPr>
          <w:sz w:val="28"/>
          <w:szCs w:val="28"/>
        </w:rPr>
        <w:t xml:space="preserve">Резервный фонд бюджета Палецкого сельсовета предусмотрен на 2017 год в сумме 20000,00 рублей, что не превышает предельное значение данного фонда, определенное ст.81 Бюджетного кодекса РФ (не более 3% от общего объема расходов).   </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По подразделу 0113 «Другие общегосударственные вопросы» предусмотрены расходы на 2017 год в общей сумме 4500,00 рублей.</w:t>
      </w:r>
    </w:p>
    <w:p w:rsidR="00444790" w:rsidRPr="00F86B94" w:rsidRDefault="00444790" w:rsidP="00F86B94">
      <w:pPr>
        <w:spacing w:after="200" w:line="276" w:lineRule="auto"/>
        <w:ind w:firstLine="709"/>
        <w:jc w:val="center"/>
        <w:rPr>
          <w:b/>
          <w:bCs/>
          <w:sz w:val="28"/>
          <w:szCs w:val="28"/>
          <w:lang w:eastAsia="en-US"/>
        </w:rPr>
      </w:pPr>
      <w:r w:rsidRPr="00F86B94">
        <w:rPr>
          <w:b/>
          <w:bCs/>
          <w:sz w:val="28"/>
          <w:szCs w:val="28"/>
          <w:lang w:eastAsia="en-US"/>
        </w:rPr>
        <w:t>Национальная оборона</w:t>
      </w:r>
    </w:p>
    <w:p w:rsidR="00444790" w:rsidRPr="00F86B94" w:rsidRDefault="00444790" w:rsidP="00F86B94">
      <w:pPr>
        <w:spacing w:after="200" w:line="276" w:lineRule="auto"/>
        <w:ind w:firstLine="709"/>
        <w:jc w:val="both"/>
        <w:rPr>
          <w:sz w:val="28"/>
          <w:szCs w:val="28"/>
          <w:lang w:eastAsia="en-US"/>
        </w:rPr>
      </w:pPr>
      <w:r w:rsidRPr="00F86B94">
        <w:rPr>
          <w:sz w:val="28"/>
          <w:szCs w:val="28"/>
          <w:lang w:eastAsia="en-US"/>
        </w:rPr>
        <w:t>По данному разделу предусматривается передача субвенций муниципальным поселениям района на осуществление первичного воинского учета на территориях, где отсутствуют военные комиссариаты за счет средств федерального бюджета на 2017-2019 годы в сумме 595649.88 рублей.</w:t>
      </w:r>
      <w:r w:rsidRPr="00F86B94">
        <w:rPr>
          <w:sz w:val="28"/>
          <w:szCs w:val="28"/>
          <w:lang w:eastAsia="en-US"/>
        </w:rPr>
        <w:tab/>
      </w:r>
      <w:r w:rsidRPr="00F86B94">
        <w:rPr>
          <w:sz w:val="28"/>
          <w:szCs w:val="28"/>
          <w:lang w:eastAsia="en-US"/>
        </w:rPr>
        <w:tab/>
      </w:r>
      <w:r w:rsidRPr="00F86B94">
        <w:rPr>
          <w:sz w:val="28"/>
          <w:szCs w:val="28"/>
          <w:lang w:eastAsia="en-US"/>
        </w:rPr>
        <w:tab/>
      </w:r>
      <w:r w:rsidRPr="00F86B94">
        <w:rPr>
          <w:sz w:val="28"/>
          <w:szCs w:val="28"/>
          <w:lang w:eastAsia="en-US"/>
        </w:rPr>
        <w:tab/>
      </w:r>
      <w:r w:rsidRPr="00F86B94">
        <w:rPr>
          <w:sz w:val="28"/>
          <w:szCs w:val="28"/>
          <w:lang w:eastAsia="en-US"/>
        </w:rPr>
        <w:tab/>
      </w:r>
      <w:r w:rsidRPr="00F86B94">
        <w:rPr>
          <w:sz w:val="28"/>
          <w:szCs w:val="28"/>
          <w:lang w:eastAsia="en-US"/>
        </w:rPr>
        <w:tab/>
      </w:r>
    </w:p>
    <w:p w:rsidR="00444790" w:rsidRPr="00F86B94" w:rsidRDefault="00444790" w:rsidP="00F86B94">
      <w:pPr>
        <w:spacing w:after="200" w:line="276" w:lineRule="auto"/>
        <w:jc w:val="center"/>
        <w:rPr>
          <w:b/>
          <w:bCs/>
          <w:sz w:val="28"/>
          <w:szCs w:val="28"/>
          <w:lang w:eastAsia="en-US"/>
        </w:rPr>
      </w:pPr>
      <w:r w:rsidRPr="00F86B94">
        <w:rPr>
          <w:b/>
          <w:bCs/>
          <w:sz w:val="28"/>
          <w:szCs w:val="28"/>
          <w:lang w:eastAsia="en-US"/>
        </w:rPr>
        <w:t xml:space="preserve">Национальная экономика </w:t>
      </w:r>
    </w:p>
    <w:p w:rsidR="00444790" w:rsidRPr="00F86B94" w:rsidRDefault="00444790" w:rsidP="00F86B94">
      <w:pPr>
        <w:pStyle w:val="BodyTextIndent"/>
        <w:spacing w:after="0"/>
        <w:ind w:left="-180" w:hanging="180"/>
        <w:jc w:val="both"/>
        <w:rPr>
          <w:sz w:val="28"/>
          <w:szCs w:val="28"/>
        </w:rPr>
      </w:pPr>
      <w:r w:rsidRPr="00F86B94">
        <w:rPr>
          <w:sz w:val="28"/>
          <w:szCs w:val="28"/>
        </w:rPr>
        <w:tab/>
      </w:r>
      <w:r w:rsidRPr="00F86B94">
        <w:rPr>
          <w:sz w:val="28"/>
          <w:szCs w:val="28"/>
        </w:rPr>
        <w:tab/>
      </w:r>
      <w:r w:rsidRPr="00F86B94">
        <w:rPr>
          <w:sz w:val="28"/>
          <w:szCs w:val="28"/>
        </w:rPr>
        <w:tab/>
        <w:t xml:space="preserve">В составе расходов бюджета по разделу предусмотрены средства на реализацию муниципальных программ: </w:t>
      </w:r>
    </w:p>
    <w:p w:rsidR="00444790" w:rsidRPr="00F86B94" w:rsidRDefault="00444790" w:rsidP="00F86B94">
      <w:pPr>
        <w:spacing w:after="200" w:line="276" w:lineRule="auto"/>
        <w:ind w:left="-180" w:firstLine="824"/>
        <w:jc w:val="both"/>
        <w:rPr>
          <w:sz w:val="28"/>
          <w:szCs w:val="28"/>
          <w:lang w:eastAsia="en-US"/>
        </w:rPr>
      </w:pPr>
      <w:r w:rsidRPr="00F86B94">
        <w:rPr>
          <w:sz w:val="28"/>
          <w:szCs w:val="28"/>
          <w:lang w:eastAsia="en-US"/>
        </w:rPr>
        <w:t>-муниципальная программа «Развитие автомобильных дорог местного значения Палецкого сельсовета Баганского района в 2015-2018 годах» за счет средств областного бюджета: на 2017 год -4298205,00 рублей, на 2018 год- 5303300,00 рублей, на 2019 год -5303300,00 рублей, передача бюджетных ассигнований муниципальным поселениям;</w:t>
      </w:r>
    </w:p>
    <w:p w:rsidR="00444790" w:rsidRPr="00F86B94" w:rsidRDefault="00444790" w:rsidP="00F86B94">
      <w:pPr>
        <w:spacing w:after="200" w:line="276" w:lineRule="auto"/>
        <w:ind w:left="-180" w:firstLine="824"/>
        <w:jc w:val="both"/>
        <w:rPr>
          <w:sz w:val="28"/>
          <w:szCs w:val="28"/>
          <w:lang w:eastAsia="en-US"/>
        </w:rPr>
      </w:pPr>
      <w:r w:rsidRPr="00F86B94">
        <w:rPr>
          <w:sz w:val="28"/>
          <w:szCs w:val="28"/>
          <w:lang w:eastAsia="en-US"/>
        </w:rPr>
        <w:t>-на другие вопросы в области национальной экономики на 2017 год -3594000,00 рублей ,на 2018 год – 3282342,00рублей, на 2019год -3282342,00рублей.</w:t>
      </w:r>
      <w:r w:rsidRPr="00F86B94">
        <w:rPr>
          <w:b/>
          <w:bCs/>
          <w:sz w:val="28"/>
          <w:szCs w:val="28"/>
          <w:lang w:eastAsia="en-US"/>
        </w:rPr>
        <w:tab/>
      </w:r>
      <w:r w:rsidRPr="00F86B94">
        <w:rPr>
          <w:b/>
          <w:bCs/>
          <w:sz w:val="28"/>
          <w:szCs w:val="28"/>
          <w:lang w:eastAsia="en-US"/>
        </w:rPr>
        <w:tab/>
      </w:r>
      <w:r w:rsidRPr="00F86B94">
        <w:rPr>
          <w:b/>
          <w:bCs/>
          <w:sz w:val="28"/>
          <w:szCs w:val="28"/>
          <w:lang w:eastAsia="en-US"/>
        </w:rPr>
        <w:tab/>
      </w:r>
      <w:r w:rsidRPr="00F86B94">
        <w:rPr>
          <w:b/>
          <w:bCs/>
          <w:sz w:val="28"/>
          <w:szCs w:val="28"/>
          <w:lang w:eastAsia="en-US"/>
        </w:rPr>
        <w:tab/>
      </w:r>
      <w:r w:rsidRPr="00F86B94">
        <w:rPr>
          <w:b/>
          <w:bCs/>
          <w:sz w:val="28"/>
          <w:szCs w:val="28"/>
          <w:lang w:eastAsia="en-US"/>
        </w:rPr>
        <w:tab/>
      </w:r>
      <w:r w:rsidRPr="00F86B94">
        <w:rPr>
          <w:b/>
          <w:bCs/>
          <w:sz w:val="28"/>
          <w:szCs w:val="28"/>
          <w:lang w:eastAsia="en-US"/>
        </w:rPr>
        <w:tab/>
      </w:r>
      <w:r w:rsidRPr="00F86B94">
        <w:rPr>
          <w:b/>
          <w:bCs/>
          <w:sz w:val="28"/>
          <w:szCs w:val="28"/>
          <w:lang w:eastAsia="en-US"/>
        </w:rPr>
        <w:tab/>
      </w:r>
      <w:r w:rsidRPr="00F86B94">
        <w:rPr>
          <w:b/>
          <w:bCs/>
          <w:sz w:val="28"/>
          <w:szCs w:val="28"/>
          <w:lang w:eastAsia="en-US"/>
        </w:rPr>
        <w:tab/>
      </w:r>
      <w:r w:rsidRPr="00F86B94">
        <w:rPr>
          <w:b/>
          <w:bCs/>
          <w:sz w:val="28"/>
          <w:szCs w:val="28"/>
          <w:lang w:eastAsia="en-US"/>
        </w:rPr>
        <w:tab/>
      </w:r>
    </w:p>
    <w:p w:rsidR="00444790" w:rsidRPr="00F86B94" w:rsidRDefault="00444790" w:rsidP="00F86B94">
      <w:pPr>
        <w:spacing w:after="200" w:line="276" w:lineRule="auto"/>
        <w:jc w:val="center"/>
        <w:rPr>
          <w:b/>
          <w:bCs/>
          <w:sz w:val="28"/>
          <w:szCs w:val="28"/>
          <w:lang w:eastAsia="en-US"/>
        </w:rPr>
      </w:pPr>
      <w:r w:rsidRPr="00F86B94">
        <w:rPr>
          <w:b/>
          <w:bCs/>
          <w:i/>
          <w:iCs/>
          <w:sz w:val="28"/>
          <w:szCs w:val="28"/>
          <w:lang w:eastAsia="en-US"/>
        </w:rPr>
        <w:tab/>
      </w:r>
      <w:r w:rsidRPr="00F86B94">
        <w:rPr>
          <w:b/>
          <w:bCs/>
          <w:sz w:val="28"/>
          <w:szCs w:val="28"/>
          <w:lang w:eastAsia="en-US"/>
        </w:rPr>
        <w:t>Жилищно-коммунальное хозяйство</w:t>
      </w:r>
    </w:p>
    <w:p w:rsidR="00444790" w:rsidRPr="00F86B94" w:rsidRDefault="00444790" w:rsidP="00F86B94">
      <w:pPr>
        <w:pStyle w:val="BodyTextIndent3"/>
        <w:spacing w:after="0"/>
        <w:ind w:left="0" w:firstLine="450"/>
        <w:jc w:val="both"/>
        <w:rPr>
          <w:sz w:val="28"/>
          <w:szCs w:val="28"/>
          <w:lang w:eastAsia="en-US"/>
        </w:rPr>
      </w:pPr>
      <w:r w:rsidRPr="00F86B94">
        <w:rPr>
          <w:sz w:val="28"/>
          <w:szCs w:val="28"/>
        </w:rPr>
        <w:t>Расходы бюджета Палецкого сельсовета по данному разделу составили на 2017 год – 149500,00 рублей, на 2018-2019 годы расходы не планируются, в связи с отсутствием финансов в бюджете.</w:t>
      </w:r>
    </w:p>
    <w:p w:rsidR="00444790" w:rsidRPr="00F86B94" w:rsidRDefault="00444790" w:rsidP="00F86B94">
      <w:pPr>
        <w:pStyle w:val="NormalWeb"/>
        <w:jc w:val="center"/>
        <w:rPr>
          <w:b/>
          <w:bCs/>
          <w:sz w:val="28"/>
          <w:szCs w:val="28"/>
        </w:rPr>
      </w:pPr>
      <w:r w:rsidRPr="00F86B94">
        <w:rPr>
          <w:b/>
          <w:bCs/>
          <w:sz w:val="28"/>
          <w:szCs w:val="28"/>
        </w:rPr>
        <w:t>Культура и кинематография</w:t>
      </w:r>
    </w:p>
    <w:p w:rsidR="00444790" w:rsidRPr="00F86B94" w:rsidRDefault="00444790" w:rsidP="00F86B94">
      <w:pPr>
        <w:pStyle w:val="NormalWeb"/>
        <w:ind w:firstLine="708"/>
        <w:jc w:val="both"/>
        <w:rPr>
          <w:sz w:val="28"/>
          <w:szCs w:val="28"/>
        </w:rPr>
      </w:pPr>
      <w:r w:rsidRPr="00F86B94">
        <w:rPr>
          <w:sz w:val="28"/>
          <w:szCs w:val="28"/>
        </w:rPr>
        <w:t xml:space="preserve">В рамках муниципальной программы «Развитие культуры на территории Палецкого сельсовета на 2017-2019годы» общая сумма расходов в 2017 году составит 2642900,00 рублей ,в 2018 году-1291773,00 рублей, в 2019 году-666673,00 рублей.  </w:t>
      </w:r>
    </w:p>
    <w:p w:rsidR="00444790" w:rsidRPr="00F86B94" w:rsidRDefault="00444790" w:rsidP="00F86B9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color w:val="000000"/>
          <w:sz w:val="28"/>
          <w:szCs w:val="28"/>
          <w:lang w:eastAsia="en-US"/>
        </w:rPr>
      </w:pPr>
      <w:bookmarkStart w:id="2" w:name="Eioiaa_OaeaaeaIa_aou"/>
      <w:bookmarkEnd w:id="2"/>
      <w:r w:rsidRPr="00F86B94">
        <w:rPr>
          <w:color w:val="000000"/>
          <w:sz w:val="28"/>
          <w:szCs w:val="28"/>
          <w:lang w:eastAsia="en-US"/>
        </w:rPr>
        <w:tab/>
        <w:t>В планируемом периоде по разделу не предусмотрено принятие новых расходных обязательств.</w:t>
      </w:r>
    </w:p>
    <w:p w:rsidR="00444790" w:rsidRPr="00F86B94" w:rsidRDefault="00444790" w:rsidP="00F86B94">
      <w:pPr>
        <w:widowControl w:val="0"/>
        <w:spacing w:after="200" w:line="276" w:lineRule="auto"/>
        <w:ind w:firstLine="709"/>
        <w:jc w:val="both"/>
        <w:rPr>
          <w:color w:val="000000"/>
          <w:sz w:val="28"/>
          <w:szCs w:val="28"/>
          <w:lang w:eastAsia="en-US"/>
        </w:rPr>
      </w:pPr>
      <w:r w:rsidRPr="00F86B94">
        <w:rPr>
          <w:color w:val="000000"/>
          <w:sz w:val="28"/>
          <w:szCs w:val="28"/>
          <w:lang w:eastAsia="en-US"/>
        </w:rPr>
        <w:t>Деятельность учреждений культуры</w:t>
      </w:r>
      <w:r w:rsidRPr="00F86B94">
        <w:rPr>
          <w:sz w:val="28"/>
          <w:szCs w:val="28"/>
          <w:lang w:eastAsia="en-US"/>
        </w:rPr>
        <w:t xml:space="preserve"> Палецкого сельсовета</w:t>
      </w:r>
      <w:r w:rsidRPr="00F86B94">
        <w:rPr>
          <w:color w:val="000000"/>
          <w:sz w:val="28"/>
          <w:szCs w:val="28"/>
          <w:lang w:eastAsia="en-US"/>
        </w:rPr>
        <w:t xml:space="preserve"> Баганского района Новосибирской области в 2017-2019 годах будет направлена в соответствии с планом социально-экономического развития </w:t>
      </w:r>
      <w:r w:rsidRPr="00F86B94">
        <w:rPr>
          <w:sz w:val="28"/>
          <w:szCs w:val="28"/>
          <w:lang w:eastAsia="en-US"/>
        </w:rPr>
        <w:t xml:space="preserve">Палецкого сельсовета </w:t>
      </w:r>
      <w:r w:rsidRPr="00F86B94">
        <w:rPr>
          <w:color w:val="000000"/>
          <w:sz w:val="28"/>
          <w:szCs w:val="28"/>
          <w:lang w:eastAsia="en-US"/>
        </w:rPr>
        <w:t>Баганского района Новосибирской области, на выполнение Указов Президента Российской Федерации, реализуемыми программами, на достижение следующих результатов:</w:t>
      </w:r>
    </w:p>
    <w:p w:rsidR="00444790" w:rsidRPr="00F86B94" w:rsidRDefault="00444790" w:rsidP="00F86B94">
      <w:pPr>
        <w:widowControl w:val="0"/>
        <w:spacing w:after="200" w:line="276" w:lineRule="auto"/>
        <w:ind w:firstLine="709"/>
        <w:jc w:val="both"/>
        <w:rPr>
          <w:color w:val="000000"/>
          <w:sz w:val="28"/>
          <w:szCs w:val="28"/>
          <w:lang w:eastAsia="en-US"/>
        </w:rPr>
      </w:pPr>
      <w:r w:rsidRPr="00F86B94">
        <w:rPr>
          <w:color w:val="000000"/>
          <w:sz w:val="28"/>
          <w:szCs w:val="28"/>
          <w:lang w:eastAsia="en-US"/>
        </w:rPr>
        <w:t>- создание условий для участия граждан в культурной жизни и реализации их творческого потенциала;</w:t>
      </w:r>
    </w:p>
    <w:p w:rsidR="00444790" w:rsidRPr="00F86B94" w:rsidRDefault="00444790" w:rsidP="00F86B94">
      <w:pPr>
        <w:widowControl w:val="0"/>
        <w:spacing w:after="200" w:line="276" w:lineRule="auto"/>
        <w:ind w:firstLine="709"/>
        <w:jc w:val="both"/>
        <w:rPr>
          <w:color w:val="000000"/>
          <w:sz w:val="28"/>
          <w:szCs w:val="28"/>
          <w:lang w:eastAsia="en-US"/>
        </w:rPr>
      </w:pPr>
      <w:r w:rsidRPr="00F86B94">
        <w:rPr>
          <w:color w:val="000000"/>
          <w:sz w:val="28"/>
          <w:szCs w:val="28"/>
          <w:lang w:eastAsia="en-US"/>
        </w:rPr>
        <w:t xml:space="preserve">- создание условий для повышения доступности культурных благ, разнообразия и качества услуг в сфере культуры; </w:t>
      </w:r>
    </w:p>
    <w:p w:rsidR="00444790" w:rsidRPr="00F86B94" w:rsidRDefault="00444790" w:rsidP="00F86B94">
      <w:pPr>
        <w:widowControl w:val="0"/>
        <w:spacing w:after="200" w:line="276" w:lineRule="auto"/>
        <w:ind w:firstLine="709"/>
        <w:jc w:val="both"/>
        <w:rPr>
          <w:color w:val="000000"/>
          <w:sz w:val="28"/>
          <w:szCs w:val="28"/>
          <w:lang w:eastAsia="en-US"/>
        </w:rPr>
      </w:pPr>
      <w:r w:rsidRPr="00F86B94">
        <w:rPr>
          <w:color w:val="000000"/>
          <w:sz w:val="28"/>
          <w:szCs w:val="28"/>
          <w:lang w:eastAsia="en-US"/>
        </w:rPr>
        <w:t>-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444790" w:rsidRPr="00F86B94" w:rsidRDefault="00444790" w:rsidP="00F86B94">
      <w:pPr>
        <w:widowControl w:val="0"/>
        <w:spacing w:after="200" w:line="276" w:lineRule="auto"/>
        <w:ind w:firstLine="709"/>
        <w:jc w:val="both"/>
        <w:rPr>
          <w:sz w:val="28"/>
          <w:szCs w:val="28"/>
          <w:lang w:eastAsia="en-US"/>
        </w:rPr>
      </w:pPr>
      <w:r w:rsidRPr="00F86B94">
        <w:rPr>
          <w:color w:val="000000"/>
          <w:sz w:val="28"/>
          <w:szCs w:val="28"/>
          <w:lang w:eastAsia="en-US"/>
        </w:rPr>
        <w:t>- совершенствование управления и повышение эффективности использования бюджетных ресурсов.</w:t>
      </w:r>
    </w:p>
    <w:p w:rsidR="00444790" w:rsidRPr="00F86B94" w:rsidRDefault="00444790" w:rsidP="00F86B94">
      <w:pPr>
        <w:pStyle w:val="NormalWeb"/>
        <w:jc w:val="center"/>
        <w:rPr>
          <w:b/>
          <w:bCs/>
          <w:sz w:val="28"/>
          <w:szCs w:val="28"/>
        </w:rPr>
      </w:pPr>
      <w:r w:rsidRPr="00F86B94">
        <w:rPr>
          <w:b/>
          <w:bCs/>
          <w:sz w:val="28"/>
          <w:szCs w:val="28"/>
        </w:rPr>
        <w:t>Социальная политика</w:t>
      </w:r>
    </w:p>
    <w:p w:rsidR="00444790" w:rsidRPr="00F86B94" w:rsidRDefault="00444790" w:rsidP="00F86B94">
      <w:pPr>
        <w:pStyle w:val="NormalWeb"/>
        <w:ind w:firstLine="708"/>
        <w:jc w:val="both"/>
        <w:rPr>
          <w:sz w:val="28"/>
          <w:szCs w:val="28"/>
        </w:rPr>
      </w:pPr>
      <w:r w:rsidRPr="00F86B94">
        <w:rPr>
          <w:sz w:val="28"/>
          <w:szCs w:val="28"/>
        </w:rPr>
        <w:t>В 2017 году на социальную политику планируется потратить 140000,00 рублей :</w:t>
      </w:r>
      <w:r w:rsidRPr="00F86B94">
        <w:rPr>
          <w:sz w:val="28"/>
          <w:szCs w:val="28"/>
        </w:rPr>
        <w:tab/>
      </w:r>
    </w:p>
    <w:p w:rsidR="00444790" w:rsidRPr="00F86B94" w:rsidRDefault="00444790" w:rsidP="00F86B94">
      <w:pPr>
        <w:pStyle w:val="NormalWeb"/>
        <w:ind w:firstLine="709"/>
        <w:jc w:val="both"/>
        <w:rPr>
          <w:sz w:val="28"/>
          <w:szCs w:val="28"/>
        </w:rPr>
      </w:pPr>
      <w:r w:rsidRPr="00F86B94">
        <w:rPr>
          <w:sz w:val="28"/>
          <w:szCs w:val="28"/>
        </w:rPr>
        <w:t>-на исполнение публичных нормативных обязательств.</w:t>
      </w:r>
    </w:p>
    <w:p w:rsidR="00444790" w:rsidRPr="00F86B94" w:rsidRDefault="00444790" w:rsidP="00F86B94">
      <w:pPr>
        <w:pStyle w:val="NormalWeb"/>
        <w:jc w:val="center"/>
        <w:rPr>
          <w:sz w:val="28"/>
          <w:szCs w:val="28"/>
        </w:rPr>
      </w:pPr>
      <w:r w:rsidRPr="00F86B94">
        <w:rPr>
          <w:b/>
          <w:bCs/>
          <w:sz w:val="28"/>
          <w:szCs w:val="28"/>
        </w:rPr>
        <w:t>Физическая культура и спорт</w:t>
      </w:r>
      <w:r w:rsidRPr="00F86B94">
        <w:rPr>
          <w:sz w:val="28"/>
          <w:szCs w:val="28"/>
        </w:rPr>
        <w:tab/>
      </w:r>
    </w:p>
    <w:p w:rsidR="00444790" w:rsidRPr="00F86B94" w:rsidRDefault="00444790" w:rsidP="00F86B94">
      <w:pPr>
        <w:pStyle w:val="Header"/>
        <w:ind w:firstLine="720"/>
        <w:jc w:val="both"/>
        <w:rPr>
          <w:rFonts w:ascii="Times New Roman" w:hAnsi="Times New Roman" w:cs="Times New Roman"/>
          <w:sz w:val="28"/>
          <w:szCs w:val="28"/>
        </w:rPr>
      </w:pPr>
      <w:r w:rsidRPr="00F86B94">
        <w:rPr>
          <w:rFonts w:ascii="Times New Roman" w:hAnsi="Times New Roman" w:cs="Times New Roman"/>
          <w:sz w:val="28"/>
          <w:szCs w:val="28"/>
        </w:rPr>
        <w:t>Общий объем бюджетных ассигнований,</w:t>
      </w:r>
      <w:r w:rsidRPr="00F86B94">
        <w:rPr>
          <w:rFonts w:ascii="Times New Roman" w:hAnsi="Times New Roman" w:cs="Times New Roman"/>
          <w:color w:val="000000"/>
          <w:sz w:val="28"/>
          <w:szCs w:val="28"/>
        </w:rPr>
        <w:t xml:space="preserve"> предусмотренных по разделу физической культуры и спорта Палецкого сельсовета </w:t>
      </w:r>
      <w:r w:rsidRPr="00F86B94">
        <w:rPr>
          <w:rFonts w:ascii="Times New Roman" w:hAnsi="Times New Roman" w:cs="Times New Roman"/>
          <w:sz w:val="28"/>
          <w:szCs w:val="28"/>
        </w:rPr>
        <w:t>на 2</w:t>
      </w:r>
      <w:r w:rsidRPr="00F86B94">
        <w:rPr>
          <w:rFonts w:ascii="Times New Roman" w:hAnsi="Times New Roman" w:cs="Times New Roman"/>
          <w:color w:val="000000"/>
          <w:sz w:val="28"/>
          <w:szCs w:val="28"/>
        </w:rPr>
        <w:t>017</w:t>
      </w:r>
      <w:r w:rsidRPr="00F86B94">
        <w:rPr>
          <w:rFonts w:ascii="Times New Roman" w:hAnsi="Times New Roman" w:cs="Times New Roman"/>
          <w:sz w:val="28"/>
          <w:szCs w:val="28"/>
        </w:rPr>
        <w:t xml:space="preserve"> год составляет </w:t>
      </w:r>
      <w:r w:rsidRPr="00F86B94">
        <w:rPr>
          <w:rFonts w:ascii="Times New Roman" w:hAnsi="Times New Roman" w:cs="Times New Roman"/>
          <w:color w:val="000000"/>
          <w:sz w:val="28"/>
          <w:szCs w:val="28"/>
        </w:rPr>
        <w:t>338100,00</w:t>
      </w:r>
      <w:r w:rsidRPr="00F86B94">
        <w:rPr>
          <w:rFonts w:ascii="Times New Roman" w:hAnsi="Times New Roman" w:cs="Times New Roman"/>
          <w:sz w:val="28"/>
          <w:szCs w:val="28"/>
        </w:rPr>
        <w:t xml:space="preserve"> рублей.</w:t>
      </w:r>
    </w:p>
    <w:p w:rsidR="00444790" w:rsidRPr="00F86B94" w:rsidRDefault="00444790" w:rsidP="00F86B94">
      <w:pPr>
        <w:tabs>
          <w:tab w:val="center" w:pos="4677"/>
          <w:tab w:val="right" w:pos="9355"/>
        </w:tabs>
        <w:spacing w:after="200" w:line="276" w:lineRule="auto"/>
        <w:ind w:firstLine="720"/>
        <w:jc w:val="both"/>
        <w:rPr>
          <w:sz w:val="28"/>
          <w:szCs w:val="28"/>
          <w:lang w:eastAsia="en-US"/>
        </w:rPr>
      </w:pPr>
      <w:r w:rsidRPr="00F86B94">
        <w:rPr>
          <w:sz w:val="28"/>
          <w:szCs w:val="28"/>
          <w:lang w:eastAsia="en-US"/>
        </w:rPr>
        <w:t>Бюджетные ассигнования бюджета поселения, предусмотренные отделу физической культуры и спорта позволят обеспечить в 2017 году достижение основной цели: «Создание условий для развития физической культуры и спорта в Палецком сельсовете  Баганского района Новосибирской области», путем решения следующих задач:</w:t>
      </w:r>
    </w:p>
    <w:p w:rsidR="00444790" w:rsidRPr="00F86B94" w:rsidRDefault="00444790" w:rsidP="00F86B94">
      <w:pPr>
        <w:autoSpaceDE w:val="0"/>
        <w:autoSpaceDN w:val="0"/>
        <w:adjustRightInd w:val="0"/>
        <w:spacing w:after="200" w:line="276" w:lineRule="auto"/>
        <w:ind w:firstLine="709"/>
        <w:jc w:val="both"/>
        <w:rPr>
          <w:sz w:val="28"/>
          <w:szCs w:val="28"/>
          <w:lang w:eastAsia="en-US"/>
        </w:rPr>
      </w:pPr>
      <w:r w:rsidRPr="00F86B94">
        <w:rPr>
          <w:sz w:val="28"/>
          <w:szCs w:val="28"/>
          <w:lang w:eastAsia="en-US"/>
        </w:rPr>
        <w:t>1.</w:t>
      </w:r>
      <w:r w:rsidRPr="00F86B94">
        <w:rPr>
          <w:sz w:val="28"/>
          <w:szCs w:val="28"/>
          <w:lang w:val="en-US" w:eastAsia="en-US"/>
        </w:rPr>
        <w:t> </w:t>
      </w:r>
      <w:r w:rsidRPr="00F86B94">
        <w:rPr>
          <w:sz w:val="28"/>
          <w:szCs w:val="28"/>
          <w:lang w:eastAsia="en-US"/>
        </w:rPr>
        <w:t>Повышение мотивации жителей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p w:rsidR="00444790" w:rsidRPr="00F86B94" w:rsidRDefault="00444790" w:rsidP="00F86B94">
      <w:pPr>
        <w:autoSpaceDE w:val="0"/>
        <w:autoSpaceDN w:val="0"/>
        <w:adjustRightInd w:val="0"/>
        <w:spacing w:after="200" w:line="276" w:lineRule="auto"/>
        <w:ind w:firstLine="709"/>
        <w:jc w:val="both"/>
        <w:rPr>
          <w:sz w:val="28"/>
          <w:szCs w:val="28"/>
          <w:lang w:eastAsia="en-US"/>
        </w:rPr>
      </w:pPr>
      <w:r w:rsidRPr="00F86B94">
        <w:rPr>
          <w:sz w:val="28"/>
          <w:szCs w:val="28"/>
          <w:lang w:eastAsia="en-US"/>
        </w:rPr>
        <w:t>2.</w:t>
      </w:r>
      <w:r w:rsidRPr="00F86B94">
        <w:rPr>
          <w:sz w:val="28"/>
          <w:szCs w:val="28"/>
          <w:lang w:val="en-US" w:eastAsia="en-US"/>
        </w:rPr>
        <w:t> </w:t>
      </w:r>
      <w:r w:rsidRPr="00F86B94">
        <w:rPr>
          <w:sz w:val="28"/>
          <w:szCs w:val="28"/>
          <w:lang w:eastAsia="en-US"/>
        </w:rPr>
        <w:t>Развитие инфраструктуры физической культуры и спорта в Палецком сельсовете, в том числе для лиц с ограниченными возможностями здоровья и инвалидов.</w:t>
      </w:r>
    </w:p>
    <w:p w:rsidR="00444790" w:rsidRPr="00F86B94" w:rsidRDefault="00444790" w:rsidP="00F86B94">
      <w:pPr>
        <w:pStyle w:val="NormalWeb"/>
        <w:jc w:val="center"/>
        <w:rPr>
          <w:sz w:val="28"/>
          <w:szCs w:val="28"/>
        </w:rPr>
      </w:pPr>
      <w:r w:rsidRPr="00F86B94">
        <w:rPr>
          <w:sz w:val="28"/>
          <w:szCs w:val="28"/>
        </w:rPr>
        <w:t>ИСТОЧНИКИ ВНУТРЕННЕГО ФИНАНСИРОВАНИЯ</w:t>
      </w:r>
    </w:p>
    <w:p w:rsidR="00444790" w:rsidRPr="00F86B94" w:rsidRDefault="00444790" w:rsidP="00F86B94">
      <w:pPr>
        <w:pStyle w:val="NormalWeb"/>
        <w:jc w:val="center"/>
        <w:rPr>
          <w:i/>
          <w:iCs/>
          <w:sz w:val="28"/>
          <w:szCs w:val="28"/>
          <w:u w:val="single"/>
        </w:rPr>
      </w:pPr>
      <w:r w:rsidRPr="00F86B94">
        <w:rPr>
          <w:sz w:val="28"/>
          <w:szCs w:val="28"/>
        </w:rPr>
        <w:t xml:space="preserve">ДЕФИЦИТА БЮДЖЕТА </w:t>
      </w:r>
    </w:p>
    <w:p w:rsidR="00444790" w:rsidRPr="00F86B94" w:rsidRDefault="00444790" w:rsidP="00F86B94">
      <w:pPr>
        <w:autoSpaceDE w:val="0"/>
        <w:autoSpaceDN w:val="0"/>
        <w:adjustRightInd w:val="0"/>
        <w:spacing w:after="200" w:line="276" w:lineRule="auto"/>
        <w:ind w:firstLine="709"/>
        <w:jc w:val="both"/>
        <w:rPr>
          <w:sz w:val="28"/>
          <w:szCs w:val="28"/>
          <w:lang w:eastAsia="en-US"/>
        </w:rPr>
      </w:pPr>
      <w:r w:rsidRPr="00F86B94">
        <w:rPr>
          <w:sz w:val="28"/>
          <w:szCs w:val="28"/>
          <w:lang w:eastAsia="en-US"/>
        </w:rPr>
        <w:t xml:space="preserve">Бюджет Палецкого сельсовета на 2017 год и плановый период 2018-2019 годов сформирован без дефицита. </w:t>
      </w:r>
    </w:p>
    <w:p w:rsidR="00444790" w:rsidRPr="00F86B94" w:rsidRDefault="00444790" w:rsidP="00F86B94">
      <w:pPr>
        <w:pStyle w:val="NormalWeb"/>
        <w:jc w:val="both"/>
        <w:rPr>
          <w:sz w:val="28"/>
          <w:szCs w:val="28"/>
        </w:rPr>
      </w:pPr>
      <w:r w:rsidRPr="00F86B94">
        <w:rPr>
          <w:sz w:val="28"/>
          <w:szCs w:val="28"/>
        </w:rPr>
        <w:tab/>
      </w:r>
      <w:r w:rsidRPr="00F86B94">
        <w:rPr>
          <w:sz w:val="28"/>
          <w:szCs w:val="28"/>
          <w:lang w:val="en-US"/>
        </w:rPr>
        <w:t> </w:t>
      </w:r>
      <w:r w:rsidRPr="00F86B94">
        <w:rPr>
          <w:sz w:val="28"/>
          <w:szCs w:val="28"/>
        </w:rPr>
        <w:t>При формировании бюджета на 2017-2019 годы соблюдены все требования Бюджетного кодекса РФ в части планируемого дефицита, профицита бюджета, объема муниципального долга, расходов на обслуживание муниципального долга, объема муниципальных заимствований.</w:t>
      </w:r>
    </w:p>
    <w:p w:rsidR="00444790" w:rsidRPr="001454B5" w:rsidRDefault="00444790" w:rsidP="00F86B94">
      <w:pPr>
        <w:pStyle w:val="BodyTextIndent3"/>
        <w:spacing w:after="0"/>
        <w:ind w:left="0" w:firstLine="708"/>
        <w:jc w:val="both"/>
        <w:rPr>
          <w:rFonts w:ascii="Times New Roman" w:hAnsi="Times New Roman" w:cs="Times New Roman"/>
          <w:sz w:val="28"/>
          <w:szCs w:val="28"/>
        </w:rPr>
      </w:pPr>
      <w:r w:rsidRPr="001454B5">
        <w:rPr>
          <w:rFonts w:ascii="Times New Roman" w:hAnsi="Times New Roman" w:cs="Times New Roman"/>
          <w:sz w:val="28"/>
          <w:szCs w:val="28"/>
        </w:rPr>
        <w:t>Основные черты бюджета 2017-2019 годов это - сбалансированность, стабильность и преемственность. Бюджет 2017-2019 годов – это инструмент стратегии развития Палецкого сельсовета. Администрация Палецкого сельсовета в условиях ограниченности финансовых ресурсов планомерно решает проблемы, сдерживающие экономическое и социальное развитие поселения.</w:t>
      </w:r>
    </w:p>
    <w:p w:rsidR="00444790" w:rsidRPr="001454B5" w:rsidRDefault="00444790" w:rsidP="00F86B94">
      <w:pPr>
        <w:pStyle w:val="BodyTextIndent3"/>
        <w:spacing w:after="0"/>
        <w:ind w:left="0" w:firstLine="708"/>
        <w:jc w:val="both"/>
        <w:rPr>
          <w:rFonts w:ascii="Times New Roman" w:hAnsi="Times New Roman" w:cs="Times New Roman"/>
          <w:sz w:val="28"/>
          <w:szCs w:val="28"/>
        </w:rPr>
      </w:pPr>
    </w:p>
    <w:p w:rsidR="00444790" w:rsidRPr="001454B5" w:rsidRDefault="00444790" w:rsidP="00F86B94">
      <w:pPr>
        <w:pStyle w:val="BodyTextIndent3"/>
        <w:spacing w:after="0"/>
        <w:ind w:left="0" w:firstLine="708"/>
        <w:jc w:val="both"/>
        <w:rPr>
          <w:rFonts w:ascii="Times New Roman" w:hAnsi="Times New Roman" w:cs="Times New Roman"/>
          <w:sz w:val="28"/>
          <w:szCs w:val="28"/>
        </w:rPr>
      </w:pPr>
    </w:p>
    <w:p w:rsidR="00444790" w:rsidRPr="001454B5" w:rsidRDefault="00444790" w:rsidP="00F86B94">
      <w:pPr>
        <w:pStyle w:val="BodyTextIndent3"/>
        <w:spacing w:after="0"/>
        <w:ind w:left="0" w:firstLine="708"/>
        <w:jc w:val="both"/>
        <w:rPr>
          <w:rFonts w:ascii="Times New Roman" w:hAnsi="Times New Roman" w:cs="Times New Roman"/>
          <w:sz w:val="28"/>
          <w:szCs w:val="28"/>
        </w:rPr>
      </w:pPr>
    </w:p>
    <w:p w:rsidR="00444790" w:rsidRPr="001454B5" w:rsidRDefault="00444790" w:rsidP="00F86B94">
      <w:pPr>
        <w:pStyle w:val="BodyTextIndent3"/>
        <w:spacing w:after="0"/>
        <w:ind w:left="0" w:firstLine="708"/>
        <w:jc w:val="both"/>
        <w:rPr>
          <w:rFonts w:ascii="Times New Roman" w:hAnsi="Times New Roman" w:cs="Times New Roman"/>
          <w:sz w:val="28"/>
          <w:szCs w:val="28"/>
        </w:rPr>
      </w:pPr>
    </w:p>
    <w:p w:rsidR="00444790" w:rsidRPr="001454B5" w:rsidRDefault="00444790" w:rsidP="00F86B94">
      <w:pPr>
        <w:pStyle w:val="BodyTextIndent3"/>
        <w:spacing w:after="0"/>
        <w:ind w:left="0"/>
        <w:jc w:val="both"/>
        <w:rPr>
          <w:rFonts w:ascii="Times New Roman" w:hAnsi="Times New Roman" w:cs="Times New Roman"/>
          <w:sz w:val="28"/>
          <w:szCs w:val="28"/>
        </w:rPr>
      </w:pPr>
      <w:r w:rsidRPr="001454B5">
        <w:rPr>
          <w:rFonts w:ascii="Times New Roman" w:hAnsi="Times New Roman" w:cs="Times New Roman"/>
          <w:sz w:val="28"/>
          <w:szCs w:val="28"/>
        </w:rPr>
        <w:t>Специалист-бухгалтер                                                                   Н.И.Щербакова</w:t>
      </w:r>
    </w:p>
    <w:p w:rsidR="00444790" w:rsidRPr="001454B5" w:rsidRDefault="00444790" w:rsidP="00815F63">
      <w:pPr>
        <w:spacing w:after="200" w:line="276" w:lineRule="auto"/>
        <w:rPr>
          <w:sz w:val="28"/>
          <w:szCs w:val="28"/>
          <w:lang w:eastAsia="en-US"/>
        </w:rPr>
      </w:pPr>
    </w:p>
    <w:p w:rsidR="00444790" w:rsidRPr="00F86B94" w:rsidRDefault="00444790" w:rsidP="00815F63">
      <w:pPr>
        <w:spacing w:after="200" w:line="276" w:lineRule="auto"/>
        <w:rPr>
          <w:sz w:val="28"/>
          <w:szCs w:val="28"/>
          <w:lang w:eastAsia="en-US"/>
        </w:rPr>
      </w:pPr>
    </w:p>
    <w:p w:rsidR="00444790" w:rsidRPr="00F86B94" w:rsidRDefault="00444790" w:rsidP="00815F63">
      <w:pPr>
        <w:spacing w:after="200" w:line="276" w:lineRule="auto"/>
        <w:rPr>
          <w:sz w:val="28"/>
          <w:szCs w:val="28"/>
          <w:lang w:eastAsia="en-US"/>
        </w:rPr>
      </w:pPr>
    </w:p>
    <w:p w:rsidR="00444790" w:rsidRPr="00F86B94" w:rsidRDefault="00444790" w:rsidP="00815F63">
      <w:pPr>
        <w:spacing w:after="200" w:line="276" w:lineRule="auto"/>
        <w:rPr>
          <w:sz w:val="28"/>
          <w:szCs w:val="28"/>
          <w:lang w:eastAsia="en-US"/>
        </w:rPr>
      </w:pPr>
    </w:p>
    <w:p w:rsidR="00444790" w:rsidRPr="00F86B94" w:rsidRDefault="00444790" w:rsidP="00815F63">
      <w:pPr>
        <w:spacing w:after="200" w:line="276" w:lineRule="auto"/>
        <w:rPr>
          <w:sz w:val="28"/>
          <w:szCs w:val="28"/>
          <w:lang w:eastAsia="en-US"/>
        </w:rPr>
      </w:pPr>
    </w:p>
    <w:p w:rsidR="00444790" w:rsidRPr="00F86B94" w:rsidRDefault="00444790" w:rsidP="00815F63">
      <w:pPr>
        <w:spacing w:after="200" w:line="276" w:lineRule="auto"/>
        <w:rPr>
          <w:sz w:val="28"/>
          <w:szCs w:val="28"/>
          <w:lang w:eastAsia="en-US"/>
        </w:rPr>
      </w:pPr>
    </w:p>
    <w:p w:rsidR="00444790" w:rsidRPr="00F86B94" w:rsidRDefault="00444790" w:rsidP="00815F63">
      <w:pPr>
        <w:spacing w:after="200" w:line="276" w:lineRule="auto"/>
        <w:rPr>
          <w:sz w:val="28"/>
          <w:szCs w:val="28"/>
          <w:lang w:eastAsia="en-US"/>
        </w:rPr>
      </w:pPr>
    </w:p>
    <w:p w:rsidR="00444790" w:rsidRPr="00F86B94" w:rsidRDefault="00444790" w:rsidP="00C55A07">
      <w:pPr>
        <w:widowControl w:val="0"/>
        <w:autoSpaceDE w:val="0"/>
        <w:autoSpaceDN w:val="0"/>
        <w:adjustRightInd w:val="0"/>
        <w:rPr>
          <w:sz w:val="28"/>
          <w:szCs w:val="28"/>
          <w:lang w:eastAsia="en-US"/>
        </w:rPr>
      </w:pPr>
    </w:p>
    <w:p w:rsidR="00444790" w:rsidRPr="00F86B94" w:rsidRDefault="00444790" w:rsidP="00C55A07">
      <w:pPr>
        <w:widowControl w:val="0"/>
        <w:autoSpaceDE w:val="0"/>
        <w:autoSpaceDN w:val="0"/>
        <w:adjustRightInd w:val="0"/>
        <w:rPr>
          <w:sz w:val="28"/>
          <w:szCs w:val="28"/>
          <w:lang w:eastAsia="en-US"/>
        </w:rPr>
      </w:pPr>
    </w:p>
    <w:p w:rsidR="00444790" w:rsidRPr="00F86B94" w:rsidRDefault="00444790" w:rsidP="00C55A07">
      <w:pPr>
        <w:widowControl w:val="0"/>
        <w:autoSpaceDE w:val="0"/>
        <w:autoSpaceDN w:val="0"/>
        <w:adjustRightInd w:val="0"/>
        <w:rPr>
          <w:sz w:val="28"/>
          <w:szCs w:val="28"/>
          <w:lang w:eastAsia="en-US"/>
        </w:rPr>
      </w:pPr>
    </w:p>
    <w:p w:rsidR="00444790" w:rsidRPr="00F86B94" w:rsidRDefault="00444790" w:rsidP="00C55A07">
      <w:pPr>
        <w:widowControl w:val="0"/>
        <w:autoSpaceDE w:val="0"/>
        <w:autoSpaceDN w:val="0"/>
        <w:adjustRightInd w:val="0"/>
        <w:rPr>
          <w:sz w:val="28"/>
          <w:szCs w:val="28"/>
          <w:lang w:eastAsia="en-US"/>
        </w:rPr>
      </w:pPr>
    </w:p>
    <w:p w:rsidR="00444790" w:rsidRPr="00F86B94" w:rsidRDefault="00444790" w:rsidP="00C55A07">
      <w:pPr>
        <w:widowControl w:val="0"/>
        <w:autoSpaceDE w:val="0"/>
        <w:autoSpaceDN w:val="0"/>
        <w:adjustRightInd w:val="0"/>
        <w:rPr>
          <w:sz w:val="28"/>
          <w:szCs w:val="28"/>
          <w:lang w:eastAsia="en-US"/>
        </w:rPr>
      </w:pPr>
    </w:p>
    <w:p w:rsidR="00444790" w:rsidRPr="00F86B94" w:rsidRDefault="00444790" w:rsidP="00C55A07">
      <w:pPr>
        <w:widowControl w:val="0"/>
        <w:autoSpaceDE w:val="0"/>
        <w:autoSpaceDN w:val="0"/>
        <w:adjustRightInd w:val="0"/>
        <w:rPr>
          <w:sz w:val="28"/>
          <w:szCs w:val="28"/>
          <w:lang w:eastAsia="en-US"/>
        </w:rPr>
      </w:pPr>
    </w:p>
    <w:sectPr w:rsidR="00444790" w:rsidRPr="00F86B94" w:rsidSect="00C960C2">
      <w:headerReference w:type="default" r:id="rId28"/>
      <w:pgSz w:w="11906" w:h="16838"/>
      <w:pgMar w:top="1134" w:right="567" w:bottom="1134" w:left="1418"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790" w:rsidRDefault="00444790" w:rsidP="006544D4">
      <w:pPr>
        <w:rPr>
          <w:rFonts w:ascii="Calibri" w:hAnsi="Calibri" w:cs="Calibri"/>
          <w:sz w:val="22"/>
          <w:szCs w:val="22"/>
          <w:lang w:eastAsia="en-US"/>
        </w:rPr>
      </w:pPr>
      <w:r>
        <w:rPr>
          <w:rFonts w:ascii="Calibri" w:hAnsi="Calibri" w:cs="Calibri"/>
          <w:sz w:val="22"/>
          <w:szCs w:val="22"/>
          <w:lang w:eastAsia="en-US"/>
        </w:rPr>
        <w:separator/>
      </w:r>
    </w:p>
  </w:endnote>
  <w:endnote w:type="continuationSeparator" w:id="1">
    <w:p w:rsidR="00444790" w:rsidRDefault="00444790" w:rsidP="006544D4">
      <w:pPr>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790" w:rsidRDefault="00444790" w:rsidP="006544D4">
      <w:pPr>
        <w:rPr>
          <w:rFonts w:ascii="Calibri" w:hAnsi="Calibri" w:cs="Calibri"/>
          <w:sz w:val="22"/>
          <w:szCs w:val="22"/>
          <w:lang w:eastAsia="en-US"/>
        </w:rPr>
      </w:pPr>
      <w:r>
        <w:rPr>
          <w:rFonts w:ascii="Calibri" w:hAnsi="Calibri" w:cs="Calibri"/>
          <w:sz w:val="22"/>
          <w:szCs w:val="22"/>
          <w:lang w:eastAsia="en-US"/>
        </w:rPr>
        <w:separator/>
      </w:r>
    </w:p>
  </w:footnote>
  <w:footnote w:type="continuationSeparator" w:id="1">
    <w:p w:rsidR="00444790" w:rsidRDefault="00444790" w:rsidP="006544D4">
      <w:pPr>
        <w:rPr>
          <w:rFonts w:ascii="Calibri" w:hAnsi="Calibri" w:cs="Calibri"/>
          <w:sz w:val="22"/>
          <w:szCs w:val="22"/>
          <w:lang w:eastAsia="en-US"/>
        </w:rPr>
      </w:pPr>
      <w:r>
        <w:rPr>
          <w:rFonts w:ascii="Calibri" w:hAnsi="Calibri" w:cs="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790" w:rsidRPr="00992805" w:rsidRDefault="00444790">
    <w:pPr>
      <w:pStyle w:val="Header"/>
      <w:jc w:val="center"/>
      <w:rPr>
        <w:rFonts w:ascii="Times New Roman" w:hAnsi="Times New Roman" w:cs="Times New Roman"/>
      </w:rPr>
    </w:pPr>
    <w:r w:rsidRPr="00992805">
      <w:rPr>
        <w:rFonts w:ascii="Times New Roman" w:hAnsi="Times New Roman" w:cs="Times New Roman"/>
      </w:rPr>
      <w:fldChar w:fldCharType="begin"/>
    </w:r>
    <w:r w:rsidRPr="00992805">
      <w:rPr>
        <w:rFonts w:ascii="Times New Roman" w:hAnsi="Times New Roman" w:cs="Times New Roman"/>
      </w:rPr>
      <w:instrText>PAGE   \* MERGEFORMAT</w:instrText>
    </w:r>
    <w:r w:rsidRPr="00992805">
      <w:rPr>
        <w:rFonts w:ascii="Times New Roman" w:hAnsi="Times New Roman" w:cs="Times New Roman"/>
      </w:rPr>
      <w:fldChar w:fldCharType="separate"/>
    </w:r>
    <w:r>
      <w:rPr>
        <w:rFonts w:ascii="Times New Roman" w:hAnsi="Times New Roman" w:cs="Times New Roman"/>
        <w:noProof/>
      </w:rPr>
      <w:t>141</w:t>
    </w:r>
    <w:r w:rsidRPr="00992805">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700"/>
    <w:multiLevelType w:val="hybridMultilevel"/>
    <w:tmpl w:val="14D0EA3E"/>
    <w:lvl w:ilvl="0" w:tplc="AF9CA8FC">
      <w:start w:val="1"/>
      <w:numFmt w:val="bullet"/>
      <w:suff w:val="space"/>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141AD3"/>
    <w:multiLevelType w:val="hybridMultilevel"/>
    <w:tmpl w:val="704EC5B2"/>
    <w:lvl w:ilvl="0" w:tplc="7DA6AADE">
      <w:start w:val="1"/>
      <w:numFmt w:val="decimal"/>
      <w:suff w:val="space"/>
      <w:lvlText w:val="%1)"/>
      <w:lvlJc w:val="left"/>
      <w:pPr>
        <w:ind w:left="927"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EA57B82"/>
    <w:multiLevelType w:val="hybridMultilevel"/>
    <w:tmpl w:val="DA4C39DA"/>
    <w:lvl w:ilvl="0" w:tplc="00089F8C">
      <w:start w:val="1"/>
      <w:numFmt w:val="bullet"/>
      <w:suff w:val="space"/>
      <w:lvlText w:val=""/>
      <w:lvlJc w:val="left"/>
      <w:pPr>
        <w:ind w:firstLine="284"/>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FB411F1"/>
    <w:multiLevelType w:val="hybridMultilevel"/>
    <w:tmpl w:val="E97026C2"/>
    <w:lvl w:ilvl="0" w:tplc="186A22AE">
      <w:start w:val="1"/>
      <w:numFmt w:val="bullet"/>
      <w:suff w:val="space"/>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2D40F81"/>
    <w:multiLevelType w:val="hybridMultilevel"/>
    <w:tmpl w:val="928C913A"/>
    <w:lvl w:ilvl="0" w:tplc="E9E48BBC">
      <w:start w:val="1"/>
      <w:numFmt w:val="decimal"/>
      <w:suff w:val="space"/>
      <w:lvlText w:val="%1."/>
      <w:lvlJc w:val="left"/>
      <w:pPr>
        <w:ind w:firstLine="567"/>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18754E"/>
    <w:multiLevelType w:val="hybridMultilevel"/>
    <w:tmpl w:val="743A6A1A"/>
    <w:lvl w:ilvl="0" w:tplc="E80A4716">
      <w:start w:val="1"/>
      <w:numFmt w:val="decimal"/>
      <w:suff w:val="space"/>
      <w:lvlText w:val="%1)"/>
      <w:lvlJc w:val="left"/>
      <w:pPr>
        <w:ind w:left="1849" w:hanging="114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AF426C7"/>
    <w:multiLevelType w:val="hybridMultilevel"/>
    <w:tmpl w:val="BCC2F656"/>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1F3CB4"/>
    <w:multiLevelType w:val="hybridMultilevel"/>
    <w:tmpl w:val="9E327BEE"/>
    <w:lvl w:ilvl="0" w:tplc="4A2ABFE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EA4258A"/>
    <w:multiLevelType w:val="hybridMultilevel"/>
    <w:tmpl w:val="7E609066"/>
    <w:lvl w:ilvl="0" w:tplc="DF4608E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F007E9B"/>
    <w:multiLevelType w:val="hybridMultilevel"/>
    <w:tmpl w:val="B2667314"/>
    <w:lvl w:ilvl="0" w:tplc="539C2124">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26F32D4"/>
    <w:multiLevelType w:val="hybridMultilevel"/>
    <w:tmpl w:val="2398DFC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551BB2"/>
    <w:multiLevelType w:val="hybridMultilevel"/>
    <w:tmpl w:val="4ACE40DA"/>
    <w:lvl w:ilvl="0" w:tplc="5DFC2B52">
      <w:start w:val="1"/>
      <w:numFmt w:val="bullet"/>
      <w:lvlText w:val=""/>
      <w:lvlJc w:val="left"/>
      <w:pPr>
        <w:tabs>
          <w:tab w:val="num" w:pos="992"/>
        </w:tabs>
        <w:ind w:left="708" w:firstLine="284"/>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2">
    <w:nsid w:val="239A7490"/>
    <w:multiLevelType w:val="hybridMultilevel"/>
    <w:tmpl w:val="3B78D096"/>
    <w:lvl w:ilvl="0" w:tplc="CFBCFB4C">
      <w:start w:val="1"/>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3F520B4"/>
    <w:multiLevelType w:val="hybridMultilevel"/>
    <w:tmpl w:val="C582866E"/>
    <w:lvl w:ilvl="0" w:tplc="186A22AE">
      <w:start w:val="1"/>
      <w:numFmt w:val="bullet"/>
      <w:suff w:val="space"/>
      <w:lvlText w:val="−"/>
      <w:lvlJc w:val="left"/>
      <w:pPr>
        <w:ind w:left="644" w:hanging="360"/>
      </w:pPr>
      <w:rPr>
        <w:rFonts w:ascii="Times New Roman" w:hAnsi="Times New Roman" w:cs="Times New Roman"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14">
    <w:nsid w:val="29235DFD"/>
    <w:multiLevelType w:val="hybridMultilevel"/>
    <w:tmpl w:val="3394FAC0"/>
    <w:lvl w:ilvl="0" w:tplc="FA4850D6">
      <w:start w:val="1"/>
      <w:numFmt w:val="bullet"/>
      <w:suff w:val="space"/>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ACA4BD8"/>
    <w:multiLevelType w:val="hybridMultilevel"/>
    <w:tmpl w:val="A210B76A"/>
    <w:lvl w:ilvl="0" w:tplc="FA4850D6">
      <w:start w:val="1"/>
      <w:numFmt w:val="bullet"/>
      <w:suff w:val="space"/>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E3F720C"/>
    <w:multiLevelType w:val="hybridMultilevel"/>
    <w:tmpl w:val="82382714"/>
    <w:lvl w:ilvl="0" w:tplc="607E58BC">
      <w:start w:val="3"/>
      <w:numFmt w:val="decimal"/>
      <w:suff w:val="space"/>
      <w:lvlText w:val="%1."/>
      <w:lvlJc w:val="left"/>
      <w:pPr>
        <w:ind w:left="927" w:hanging="360"/>
      </w:pPr>
      <w:rPr>
        <w:rFonts w:hint="default"/>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F76FCE"/>
    <w:multiLevelType w:val="hybridMultilevel"/>
    <w:tmpl w:val="FE72058E"/>
    <w:lvl w:ilvl="0" w:tplc="90045EF2">
      <w:start w:val="1"/>
      <w:numFmt w:val="bullet"/>
      <w:lvlText w:val=""/>
      <w:lvlJc w:val="left"/>
      <w:pPr>
        <w:tabs>
          <w:tab w:val="num" w:pos="284"/>
        </w:tabs>
        <w:ind w:firstLine="284"/>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0946AB4"/>
    <w:multiLevelType w:val="hybridMultilevel"/>
    <w:tmpl w:val="AECC5002"/>
    <w:lvl w:ilvl="0" w:tplc="FA4850D6">
      <w:start w:val="1"/>
      <w:numFmt w:val="bullet"/>
      <w:suff w:val="space"/>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0D63B0A"/>
    <w:multiLevelType w:val="hybridMultilevel"/>
    <w:tmpl w:val="53486E8C"/>
    <w:lvl w:ilvl="0" w:tplc="529A32C0">
      <w:start w:val="1"/>
      <w:numFmt w:val="bullet"/>
      <w:suff w:val="space"/>
      <w:lvlText w:val="−"/>
      <w:lvlJc w:val="left"/>
      <w:pPr>
        <w:ind w:left="1287"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1">
    <w:nsid w:val="35F07723"/>
    <w:multiLevelType w:val="hybridMultilevel"/>
    <w:tmpl w:val="776CE13E"/>
    <w:lvl w:ilvl="0" w:tplc="212E2D70">
      <w:start w:val="3"/>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36B21485"/>
    <w:multiLevelType w:val="hybridMultilevel"/>
    <w:tmpl w:val="D7B49CA6"/>
    <w:lvl w:ilvl="0" w:tplc="4EC4444E">
      <w:start w:val="1"/>
      <w:numFmt w:val="decimal"/>
      <w:suff w:val="space"/>
      <w:lvlText w:val="%1."/>
      <w:lvlJc w:val="left"/>
      <w:pPr>
        <w:ind w:left="927" w:hanging="360"/>
      </w:pPr>
      <w:rPr>
        <w:rFonts w:hint="default"/>
        <w:color w:val="00000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3DB04963"/>
    <w:multiLevelType w:val="hybridMultilevel"/>
    <w:tmpl w:val="7A16FC1E"/>
    <w:lvl w:ilvl="0" w:tplc="AF9CA8FC">
      <w:start w:val="1"/>
      <w:numFmt w:val="bullet"/>
      <w:suff w:val="space"/>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440547BB"/>
    <w:multiLevelType w:val="hybridMultilevel"/>
    <w:tmpl w:val="DFFA06C2"/>
    <w:lvl w:ilvl="0" w:tplc="00089F8C">
      <w:start w:val="1"/>
      <w:numFmt w:val="bullet"/>
      <w:suff w:val="space"/>
      <w:lvlText w:val=""/>
      <w:lvlJc w:val="left"/>
      <w:pPr>
        <w:ind w:firstLine="284"/>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8AD58EB"/>
    <w:multiLevelType w:val="hybridMultilevel"/>
    <w:tmpl w:val="80860696"/>
    <w:lvl w:ilvl="0" w:tplc="FA4850D6">
      <w:start w:val="1"/>
      <w:numFmt w:val="bullet"/>
      <w:suff w:val="space"/>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C0E76C7"/>
    <w:multiLevelType w:val="hybridMultilevel"/>
    <w:tmpl w:val="0A0005FE"/>
    <w:lvl w:ilvl="0" w:tplc="186A22AE">
      <w:start w:val="1"/>
      <w:numFmt w:val="bullet"/>
      <w:suff w:val="space"/>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C2147C0"/>
    <w:multiLevelType w:val="hybridMultilevel"/>
    <w:tmpl w:val="AF5A7E76"/>
    <w:lvl w:ilvl="0" w:tplc="8D047BCE">
      <w:start w:val="1"/>
      <w:numFmt w:val="bullet"/>
      <w:suff w:val="space"/>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4C3A096B"/>
    <w:multiLevelType w:val="hybridMultilevel"/>
    <w:tmpl w:val="722C9D2A"/>
    <w:lvl w:ilvl="0" w:tplc="729676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CB578E9"/>
    <w:multiLevelType w:val="hybridMultilevel"/>
    <w:tmpl w:val="8D2675F2"/>
    <w:lvl w:ilvl="0" w:tplc="186A22AE">
      <w:start w:val="1"/>
      <w:numFmt w:val="bullet"/>
      <w:suff w:val="space"/>
      <w:lvlText w:val="−"/>
      <w:lvlJc w:val="left"/>
      <w:pPr>
        <w:ind w:left="1349" w:hanging="360"/>
      </w:pPr>
      <w:rPr>
        <w:rFonts w:ascii="Times New Roman" w:hAnsi="Times New Roman" w:cs="Times New Roman"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0">
    <w:nsid w:val="4CFC2EB4"/>
    <w:multiLevelType w:val="hybridMultilevel"/>
    <w:tmpl w:val="F60E3376"/>
    <w:lvl w:ilvl="0" w:tplc="506A66F8">
      <w:start w:val="1"/>
      <w:numFmt w:val="bullet"/>
      <w:suff w:val="space"/>
      <w:lvlText w:val=""/>
      <w:lvlJc w:val="left"/>
      <w:pPr>
        <w:ind w:left="709"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0CC6038"/>
    <w:multiLevelType w:val="hybridMultilevel"/>
    <w:tmpl w:val="F782C392"/>
    <w:lvl w:ilvl="0" w:tplc="C0B2F300">
      <w:start w:val="1"/>
      <w:numFmt w:val="decimal"/>
      <w:suff w:val="space"/>
      <w:lvlText w:val="%1)"/>
      <w:lvlJc w:val="left"/>
      <w:pPr>
        <w:ind w:left="780" w:hanging="4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51863F2F"/>
    <w:multiLevelType w:val="hybridMultilevel"/>
    <w:tmpl w:val="65FC0F08"/>
    <w:lvl w:ilvl="0" w:tplc="00089F8C">
      <w:start w:val="1"/>
      <w:numFmt w:val="bullet"/>
      <w:suff w:val="space"/>
      <w:lvlText w:val=""/>
      <w:lvlJc w:val="left"/>
      <w:pPr>
        <w:ind w:firstLine="284"/>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2B65089"/>
    <w:multiLevelType w:val="hybridMultilevel"/>
    <w:tmpl w:val="1EB8DB04"/>
    <w:lvl w:ilvl="0" w:tplc="062AC58C">
      <w:start w:val="1"/>
      <w:numFmt w:val="bullet"/>
      <w:suff w:val="space"/>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7E81E8E"/>
    <w:multiLevelType w:val="hybridMultilevel"/>
    <w:tmpl w:val="EAEAD232"/>
    <w:lvl w:ilvl="0" w:tplc="4678CBC0">
      <w:start w:val="1"/>
      <w:numFmt w:val="decimal"/>
      <w:lvlText w:val="%1)"/>
      <w:lvlJc w:val="left"/>
      <w:pPr>
        <w:ind w:left="1260"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5AE249A9"/>
    <w:multiLevelType w:val="hybridMultilevel"/>
    <w:tmpl w:val="234C626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5BDF4266"/>
    <w:multiLevelType w:val="hybridMultilevel"/>
    <w:tmpl w:val="4C2819F0"/>
    <w:lvl w:ilvl="0" w:tplc="00089F8C">
      <w:start w:val="1"/>
      <w:numFmt w:val="bullet"/>
      <w:suff w:val="space"/>
      <w:lvlText w:val=""/>
      <w:lvlJc w:val="left"/>
      <w:pPr>
        <w:ind w:firstLine="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5FB57443"/>
    <w:multiLevelType w:val="hybridMultilevel"/>
    <w:tmpl w:val="1C786A5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8">
    <w:nsid w:val="633823BC"/>
    <w:multiLevelType w:val="hybridMultilevel"/>
    <w:tmpl w:val="397EF2A8"/>
    <w:lvl w:ilvl="0" w:tplc="186A22AE">
      <w:start w:val="1"/>
      <w:numFmt w:val="bullet"/>
      <w:suff w:val="space"/>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9886695"/>
    <w:multiLevelType w:val="hybridMultilevel"/>
    <w:tmpl w:val="32428942"/>
    <w:lvl w:ilvl="0" w:tplc="3A2ABF52">
      <w:start w:val="1"/>
      <w:numFmt w:val="decimal"/>
      <w:lvlText w:val="%1)"/>
      <w:lvlJc w:val="left"/>
      <w:pPr>
        <w:ind w:left="1099" w:hanging="3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6E8E09FF"/>
    <w:multiLevelType w:val="hybridMultilevel"/>
    <w:tmpl w:val="67ACAF04"/>
    <w:lvl w:ilvl="0" w:tplc="2D268C5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1">
    <w:nsid w:val="6EC14034"/>
    <w:multiLevelType w:val="hybridMultilevel"/>
    <w:tmpl w:val="4F7A5E38"/>
    <w:lvl w:ilvl="0" w:tplc="186A22AE">
      <w:start w:val="1"/>
      <w:numFmt w:val="bullet"/>
      <w:suff w:val="space"/>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7C104301"/>
    <w:multiLevelType w:val="hybridMultilevel"/>
    <w:tmpl w:val="8A648C90"/>
    <w:lvl w:ilvl="0" w:tplc="EE3E5378">
      <w:start w:val="1"/>
      <w:numFmt w:val="decimal"/>
      <w:suff w:val="space"/>
      <w:lvlText w:val="%1)"/>
      <w:lvlJc w:val="left"/>
      <w:pPr>
        <w:ind w:left="106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7CEC40FB"/>
    <w:multiLevelType w:val="hybridMultilevel"/>
    <w:tmpl w:val="0068DE8C"/>
    <w:lvl w:ilvl="0" w:tplc="186A22AE">
      <w:start w:val="1"/>
      <w:numFmt w:val="bullet"/>
      <w:suff w:val="space"/>
      <w:lvlText w:val="−"/>
      <w:lvlJc w:val="left"/>
      <w:pPr>
        <w:ind w:left="1353"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nsid w:val="7E054E24"/>
    <w:multiLevelType w:val="singleLevel"/>
    <w:tmpl w:val="0A4C5594"/>
    <w:lvl w:ilvl="0">
      <w:start w:val="1"/>
      <w:numFmt w:val="bullet"/>
      <w:pStyle w:val="a"/>
      <w:lvlText w:val=""/>
      <w:lvlJc w:val="left"/>
      <w:pPr>
        <w:tabs>
          <w:tab w:val="num" w:pos="360"/>
        </w:tabs>
        <w:ind w:left="360" w:hanging="360"/>
      </w:pPr>
      <w:rPr>
        <w:rFonts w:ascii="Symbol" w:hAnsi="Symbol" w:cs="Symbol" w:hint="default"/>
      </w:rPr>
    </w:lvl>
  </w:abstractNum>
  <w:abstractNum w:abstractNumId="45">
    <w:nsid w:val="7E0B3EE4"/>
    <w:multiLevelType w:val="hybridMultilevel"/>
    <w:tmpl w:val="DB1AEF28"/>
    <w:lvl w:ilvl="0" w:tplc="00089F8C">
      <w:start w:val="1"/>
      <w:numFmt w:val="bullet"/>
      <w:suff w:val="space"/>
      <w:lvlText w:val=""/>
      <w:lvlJc w:val="left"/>
      <w:pPr>
        <w:ind w:left="709" w:firstLine="284"/>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7F8553DD"/>
    <w:multiLevelType w:val="hybridMultilevel"/>
    <w:tmpl w:val="F064F454"/>
    <w:lvl w:ilvl="0" w:tplc="8D047BCE">
      <w:start w:val="1"/>
      <w:numFmt w:val="bullet"/>
      <w:suff w:val="space"/>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35"/>
  </w:num>
  <w:num w:numId="3">
    <w:abstractNumId w:val="34"/>
  </w:num>
  <w:num w:numId="4">
    <w:abstractNumId w:val="37"/>
  </w:num>
  <w:num w:numId="5">
    <w:abstractNumId w:val="6"/>
  </w:num>
  <w:num w:numId="6">
    <w:abstractNumId w:val="39"/>
  </w:num>
  <w:num w:numId="7">
    <w:abstractNumId w:val="10"/>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4"/>
  </w:num>
  <w:num w:numId="11">
    <w:abstractNumId w:val="12"/>
  </w:num>
  <w:num w:numId="12">
    <w:abstractNumId w:val="31"/>
  </w:num>
  <w:num w:numId="13">
    <w:abstractNumId w:val="19"/>
  </w:num>
  <w:num w:numId="14">
    <w:abstractNumId w:val="14"/>
  </w:num>
  <w:num w:numId="15">
    <w:abstractNumId w:val="18"/>
  </w:num>
  <w:num w:numId="16">
    <w:abstractNumId w:val="15"/>
  </w:num>
  <w:num w:numId="17">
    <w:abstractNumId w:val="25"/>
  </w:num>
  <w:num w:numId="18">
    <w:abstractNumId w:val="30"/>
  </w:num>
  <w:num w:numId="19">
    <w:abstractNumId w:val="36"/>
  </w:num>
  <w:num w:numId="20">
    <w:abstractNumId w:val="11"/>
  </w:num>
  <w:num w:numId="21">
    <w:abstractNumId w:val="17"/>
  </w:num>
  <w:num w:numId="22">
    <w:abstractNumId w:val="4"/>
  </w:num>
  <w:num w:numId="23">
    <w:abstractNumId w:val="9"/>
  </w:num>
  <w:num w:numId="24">
    <w:abstractNumId w:val="33"/>
  </w:num>
  <w:num w:numId="25">
    <w:abstractNumId w:val="24"/>
  </w:num>
  <w:num w:numId="26">
    <w:abstractNumId w:val="32"/>
  </w:num>
  <w:num w:numId="27">
    <w:abstractNumId w:val="2"/>
  </w:num>
  <w:num w:numId="28">
    <w:abstractNumId w:val="45"/>
  </w:num>
  <w:num w:numId="29">
    <w:abstractNumId w:val="21"/>
  </w:num>
  <w:num w:numId="30">
    <w:abstractNumId w:val="23"/>
  </w:num>
  <w:num w:numId="31">
    <w:abstractNumId w:val="16"/>
  </w:num>
  <w:num w:numId="32">
    <w:abstractNumId w:val="5"/>
  </w:num>
  <w:num w:numId="33">
    <w:abstractNumId w:val="0"/>
  </w:num>
  <w:num w:numId="34">
    <w:abstractNumId w:val="22"/>
  </w:num>
  <w:num w:numId="35">
    <w:abstractNumId w:val="1"/>
  </w:num>
  <w:num w:numId="36">
    <w:abstractNumId w:val="46"/>
  </w:num>
  <w:num w:numId="37">
    <w:abstractNumId w:val="42"/>
  </w:num>
  <w:num w:numId="38">
    <w:abstractNumId w:val="27"/>
  </w:num>
  <w:num w:numId="39">
    <w:abstractNumId w:val="13"/>
  </w:num>
  <w:num w:numId="40">
    <w:abstractNumId w:val="4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41"/>
  </w:num>
  <w:num w:numId="44">
    <w:abstractNumId w:val="28"/>
  </w:num>
  <w:num w:numId="45">
    <w:abstractNumId w:val="29"/>
  </w:num>
  <w:num w:numId="46">
    <w:abstractNumId w:val="38"/>
  </w:num>
  <w:num w:numId="47">
    <w:abstractNumId w:val="3"/>
  </w:num>
  <w:num w:numId="48">
    <w:abstractNumId w:val="43"/>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1AD"/>
    <w:rsid w:val="00000052"/>
    <w:rsid w:val="000007B0"/>
    <w:rsid w:val="000018AC"/>
    <w:rsid w:val="000050FD"/>
    <w:rsid w:val="00005153"/>
    <w:rsid w:val="000162D2"/>
    <w:rsid w:val="0001692E"/>
    <w:rsid w:val="000172C3"/>
    <w:rsid w:val="00020B62"/>
    <w:rsid w:val="00020FFB"/>
    <w:rsid w:val="00024390"/>
    <w:rsid w:val="00027E89"/>
    <w:rsid w:val="00030824"/>
    <w:rsid w:val="00031017"/>
    <w:rsid w:val="00032736"/>
    <w:rsid w:val="00034AAA"/>
    <w:rsid w:val="00036618"/>
    <w:rsid w:val="0003678E"/>
    <w:rsid w:val="00037ADA"/>
    <w:rsid w:val="00040803"/>
    <w:rsid w:val="00041F5E"/>
    <w:rsid w:val="00042238"/>
    <w:rsid w:val="000424DE"/>
    <w:rsid w:val="00043B48"/>
    <w:rsid w:val="00044A18"/>
    <w:rsid w:val="00044DCE"/>
    <w:rsid w:val="00044FA7"/>
    <w:rsid w:val="000456FD"/>
    <w:rsid w:val="0005161F"/>
    <w:rsid w:val="00051E73"/>
    <w:rsid w:val="00053A5E"/>
    <w:rsid w:val="00056369"/>
    <w:rsid w:val="00056474"/>
    <w:rsid w:val="00056A86"/>
    <w:rsid w:val="00057E6A"/>
    <w:rsid w:val="00057F63"/>
    <w:rsid w:val="0006005F"/>
    <w:rsid w:val="00060283"/>
    <w:rsid w:val="000602D9"/>
    <w:rsid w:val="0006416C"/>
    <w:rsid w:val="000660EA"/>
    <w:rsid w:val="00066818"/>
    <w:rsid w:val="00066CC4"/>
    <w:rsid w:val="00066E4A"/>
    <w:rsid w:val="00070CC2"/>
    <w:rsid w:val="00072722"/>
    <w:rsid w:val="00072949"/>
    <w:rsid w:val="00073230"/>
    <w:rsid w:val="000770BE"/>
    <w:rsid w:val="00077FEF"/>
    <w:rsid w:val="00083092"/>
    <w:rsid w:val="00084041"/>
    <w:rsid w:val="00084209"/>
    <w:rsid w:val="000901CC"/>
    <w:rsid w:val="00093EDD"/>
    <w:rsid w:val="00094C1E"/>
    <w:rsid w:val="00094FF1"/>
    <w:rsid w:val="00095896"/>
    <w:rsid w:val="00095F2A"/>
    <w:rsid w:val="0009690A"/>
    <w:rsid w:val="000A0ABB"/>
    <w:rsid w:val="000A160D"/>
    <w:rsid w:val="000B043C"/>
    <w:rsid w:val="000B0D01"/>
    <w:rsid w:val="000B115A"/>
    <w:rsid w:val="000B1263"/>
    <w:rsid w:val="000B256C"/>
    <w:rsid w:val="000B280A"/>
    <w:rsid w:val="000B43D0"/>
    <w:rsid w:val="000B49DF"/>
    <w:rsid w:val="000B5B6C"/>
    <w:rsid w:val="000B75AD"/>
    <w:rsid w:val="000C07FB"/>
    <w:rsid w:val="000C3557"/>
    <w:rsid w:val="000C3C35"/>
    <w:rsid w:val="000C3E6E"/>
    <w:rsid w:val="000C50C6"/>
    <w:rsid w:val="000C5381"/>
    <w:rsid w:val="000D1F35"/>
    <w:rsid w:val="000D3D69"/>
    <w:rsid w:val="000D740D"/>
    <w:rsid w:val="000E1732"/>
    <w:rsid w:val="000E49DB"/>
    <w:rsid w:val="000E5802"/>
    <w:rsid w:val="000E60A6"/>
    <w:rsid w:val="000F48AF"/>
    <w:rsid w:val="000F5E40"/>
    <w:rsid w:val="000F7AD9"/>
    <w:rsid w:val="001022AA"/>
    <w:rsid w:val="00103163"/>
    <w:rsid w:val="001047CC"/>
    <w:rsid w:val="0010606F"/>
    <w:rsid w:val="001105FF"/>
    <w:rsid w:val="00111194"/>
    <w:rsid w:val="00111AC1"/>
    <w:rsid w:val="00112C20"/>
    <w:rsid w:val="00112DE8"/>
    <w:rsid w:val="001208D5"/>
    <w:rsid w:val="00121C16"/>
    <w:rsid w:val="00121DA1"/>
    <w:rsid w:val="00121EE5"/>
    <w:rsid w:val="001249A9"/>
    <w:rsid w:val="001262B8"/>
    <w:rsid w:val="00131963"/>
    <w:rsid w:val="00132C81"/>
    <w:rsid w:val="00134003"/>
    <w:rsid w:val="001340F4"/>
    <w:rsid w:val="0013544F"/>
    <w:rsid w:val="00135FAC"/>
    <w:rsid w:val="00140252"/>
    <w:rsid w:val="00140D65"/>
    <w:rsid w:val="00140EEC"/>
    <w:rsid w:val="00141C4B"/>
    <w:rsid w:val="00143D11"/>
    <w:rsid w:val="00144613"/>
    <w:rsid w:val="00144F6A"/>
    <w:rsid w:val="001452F7"/>
    <w:rsid w:val="001454B5"/>
    <w:rsid w:val="00146218"/>
    <w:rsid w:val="00147C77"/>
    <w:rsid w:val="00152CC4"/>
    <w:rsid w:val="001534FB"/>
    <w:rsid w:val="001535BD"/>
    <w:rsid w:val="001551EF"/>
    <w:rsid w:val="00155F0E"/>
    <w:rsid w:val="0016054C"/>
    <w:rsid w:val="00162F7D"/>
    <w:rsid w:val="00163158"/>
    <w:rsid w:val="001636CF"/>
    <w:rsid w:val="00163CF5"/>
    <w:rsid w:val="00163F87"/>
    <w:rsid w:val="0016416D"/>
    <w:rsid w:val="00165AAD"/>
    <w:rsid w:val="0016660D"/>
    <w:rsid w:val="00166EBC"/>
    <w:rsid w:val="00167D19"/>
    <w:rsid w:val="00173BCD"/>
    <w:rsid w:val="00175E78"/>
    <w:rsid w:val="00176A7F"/>
    <w:rsid w:val="00180454"/>
    <w:rsid w:val="0018080B"/>
    <w:rsid w:val="0018199C"/>
    <w:rsid w:val="00182057"/>
    <w:rsid w:val="0018283D"/>
    <w:rsid w:val="00183CBF"/>
    <w:rsid w:val="00184CA4"/>
    <w:rsid w:val="00185850"/>
    <w:rsid w:val="00185A05"/>
    <w:rsid w:val="00193803"/>
    <w:rsid w:val="0019577D"/>
    <w:rsid w:val="001977F0"/>
    <w:rsid w:val="001A1B46"/>
    <w:rsid w:val="001A241A"/>
    <w:rsid w:val="001A276D"/>
    <w:rsid w:val="001A283B"/>
    <w:rsid w:val="001A5BCB"/>
    <w:rsid w:val="001B2D15"/>
    <w:rsid w:val="001B46AF"/>
    <w:rsid w:val="001B583B"/>
    <w:rsid w:val="001B5F27"/>
    <w:rsid w:val="001B5F49"/>
    <w:rsid w:val="001C360F"/>
    <w:rsid w:val="001C3E6A"/>
    <w:rsid w:val="001C46CC"/>
    <w:rsid w:val="001C522D"/>
    <w:rsid w:val="001D47CB"/>
    <w:rsid w:val="001D52D5"/>
    <w:rsid w:val="001D5412"/>
    <w:rsid w:val="001E0721"/>
    <w:rsid w:val="001E0775"/>
    <w:rsid w:val="001E0976"/>
    <w:rsid w:val="001E0D8C"/>
    <w:rsid w:val="001E2E9E"/>
    <w:rsid w:val="001E3E55"/>
    <w:rsid w:val="001E4018"/>
    <w:rsid w:val="001E4BEE"/>
    <w:rsid w:val="001F5A07"/>
    <w:rsid w:val="001F7CB0"/>
    <w:rsid w:val="001F7F6A"/>
    <w:rsid w:val="00200772"/>
    <w:rsid w:val="00200E84"/>
    <w:rsid w:val="00201572"/>
    <w:rsid w:val="002044C0"/>
    <w:rsid w:val="00204787"/>
    <w:rsid w:val="0020621F"/>
    <w:rsid w:val="0020776F"/>
    <w:rsid w:val="00207B74"/>
    <w:rsid w:val="00210BDB"/>
    <w:rsid w:val="00213D38"/>
    <w:rsid w:val="00214056"/>
    <w:rsid w:val="00217440"/>
    <w:rsid w:val="002228CD"/>
    <w:rsid w:val="00223C4C"/>
    <w:rsid w:val="00224E11"/>
    <w:rsid w:val="00227362"/>
    <w:rsid w:val="00230398"/>
    <w:rsid w:val="00231096"/>
    <w:rsid w:val="00231D65"/>
    <w:rsid w:val="002320B2"/>
    <w:rsid w:val="00233020"/>
    <w:rsid w:val="0023330C"/>
    <w:rsid w:val="00233D14"/>
    <w:rsid w:val="0024423B"/>
    <w:rsid w:val="00250D7D"/>
    <w:rsid w:val="00251512"/>
    <w:rsid w:val="00252C9D"/>
    <w:rsid w:val="00256A34"/>
    <w:rsid w:val="002603F5"/>
    <w:rsid w:val="00262F9F"/>
    <w:rsid w:val="00264194"/>
    <w:rsid w:val="0026423D"/>
    <w:rsid w:val="0026482B"/>
    <w:rsid w:val="00264BEB"/>
    <w:rsid w:val="00265672"/>
    <w:rsid w:val="00270557"/>
    <w:rsid w:val="0027642A"/>
    <w:rsid w:val="00276C60"/>
    <w:rsid w:val="002805DE"/>
    <w:rsid w:val="00284393"/>
    <w:rsid w:val="00285470"/>
    <w:rsid w:val="0028606C"/>
    <w:rsid w:val="00287F2D"/>
    <w:rsid w:val="00291A6F"/>
    <w:rsid w:val="002926F9"/>
    <w:rsid w:val="002954C4"/>
    <w:rsid w:val="00295BF2"/>
    <w:rsid w:val="002A1638"/>
    <w:rsid w:val="002A2F44"/>
    <w:rsid w:val="002A40B2"/>
    <w:rsid w:val="002A4A23"/>
    <w:rsid w:val="002A4AB9"/>
    <w:rsid w:val="002A5788"/>
    <w:rsid w:val="002A5CA0"/>
    <w:rsid w:val="002A5F0A"/>
    <w:rsid w:val="002A7AD7"/>
    <w:rsid w:val="002B00F3"/>
    <w:rsid w:val="002B1B4C"/>
    <w:rsid w:val="002B4BEB"/>
    <w:rsid w:val="002B5698"/>
    <w:rsid w:val="002B7826"/>
    <w:rsid w:val="002B7FF6"/>
    <w:rsid w:val="002C0056"/>
    <w:rsid w:val="002C1516"/>
    <w:rsid w:val="002C1FC1"/>
    <w:rsid w:val="002C3083"/>
    <w:rsid w:val="002C7468"/>
    <w:rsid w:val="002D11AD"/>
    <w:rsid w:val="002D1FB2"/>
    <w:rsid w:val="002D44A1"/>
    <w:rsid w:val="002D52B1"/>
    <w:rsid w:val="002D57BD"/>
    <w:rsid w:val="002D6B03"/>
    <w:rsid w:val="002D73F3"/>
    <w:rsid w:val="002E1998"/>
    <w:rsid w:val="002E2D23"/>
    <w:rsid w:val="002F219D"/>
    <w:rsid w:val="002F3C7C"/>
    <w:rsid w:val="002F4198"/>
    <w:rsid w:val="002F42DD"/>
    <w:rsid w:val="002F4625"/>
    <w:rsid w:val="002F51A9"/>
    <w:rsid w:val="00301567"/>
    <w:rsid w:val="00302E2E"/>
    <w:rsid w:val="00303117"/>
    <w:rsid w:val="00303904"/>
    <w:rsid w:val="00304FF3"/>
    <w:rsid w:val="00306501"/>
    <w:rsid w:val="0030776C"/>
    <w:rsid w:val="0031190F"/>
    <w:rsid w:val="0031335F"/>
    <w:rsid w:val="00313790"/>
    <w:rsid w:val="00313937"/>
    <w:rsid w:val="00314663"/>
    <w:rsid w:val="00315640"/>
    <w:rsid w:val="0031577B"/>
    <w:rsid w:val="00315E33"/>
    <w:rsid w:val="00316041"/>
    <w:rsid w:val="00321354"/>
    <w:rsid w:val="003217CF"/>
    <w:rsid w:val="003225F0"/>
    <w:rsid w:val="003248EA"/>
    <w:rsid w:val="00326998"/>
    <w:rsid w:val="003301A2"/>
    <w:rsid w:val="003322B8"/>
    <w:rsid w:val="00333050"/>
    <w:rsid w:val="003357BC"/>
    <w:rsid w:val="00336009"/>
    <w:rsid w:val="00337AB2"/>
    <w:rsid w:val="00340A61"/>
    <w:rsid w:val="00342FF9"/>
    <w:rsid w:val="00343A35"/>
    <w:rsid w:val="00344E62"/>
    <w:rsid w:val="00351083"/>
    <w:rsid w:val="00353381"/>
    <w:rsid w:val="003567C4"/>
    <w:rsid w:val="00356E5E"/>
    <w:rsid w:val="0035748D"/>
    <w:rsid w:val="003579FC"/>
    <w:rsid w:val="00361BBF"/>
    <w:rsid w:val="0036221A"/>
    <w:rsid w:val="003624E7"/>
    <w:rsid w:val="0036315E"/>
    <w:rsid w:val="00363696"/>
    <w:rsid w:val="003641B5"/>
    <w:rsid w:val="003645EF"/>
    <w:rsid w:val="00364BFC"/>
    <w:rsid w:val="003660B2"/>
    <w:rsid w:val="00366FB2"/>
    <w:rsid w:val="00366FB5"/>
    <w:rsid w:val="003714D9"/>
    <w:rsid w:val="00371E99"/>
    <w:rsid w:val="003746DA"/>
    <w:rsid w:val="00374E2D"/>
    <w:rsid w:val="003753DD"/>
    <w:rsid w:val="00375963"/>
    <w:rsid w:val="00376892"/>
    <w:rsid w:val="0037732A"/>
    <w:rsid w:val="00381155"/>
    <w:rsid w:val="0038431C"/>
    <w:rsid w:val="003909E0"/>
    <w:rsid w:val="003939E3"/>
    <w:rsid w:val="0039407F"/>
    <w:rsid w:val="00394523"/>
    <w:rsid w:val="00395525"/>
    <w:rsid w:val="0039558D"/>
    <w:rsid w:val="00395601"/>
    <w:rsid w:val="00397788"/>
    <w:rsid w:val="003A09C4"/>
    <w:rsid w:val="003A1377"/>
    <w:rsid w:val="003A313B"/>
    <w:rsid w:val="003A50F2"/>
    <w:rsid w:val="003A66A4"/>
    <w:rsid w:val="003B119B"/>
    <w:rsid w:val="003B23B4"/>
    <w:rsid w:val="003B468A"/>
    <w:rsid w:val="003B4CC4"/>
    <w:rsid w:val="003B6DB0"/>
    <w:rsid w:val="003C2AAE"/>
    <w:rsid w:val="003C49E8"/>
    <w:rsid w:val="003C6004"/>
    <w:rsid w:val="003D15C2"/>
    <w:rsid w:val="003D1CBD"/>
    <w:rsid w:val="003D265B"/>
    <w:rsid w:val="003E0256"/>
    <w:rsid w:val="003E2AFE"/>
    <w:rsid w:val="003E2F38"/>
    <w:rsid w:val="003E4427"/>
    <w:rsid w:val="003E48F4"/>
    <w:rsid w:val="003E52A1"/>
    <w:rsid w:val="003E696B"/>
    <w:rsid w:val="003F018E"/>
    <w:rsid w:val="003F0FA5"/>
    <w:rsid w:val="003F1892"/>
    <w:rsid w:val="003F5B63"/>
    <w:rsid w:val="003F5C54"/>
    <w:rsid w:val="003F5E7E"/>
    <w:rsid w:val="003F7295"/>
    <w:rsid w:val="004007B2"/>
    <w:rsid w:val="0040367B"/>
    <w:rsid w:val="00403E1E"/>
    <w:rsid w:val="004050AF"/>
    <w:rsid w:val="00406293"/>
    <w:rsid w:val="004063DA"/>
    <w:rsid w:val="004100FA"/>
    <w:rsid w:val="00410821"/>
    <w:rsid w:val="00414B0B"/>
    <w:rsid w:val="00414BAE"/>
    <w:rsid w:val="00424C3A"/>
    <w:rsid w:val="00425F42"/>
    <w:rsid w:val="004275D4"/>
    <w:rsid w:val="00432A20"/>
    <w:rsid w:val="00435379"/>
    <w:rsid w:val="0043628E"/>
    <w:rsid w:val="00436BF9"/>
    <w:rsid w:val="004372C9"/>
    <w:rsid w:val="0044001D"/>
    <w:rsid w:val="0044249C"/>
    <w:rsid w:val="00442697"/>
    <w:rsid w:val="00444448"/>
    <w:rsid w:val="00444790"/>
    <w:rsid w:val="004465D2"/>
    <w:rsid w:val="004509D1"/>
    <w:rsid w:val="00450EE4"/>
    <w:rsid w:val="0045102D"/>
    <w:rsid w:val="00451982"/>
    <w:rsid w:val="00452704"/>
    <w:rsid w:val="00454AEA"/>
    <w:rsid w:val="00454B6D"/>
    <w:rsid w:val="00455A9A"/>
    <w:rsid w:val="00455B1F"/>
    <w:rsid w:val="004575CD"/>
    <w:rsid w:val="0045795F"/>
    <w:rsid w:val="00461135"/>
    <w:rsid w:val="00461C13"/>
    <w:rsid w:val="004627B5"/>
    <w:rsid w:val="00464E81"/>
    <w:rsid w:val="00466AEA"/>
    <w:rsid w:val="00466F5C"/>
    <w:rsid w:val="00467BD9"/>
    <w:rsid w:val="00471A7A"/>
    <w:rsid w:val="00473934"/>
    <w:rsid w:val="00474276"/>
    <w:rsid w:val="00475058"/>
    <w:rsid w:val="00475E9F"/>
    <w:rsid w:val="004761C0"/>
    <w:rsid w:val="004762BF"/>
    <w:rsid w:val="00477595"/>
    <w:rsid w:val="004811F8"/>
    <w:rsid w:val="00481C99"/>
    <w:rsid w:val="00482F81"/>
    <w:rsid w:val="00490C41"/>
    <w:rsid w:val="00490E3C"/>
    <w:rsid w:val="0049171B"/>
    <w:rsid w:val="00494291"/>
    <w:rsid w:val="004943BB"/>
    <w:rsid w:val="004978A9"/>
    <w:rsid w:val="004A230D"/>
    <w:rsid w:val="004A36BD"/>
    <w:rsid w:val="004A52F8"/>
    <w:rsid w:val="004A68C2"/>
    <w:rsid w:val="004B0E7A"/>
    <w:rsid w:val="004B1389"/>
    <w:rsid w:val="004B1809"/>
    <w:rsid w:val="004B20D2"/>
    <w:rsid w:val="004B23AD"/>
    <w:rsid w:val="004B44CF"/>
    <w:rsid w:val="004B629E"/>
    <w:rsid w:val="004C02BA"/>
    <w:rsid w:val="004C1950"/>
    <w:rsid w:val="004C76B2"/>
    <w:rsid w:val="004D2FBA"/>
    <w:rsid w:val="004D3370"/>
    <w:rsid w:val="004D3604"/>
    <w:rsid w:val="004D6967"/>
    <w:rsid w:val="004D70F2"/>
    <w:rsid w:val="004D7149"/>
    <w:rsid w:val="004E0A0B"/>
    <w:rsid w:val="004E2145"/>
    <w:rsid w:val="004E5DB0"/>
    <w:rsid w:val="004E7F40"/>
    <w:rsid w:val="004F0549"/>
    <w:rsid w:val="004F247F"/>
    <w:rsid w:val="004F26FE"/>
    <w:rsid w:val="004F2787"/>
    <w:rsid w:val="004F2934"/>
    <w:rsid w:val="004F2C58"/>
    <w:rsid w:val="004F31A0"/>
    <w:rsid w:val="004F66EA"/>
    <w:rsid w:val="005001C2"/>
    <w:rsid w:val="00500D70"/>
    <w:rsid w:val="00502B47"/>
    <w:rsid w:val="00504CF1"/>
    <w:rsid w:val="00504DD1"/>
    <w:rsid w:val="00505D14"/>
    <w:rsid w:val="0050690E"/>
    <w:rsid w:val="00506918"/>
    <w:rsid w:val="005155FA"/>
    <w:rsid w:val="00516F17"/>
    <w:rsid w:val="00522683"/>
    <w:rsid w:val="00522BDC"/>
    <w:rsid w:val="00522CE5"/>
    <w:rsid w:val="00523835"/>
    <w:rsid w:val="00525F75"/>
    <w:rsid w:val="005260C3"/>
    <w:rsid w:val="00530B5A"/>
    <w:rsid w:val="00530BB0"/>
    <w:rsid w:val="00530D86"/>
    <w:rsid w:val="00531A2F"/>
    <w:rsid w:val="00532EB1"/>
    <w:rsid w:val="00533636"/>
    <w:rsid w:val="00537CAC"/>
    <w:rsid w:val="00543114"/>
    <w:rsid w:val="00543C7D"/>
    <w:rsid w:val="0054531B"/>
    <w:rsid w:val="005502D8"/>
    <w:rsid w:val="005510CA"/>
    <w:rsid w:val="0055288E"/>
    <w:rsid w:val="00555F23"/>
    <w:rsid w:val="00556AAF"/>
    <w:rsid w:val="00560488"/>
    <w:rsid w:val="005618DE"/>
    <w:rsid w:val="0056296B"/>
    <w:rsid w:val="005636AF"/>
    <w:rsid w:val="00564981"/>
    <w:rsid w:val="00564B67"/>
    <w:rsid w:val="00566CB8"/>
    <w:rsid w:val="00567D0B"/>
    <w:rsid w:val="005702EC"/>
    <w:rsid w:val="00570CB5"/>
    <w:rsid w:val="0057205B"/>
    <w:rsid w:val="00572952"/>
    <w:rsid w:val="005746EC"/>
    <w:rsid w:val="005769AC"/>
    <w:rsid w:val="00576B4F"/>
    <w:rsid w:val="0058021D"/>
    <w:rsid w:val="0058178D"/>
    <w:rsid w:val="005825DB"/>
    <w:rsid w:val="00582662"/>
    <w:rsid w:val="0058460F"/>
    <w:rsid w:val="00585C6F"/>
    <w:rsid w:val="005915E6"/>
    <w:rsid w:val="005928A9"/>
    <w:rsid w:val="0059380A"/>
    <w:rsid w:val="005947C9"/>
    <w:rsid w:val="005959E4"/>
    <w:rsid w:val="005962DF"/>
    <w:rsid w:val="00596688"/>
    <w:rsid w:val="005A1166"/>
    <w:rsid w:val="005A2522"/>
    <w:rsid w:val="005A2A5B"/>
    <w:rsid w:val="005A3DE9"/>
    <w:rsid w:val="005A4A4C"/>
    <w:rsid w:val="005A50C7"/>
    <w:rsid w:val="005A662D"/>
    <w:rsid w:val="005B2512"/>
    <w:rsid w:val="005B304A"/>
    <w:rsid w:val="005B3FE8"/>
    <w:rsid w:val="005B50EE"/>
    <w:rsid w:val="005C33F5"/>
    <w:rsid w:val="005C472D"/>
    <w:rsid w:val="005C7527"/>
    <w:rsid w:val="005D0891"/>
    <w:rsid w:val="005D0E7E"/>
    <w:rsid w:val="005D1D65"/>
    <w:rsid w:val="005D2F32"/>
    <w:rsid w:val="005D5E97"/>
    <w:rsid w:val="005D62E5"/>
    <w:rsid w:val="005E417F"/>
    <w:rsid w:val="005E5812"/>
    <w:rsid w:val="005E7EBC"/>
    <w:rsid w:val="005F09D0"/>
    <w:rsid w:val="005F1D6B"/>
    <w:rsid w:val="005F24C3"/>
    <w:rsid w:val="005F307A"/>
    <w:rsid w:val="005F4069"/>
    <w:rsid w:val="006017CE"/>
    <w:rsid w:val="00603261"/>
    <w:rsid w:val="00604EAA"/>
    <w:rsid w:val="006055D3"/>
    <w:rsid w:val="00606CEE"/>
    <w:rsid w:val="0060798D"/>
    <w:rsid w:val="00607D4B"/>
    <w:rsid w:val="00610DA7"/>
    <w:rsid w:val="00612CDA"/>
    <w:rsid w:val="00612D84"/>
    <w:rsid w:val="006165F3"/>
    <w:rsid w:val="0061662E"/>
    <w:rsid w:val="00617E1D"/>
    <w:rsid w:val="006200EB"/>
    <w:rsid w:val="0062025C"/>
    <w:rsid w:val="00620AE9"/>
    <w:rsid w:val="00621C85"/>
    <w:rsid w:val="00621F00"/>
    <w:rsid w:val="00625939"/>
    <w:rsid w:val="00625CAD"/>
    <w:rsid w:val="00626CBE"/>
    <w:rsid w:val="006272D6"/>
    <w:rsid w:val="00630584"/>
    <w:rsid w:val="00630D45"/>
    <w:rsid w:val="00633676"/>
    <w:rsid w:val="006351DD"/>
    <w:rsid w:val="006364EA"/>
    <w:rsid w:val="0063657E"/>
    <w:rsid w:val="006369BF"/>
    <w:rsid w:val="00636AAF"/>
    <w:rsid w:val="0063707F"/>
    <w:rsid w:val="00637BA4"/>
    <w:rsid w:val="00637CDE"/>
    <w:rsid w:val="00640D73"/>
    <w:rsid w:val="00641039"/>
    <w:rsid w:val="0064119B"/>
    <w:rsid w:val="006423C6"/>
    <w:rsid w:val="00642A3F"/>
    <w:rsid w:val="006436E7"/>
    <w:rsid w:val="00653804"/>
    <w:rsid w:val="00653BAA"/>
    <w:rsid w:val="006544D4"/>
    <w:rsid w:val="00655738"/>
    <w:rsid w:val="00655C81"/>
    <w:rsid w:val="0065662B"/>
    <w:rsid w:val="00656BBC"/>
    <w:rsid w:val="00657ABD"/>
    <w:rsid w:val="00660467"/>
    <w:rsid w:val="00663EE1"/>
    <w:rsid w:val="0066470D"/>
    <w:rsid w:val="00664ABE"/>
    <w:rsid w:val="006678EE"/>
    <w:rsid w:val="00673B95"/>
    <w:rsid w:val="00674C69"/>
    <w:rsid w:val="00676C87"/>
    <w:rsid w:val="00676E3D"/>
    <w:rsid w:val="006771E4"/>
    <w:rsid w:val="00681117"/>
    <w:rsid w:val="00681F14"/>
    <w:rsid w:val="006830D1"/>
    <w:rsid w:val="006838B4"/>
    <w:rsid w:val="00687AAB"/>
    <w:rsid w:val="00691340"/>
    <w:rsid w:val="0069155E"/>
    <w:rsid w:val="00692275"/>
    <w:rsid w:val="00692F0B"/>
    <w:rsid w:val="006A2E22"/>
    <w:rsid w:val="006A512D"/>
    <w:rsid w:val="006A7C70"/>
    <w:rsid w:val="006A7E27"/>
    <w:rsid w:val="006A7FCE"/>
    <w:rsid w:val="006B117A"/>
    <w:rsid w:val="006B1A63"/>
    <w:rsid w:val="006B21E1"/>
    <w:rsid w:val="006B22B7"/>
    <w:rsid w:val="006B2D94"/>
    <w:rsid w:val="006B2FE6"/>
    <w:rsid w:val="006B3807"/>
    <w:rsid w:val="006B43A8"/>
    <w:rsid w:val="006B45D3"/>
    <w:rsid w:val="006B53C1"/>
    <w:rsid w:val="006B7585"/>
    <w:rsid w:val="006C0E8F"/>
    <w:rsid w:val="006C17D9"/>
    <w:rsid w:val="006C396F"/>
    <w:rsid w:val="006C45D6"/>
    <w:rsid w:val="006C5B37"/>
    <w:rsid w:val="006D0AC2"/>
    <w:rsid w:val="006D2B46"/>
    <w:rsid w:val="006D3568"/>
    <w:rsid w:val="006D40AA"/>
    <w:rsid w:val="006D42AF"/>
    <w:rsid w:val="006D47C8"/>
    <w:rsid w:val="006D5086"/>
    <w:rsid w:val="006D5495"/>
    <w:rsid w:val="006D54A8"/>
    <w:rsid w:val="006D5985"/>
    <w:rsid w:val="006D5ED5"/>
    <w:rsid w:val="006D6CC3"/>
    <w:rsid w:val="006D7540"/>
    <w:rsid w:val="006E1A59"/>
    <w:rsid w:val="006E1CF3"/>
    <w:rsid w:val="006E273B"/>
    <w:rsid w:val="006E422E"/>
    <w:rsid w:val="006E43F2"/>
    <w:rsid w:val="006E5C5F"/>
    <w:rsid w:val="006E5F85"/>
    <w:rsid w:val="006E5FF4"/>
    <w:rsid w:val="006E6D90"/>
    <w:rsid w:val="006E7B9B"/>
    <w:rsid w:val="006E7D4B"/>
    <w:rsid w:val="006F117C"/>
    <w:rsid w:val="006F2500"/>
    <w:rsid w:val="006F2792"/>
    <w:rsid w:val="006F3417"/>
    <w:rsid w:val="006F6AB4"/>
    <w:rsid w:val="00701146"/>
    <w:rsid w:val="00704608"/>
    <w:rsid w:val="007054EE"/>
    <w:rsid w:val="00705DA3"/>
    <w:rsid w:val="00706BC4"/>
    <w:rsid w:val="00707366"/>
    <w:rsid w:val="00712DB9"/>
    <w:rsid w:val="007144C4"/>
    <w:rsid w:val="00714CA8"/>
    <w:rsid w:val="00720E5B"/>
    <w:rsid w:val="00721396"/>
    <w:rsid w:val="0072273A"/>
    <w:rsid w:val="00722A9E"/>
    <w:rsid w:val="00723328"/>
    <w:rsid w:val="007236AF"/>
    <w:rsid w:val="007238A5"/>
    <w:rsid w:val="007265A8"/>
    <w:rsid w:val="00731E73"/>
    <w:rsid w:val="00732FC3"/>
    <w:rsid w:val="00733C10"/>
    <w:rsid w:val="007340F7"/>
    <w:rsid w:val="007346E7"/>
    <w:rsid w:val="0073633A"/>
    <w:rsid w:val="00737489"/>
    <w:rsid w:val="00737570"/>
    <w:rsid w:val="0074368E"/>
    <w:rsid w:val="007460D4"/>
    <w:rsid w:val="00746C48"/>
    <w:rsid w:val="00747C10"/>
    <w:rsid w:val="007530E2"/>
    <w:rsid w:val="00753ABA"/>
    <w:rsid w:val="00753C6B"/>
    <w:rsid w:val="00753D5D"/>
    <w:rsid w:val="00753EBC"/>
    <w:rsid w:val="00753F40"/>
    <w:rsid w:val="00754937"/>
    <w:rsid w:val="00755FF2"/>
    <w:rsid w:val="0075627A"/>
    <w:rsid w:val="00756506"/>
    <w:rsid w:val="007566BF"/>
    <w:rsid w:val="007616A9"/>
    <w:rsid w:val="00762CD0"/>
    <w:rsid w:val="00763B00"/>
    <w:rsid w:val="007645BF"/>
    <w:rsid w:val="00765BC9"/>
    <w:rsid w:val="00765D0B"/>
    <w:rsid w:val="00766598"/>
    <w:rsid w:val="00767A5D"/>
    <w:rsid w:val="00770323"/>
    <w:rsid w:val="007706AD"/>
    <w:rsid w:val="00770F50"/>
    <w:rsid w:val="00776CAD"/>
    <w:rsid w:val="00777D74"/>
    <w:rsid w:val="00781A25"/>
    <w:rsid w:val="00781FFF"/>
    <w:rsid w:val="00783593"/>
    <w:rsid w:val="007869FB"/>
    <w:rsid w:val="00787959"/>
    <w:rsid w:val="00787ACD"/>
    <w:rsid w:val="00790EE7"/>
    <w:rsid w:val="00792497"/>
    <w:rsid w:val="00793521"/>
    <w:rsid w:val="007948BC"/>
    <w:rsid w:val="00794C56"/>
    <w:rsid w:val="0079551C"/>
    <w:rsid w:val="00796174"/>
    <w:rsid w:val="007A031D"/>
    <w:rsid w:val="007A3FCC"/>
    <w:rsid w:val="007A60B9"/>
    <w:rsid w:val="007A6355"/>
    <w:rsid w:val="007B1244"/>
    <w:rsid w:val="007B12C0"/>
    <w:rsid w:val="007B1ADA"/>
    <w:rsid w:val="007B2050"/>
    <w:rsid w:val="007B2B30"/>
    <w:rsid w:val="007B3085"/>
    <w:rsid w:val="007B3BA8"/>
    <w:rsid w:val="007B4B98"/>
    <w:rsid w:val="007B5E15"/>
    <w:rsid w:val="007B6D94"/>
    <w:rsid w:val="007C28DC"/>
    <w:rsid w:val="007C3FA0"/>
    <w:rsid w:val="007C554A"/>
    <w:rsid w:val="007C5DA8"/>
    <w:rsid w:val="007C6F5B"/>
    <w:rsid w:val="007C744E"/>
    <w:rsid w:val="007C7E22"/>
    <w:rsid w:val="007D5103"/>
    <w:rsid w:val="007D546E"/>
    <w:rsid w:val="007D6D73"/>
    <w:rsid w:val="007E025C"/>
    <w:rsid w:val="007E05F0"/>
    <w:rsid w:val="007E0BC6"/>
    <w:rsid w:val="007E121A"/>
    <w:rsid w:val="007E1704"/>
    <w:rsid w:val="007E2174"/>
    <w:rsid w:val="007E5748"/>
    <w:rsid w:val="007E63C6"/>
    <w:rsid w:val="007E6684"/>
    <w:rsid w:val="007E7199"/>
    <w:rsid w:val="007E7BA9"/>
    <w:rsid w:val="007F07FE"/>
    <w:rsid w:val="007F10B7"/>
    <w:rsid w:val="007F1384"/>
    <w:rsid w:val="007F1FEC"/>
    <w:rsid w:val="007F2B4E"/>
    <w:rsid w:val="007F2E66"/>
    <w:rsid w:val="007F2FB5"/>
    <w:rsid w:val="007F3AB3"/>
    <w:rsid w:val="007F3EAA"/>
    <w:rsid w:val="007F46BC"/>
    <w:rsid w:val="00800D91"/>
    <w:rsid w:val="0080142C"/>
    <w:rsid w:val="0080210B"/>
    <w:rsid w:val="008037B8"/>
    <w:rsid w:val="00804CCB"/>
    <w:rsid w:val="00812010"/>
    <w:rsid w:val="00812F4D"/>
    <w:rsid w:val="008133AA"/>
    <w:rsid w:val="008135EB"/>
    <w:rsid w:val="00814122"/>
    <w:rsid w:val="0081458B"/>
    <w:rsid w:val="00815B30"/>
    <w:rsid w:val="00815F63"/>
    <w:rsid w:val="008164BC"/>
    <w:rsid w:val="00821671"/>
    <w:rsid w:val="00823BD9"/>
    <w:rsid w:val="00823FC3"/>
    <w:rsid w:val="00826529"/>
    <w:rsid w:val="00827EC6"/>
    <w:rsid w:val="00830D76"/>
    <w:rsid w:val="00830FFA"/>
    <w:rsid w:val="00831CDA"/>
    <w:rsid w:val="008336E9"/>
    <w:rsid w:val="00833744"/>
    <w:rsid w:val="00835899"/>
    <w:rsid w:val="00835B29"/>
    <w:rsid w:val="00837362"/>
    <w:rsid w:val="008377D7"/>
    <w:rsid w:val="00837FB8"/>
    <w:rsid w:val="0084043C"/>
    <w:rsid w:val="00842C6C"/>
    <w:rsid w:val="008448B0"/>
    <w:rsid w:val="0084545A"/>
    <w:rsid w:val="0084793C"/>
    <w:rsid w:val="00855172"/>
    <w:rsid w:val="00855186"/>
    <w:rsid w:val="00855266"/>
    <w:rsid w:val="00856166"/>
    <w:rsid w:val="00860945"/>
    <w:rsid w:val="00863913"/>
    <w:rsid w:val="00863A94"/>
    <w:rsid w:val="00866359"/>
    <w:rsid w:val="00866645"/>
    <w:rsid w:val="00870416"/>
    <w:rsid w:val="008726E7"/>
    <w:rsid w:val="008768FE"/>
    <w:rsid w:val="00880981"/>
    <w:rsid w:val="00881CA0"/>
    <w:rsid w:val="00881D8E"/>
    <w:rsid w:val="00884200"/>
    <w:rsid w:val="00884EC4"/>
    <w:rsid w:val="00886749"/>
    <w:rsid w:val="0088755E"/>
    <w:rsid w:val="00890A46"/>
    <w:rsid w:val="00890BEA"/>
    <w:rsid w:val="00892B57"/>
    <w:rsid w:val="00896B29"/>
    <w:rsid w:val="00897376"/>
    <w:rsid w:val="008A0F03"/>
    <w:rsid w:val="008A14DC"/>
    <w:rsid w:val="008A1B49"/>
    <w:rsid w:val="008A3C4F"/>
    <w:rsid w:val="008A3C8D"/>
    <w:rsid w:val="008A3F4B"/>
    <w:rsid w:val="008B20E0"/>
    <w:rsid w:val="008B2E31"/>
    <w:rsid w:val="008B311D"/>
    <w:rsid w:val="008B3A8E"/>
    <w:rsid w:val="008B6330"/>
    <w:rsid w:val="008C0AE6"/>
    <w:rsid w:val="008C1B5C"/>
    <w:rsid w:val="008C279A"/>
    <w:rsid w:val="008C28A7"/>
    <w:rsid w:val="008C4B92"/>
    <w:rsid w:val="008C4EBA"/>
    <w:rsid w:val="008C63E5"/>
    <w:rsid w:val="008C7A7E"/>
    <w:rsid w:val="008D1C9E"/>
    <w:rsid w:val="008D1F8F"/>
    <w:rsid w:val="008D797F"/>
    <w:rsid w:val="008E0AEF"/>
    <w:rsid w:val="008E1182"/>
    <w:rsid w:val="008E206A"/>
    <w:rsid w:val="008E2368"/>
    <w:rsid w:val="008E24FF"/>
    <w:rsid w:val="008E4B7F"/>
    <w:rsid w:val="008E5DDA"/>
    <w:rsid w:val="008E67DD"/>
    <w:rsid w:val="008E7F54"/>
    <w:rsid w:val="008F02DD"/>
    <w:rsid w:val="008F14CF"/>
    <w:rsid w:val="008F164B"/>
    <w:rsid w:val="008F4585"/>
    <w:rsid w:val="008F6C0B"/>
    <w:rsid w:val="008F764A"/>
    <w:rsid w:val="008F7857"/>
    <w:rsid w:val="009004EB"/>
    <w:rsid w:val="0090085A"/>
    <w:rsid w:val="0090140B"/>
    <w:rsid w:val="00904BB5"/>
    <w:rsid w:val="00905250"/>
    <w:rsid w:val="00905A96"/>
    <w:rsid w:val="00906195"/>
    <w:rsid w:val="009078B4"/>
    <w:rsid w:val="00910B0A"/>
    <w:rsid w:val="009147FF"/>
    <w:rsid w:val="009156DD"/>
    <w:rsid w:val="00917B09"/>
    <w:rsid w:val="00920235"/>
    <w:rsid w:val="00922564"/>
    <w:rsid w:val="00924440"/>
    <w:rsid w:val="00924B65"/>
    <w:rsid w:val="00924DEF"/>
    <w:rsid w:val="0092527C"/>
    <w:rsid w:val="00925D6C"/>
    <w:rsid w:val="009270FF"/>
    <w:rsid w:val="00927917"/>
    <w:rsid w:val="00934BD8"/>
    <w:rsid w:val="00934C96"/>
    <w:rsid w:val="009361C1"/>
    <w:rsid w:val="009364B2"/>
    <w:rsid w:val="00936861"/>
    <w:rsid w:val="00936CCF"/>
    <w:rsid w:val="00937426"/>
    <w:rsid w:val="009400FA"/>
    <w:rsid w:val="0094411A"/>
    <w:rsid w:val="00944D49"/>
    <w:rsid w:val="00946007"/>
    <w:rsid w:val="00947FD7"/>
    <w:rsid w:val="00952AEE"/>
    <w:rsid w:val="00955784"/>
    <w:rsid w:val="00962A70"/>
    <w:rsid w:val="00964E12"/>
    <w:rsid w:val="009653C3"/>
    <w:rsid w:val="009658D2"/>
    <w:rsid w:val="00965E62"/>
    <w:rsid w:val="009662BC"/>
    <w:rsid w:val="009666BD"/>
    <w:rsid w:val="00966E52"/>
    <w:rsid w:val="0097285E"/>
    <w:rsid w:val="00972C74"/>
    <w:rsid w:val="0097319F"/>
    <w:rsid w:val="0097405B"/>
    <w:rsid w:val="0097433A"/>
    <w:rsid w:val="00975B4F"/>
    <w:rsid w:val="00980B68"/>
    <w:rsid w:val="00982E88"/>
    <w:rsid w:val="0099003A"/>
    <w:rsid w:val="00990963"/>
    <w:rsid w:val="00992805"/>
    <w:rsid w:val="00994106"/>
    <w:rsid w:val="0099560A"/>
    <w:rsid w:val="009A104A"/>
    <w:rsid w:val="009A16B1"/>
    <w:rsid w:val="009A497F"/>
    <w:rsid w:val="009A7B0F"/>
    <w:rsid w:val="009B0F36"/>
    <w:rsid w:val="009B25EB"/>
    <w:rsid w:val="009B4607"/>
    <w:rsid w:val="009B4B67"/>
    <w:rsid w:val="009B76AC"/>
    <w:rsid w:val="009C20DC"/>
    <w:rsid w:val="009C3CD3"/>
    <w:rsid w:val="009C48C0"/>
    <w:rsid w:val="009C62AE"/>
    <w:rsid w:val="009D0C64"/>
    <w:rsid w:val="009D1055"/>
    <w:rsid w:val="009D20BA"/>
    <w:rsid w:val="009D2DA8"/>
    <w:rsid w:val="009D45A7"/>
    <w:rsid w:val="009D4DC7"/>
    <w:rsid w:val="009D5C11"/>
    <w:rsid w:val="009D5C21"/>
    <w:rsid w:val="009D6137"/>
    <w:rsid w:val="009E05C3"/>
    <w:rsid w:val="009E0D5B"/>
    <w:rsid w:val="009E0FF8"/>
    <w:rsid w:val="009E1D9A"/>
    <w:rsid w:val="009E338A"/>
    <w:rsid w:val="009E491D"/>
    <w:rsid w:val="009E4E63"/>
    <w:rsid w:val="009E6498"/>
    <w:rsid w:val="009E7027"/>
    <w:rsid w:val="009E75EA"/>
    <w:rsid w:val="009F13D6"/>
    <w:rsid w:val="009F2032"/>
    <w:rsid w:val="009F2836"/>
    <w:rsid w:val="009F3252"/>
    <w:rsid w:val="009F4623"/>
    <w:rsid w:val="009F490F"/>
    <w:rsid w:val="009F4FB2"/>
    <w:rsid w:val="00A019A3"/>
    <w:rsid w:val="00A0418C"/>
    <w:rsid w:val="00A0533E"/>
    <w:rsid w:val="00A05454"/>
    <w:rsid w:val="00A0707D"/>
    <w:rsid w:val="00A07679"/>
    <w:rsid w:val="00A079C3"/>
    <w:rsid w:val="00A135A6"/>
    <w:rsid w:val="00A15675"/>
    <w:rsid w:val="00A16F53"/>
    <w:rsid w:val="00A178DC"/>
    <w:rsid w:val="00A17BA8"/>
    <w:rsid w:val="00A20664"/>
    <w:rsid w:val="00A2565A"/>
    <w:rsid w:val="00A26CD9"/>
    <w:rsid w:val="00A31339"/>
    <w:rsid w:val="00A326FC"/>
    <w:rsid w:val="00A3327D"/>
    <w:rsid w:val="00A342B1"/>
    <w:rsid w:val="00A35E60"/>
    <w:rsid w:val="00A41BFF"/>
    <w:rsid w:val="00A4250D"/>
    <w:rsid w:val="00A43DDE"/>
    <w:rsid w:val="00A445C4"/>
    <w:rsid w:val="00A47003"/>
    <w:rsid w:val="00A47766"/>
    <w:rsid w:val="00A50EDA"/>
    <w:rsid w:val="00A54BD7"/>
    <w:rsid w:val="00A55A4D"/>
    <w:rsid w:val="00A564C9"/>
    <w:rsid w:val="00A61480"/>
    <w:rsid w:val="00A6295B"/>
    <w:rsid w:val="00A64CB4"/>
    <w:rsid w:val="00A65BAD"/>
    <w:rsid w:val="00A67839"/>
    <w:rsid w:val="00A71E50"/>
    <w:rsid w:val="00A723C1"/>
    <w:rsid w:val="00A73153"/>
    <w:rsid w:val="00A73552"/>
    <w:rsid w:val="00A735E4"/>
    <w:rsid w:val="00A7415D"/>
    <w:rsid w:val="00A74B7E"/>
    <w:rsid w:val="00A7547E"/>
    <w:rsid w:val="00A76BE2"/>
    <w:rsid w:val="00A80077"/>
    <w:rsid w:val="00A807D0"/>
    <w:rsid w:val="00A81259"/>
    <w:rsid w:val="00A8339D"/>
    <w:rsid w:val="00A85C14"/>
    <w:rsid w:val="00A85E63"/>
    <w:rsid w:val="00A86E98"/>
    <w:rsid w:val="00A87CBF"/>
    <w:rsid w:val="00A91701"/>
    <w:rsid w:val="00A92D2F"/>
    <w:rsid w:val="00A941D5"/>
    <w:rsid w:val="00A9621B"/>
    <w:rsid w:val="00A963CE"/>
    <w:rsid w:val="00A97670"/>
    <w:rsid w:val="00AA0561"/>
    <w:rsid w:val="00AA0BE3"/>
    <w:rsid w:val="00AA37E6"/>
    <w:rsid w:val="00AA4A2F"/>
    <w:rsid w:val="00AA4C65"/>
    <w:rsid w:val="00AA5733"/>
    <w:rsid w:val="00AA783D"/>
    <w:rsid w:val="00AA7956"/>
    <w:rsid w:val="00AB0178"/>
    <w:rsid w:val="00AB0497"/>
    <w:rsid w:val="00AB0981"/>
    <w:rsid w:val="00AB4C2E"/>
    <w:rsid w:val="00AB574B"/>
    <w:rsid w:val="00AB5B86"/>
    <w:rsid w:val="00AB6642"/>
    <w:rsid w:val="00AB6924"/>
    <w:rsid w:val="00AB6937"/>
    <w:rsid w:val="00AB741B"/>
    <w:rsid w:val="00AB786F"/>
    <w:rsid w:val="00AB7C96"/>
    <w:rsid w:val="00AC0FCC"/>
    <w:rsid w:val="00AC3510"/>
    <w:rsid w:val="00AC37B5"/>
    <w:rsid w:val="00AC420E"/>
    <w:rsid w:val="00AC4864"/>
    <w:rsid w:val="00AD08F7"/>
    <w:rsid w:val="00AD13A5"/>
    <w:rsid w:val="00AD42D3"/>
    <w:rsid w:val="00AD7EA4"/>
    <w:rsid w:val="00AE1472"/>
    <w:rsid w:val="00AE1D7F"/>
    <w:rsid w:val="00AE61BD"/>
    <w:rsid w:val="00AE6298"/>
    <w:rsid w:val="00AE7050"/>
    <w:rsid w:val="00AE775B"/>
    <w:rsid w:val="00AF1254"/>
    <w:rsid w:val="00AF4163"/>
    <w:rsid w:val="00AF4DD4"/>
    <w:rsid w:val="00AF639E"/>
    <w:rsid w:val="00AF6F4F"/>
    <w:rsid w:val="00B01E20"/>
    <w:rsid w:val="00B02497"/>
    <w:rsid w:val="00B02D92"/>
    <w:rsid w:val="00B02FC6"/>
    <w:rsid w:val="00B06489"/>
    <w:rsid w:val="00B07421"/>
    <w:rsid w:val="00B101F4"/>
    <w:rsid w:val="00B10FBF"/>
    <w:rsid w:val="00B138B2"/>
    <w:rsid w:val="00B16291"/>
    <w:rsid w:val="00B20438"/>
    <w:rsid w:val="00B205DF"/>
    <w:rsid w:val="00B21511"/>
    <w:rsid w:val="00B218F5"/>
    <w:rsid w:val="00B21F8C"/>
    <w:rsid w:val="00B23046"/>
    <w:rsid w:val="00B231CC"/>
    <w:rsid w:val="00B233C3"/>
    <w:rsid w:val="00B24211"/>
    <w:rsid w:val="00B24858"/>
    <w:rsid w:val="00B2570A"/>
    <w:rsid w:val="00B26D70"/>
    <w:rsid w:val="00B279B1"/>
    <w:rsid w:val="00B324AF"/>
    <w:rsid w:val="00B33299"/>
    <w:rsid w:val="00B336CF"/>
    <w:rsid w:val="00B33F3F"/>
    <w:rsid w:val="00B341C1"/>
    <w:rsid w:val="00B362B0"/>
    <w:rsid w:val="00B37EB6"/>
    <w:rsid w:val="00B41430"/>
    <w:rsid w:val="00B41542"/>
    <w:rsid w:val="00B4300A"/>
    <w:rsid w:val="00B43F53"/>
    <w:rsid w:val="00B461DE"/>
    <w:rsid w:val="00B46CF6"/>
    <w:rsid w:val="00B47246"/>
    <w:rsid w:val="00B472E6"/>
    <w:rsid w:val="00B4788F"/>
    <w:rsid w:val="00B50A2D"/>
    <w:rsid w:val="00B50B36"/>
    <w:rsid w:val="00B5183D"/>
    <w:rsid w:val="00B51EC8"/>
    <w:rsid w:val="00B53534"/>
    <w:rsid w:val="00B540FF"/>
    <w:rsid w:val="00B604CF"/>
    <w:rsid w:val="00B6056F"/>
    <w:rsid w:val="00B61244"/>
    <w:rsid w:val="00B61933"/>
    <w:rsid w:val="00B61EA5"/>
    <w:rsid w:val="00B627B7"/>
    <w:rsid w:val="00B62A48"/>
    <w:rsid w:val="00B62E67"/>
    <w:rsid w:val="00B63E90"/>
    <w:rsid w:val="00B6465B"/>
    <w:rsid w:val="00B65360"/>
    <w:rsid w:val="00B65E8E"/>
    <w:rsid w:val="00B66454"/>
    <w:rsid w:val="00B67DC8"/>
    <w:rsid w:val="00B70D4E"/>
    <w:rsid w:val="00B7144D"/>
    <w:rsid w:val="00B7150C"/>
    <w:rsid w:val="00B7275C"/>
    <w:rsid w:val="00B75BAD"/>
    <w:rsid w:val="00B76164"/>
    <w:rsid w:val="00B8015D"/>
    <w:rsid w:val="00B80FC1"/>
    <w:rsid w:val="00B82CD6"/>
    <w:rsid w:val="00B8355D"/>
    <w:rsid w:val="00B8417C"/>
    <w:rsid w:val="00B851F8"/>
    <w:rsid w:val="00B86349"/>
    <w:rsid w:val="00B87B34"/>
    <w:rsid w:val="00B87CC5"/>
    <w:rsid w:val="00B926AC"/>
    <w:rsid w:val="00B93626"/>
    <w:rsid w:val="00B93DAF"/>
    <w:rsid w:val="00B96CD6"/>
    <w:rsid w:val="00B970C0"/>
    <w:rsid w:val="00BA0097"/>
    <w:rsid w:val="00BA0F85"/>
    <w:rsid w:val="00BA2403"/>
    <w:rsid w:val="00BA2F81"/>
    <w:rsid w:val="00BA4026"/>
    <w:rsid w:val="00BA46B8"/>
    <w:rsid w:val="00BA5168"/>
    <w:rsid w:val="00BA5B8B"/>
    <w:rsid w:val="00BA6427"/>
    <w:rsid w:val="00BA6508"/>
    <w:rsid w:val="00BA7BCF"/>
    <w:rsid w:val="00BB125E"/>
    <w:rsid w:val="00BB2435"/>
    <w:rsid w:val="00BB473F"/>
    <w:rsid w:val="00BB4B4A"/>
    <w:rsid w:val="00BB5011"/>
    <w:rsid w:val="00BB5506"/>
    <w:rsid w:val="00BB6176"/>
    <w:rsid w:val="00BB6C1C"/>
    <w:rsid w:val="00BC020B"/>
    <w:rsid w:val="00BC1118"/>
    <w:rsid w:val="00BD1F1E"/>
    <w:rsid w:val="00BD2FE7"/>
    <w:rsid w:val="00BD6348"/>
    <w:rsid w:val="00BD7600"/>
    <w:rsid w:val="00BD7EE2"/>
    <w:rsid w:val="00BE1BFB"/>
    <w:rsid w:val="00BE2EF6"/>
    <w:rsid w:val="00BE43C8"/>
    <w:rsid w:val="00BE7BD4"/>
    <w:rsid w:val="00BF0EEB"/>
    <w:rsid w:val="00BF1CF3"/>
    <w:rsid w:val="00BF5009"/>
    <w:rsid w:val="00C01805"/>
    <w:rsid w:val="00C047BC"/>
    <w:rsid w:val="00C051AD"/>
    <w:rsid w:val="00C06794"/>
    <w:rsid w:val="00C10AD1"/>
    <w:rsid w:val="00C12066"/>
    <w:rsid w:val="00C1493D"/>
    <w:rsid w:val="00C15DA3"/>
    <w:rsid w:val="00C1657D"/>
    <w:rsid w:val="00C176EB"/>
    <w:rsid w:val="00C17A0D"/>
    <w:rsid w:val="00C17CD9"/>
    <w:rsid w:val="00C17F51"/>
    <w:rsid w:val="00C23B29"/>
    <w:rsid w:val="00C23B3D"/>
    <w:rsid w:val="00C23DC1"/>
    <w:rsid w:val="00C25275"/>
    <w:rsid w:val="00C25DCE"/>
    <w:rsid w:val="00C274EA"/>
    <w:rsid w:val="00C30100"/>
    <w:rsid w:val="00C30649"/>
    <w:rsid w:val="00C31BD8"/>
    <w:rsid w:val="00C31D8D"/>
    <w:rsid w:val="00C32BAF"/>
    <w:rsid w:val="00C34D67"/>
    <w:rsid w:val="00C36223"/>
    <w:rsid w:val="00C37B9D"/>
    <w:rsid w:val="00C37EDD"/>
    <w:rsid w:val="00C40EA4"/>
    <w:rsid w:val="00C40FFD"/>
    <w:rsid w:val="00C41849"/>
    <w:rsid w:val="00C4200F"/>
    <w:rsid w:val="00C42876"/>
    <w:rsid w:val="00C44AA6"/>
    <w:rsid w:val="00C46F43"/>
    <w:rsid w:val="00C46F59"/>
    <w:rsid w:val="00C47193"/>
    <w:rsid w:val="00C4799C"/>
    <w:rsid w:val="00C514EA"/>
    <w:rsid w:val="00C52359"/>
    <w:rsid w:val="00C53CD5"/>
    <w:rsid w:val="00C53E46"/>
    <w:rsid w:val="00C5401B"/>
    <w:rsid w:val="00C54BDD"/>
    <w:rsid w:val="00C54DEC"/>
    <w:rsid w:val="00C55A07"/>
    <w:rsid w:val="00C5625B"/>
    <w:rsid w:val="00C5725D"/>
    <w:rsid w:val="00C6115A"/>
    <w:rsid w:val="00C62420"/>
    <w:rsid w:val="00C6249F"/>
    <w:rsid w:val="00C634BD"/>
    <w:rsid w:val="00C63D49"/>
    <w:rsid w:val="00C64B98"/>
    <w:rsid w:val="00C66D2B"/>
    <w:rsid w:val="00C70AC7"/>
    <w:rsid w:val="00C72FAF"/>
    <w:rsid w:val="00C77482"/>
    <w:rsid w:val="00C80D3A"/>
    <w:rsid w:val="00C85DD9"/>
    <w:rsid w:val="00C87614"/>
    <w:rsid w:val="00C912CD"/>
    <w:rsid w:val="00C94EFD"/>
    <w:rsid w:val="00C95E22"/>
    <w:rsid w:val="00C960C2"/>
    <w:rsid w:val="00C96866"/>
    <w:rsid w:val="00C978CE"/>
    <w:rsid w:val="00C97C79"/>
    <w:rsid w:val="00C97D9B"/>
    <w:rsid w:val="00CA0817"/>
    <w:rsid w:val="00CA271F"/>
    <w:rsid w:val="00CA2DDB"/>
    <w:rsid w:val="00CA2F21"/>
    <w:rsid w:val="00CA30DE"/>
    <w:rsid w:val="00CA3CC6"/>
    <w:rsid w:val="00CA402C"/>
    <w:rsid w:val="00CA40A2"/>
    <w:rsid w:val="00CA474E"/>
    <w:rsid w:val="00CA4E75"/>
    <w:rsid w:val="00CA53B1"/>
    <w:rsid w:val="00CA5ED7"/>
    <w:rsid w:val="00CA7C13"/>
    <w:rsid w:val="00CB12AC"/>
    <w:rsid w:val="00CB13DD"/>
    <w:rsid w:val="00CB1647"/>
    <w:rsid w:val="00CB7EDC"/>
    <w:rsid w:val="00CC031C"/>
    <w:rsid w:val="00CC2A0A"/>
    <w:rsid w:val="00CC313A"/>
    <w:rsid w:val="00CC51C6"/>
    <w:rsid w:val="00CC580E"/>
    <w:rsid w:val="00CC5BCF"/>
    <w:rsid w:val="00CC788A"/>
    <w:rsid w:val="00CD0AFB"/>
    <w:rsid w:val="00CD197C"/>
    <w:rsid w:val="00CD19E6"/>
    <w:rsid w:val="00CD22D5"/>
    <w:rsid w:val="00CD46E7"/>
    <w:rsid w:val="00CD4A76"/>
    <w:rsid w:val="00CD5531"/>
    <w:rsid w:val="00CE0EAD"/>
    <w:rsid w:val="00CE30B5"/>
    <w:rsid w:val="00CE35FD"/>
    <w:rsid w:val="00CE3B0F"/>
    <w:rsid w:val="00CE5266"/>
    <w:rsid w:val="00CE7466"/>
    <w:rsid w:val="00CF288D"/>
    <w:rsid w:val="00CF68C4"/>
    <w:rsid w:val="00D02980"/>
    <w:rsid w:val="00D03EAB"/>
    <w:rsid w:val="00D04527"/>
    <w:rsid w:val="00D047A4"/>
    <w:rsid w:val="00D0482F"/>
    <w:rsid w:val="00D0517A"/>
    <w:rsid w:val="00D0541B"/>
    <w:rsid w:val="00D103C5"/>
    <w:rsid w:val="00D11FDA"/>
    <w:rsid w:val="00D15412"/>
    <w:rsid w:val="00D173A0"/>
    <w:rsid w:val="00D21FBC"/>
    <w:rsid w:val="00D226B9"/>
    <w:rsid w:val="00D23730"/>
    <w:rsid w:val="00D238D4"/>
    <w:rsid w:val="00D252E6"/>
    <w:rsid w:val="00D25A62"/>
    <w:rsid w:val="00D2684E"/>
    <w:rsid w:val="00D31526"/>
    <w:rsid w:val="00D3358A"/>
    <w:rsid w:val="00D33A83"/>
    <w:rsid w:val="00D3571A"/>
    <w:rsid w:val="00D3595D"/>
    <w:rsid w:val="00D36003"/>
    <w:rsid w:val="00D40155"/>
    <w:rsid w:val="00D40CD7"/>
    <w:rsid w:val="00D41E37"/>
    <w:rsid w:val="00D4501B"/>
    <w:rsid w:val="00D50F69"/>
    <w:rsid w:val="00D556DF"/>
    <w:rsid w:val="00D605AF"/>
    <w:rsid w:val="00D62CA0"/>
    <w:rsid w:val="00D662B2"/>
    <w:rsid w:val="00D70940"/>
    <w:rsid w:val="00D71615"/>
    <w:rsid w:val="00D7395D"/>
    <w:rsid w:val="00D73C5D"/>
    <w:rsid w:val="00D76F50"/>
    <w:rsid w:val="00D77688"/>
    <w:rsid w:val="00D80BB4"/>
    <w:rsid w:val="00D80E0D"/>
    <w:rsid w:val="00D82E8D"/>
    <w:rsid w:val="00D844BF"/>
    <w:rsid w:val="00D86B6D"/>
    <w:rsid w:val="00D918FD"/>
    <w:rsid w:val="00D93581"/>
    <w:rsid w:val="00D9465D"/>
    <w:rsid w:val="00D959D2"/>
    <w:rsid w:val="00D95A9D"/>
    <w:rsid w:val="00D9706E"/>
    <w:rsid w:val="00D972E7"/>
    <w:rsid w:val="00DA0B45"/>
    <w:rsid w:val="00DA17E6"/>
    <w:rsid w:val="00DA2920"/>
    <w:rsid w:val="00DA29FA"/>
    <w:rsid w:val="00DA3197"/>
    <w:rsid w:val="00DA31F8"/>
    <w:rsid w:val="00DA3458"/>
    <w:rsid w:val="00DA4970"/>
    <w:rsid w:val="00DB0356"/>
    <w:rsid w:val="00DB1196"/>
    <w:rsid w:val="00DB2AB9"/>
    <w:rsid w:val="00DB41C4"/>
    <w:rsid w:val="00DB67B7"/>
    <w:rsid w:val="00DB7EDB"/>
    <w:rsid w:val="00DC2287"/>
    <w:rsid w:val="00DC2B6C"/>
    <w:rsid w:val="00DC4830"/>
    <w:rsid w:val="00DC5865"/>
    <w:rsid w:val="00DC6650"/>
    <w:rsid w:val="00DD06E9"/>
    <w:rsid w:val="00DD0778"/>
    <w:rsid w:val="00DD0F93"/>
    <w:rsid w:val="00DD195E"/>
    <w:rsid w:val="00DD429D"/>
    <w:rsid w:val="00DD6DFD"/>
    <w:rsid w:val="00DD7AD8"/>
    <w:rsid w:val="00DE17F3"/>
    <w:rsid w:val="00DE49A6"/>
    <w:rsid w:val="00DE4CEC"/>
    <w:rsid w:val="00DE5426"/>
    <w:rsid w:val="00DE57C9"/>
    <w:rsid w:val="00DE6662"/>
    <w:rsid w:val="00DF0D7E"/>
    <w:rsid w:val="00DF1ED8"/>
    <w:rsid w:val="00DF562A"/>
    <w:rsid w:val="00E0023E"/>
    <w:rsid w:val="00E003F8"/>
    <w:rsid w:val="00E02EE5"/>
    <w:rsid w:val="00E02FB2"/>
    <w:rsid w:val="00E0566F"/>
    <w:rsid w:val="00E0674B"/>
    <w:rsid w:val="00E06A7C"/>
    <w:rsid w:val="00E076CC"/>
    <w:rsid w:val="00E11581"/>
    <w:rsid w:val="00E124E1"/>
    <w:rsid w:val="00E1369F"/>
    <w:rsid w:val="00E13AEA"/>
    <w:rsid w:val="00E1757C"/>
    <w:rsid w:val="00E21533"/>
    <w:rsid w:val="00E245B9"/>
    <w:rsid w:val="00E24E80"/>
    <w:rsid w:val="00E25293"/>
    <w:rsid w:val="00E26C9C"/>
    <w:rsid w:val="00E27C91"/>
    <w:rsid w:val="00E3015F"/>
    <w:rsid w:val="00E30E7A"/>
    <w:rsid w:val="00E335AE"/>
    <w:rsid w:val="00E3413B"/>
    <w:rsid w:val="00E35C15"/>
    <w:rsid w:val="00E40004"/>
    <w:rsid w:val="00E408C1"/>
    <w:rsid w:val="00E40DB0"/>
    <w:rsid w:val="00E41047"/>
    <w:rsid w:val="00E41686"/>
    <w:rsid w:val="00E41D59"/>
    <w:rsid w:val="00E42134"/>
    <w:rsid w:val="00E42285"/>
    <w:rsid w:val="00E430D1"/>
    <w:rsid w:val="00E43607"/>
    <w:rsid w:val="00E43C16"/>
    <w:rsid w:val="00E47126"/>
    <w:rsid w:val="00E53B69"/>
    <w:rsid w:val="00E55B7C"/>
    <w:rsid w:val="00E56385"/>
    <w:rsid w:val="00E56A51"/>
    <w:rsid w:val="00E57991"/>
    <w:rsid w:val="00E6099C"/>
    <w:rsid w:val="00E618C0"/>
    <w:rsid w:val="00E629E3"/>
    <w:rsid w:val="00E63609"/>
    <w:rsid w:val="00E6378C"/>
    <w:rsid w:val="00E63926"/>
    <w:rsid w:val="00E67F65"/>
    <w:rsid w:val="00E70159"/>
    <w:rsid w:val="00E70358"/>
    <w:rsid w:val="00E71AF1"/>
    <w:rsid w:val="00E71E54"/>
    <w:rsid w:val="00E72928"/>
    <w:rsid w:val="00E75807"/>
    <w:rsid w:val="00E76773"/>
    <w:rsid w:val="00E77B15"/>
    <w:rsid w:val="00E80C09"/>
    <w:rsid w:val="00E828B4"/>
    <w:rsid w:val="00E82A21"/>
    <w:rsid w:val="00E83E7A"/>
    <w:rsid w:val="00E8533B"/>
    <w:rsid w:val="00E8784D"/>
    <w:rsid w:val="00E90B3D"/>
    <w:rsid w:val="00E92768"/>
    <w:rsid w:val="00E92B73"/>
    <w:rsid w:val="00E956BA"/>
    <w:rsid w:val="00E960CB"/>
    <w:rsid w:val="00E974EC"/>
    <w:rsid w:val="00EA0623"/>
    <w:rsid w:val="00EA2552"/>
    <w:rsid w:val="00EA2AEC"/>
    <w:rsid w:val="00EA62F9"/>
    <w:rsid w:val="00EB0196"/>
    <w:rsid w:val="00EB115C"/>
    <w:rsid w:val="00EB42D4"/>
    <w:rsid w:val="00EB480E"/>
    <w:rsid w:val="00EB49CD"/>
    <w:rsid w:val="00EB4CC8"/>
    <w:rsid w:val="00EB534B"/>
    <w:rsid w:val="00EB7BB0"/>
    <w:rsid w:val="00EC06E0"/>
    <w:rsid w:val="00EC0918"/>
    <w:rsid w:val="00EC0B81"/>
    <w:rsid w:val="00EC105D"/>
    <w:rsid w:val="00EC1211"/>
    <w:rsid w:val="00EC1695"/>
    <w:rsid w:val="00EC3D0A"/>
    <w:rsid w:val="00EC4ACF"/>
    <w:rsid w:val="00EC7362"/>
    <w:rsid w:val="00ED0ECB"/>
    <w:rsid w:val="00ED0FC1"/>
    <w:rsid w:val="00ED1264"/>
    <w:rsid w:val="00ED39B0"/>
    <w:rsid w:val="00ED59E6"/>
    <w:rsid w:val="00ED60A7"/>
    <w:rsid w:val="00ED6524"/>
    <w:rsid w:val="00ED721C"/>
    <w:rsid w:val="00ED73B2"/>
    <w:rsid w:val="00EE0C40"/>
    <w:rsid w:val="00EE2833"/>
    <w:rsid w:val="00EE4886"/>
    <w:rsid w:val="00EE5A0B"/>
    <w:rsid w:val="00EF0015"/>
    <w:rsid w:val="00EF0A6E"/>
    <w:rsid w:val="00EF1AC5"/>
    <w:rsid w:val="00EF1C05"/>
    <w:rsid w:val="00EF3F2E"/>
    <w:rsid w:val="00EF49FB"/>
    <w:rsid w:val="00EF6522"/>
    <w:rsid w:val="00EF6D3C"/>
    <w:rsid w:val="00EF7943"/>
    <w:rsid w:val="00F00394"/>
    <w:rsid w:val="00F00707"/>
    <w:rsid w:val="00F01B6D"/>
    <w:rsid w:val="00F043A1"/>
    <w:rsid w:val="00F044A3"/>
    <w:rsid w:val="00F04B4E"/>
    <w:rsid w:val="00F06467"/>
    <w:rsid w:val="00F0705D"/>
    <w:rsid w:val="00F07A97"/>
    <w:rsid w:val="00F07E88"/>
    <w:rsid w:val="00F108D3"/>
    <w:rsid w:val="00F11228"/>
    <w:rsid w:val="00F17424"/>
    <w:rsid w:val="00F17619"/>
    <w:rsid w:val="00F179CD"/>
    <w:rsid w:val="00F2119B"/>
    <w:rsid w:val="00F21A10"/>
    <w:rsid w:val="00F242C3"/>
    <w:rsid w:val="00F25441"/>
    <w:rsid w:val="00F25954"/>
    <w:rsid w:val="00F3076F"/>
    <w:rsid w:val="00F30A65"/>
    <w:rsid w:val="00F3111B"/>
    <w:rsid w:val="00F318B1"/>
    <w:rsid w:val="00F3310E"/>
    <w:rsid w:val="00F331D7"/>
    <w:rsid w:val="00F35978"/>
    <w:rsid w:val="00F366F2"/>
    <w:rsid w:val="00F37FB9"/>
    <w:rsid w:val="00F428D1"/>
    <w:rsid w:val="00F450DD"/>
    <w:rsid w:val="00F45BD0"/>
    <w:rsid w:val="00F518BF"/>
    <w:rsid w:val="00F52E8E"/>
    <w:rsid w:val="00F53244"/>
    <w:rsid w:val="00F53498"/>
    <w:rsid w:val="00F55A4C"/>
    <w:rsid w:val="00F5635D"/>
    <w:rsid w:val="00F56947"/>
    <w:rsid w:val="00F608B8"/>
    <w:rsid w:val="00F60A6B"/>
    <w:rsid w:val="00F619F9"/>
    <w:rsid w:val="00F62989"/>
    <w:rsid w:val="00F65A62"/>
    <w:rsid w:val="00F65C4A"/>
    <w:rsid w:val="00F65D27"/>
    <w:rsid w:val="00F66B2F"/>
    <w:rsid w:val="00F7101C"/>
    <w:rsid w:val="00F7179B"/>
    <w:rsid w:val="00F71F54"/>
    <w:rsid w:val="00F74A06"/>
    <w:rsid w:val="00F756FA"/>
    <w:rsid w:val="00F76815"/>
    <w:rsid w:val="00F775CD"/>
    <w:rsid w:val="00F814A6"/>
    <w:rsid w:val="00F817F0"/>
    <w:rsid w:val="00F81E8E"/>
    <w:rsid w:val="00F81FBE"/>
    <w:rsid w:val="00F82468"/>
    <w:rsid w:val="00F85EC1"/>
    <w:rsid w:val="00F86052"/>
    <w:rsid w:val="00F86B94"/>
    <w:rsid w:val="00F92E04"/>
    <w:rsid w:val="00F94A35"/>
    <w:rsid w:val="00F9682E"/>
    <w:rsid w:val="00FA0516"/>
    <w:rsid w:val="00FA37FF"/>
    <w:rsid w:val="00FA3846"/>
    <w:rsid w:val="00FA45D8"/>
    <w:rsid w:val="00FA4C4C"/>
    <w:rsid w:val="00FA4EED"/>
    <w:rsid w:val="00FA50C1"/>
    <w:rsid w:val="00FA521F"/>
    <w:rsid w:val="00FA63E3"/>
    <w:rsid w:val="00FA6787"/>
    <w:rsid w:val="00FB2289"/>
    <w:rsid w:val="00FB22A6"/>
    <w:rsid w:val="00FB2C27"/>
    <w:rsid w:val="00FB2D94"/>
    <w:rsid w:val="00FB3370"/>
    <w:rsid w:val="00FB4ABF"/>
    <w:rsid w:val="00FB5344"/>
    <w:rsid w:val="00FB6960"/>
    <w:rsid w:val="00FB6C4A"/>
    <w:rsid w:val="00FC0A77"/>
    <w:rsid w:val="00FC2591"/>
    <w:rsid w:val="00FC3164"/>
    <w:rsid w:val="00FD0C2B"/>
    <w:rsid w:val="00FD2C1A"/>
    <w:rsid w:val="00FD595A"/>
    <w:rsid w:val="00FE1A48"/>
    <w:rsid w:val="00FE20AF"/>
    <w:rsid w:val="00FE4903"/>
    <w:rsid w:val="00FE492C"/>
    <w:rsid w:val="00FE4E9E"/>
    <w:rsid w:val="00FE5ACC"/>
    <w:rsid w:val="00FF0018"/>
    <w:rsid w:val="00FF12BE"/>
    <w:rsid w:val="00FF2A90"/>
    <w:rsid w:val="00FF34AA"/>
    <w:rsid w:val="00FF420B"/>
    <w:rsid w:val="00FF4AB1"/>
    <w:rsid w:val="00FF6A99"/>
    <w:rsid w:val="00FF77BE"/>
    <w:rsid w:val="00FF79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94"/>
    <w:rPr>
      <w:rFonts w:ascii="Times New Roman" w:hAnsi="Times New Roman"/>
      <w:sz w:val="24"/>
      <w:szCs w:val="24"/>
    </w:rPr>
  </w:style>
  <w:style w:type="paragraph" w:styleId="Heading1">
    <w:name w:val="heading 1"/>
    <w:basedOn w:val="Normal"/>
    <w:next w:val="Normal"/>
    <w:link w:val="Heading1Char1"/>
    <w:uiPriority w:val="99"/>
    <w:qFormat/>
    <w:locked/>
    <w:rsid w:val="00F86B94"/>
    <w:pPr>
      <w:keepNext/>
      <w:spacing w:before="240" w:after="60"/>
      <w:outlineLvl w:val="0"/>
    </w:pPr>
    <w:rPr>
      <w:rFonts w:ascii="Cambria" w:hAnsi="Cambria" w:cs="Cambria"/>
      <w:b/>
      <w:bCs/>
      <w:kern w:val="32"/>
      <w:sz w:val="32"/>
      <w:szCs w:val="32"/>
    </w:rPr>
  </w:style>
  <w:style w:type="paragraph" w:styleId="Heading3">
    <w:name w:val="heading 3"/>
    <w:basedOn w:val="Normal"/>
    <w:next w:val="Normal"/>
    <w:link w:val="Heading3Char1"/>
    <w:uiPriority w:val="99"/>
    <w:qFormat/>
    <w:locked/>
    <w:rsid w:val="00F86B94"/>
    <w:pPr>
      <w:keepNext/>
      <w:jc w:val="both"/>
      <w:outlineLvl w:val="2"/>
    </w:pPr>
    <w:rPr>
      <w:rFonts w:ascii="Calibri" w:hAnsi="Calibri" w:cs="Calibri"/>
    </w:rPr>
  </w:style>
  <w:style w:type="paragraph" w:styleId="Heading4">
    <w:name w:val="heading 4"/>
    <w:basedOn w:val="Normal"/>
    <w:next w:val="Normal"/>
    <w:link w:val="Heading4Char1"/>
    <w:uiPriority w:val="99"/>
    <w:qFormat/>
    <w:locked/>
    <w:rsid w:val="00F86B94"/>
    <w:pPr>
      <w:keepNext/>
      <w:jc w:val="center"/>
      <w:outlineLvl w:val="3"/>
    </w:pPr>
    <w:rPr>
      <w:rFonts w:ascii="Calibri" w:hAnsi="Calibri" w:cs="Calibri"/>
      <w:b/>
      <w:bCs/>
    </w:rPr>
  </w:style>
  <w:style w:type="paragraph" w:styleId="Heading5">
    <w:name w:val="heading 5"/>
    <w:basedOn w:val="Normal"/>
    <w:next w:val="Normal"/>
    <w:link w:val="Heading5Char1"/>
    <w:uiPriority w:val="99"/>
    <w:qFormat/>
    <w:locked/>
    <w:rsid w:val="00F86B94"/>
    <w:pPr>
      <w:keepNext/>
      <w:jc w:val="center"/>
      <w:outlineLvl w:val="4"/>
    </w:pPr>
    <w:rPr>
      <w:rFonts w:ascii="Calibri" w:hAnsi="Calibri" w:cs="Calibri"/>
    </w:rPr>
  </w:style>
  <w:style w:type="paragraph" w:styleId="Heading7">
    <w:name w:val="heading 7"/>
    <w:basedOn w:val="Normal"/>
    <w:next w:val="Normal"/>
    <w:link w:val="Heading7Char1"/>
    <w:uiPriority w:val="99"/>
    <w:qFormat/>
    <w:locked/>
    <w:rsid w:val="00F86B94"/>
    <w:pPr>
      <w:spacing w:before="240" w:after="60"/>
      <w:outlineLvl w:val="6"/>
    </w:pPr>
    <w:rPr>
      <w:rFonts w:ascii="Calibri" w:hAnsi="Calibri"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3EBC"/>
    <w:rPr>
      <w:rFonts w:ascii="Cambria" w:hAnsi="Cambria" w:cs="Cambria"/>
      <w:b/>
      <w:bCs/>
      <w:kern w:val="32"/>
      <w:sz w:val="32"/>
      <w:szCs w:val="32"/>
      <w:lang w:eastAsia="en-US"/>
    </w:rPr>
  </w:style>
  <w:style w:type="character" w:customStyle="1" w:styleId="Heading3Char">
    <w:name w:val="Heading 3 Char"/>
    <w:basedOn w:val="DefaultParagraphFont"/>
    <w:link w:val="Heading3"/>
    <w:uiPriority w:val="99"/>
    <w:semiHidden/>
    <w:locked/>
    <w:rsid w:val="00753EBC"/>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753EBC"/>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753EBC"/>
    <w:rPr>
      <w:rFonts w:ascii="Calibri" w:hAnsi="Calibri" w:cs="Calibri"/>
      <w:b/>
      <w:bCs/>
      <w:i/>
      <w:iCs/>
      <w:sz w:val="26"/>
      <w:szCs w:val="26"/>
      <w:lang w:eastAsia="en-US"/>
    </w:rPr>
  </w:style>
  <w:style w:type="character" w:customStyle="1" w:styleId="Heading7Char">
    <w:name w:val="Heading 7 Char"/>
    <w:basedOn w:val="DefaultParagraphFont"/>
    <w:link w:val="Heading7"/>
    <w:uiPriority w:val="99"/>
    <w:semiHidden/>
    <w:locked/>
    <w:rsid w:val="00753EBC"/>
    <w:rPr>
      <w:rFonts w:ascii="Calibri" w:hAnsi="Calibri" w:cs="Calibri"/>
      <w:sz w:val="24"/>
      <w:szCs w:val="24"/>
      <w:lang w:eastAsia="en-US"/>
    </w:rPr>
  </w:style>
  <w:style w:type="paragraph" w:styleId="BodyTextIndent2">
    <w:name w:val="Body Text Indent 2"/>
    <w:basedOn w:val="Normal"/>
    <w:link w:val="BodyTextIndent2Char"/>
    <w:uiPriority w:val="99"/>
    <w:rsid w:val="00DA3197"/>
    <w:pPr>
      <w:ind w:firstLine="720"/>
      <w:jc w:val="both"/>
    </w:pPr>
    <w:rPr>
      <w:rFonts w:ascii="Calibri" w:hAnsi="Calibri" w:cs="Calibri"/>
    </w:rPr>
  </w:style>
  <w:style w:type="character" w:customStyle="1" w:styleId="BodyTextIndent2Char">
    <w:name w:val="Body Text Indent 2 Char"/>
    <w:basedOn w:val="DefaultParagraphFont"/>
    <w:link w:val="BodyTextIndent2"/>
    <w:uiPriority w:val="99"/>
    <w:locked/>
    <w:rsid w:val="00DA3197"/>
    <w:rPr>
      <w:rFonts w:ascii="Times New Roman" w:hAnsi="Times New Roman" w:cs="Times New Roman"/>
      <w:sz w:val="24"/>
      <w:szCs w:val="24"/>
      <w:lang w:eastAsia="ru-RU"/>
    </w:rPr>
  </w:style>
  <w:style w:type="paragraph" w:styleId="ListParagraph">
    <w:name w:val="List Paragraph"/>
    <w:basedOn w:val="Normal"/>
    <w:uiPriority w:val="99"/>
    <w:qFormat/>
    <w:rsid w:val="00B66454"/>
    <w:pPr>
      <w:spacing w:after="200" w:line="276" w:lineRule="auto"/>
      <w:ind w:left="720"/>
    </w:pPr>
    <w:rPr>
      <w:rFonts w:ascii="Calibri" w:hAnsi="Calibri" w:cs="Calibri"/>
      <w:sz w:val="22"/>
      <w:szCs w:val="22"/>
      <w:lang w:eastAsia="en-US"/>
    </w:rPr>
  </w:style>
  <w:style w:type="paragraph" w:styleId="Header">
    <w:name w:val="header"/>
    <w:aliases w:val="Знак"/>
    <w:basedOn w:val="Normal"/>
    <w:link w:val="HeaderChar"/>
    <w:uiPriority w:val="99"/>
    <w:rsid w:val="006544D4"/>
    <w:pPr>
      <w:tabs>
        <w:tab w:val="center" w:pos="4677"/>
        <w:tab w:val="right" w:pos="9355"/>
      </w:tabs>
    </w:pPr>
    <w:rPr>
      <w:rFonts w:ascii="Calibri" w:hAnsi="Calibri" w:cs="Calibri"/>
      <w:sz w:val="22"/>
      <w:szCs w:val="22"/>
      <w:lang w:eastAsia="en-US"/>
    </w:rPr>
  </w:style>
  <w:style w:type="character" w:customStyle="1" w:styleId="HeaderChar">
    <w:name w:val="Header Char"/>
    <w:aliases w:val="Знак Char"/>
    <w:basedOn w:val="DefaultParagraphFont"/>
    <w:link w:val="Header"/>
    <w:uiPriority w:val="99"/>
    <w:locked/>
    <w:rsid w:val="006544D4"/>
  </w:style>
  <w:style w:type="paragraph" w:styleId="Footer">
    <w:name w:val="footer"/>
    <w:basedOn w:val="Normal"/>
    <w:link w:val="FooterChar"/>
    <w:uiPriority w:val="99"/>
    <w:rsid w:val="006544D4"/>
    <w:pPr>
      <w:tabs>
        <w:tab w:val="center" w:pos="4677"/>
        <w:tab w:val="right" w:pos="9355"/>
      </w:tabs>
    </w:pPr>
    <w:rPr>
      <w:rFonts w:ascii="Calibri" w:hAnsi="Calibri" w:cs="Calibri"/>
      <w:sz w:val="22"/>
      <w:szCs w:val="22"/>
      <w:lang w:eastAsia="en-US"/>
    </w:rPr>
  </w:style>
  <w:style w:type="character" w:customStyle="1" w:styleId="FooterChar">
    <w:name w:val="Footer Char"/>
    <w:basedOn w:val="DefaultParagraphFont"/>
    <w:link w:val="Footer"/>
    <w:uiPriority w:val="99"/>
    <w:locked/>
    <w:rsid w:val="006544D4"/>
  </w:style>
  <w:style w:type="paragraph" w:styleId="BalloonText">
    <w:name w:val="Balloon Text"/>
    <w:basedOn w:val="Normal"/>
    <w:link w:val="BalloonTextChar"/>
    <w:uiPriority w:val="99"/>
    <w:semiHidden/>
    <w:rsid w:val="00056369"/>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056369"/>
    <w:rPr>
      <w:rFonts w:ascii="Tahoma" w:hAnsi="Tahoma" w:cs="Tahoma"/>
      <w:sz w:val="16"/>
      <w:szCs w:val="16"/>
      <w:lang w:eastAsia="en-US"/>
    </w:rPr>
  </w:style>
  <w:style w:type="character" w:styleId="CommentReference">
    <w:name w:val="annotation reference"/>
    <w:basedOn w:val="DefaultParagraphFont"/>
    <w:uiPriority w:val="99"/>
    <w:semiHidden/>
    <w:rsid w:val="007F1FEC"/>
    <w:rPr>
      <w:sz w:val="16"/>
      <w:szCs w:val="16"/>
    </w:rPr>
  </w:style>
  <w:style w:type="paragraph" w:styleId="CommentText">
    <w:name w:val="annotation text"/>
    <w:basedOn w:val="Normal"/>
    <w:link w:val="CommentTextChar"/>
    <w:uiPriority w:val="99"/>
    <w:semiHidden/>
    <w:rsid w:val="007F1FEC"/>
    <w:pPr>
      <w:spacing w:after="200"/>
    </w:pPr>
    <w:rPr>
      <w:rFonts w:ascii="Calibri" w:hAnsi="Calibri" w:cs="Calibri"/>
      <w:sz w:val="20"/>
      <w:szCs w:val="20"/>
      <w:lang w:eastAsia="en-US"/>
    </w:rPr>
  </w:style>
  <w:style w:type="character" w:customStyle="1" w:styleId="CommentTextChar">
    <w:name w:val="Comment Text Char"/>
    <w:basedOn w:val="DefaultParagraphFont"/>
    <w:link w:val="CommentText"/>
    <w:uiPriority w:val="99"/>
    <w:semiHidden/>
    <w:locked/>
    <w:rsid w:val="007F1FEC"/>
    <w:rPr>
      <w:sz w:val="20"/>
      <w:szCs w:val="20"/>
      <w:lang w:eastAsia="en-US"/>
    </w:rPr>
  </w:style>
  <w:style w:type="paragraph" w:styleId="CommentSubject">
    <w:name w:val="annotation subject"/>
    <w:basedOn w:val="CommentText"/>
    <w:next w:val="CommentText"/>
    <w:link w:val="CommentSubjectChar"/>
    <w:uiPriority w:val="99"/>
    <w:semiHidden/>
    <w:rsid w:val="007F1FEC"/>
    <w:rPr>
      <w:b/>
      <w:bCs/>
    </w:rPr>
  </w:style>
  <w:style w:type="character" w:customStyle="1" w:styleId="CommentSubjectChar">
    <w:name w:val="Comment Subject Char"/>
    <w:basedOn w:val="CommentTextChar"/>
    <w:link w:val="CommentSubject"/>
    <w:uiPriority w:val="99"/>
    <w:semiHidden/>
    <w:locked/>
    <w:rsid w:val="007F1FEC"/>
    <w:rPr>
      <w:b/>
      <w:bCs/>
    </w:rPr>
  </w:style>
  <w:style w:type="paragraph" w:customStyle="1" w:styleId="ConsPlusNormal">
    <w:name w:val="ConsPlusNormal"/>
    <w:uiPriority w:val="99"/>
    <w:rsid w:val="00676C87"/>
    <w:pPr>
      <w:widowControl w:val="0"/>
      <w:autoSpaceDE w:val="0"/>
      <w:autoSpaceDN w:val="0"/>
      <w:adjustRightInd w:val="0"/>
      <w:ind w:firstLine="720"/>
    </w:pPr>
    <w:rPr>
      <w:rFonts w:ascii="Arial" w:eastAsia="Times New Roman" w:hAnsi="Arial" w:cs="Arial"/>
      <w:sz w:val="20"/>
      <w:szCs w:val="20"/>
    </w:rPr>
  </w:style>
  <w:style w:type="paragraph" w:styleId="Revision">
    <w:name w:val="Revision"/>
    <w:hidden/>
    <w:uiPriority w:val="99"/>
    <w:semiHidden/>
    <w:rsid w:val="00B362B0"/>
    <w:rPr>
      <w:rFonts w:cs="Calibri"/>
      <w:lang w:eastAsia="en-US"/>
    </w:rPr>
  </w:style>
  <w:style w:type="character" w:styleId="Hyperlink">
    <w:name w:val="Hyperlink"/>
    <w:basedOn w:val="DefaultParagraphFont"/>
    <w:uiPriority w:val="99"/>
    <w:semiHidden/>
    <w:rsid w:val="004F31A0"/>
    <w:rPr>
      <w:color w:val="0000FF"/>
      <w:u w:val="single"/>
    </w:rPr>
  </w:style>
  <w:style w:type="paragraph" w:customStyle="1" w:styleId="1">
    <w:name w:val="Абзац списка1"/>
    <w:basedOn w:val="Normal"/>
    <w:uiPriority w:val="99"/>
    <w:rsid w:val="00952AEE"/>
    <w:pPr>
      <w:spacing w:after="200" w:line="276" w:lineRule="auto"/>
      <w:ind w:left="720"/>
    </w:pPr>
    <w:rPr>
      <w:rFonts w:ascii="Calibri" w:eastAsia="Times New Roman" w:hAnsi="Calibri" w:cs="Calibri"/>
      <w:sz w:val="22"/>
      <w:szCs w:val="22"/>
      <w:lang w:eastAsia="en-US"/>
    </w:rPr>
  </w:style>
  <w:style w:type="paragraph" w:styleId="Title">
    <w:name w:val="Title"/>
    <w:basedOn w:val="Normal"/>
    <w:link w:val="TitleChar"/>
    <w:uiPriority w:val="99"/>
    <w:qFormat/>
    <w:locked/>
    <w:rsid w:val="00141C4B"/>
    <w:pPr>
      <w:jc w:val="center"/>
    </w:pPr>
    <w:rPr>
      <w:rFonts w:eastAsia="Times New Roman"/>
      <w:b/>
      <w:bCs/>
      <w:sz w:val="28"/>
      <w:szCs w:val="28"/>
    </w:rPr>
  </w:style>
  <w:style w:type="character" w:customStyle="1" w:styleId="TitleChar">
    <w:name w:val="Title Char"/>
    <w:basedOn w:val="DefaultParagraphFont"/>
    <w:link w:val="Title"/>
    <w:uiPriority w:val="99"/>
    <w:locked/>
    <w:rsid w:val="00141C4B"/>
    <w:rPr>
      <w:rFonts w:ascii="Times New Roman" w:hAnsi="Times New Roman" w:cs="Times New Roman"/>
      <w:b/>
      <w:bCs/>
      <w:sz w:val="20"/>
      <w:szCs w:val="20"/>
    </w:rPr>
  </w:style>
  <w:style w:type="paragraph" w:styleId="NoSpacing">
    <w:name w:val="No Spacing"/>
    <w:uiPriority w:val="99"/>
    <w:qFormat/>
    <w:rsid w:val="00141C4B"/>
    <w:rPr>
      <w:rFonts w:cs="Calibri"/>
      <w:lang w:eastAsia="en-US"/>
    </w:rPr>
  </w:style>
  <w:style w:type="character" w:customStyle="1" w:styleId="Heading3Char1">
    <w:name w:val="Heading 3 Char1"/>
    <w:link w:val="Heading3"/>
    <w:uiPriority w:val="99"/>
    <w:locked/>
    <w:rsid w:val="00F86B94"/>
    <w:rPr>
      <w:sz w:val="24"/>
      <w:szCs w:val="24"/>
    </w:rPr>
  </w:style>
  <w:style w:type="character" w:customStyle="1" w:styleId="Heading4Char1">
    <w:name w:val="Heading 4 Char1"/>
    <w:link w:val="Heading4"/>
    <w:uiPriority w:val="99"/>
    <w:locked/>
    <w:rsid w:val="00F86B94"/>
    <w:rPr>
      <w:b/>
      <w:bCs/>
      <w:sz w:val="24"/>
      <w:szCs w:val="24"/>
    </w:rPr>
  </w:style>
  <w:style w:type="character" w:customStyle="1" w:styleId="Heading5Char1">
    <w:name w:val="Heading 5 Char1"/>
    <w:link w:val="Heading5"/>
    <w:uiPriority w:val="99"/>
    <w:locked/>
    <w:rsid w:val="00F86B94"/>
    <w:rPr>
      <w:sz w:val="24"/>
      <w:szCs w:val="24"/>
    </w:rPr>
  </w:style>
  <w:style w:type="paragraph" w:styleId="BodyTextIndent">
    <w:name w:val="Body Text Indent"/>
    <w:basedOn w:val="Normal"/>
    <w:link w:val="BodyTextIndentChar1"/>
    <w:uiPriority w:val="99"/>
    <w:rsid w:val="00F86B94"/>
    <w:pPr>
      <w:spacing w:after="120"/>
      <w:ind w:left="283"/>
    </w:pPr>
    <w:rPr>
      <w:rFonts w:ascii="Calibri" w:hAnsi="Calibri" w:cs="Calibri"/>
    </w:rPr>
  </w:style>
  <w:style w:type="character" w:customStyle="1" w:styleId="BodyTextIndentChar">
    <w:name w:val="Body Text Indent Char"/>
    <w:basedOn w:val="DefaultParagraphFont"/>
    <w:link w:val="BodyTextIndent"/>
    <w:uiPriority w:val="99"/>
    <w:semiHidden/>
    <w:locked/>
    <w:rsid w:val="00753EBC"/>
    <w:rPr>
      <w:lang w:eastAsia="en-US"/>
    </w:rPr>
  </w:style>
  <w:style w:type="character" w:customStyle="1" w:styleId="BodyTextIndentChar1">
    <w:name w:val="Body Text Indent Char1"/>
    <w:link w:val="BodyTextIndent"/>
    <w:uiPriority w:val="99"/>
    <w:locked/>
    <w:rsid w:val="00F86B94"/>
    <w:rPr>
      <w:sz w:val="24"/>
      <w:szCs w:val="24"/>
    </w:rPr>
  </w:style>
  <w:style w:type="paragraph" w:styleId="BodyTextFirstIndent2">
    <w:name w:val="Body Text First Indent 2"/>
    <w:basedOn w:val="BodyTextIndent"/>
    <w:link w:val="BodyTextFirstIndent2Char1"/>
    <w:uiPriority w:val="99"/>
    <w:rsid w:val="00F86B94"/>
    <w:pPr>
      <w:ind w:firstLine="210"/>
    </w:pPr>
  </w:style>
  <w:style w:type="character" w:customStyle="1" w:styleId="BodyTextFirstIndent2Char">
    <w:name w:val="Body Text First Indent 2 Char"/>
    <w:basedOn w:val="BodyTextIndentChar1"/>
    <w:link w:val="BodyTextFirstIndent2"/>
    <w:uiPriority w:val="99"/>
    <w:semiHidden/>
    <w:locked/>
    <w:rsid w:val="00753EBC"/>
    <w:rPr>
      <w:lang w:eastAsia="en-US"/>
    </w:rPr>
  </w:style>
  <w:style w:type="character" w:customStyle="1" w:styleId="BodyTextFirstIndent2Char1">
    <w:name w:val="Body Text First Indent 2 Char1"/>
    <w:basedOn w:val="BodyTextIndentChar1"/>
    <w:link w:val="BodyTextFirstIndent2"/>
    <w:uiPriority w:val="99"/>
    <w:locked/>
    <w:rsid w:val="00F86B94"/>
  </w:style>
  <w:style w:type="paragraph" w:customStyle="1" w:styleId="ConsPlusNormal0">
    <w:name w:val="ConsPlusNormal Знак"/>
    <w:uiPriority w:val="99"/>
    <w:rsid w:val="00F86B94"/>
    <w:pPr>
      <w:widowControl w:val="0"/>
      <w:autoSpaceDE w:val="0"/>
      <w:autoSpaceDN w:val="0"/>
      <w:adjustRightInd w:val="0"/>
      <w:ind w:firstLine="720"/>
    </w:pPr>
    <w:rPr>
      <w:rFonts w:ascii="Arial" w:hAnsi="Arial" w:cs="Arial"/>
      <w:sz w:val="20"/>
      <w:szCs w:val="20"/>
    </w:rPr>
  </w:style>
  <w:style w:type="character" w:customStyle="1" w:styleId="12">
    <w:name w:val="Знак Знак12"/>
    <w:uiPriority w:val="99"/>
    <w:rsid w:val="00F86B94"/>
    <w:rPr>
      <w:sz w:val="24"/>
      <w:szCs w:val="24"/>
    </w:rPr>
  </w:style>
  <w:style w:type="paragraph" w:customStyle="1" w:styleId="21">
    <w:name w:val="Основной текст с отступом 21"/>
    <w:basedOn w:val="Normal"/>
    <w:uiPriority w:val="99"/>
    <w:rsid w:val="00F86B94"/>
    <w:pPr>
      <w:ind w:firstLine="426"/>
      <w:jc w:val="both"/>
    </w:pPr>
    <w:rPr>
      <w:sz w:val="28"/>
      <w:szCs w:val="28"/>
    </w:rPr>
  </w:style>
  <w:style w:type="paragraph" w:customStyle="1" w:styleId="22">
    <w:name w:val="Основной текст с отступом 22"/>
    <w:basedOn w:val="Normal"/>
    <w:uiPriority w:val="99"/>
    <w:rsid w:val="00F86B94"/>
    <w:pPr>
      <w:ind w:firstLine="426"/>
      <w:jc w:val="both"/>
    </w:pPr>
    <w:rPr>
      <w:sz w:val="28"/>
      <w:szCs w:val="28"/>
    </w:rPr>
  </w:style>
  <w:style w:type="paragraph" w:customStyle="1" w:styleId="a0">
    <w:name w:val="Абзац списка"/>
    <w:basedOn w:val="Normal"/>
    <w:uiPriority w:val="99"/>
    <w:rsid w:val="00F86B94"/>
    <w:pPr>
      <w:ind w:left="720"/>
    </w:pPr>
  </w:style>
  <w:style w:type="paragraph" w:customStyle="1" w:styleId="a1">
    <w:name w:val="Без интервала"/>
    <w:link w:val="a2"/>
    <w:uiPriority w:val="99"/>
    <w:rsid w:val="00F86B94"/>
    <w:rPr>
      <w:rFonts w:eastAsia="Times New Roman" w:cs="Calibri"/>
      <w:lang w:eastAsia="en-US"/>
    </w:rPr>
  </w:style>
  <w:style w:type="paragraph" w:customStyle="1" w:styleId="ConsNormal">
    <w:name w:val="ConsNormal"/>
    <w:uiPriority w:val="99"/>
    <w:rsid w:val="00F86B94"/>
    <w:pPr>
      <w:widowControl w:val="0"/>
      <w:autoSpaceDE w:val="0"/>
      <w:autoSpaceDN w:val="0"/>
      <w:adjustRightInd w:val="0"/>
      <w:ind w:right="19772" w:firstLine="720"/>
    </w:pPr>
    <w:rPr>
      <w:rFonts w:ascii="Arial" w:hAnsi="Arial" w:cs="Arial"/>
      <w:sz w:val="18"/>
      <w:szCs w:val="18"/>
    </w:rPr>
  </w:style>
  <w:style w:type="paragraph" w:styleId="BodyText2">
    <w:name w:val="Body Text 2"/>
    <w:basedOn w:val="Normal"/>
    <w:link w:val="BodyText2Char1"/>
    <w:uiPriority w:val="99"/>
    <w:rsid w:val="00F86B94"/>
    <w:pPr>
      <w:spacing w:after="120" w:line="480" w:lineRule="auto"/>
    </w:pPr>
    <w:rPr>
      <w:rFonts w:ascii="Calibri" w:hAnsi="Calibri" w:cs="Calibri"/>
    </w:rPr>
  </w:style>
  <w:style w:type="character" w:customStyle="1" w:styleId="BodyText2Char">
    <w:name w:val="Body Text 2 Char"/>
    <w:basedOn w:val="DefaultParagraphFont"/>
    <w:link w:val="BodyText2"/>
    <w:uiPriority w:val="99"/>
    <w:semiHidden/>
    <w:locked/>
    <w:rsid w:val="00753EBC"/>
    <w:rPr>
      <w:lang w:eastAsia="en-US"/>
    </w:rPr>
  </w:style>
  <w:style w:type="character" w:customStyle="1" w:styleId="BodyText2Char1">
    <w:name w:val="Body Text 2 Char1"/>
    <w:link w:val="BodyText2"/>
    <w:uiPriority w:val="99"/>
    <w:locked/>
    <w:rsid w:val="00F86B94"/>
    <w:rPr>
      <w:sz w:val="24"/>
      <w:szCs w:val="24"/>
    </w:rPr>
  </w:style>
  <w:style w:type="paragraph" w:styleId="BodyTextIndent3">
    <w:name w:val="Body Text Indent 3"/>
    <w:basedOn w:val="Normal"/>
    <w:link w:val="BodyTextIndent3Char1"/>
    <w:uiPriority w:val="99"/>
    <w:rsid w:val="00F86B94"/>
    <w:pPr>
      <w:spacing w:after="120"/>
      <w:ind w:left="283"/>
    </w:pPr>
    <w:rPr>
      <w:rFonts w:ascii="Calibri" w:hAnsi="Calibri" w:cs="Calibri"/>
      <w:sz w:val="16"/>
      <w:szCs w:val="16"/>
    </w:rPr>
  </w:style>
  <w:style w:type="character" w:customStyle="1" w:styleId="BodyTextIndent3Char">
    <w:name w:val="Body Text Indent 3 Char"/>
    <w:basedOn w:val="DefaultParagraphFont"/>
    <w:link w:val="BodyTextIndent3"/>
    <w:uiPriority w:val="99"/>
    <w:semiHidden/>
    <w:locked/>
    <w:rsid w:val="00753EBC"/>
    <w:rPr>
      <w:sz w:val="16"/>
      <w:szCs w:val="16"/>
      <w:lang w:eastAsia="en-US"/>
    </w:rPr>
  </w:style>
  <w:style w:type="character" w:customStyle="1" w:styleId="BodyTextIndent3Char1">
    <w:name w:val="Body Text Indent 3 Char1"/>
    <w:link w:val="BodyTextIndent3"/>
    <w:uiPriority w:val="99"/>
    <w:locked/>
    <w:rsid w:val="00F86B94"/>
    <w:rPr>
      <w:sz w:val="16"/>
      <w:szCs w:val="16"/>
    </w:rPr>
  </w:style>
  <w:style w:type="paragraph" w:customStyle="1" w:styleId="BodyText211">
    <w:name w:val="Body Text 2.Мой Заголовок 1.Основной текст 1"/>
    <w:basedOn w:val="Normal"/>
    <w:uiPriority w:val="99"/>
    <w:rsid w:val="00F86B94"/>
    <w:pPr>
      <w:autoSpaceDE w:val="0"/>
      <w:autoSpaceDN w:val="0"/>
      <w:ind w:firstLine="709"/>
      <w:jc w:val="both"/>
    </w:pPr>
    <w:rPr>
      <w:sz w:val="28"/>
      <w:szCs w:val="28"/>
    </w:rPr>
  </w:style>
  <w:style w:type="paragraph" w:styleId="BodyText">
    <w:name w:val="Body Text"/>
    <w:basedOn w:val="Normal"/>
    <w:link w:val="BodyTextChar1"/>
    <w:uiPriority w:val="99"/>
    <w:rsid w:val="00F86B94"/>
    <w:pPr>
      <w:spacing w:after="120"/>
    </w:pPr>
    <w:rPr>
      <w:rFonts w:ascii="Calibri" w:hAnsi="Calibri" w:cs="Calibri"/>
    </w:rPr>
  </w:style>
  <w:style w:type="character" w:customStyle="1" w:styleId="BodyTextChar">
    <w:name w:val="Body Text Char"/>
    <w:basedOn w:val="DefaultParagraphFont"/>
    <w:link w:val="BodyText"/>
    <w:uiPriority w:val="99"/>
    <w:semiHidden/>
    <w:locked/>
    <w:rsid w:val="00753EBC"/>
    <w:rPr>
      <w:lang w:eastAsia="en-US"/>
    </w:rPr>
  </w:style>
  <w:style w:type="character" w:customStyle="1" w:styleId="BodyTextChar1">
    <w:name w:val="Body Text Char1"/>
    <w:link w:val="BodyText"/>
    <w:uiPriority w:val="99"/>
    <w:locked/>
    <w:rsid w:val="00F86B94"/>
    <w:rPr>
      <w:sz w:val="24"/>
      <w:szCs w:val="24"/>
    </w:rPr>
  </w:style>
  <w:style w:type="character" w:customStyle="1" w:styleId="8">
    <w:name w:val="Знак Знак8"/>
    <w:uiPriority w:val="99"/>
    <w:rsid w:val="00F86B94"/>
    <w:rPr>
      <w:b/>
      <w:bCs/>
      <w:sz w:val="28"/>
      <w:szCs w:val="28"/>
    </w:rPr>
  </w:style>
  <w:style w:type="paragraph" w:styleId="BodyText3">
    <w:name w:val="Body Text 3"/>
    <w:basedOn w:val="Normal"/>
    <w:link w:val="BodyText3Char1"/>
    <w:uiPriority w:val="99"/>
    <w:rsid w:val="00F86B94"/>
    <w:pPr>
      <w:spacing w:after="120"/>
    </w:pPr>
    <w:rPr>
      <w:rFonts w:ascii="Calibri" w:hAnsi="Calibri" w:cs="Calibri"/>
      <w:sz w:val="16"/>
      <w:szCs w:val="16"/>
    </w:rPr>
  </w:style>
  <w:style w:type="character" w:customStyle="1" w:styleId="BodyText3Char">
    <w:name w:val="Body Text 3 Char"/>
    <w:basedOn w:val="DefaultParagraphFont"/>
    <w:link w:val="BodyText3"/>
    <w:uiPriority w:val="99"/>
    <w:semiHidden/>
    <w:locked/>
    <w:rsid w:val="00753EBC"/>
    <w:rPr>
      <w:rFonts w:ascii="Times New Roman" w:hAnsi="Times New Roman" w:cs="Times New Roman"/>
      <w:sz w:val="16"/>
      <w:szCs w:val="16"/>
    </w:rPr>
  </w:style>
  <w:style w:type="character" w:customStyle="1" w:styleId="BodyText3Char1">
    <w:name w:val="Body Text 3 Char1"/>
    <w:link w:val="BodyText3"/>
    <w:uiPriority w:val="99"/>
    <w:locked/>
    <w:rsid w:val="00F86B94"/>
    <w:rPr>
      <w:sz w:val="16"/>
      <w:szCs w:val="16"/>
    </w:rPr>
  </w:style>
  <w:style w:type="paragraph" w:customStyle="1" w:styleId="Iniiaiieoaeno">
    <w:name w:val="Iniiaiie oaeno"/>
    <w:basedOn w:val="Normal"/>
    <w:uiPriority w:val="99"/>
    <w:rsid w:val="00F86B94"/>
    <w:rPr>
      <w:sz w:val="28"/>
      <w:szCs w:val="28"/>
    </w:rPr>
  </w:style>
  <w:style w:type="paragraph" w:styleId="Subtitle">
    <w:name w:val="Subtitle"/>
    <w:basedOn w:val="Normal"/>
    <w:link w:val="SubtitleChar1"/>
    <w:uiPriority w:val="99"/>
    <w:qFormat/>
    <w:locked/>
    <w:rsid w:val="00F86B94"/>
    <w:rPr>
      <w:rFonts w:ascii="Calibri" w:hAnsi="Calibri" w:cs="Calibri"/>
      <w:b/>
      <w:bCs/>
    </w:rPr>
  </w:style>
  <w:style w:type="character" w:customStyle="1" w:styleId="SubtitleChar">
    <w:name w:val="Subtitle Char"/>
    <w:basedOn w:val="DefaultParagraphFont"/>
    <w:link w:val="Subtitle"/>
    <w:uiPriority w:val="99"/>
    <w:locked/>
    <w:rsid w:val="00753EBC"/>
    <w:rPr>
      <w:rFonts w:ascii="Cambria" w:hAnsi="Cambria" w:cs="Cambria"/>
      <w:sz w:val="24"/>
      <w:szCs w:val="24"/>
    </w:rPr>
  </w:style>
  <w:style w:type="character" w:customStyle="1" w:styleId="SubtitleChar1">
    <w:name w:val="Subtitle Char1"/>
    <w:link w:val="Subtitle"/>
    <w:uiPriority w:val="99"/>
    <w:locked/>
    <w:rsid w:val="00F86B94"/>
    <w:rPr>
      <w:b/>
      <w:bCs/>
      <w:sz w:val="24"/>
      <w:szCs w:val="24"/>
    </w:rPr>
  </w:style>
  <w:style w:type="paragraph" w:styleId="BlockText">
    <w:name w:val="Block Text"/>
    <w:basedOn w:val="Normal"/>
    <w:uiPriority w:val="99"/>
    <w:rsid w:val="00F86B94"/>
    <w:pPr>
      <w:ind w:left="-180" w:right="-339"/>
      <w:jc w:val="both"/>
    </w:pPr>
    <w:rPr>
      <w:sz w:val="28"/>
      <w:szCs w:val="28"/>
    </w:rPr>
  </w:style>
  <w:style w:type="paragraph" w:customStyle="1" w:styleId="a3">
    <w:name w:val="Стиль"/>
    <w:uiPriority w:val="99"/>
    <w:rsid w:val="00F86B94"/>
    <w:pPr>
      <w:widowControl w:val="0"/>
      <w:autoSpaceDE w:val="0"/>
      <w:autoSpaceDN w:val="0"/>
      <w:adjustRightInd w:val="0"/>
    </w:pPr>
    <w:rPr>
      <w:rFonts w:ascii="Times New Roman" w:hAnsi="Times New Roman"/>
      <w:sz w:val="24"/>
      <w:szCs w:val="24"/>
    </w:rPr>
  </w:style>
  <w:style w:type="table" w:styleId="TableGrid">
    <w:name w:val="Table Grid"/>
    <w:basedOn w:val="TableNormal"/>
    <w:uiPriority w:val="99"/>
    <w:locked/>
    <w:rsid w:val="00F86B9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черта"/>
    <w:basedOn w:val="Normal"/>
    <w:uiPriority w:val="99"/>
    <w:rsid w:val="00F86B94"/>
    <w:pPr>
      <w:widowControl w:val="0"/>
      <w:numPr>
        <w:numId w:val="10"/>
      </w:numPr>
      <w:tabs>
        <w:tab w:val="clear" w:pos="360"/>
        <w:tab w:val="left" w:pos="-3261"/>
        <w:tab w:val="num" w:pos="0"/>
        <w:tab w:val="left" w:pos="1134"/>
      </w:tabs>
      <w:ind w:left="0" w:firstLine="709"/>
      <w:jc w:val="both"/>
    </w:pPr>
    <w:rPr>
      <w:sz w:val="28"/>
      <w:szCs w:val="28"/>
    </w:rPr>
  </w:style>
  <w:style w:type="paragraph" w:customStyle="1" w:styleId="1A">
    <w:name w:val="Заголовок 1 A"/>
    <w:next w:val="Normal"/>
    <w:autoRedefine/>
    <w:uiPriority w:val="99"/>
    <w:rsid w:val="00F86B9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b/>
      <w:bCs/>
      <w:color w:val="000000"/>
      <w:sz w:val="28"/>
      <w:szCs w:val="28"/>
    </w:rPr>
  </w:style>
  <w:style w:type="character" w:customStyle="1" w:styleId="a4">
    <w:name w:val="Знак Знак"/>
    <w:aliases w:val="Знак Знак Знак"/>
    <w:uiPriority w:val="99"/>
    <w:rsid w:val="00F86B94"/>
    <w:rPr>
      <w:sz w:val="24"/>
      <w:szCs w:val="24"/>
    </w:rPr>
  </w:style>
  <w:style w:type="character" w:customStyle="1" w:styleId="FontStyle11">
    <w:name w:val="Font Style11"/>
    <w:uiPriority w:val="99"/>
    <w:rsid w:val="00F86B94"/>
    <w:rPr>
      <w:rFonts w:ascii="Times New Roman" w:hAnsi="Times New Roman" w:cs="Times New Roman"/>
      <w:sz w:val="26"/>
      <w:szCs w:val="26"/>
    </w:rPr>
  </w:style>
  <w:style w:type="paragraph" w:styleId="NormalWeb">
    <w:name w:val="Normal (Web)"/>
    <w:basedOn w:val="Normal"/>
    <w:uiPriority w:val="99"/>
    <w:rsid w:val="00F86B94"/>
  </w:style>
  <w:style w:type="character" w:styleId="Emphasis">
    <w:name w:val="Emphasis"/>
    <w:basedOn w:val="DefaultParagraphFont"/>
    <w:uiPriority w:val="99"/>
    <w:qFormat/>
    <w:locked/>
    <w:rsid w:val="00F86B94"/>
    <w:rPr>
      <w:i/>
      <w:iCs/>
    </w:rPr>
  </w:style>
  <w:style w:type="character" w:customStyle="1" w:styleId="5">
    <w:name w:val="Знак Знак5"/>
    <w:uiPriority w:val="99"/>
    <w:rsid w:val="00F86B94"/>
    <w:rPr>
      <w:sz w:val="24"/>
      <w:szCs w:val="24"/>
    </w:rPr>
  </w:style>
  <w:style w:type="paragraph" w:customStyle="1" w:styleId="ConsPlusNonformat">
    <w:name w:val="ConsPlusNonformat"/>
    <w:uiPriority w:val="99"/>
    <w:rsid w:val="00F86B94"/>
    <w:pPr>
      <w:autoSpaceDE w:val="0"/>
      <w:autoSpaceDN w:val="0"/>
      <w:adjustRightInd w:val="0"/>
    </w:pPr>
    <w:rPr>
      <w:rFonts w:ascii="Courier New" w:hAnsi="Courier New" w:cs="Courier New"/>
      <w:sz w:val="20"/>
      <w:szCs w:val="20"/>
    </w:rPr>
  </w:style>
  <w:style w:type="character" w:styleId="PageNumber">
    <w:name w:val="page number"/>
    <w:basedOn w:val="DefaultParagraphFont"/>
    <w:uiPriority w:val="99"/>
    <w:rsid w:val="00F86B94"/>
  </w:style>
  <w:style w:type="character" w:customStyle="1" w:styleId="4">
    <w:name w:val="Знак Знак4"/>
    <w:uiPriority w:val="99"/>
    <w:rsid w:val="00F86B94"/>
    <w:rPr>
      <w:rFonts w:ascii="Tahoma" w:hAnsi="Tahoma" w:cs="Tahoma"/>
      <w:sz w:val="16"/>
      <w:szCs w:val="16"/>
    </w:rPr>
  </w:style>
  <w:style w:type="paragraph" w:customStyle="1" w:styleId="a5">
    <w:name w:val="Знак Знак Знак Знак"/>
    <w:basedOn w:val="Normal"/>
    <w:autoRedefine/>
    <w:uiPriority w:val="99"/>
    <w:rsid w:val="00F86B94"/>
    <w:pPr>
      <w:tabs>
        <w:tab w:val="left" w:pos="2160"/>
      </w:tabs>
      <w:spacing w:before="120" w:line="240" w:lineRule="exact"/>
      <w:jc w:val="both"/>
    </w:pPr>
    <w:rPr>
      <w:noProof/>
      <w:lang w:val="en-US"/>
    </w:rPr>
  </w:style>
  <w:style w:type="paragraph" w:customStyle="1" w:styleId="ConsPlusTitle">
    <w:name w:val="ConsPlusTitle"/>
    <w:uiPriority w:val="99"/>
    <w:rsid w:val="00F86B94"/>
    <w:pPr>
      <w:widowControl w:val="0"/>
      <w:autoSpaceDE w:val="0"/>
      <w:autoSpaceDN w:val="0"/>
      <w:adjustRightInd w:val="0"/>
    </w:pPr>
    <w:rPr>
      <w:rFonts w:ascii="Times New Roman" w:hAnsi="Times New Roman"/>
      <w:b/>
      <w:bCs/>
      <w:sz w:val="24"/>
      <w:szCs w:val="24"/>
    </w:rPr>
  </w:style>
  <w:style w:type="character" w:customStyle="1" w:styleId="a2">
    <w:name w:val="Без интервала Знак"/>
    <w:link w:val="a1"/>
    <w:uiPriority w:val="99"/>
    <w:locked/>
    <w:rsid w:val="00F86B94"/>
    <w:rPr>
      <w:rFonts w:eastAsia="Times New Roman"/>
      <w:sz w:val="22"/>
      <w:szCs w:val="22"/>
      <w:lang w:eastAsia="en-US"/>
    </w:rPr>
  </w:style>
  <w:style w:type="paragraph" w:styleId="FootnoteText">
    <w:name w:val="footnote text"/>
    <w:basedOn w:val="Normal"/>
    <w:link w:val="FootnoteTextChar1"/>
    <w:uiPriority w:val="99"/>
    <w:semiHidden/>
    <w:rsid w:val="00F86B94"/>
    <w:rPr>
      <w:sz w:val="20"/>
      <w:szCs w:val="20"/>
    </w:rPr>
  </w:style>
  <w:style w:type="character" w:customStyle="1" w:styleId="FootnoteTextChar">
    <w:name w:val="Footnote Text Char"/>
    <w:basedOn w:val="DefaultParagraphFont"/>
    <w:link w:val="FootnoteText"/>
    <w:uiPriority w:val="99"/>
    <w:semiHidden/>
    <w:locked/>
    <w:rsid w:val="00753EBC"/>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locked/>
    <w:rsid w:val="00F86B94"/>
    <w:rPr>
      <w:lang w:val="ru-RU" w:eastAsia="ru-RU"/>
    </w:rPr>
  </w:style>
  <w:style w:type="paragraph" w:customStyle="1" w:styleId="Default">
    <w:name w:val="Default"/>
    <w:uiPriority w:val="99"/>
    <w:rsid w:val="00F86B94"/>
    <w:pPr>
      <w:autoSpaceDE w:val="0"/>
      <w:autoSpaceDN w:val="0"/>
      <w:adjustRightInd w:val="0"/>
    </w:pPr>
    <w:rPr>
      <w:rFonts w:ascii="Times New Roman" w:hAnsi="Times New Roman"/>
      <w:color w:val="000000"/>
      <w:sz w:val="24"/>
      <w:szCs w:val="24"/>
    </w:rPr>
  </w:style>
  <w:style w:type="character" w:styleId="EndnoteReference">
    <w:name w:val="endnote reference"/>
    <w:basedOn w:val="DefaultParagraphFont"/>
    <w:uiPriority w:val="99"/>
    <w:semiHidden/>
    <w:rsid w:val="00F86B94"/>
    <w:rPr>
      <w:vertAlign w:val="superscript"/>
    </w:rPr>
  </w:style>
  <w:style w:type="character" w:styleId="FootnoteReference">
    <w:name w:val="footnote reference"/>
    <w:basedOn w:val="DefaultParagraphFont"/>
    <w:uiPriority w:val="99"/>
    <w:semiHidden/>
    <w:rsid w:val="00F86B94"/>
    <w:rPr>
      <w:vertAlign w:val="superscript"/>
    </w:rPr>
  </w:style>
  <w:style w:type="paragraph" w:customStyle="1" w:styleId="20">
    <w:name w:val="стиль 20"/>
    <w:basedOn w:val="Normal"/>
    <w:link w:val="200"/>
    <w:uiPriority w:val="99"/>
    <w:rsid w:val="00F86B94"/>
    <w:pPr>
      <w:widowControl w:val="0"/>
      <w:autoSpaceDE w:val="0"/>
      <w:autoSpaceDN w:val="0"/>
      <w:adjustRightInd w:val="0"/>
      <w:spacing w:line="360" w:lineRule="auto"/>
      <w:ind w:firstLine="720"/>
      <w:jc w:val="both"/>
      <w:outlineLvl w:val="1"/>
    </w:pPr>
    <w:rPr>
      <w:rFonts w:ascii="Calibri" w:hAnsi="Calibri" w:cs="Calibri"/>
      <w:sz w:val="28"/>
      <w:szCs w:val="28"/>
    </w:rPr>
  </w:style>
  <w:style w:type="character" w:customStyle="1" w:styleId="200">
    <w:name w:val="стиль 20 Знак"/>
    <w:link w:val="20"/>
    <w:uiPriority w:val="99"/>
    <w:locked/>
    <w:rsid w:val="00F86B94"/>
    <w:rPr>
      <w:sz w:val="28"/>
      <w:szCs w:val="28"/>
    </w:rPr>
  </w:style>
  <w:style w:type="paragraph" w:customStyle="1" w:styleId="Style4">
    <w:name w:val="Style4"/>
    <w:basedOn w:val="Normal"/>
    <w:uiPriority w:val="99"/>
    <w:rsid w:val="00F86B94"/>
    <w:pPr>
      <w:widowControl w:val="0"/>
      <w:autoSpaceDE w:val="0"/>
      <w:autoSpaceDN w:val="0"/>
      <w:adjustRightInd w:val="0"/>
      <w:spacing w:line="318" w:lineRule="exact"/>
      <w:ind w:firstLine="706"/>
      <w:jc w:val="both"/>
    </w:pPr>
  </w:style>
  <w:style w:type="paragraph" w:customStyle="1" w:styleId="ConsTitle">
    <w:name w:val="ConsTitle"/>
    <w:uiPriority w:val="99"/>
    <w:rsid w:val="00F86B94"/>
    <w:pPr>
      <w:widowControl w:val="0"/>
      <w:autoSpaceDE w:val="0"/>
      <w:autoSpaceDN w:val="0"/>
      <w:adjustRightInd w:val="0"/>
    </w:pPr>
    <w:rPr>
      <w:rFonts w:ascii="Arial" w:hAnsi="Arial" w:cs="Arial"/>
      <w:b/>
      <w:bCs/>
      <w:sz w:val="16"/>
      <w:szCs w:val="16"/>
    </w:rPr>
  </w:style>
  <w:style w:type="character" w:customStyle="1" w:styleId="apple-style-span">
    <w:name w:val="apple-style-span"/>
    <w:uiPriority w:val="99"/>
    <w:rsid w:val="00F86B94"/>
  </w:style>
  <w:style w:type="character" w:customStyle="1" w:styleId="Heading7Char1">
    <w:name w:val="Heading 7 Char1"/>
    <w:link w:val="Heading7"/>
    <w:uiPriority w:val="99"/>
    <w:semiHidden/>
    <w:locked/>
    <w:rsid w:val="00F86B94"/>
    <w:rPr>
      <w:rFonts w:ascii="Calibri" w:hAnsi="Calibri" w:cs="Calibri"/>
      <w:sz w:val="24"/>
      <w:szCs w:val="24"/>
    </w:rPr>
  </w:style>
  <w:style w:type="character" w:customStyle="1" w:styleId="a6">
    <w:name w:val="Основной текст_"/>
    <w:link w:val="10"/>
    <w:uiPriority w:val="99"/>
    <w:locked/>
    <w:rsid w:val="00F86B94"/>
    <w:rPr>
      <w:shd w:val="clear" w:color="auto" w:fill="FFFFFF"/>
    </w:rPr>
  </w:style>
  <w:style w:type="character" w:customStyle="1" w:styleId="40">
    <w:name w:val="Основной текст (4)"/>
    <w:uiPriority w:val="99"/>
    <w:rsid w:val="00F86B94"/>
    <w:rPr>
      <w:rFonts w:ascii="Times New Roman" w:hAnsi="Times New Roman" w:cs="Times New Roman"/>
      <w:i/>
      <w:iCs/>
      <w:color w:val="000000"/>
      <w:spacing w:val="0"/>
      <w:w w:val="100"/>
      <w:position w:val="0"/>
      <w:sz w:val="24"/>
      <w:szCs w:val="24"/>
      <w:u w:val="single"/>
      <w:lang w:val="ru-RU" w:eastAsia="ru-RU"/>
    </w:rPr>
  </w:style>
  <w:style w:type="character" w:customStyle="1" w:styleId="41">
    <w:name w:val="Основной текст (4) + Не курсив"/>
    <w:uiPriority w:val="99"/>
    <w:rsid w:val="00F86B94"/>
    <w:rPr>
      <w:rFonts w:ascii="Times New Roman" w:hAnsi="Times New Roman" w:cs="Times New Roman"/>
      <w:i/>
      <w:iCs/>
      <w:color w:val="000000"/>
      <w:spacing w:val="0"/>
      <w:w w:val="100"/>
      <w:position w:val="0"/>
      <w:sz w:val="24"/>
      <w:szCs w:val="24"/>
      <w:u w:val="none"/>
      <w:lang w:val="ru-RU" w:eastAsia="ru-RU"/>
    </w:rPr>
  </w:style>
  <w:style w:type="character" w:customStyle="1" w:styleId="a7">
    <w:name w:val="Подпись к таблице"/>
    <w:uiPriority w:val="99"/>
    <w:rsid w:val="00F86B94"/>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F86B94"/>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F86B94"/>
    <w:rPr>
      <w:rFonts w:ascii="Times New Roman" w:hAnsi="Times New Roman" w:cs="Times New Roman"/>
      <w:b/>
      <w:bCs/>
      <w:color w:val="000000"/>
      <w:spacing w:val="0"/>
      <w:w w:val="100"/>
      <w:position w:val="0"/>
      <w:sz w:val="21"/>
      <w:szCs w:val="21"/>
      <w:u w:val="none"/>
      <w:lang w:val="ru-RU" w:eastAsia="ru-RU"/>
    </w:rPr>
  </w:style>
  <w:style w:type="paragraph" w:customStyle="1" w:styleId="10">
    <w:name w:val="Основной текст1"/>
    <w:basedOn w:val="Normal"/>
    <w:link w:val="a6"/>
    <w:uiPriority w:val="99"/>
    <w:rsid w:val="00F86B94"/>
    <w:pPr>
      <w:widowControl w:val="0"/>
      <w:shd w:val="clear" w:color="auto" w:fill="FFFFFF"/>
      <w:spacing w:after="480" w:line="307" w:lineRule="exact"/>
      <w:jc w:val="right"/>
    </w:pPr>
    <w:rPr>
      <w:rFonts w:ascii="Calibri" w:hAnsi="Calibri" w:cs="Calibri"/>
      <w:sz w:val="20"/>
      <w:szCs w:val="20"/>
      <w:shd w:val="clear" w:color="auto" w:fill="FFFFFF"/>
    </w:rPr>
  </w:style>
  <w:style w:type="character" w:customStyle="1" w:styleId="3">
    <w:name w:val="Основной текст (3)_"/>
    <w:link w:val="30"/>
    <w:uiPriority w:val="99"/>
    <w:locked/>
    <w:rsid w:val="00F86B94"/>
    <w:rPr>
      <w:b/>
      <w:bCs/>
      <w:shd w:val="clear" w:color="auto" w:fill="FFFFFF"/>
    </w:rPr>
  </w:style>
  <w:style w:type="character" w:customStyle="1" w:styleId="42">
    <w:name w:val="Основной текст (4)_"/>
    <w:uiPriority w:val="99"/>
    <w:rsid w:val="00F86B94"/>
    <w:rPr>
      <w:rFonts w:ascii="Times New Roman" w:hAnsi="Times New Roman" w:cs="Times New Roman"/>
      <w:i/>
      <w:iCs/>
      <w:u w:val="none"/>
    </w:rPr>
  </w:style>
  <w:style w:type="character" w:customStyle="1" w:styleId="a8">
    <w:name w:val="Подпись к таблице_"/>
    <w:uiPriority w:val="99"/>
    <w:rsid w:val="00F86B94"/>
    <w:rPr>
      <w:rFonts w:ascii="Times New Roman" w:hAnsi="Times New Roman" w:cs="Times New Roman"/>
      <w:b/>
      <w:bCs/>
      <w:sz w:val="20"/>
      <w:szCs w:val="20"/>
      <w:u w:val="none"/>
    </w:rPr>
  </w:style>
  <w:style w:type="paragraph" w:customStyle="1" w:styleId="30">
    <w:name w:val="Основной текст (3)"/>
    <w:basedOn w:val="Normal"/>
    <w:link w:val="3"/>
    <w:uiPriority w:val="99"/>
    <w:rsid w:val="00F86B94"/>
    <w:pPr>
      <w:widowControl w:val="0"/>
      <w:shd w:val="clear" w:color="auto" w:fill="FFFFFF"/>
      <w:spacing w:before="60" w:after="240" w:line="312" w:lineRule="exact"/>
      <w:jc w:val="center"/>
    </w:pPr>
    <w:rPr>
      <w:rFonts w:ascii="Calibri" w:hAnsi="Calibri" w:cs="Calibri"/>
      <w:b/>
      <w:bCs/>
      <w:sz w:val="20"/>
      <w:szCs w:val="20"/>
      <w:shd w:val="clear" w:color="auto" w:fill="FFFFFF"/>
    </w:rPr>
  </w:style>
  <w:style w:type="table" w:customStyle="1" w:styleId="11">
    <w:name w:val="Сетка таблицы1"/>
    <w:uiPriority w:val="99"/>
    <w:rsid w:val="00F86B94"/>
    <w:rPr>
      <w:rFonts w:eastAsia="Times New Roman"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F86B94"/>
  </w:style>
  <w:style w:type="character" w:customStyle="1" w:styleId="Heading1Char1">
    <w:name w:val="Heading 1 Char1"/>
    <w:link w:val="Heading1"/>
    <w:uiPriority w:val="99"/>
    <w:locked/>
    <w:rsid w:val="00F86B94"/>
    <w:rPr>
      <w:rFonts w:ascii="Cambria" w:hAnsi="Cambria" w:cs="Cambria"/>
      <w:b/>
      <w:bCs/>
      <w:kern w:val="32"/>
      <w:sz w:val="32"/>
      <w:szCs w:val="32"/>
    </w:rPr>
  </w:style>
  <w:style w:type="table" w:customStyle="1" w:styleId="2">
    <w:name w:val="Сетка таблицы2"/>
    <w:uiPriority w:val="99"/>
    <w:rsid w:val="00F86B94"/>
    <w:rPr>
      <w:rFonts w:eastAsia="Times New Roman"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Обычный (паспорт)"/>
    <w:basedOn w:val="Normal"/>
    <w:uiPriority w:val="99"/>
    <w:rsid w:val="00F86B94"/>
    <w:pPr>
      <w:spacing w:before="120"/>
      <w:jc w:val="both"/>
    </w:pPr>
    <w:rPr>
      <w:sz w:val="28"/>
      <w:szCs w:val="28"/>
    </w:rPr>
  </w:style>
  <w:style w:type="paragraph" w:customStyle="1" w:styleId="Style2">
    <w:name w:val="Style2"/>
    <w:basedOn w:val="Normal"/>
    <w:uiPriority w:val="99"/>
    <w:rsid w:val="00F86B94"/>
    <w:pPr>
      <w:widowControl w:val="0"/>
      <w:autoSpaceDE w:val="0"/>
      <w:autoSpaceDN w:val="0"/>
      <w:adjustRightInd w:val="0"/>
      <w:spacing w:line="317" w:lineRule="exact"/>
      <w:ind w:firstLine="701"/>
      <w:jc w:val="both"/>
    </w:pPr>
  </w:style>
  <w:style w:type="character" w:customStyle="1" w:styleId="text-copyright">
    <w:name w:val="text-copyright"/>
    <w:uiPriority w:val="99"/>
    <w:rsid w:val="00F86B94"/>
  </w:style>
  <w:style w:type="paragraph" w:customStyle="1" w:styleId="ConsPlusCell">
    <w:name w:val="ConsPlusCell"/>
    <w:uiPriority w:val="99"/>
    <w:rsid w:val="00F86B94"/>
    <w:pPr>
      <w:widowControl w:val="0"/>
      <w:autoSpaceDE w:val="0"/>
      <w:autoSpaceDN w:val="0"/>
      <w:adjustRightInd w:val="0"/>
    </w:pPr>
    <w:rPr>
      <w:rFonts w:cs="Calibri"/>
    </w:rPr>
  </w:style>
  <w:style w:type="paragraph" w:customStyle="1" w:styleId="31">
    <w:name w:val="Основной текст3"/>
    <w:basedOn w:val="Normal"/>
    <w:uiPriority w:val="99"/>
    <w:rsid w:val="00F86B94"/>
    <w:pPr>
      <w:shd w:val="clear" w:color="auto" w:fill="FFFFFF"/>
      <w:spacing w:before="840" w:after="480" w:line="240" w:lineRule="atLeast"/>
      <w:ind w:hanging="1740"/>
    </w:pPr>
    <w:rPr>
      <w:sz w:val="27"/>
      <w:szCs w:val="27"/>
    </w:rPr>
  </w:style>
  <w:style w:type="paragraph" w:styleId="Caption">
    <w:name w:val="caption"/>
    <w:basedOn w:val="Normal"/>
    <w:uiPriority w:val="99"/>
    <w:qFormat/>
    <w:locked/>
    <w:rsid w:val="00F86B94"/>
    <w:pPr>
      <w:jc w:val="center"/>
    </w:pPr>
    <w:rPr>
      <w:sz w:val="28"/>
      <w:szCs w:val="28"/>
    </w:rPr>
  </w:style>
  <w:style w:type="paragraph" w:customStyle="1" w:styleId="aa">
    <w:name w:val="Алексей"/>
    <w:basedOn w:val="Normal"/>
    <w:uiPriority w:val="99"/>
    <w:rsid w:val="00F86B94"/>
    <w:pPr>
      <w:spacing w:line="360" w:lineRule="auto"/>
      <w:ind w:firstLine="709"/>
      <w:jc w:val="both"/>
    </w:pPr>
    <w:rPr>
      <w:sz w:val="28"/>
      <w:szCs w:val="28"/>
    </w:rPr>
  </w:style>
  <w:style w:type="paragraph" w:customStyle="1" w:styleId="ab">
    <w:name w:val="Прижатый влево"/>
    <w:basedOn w:val="Normal"/>
    <w:next w:val="Normal"/>
    <w:uiPriority w:val="99"/>
    <w:rsid w:val="00F86B94"/>
    <w:pPr>
      <w:autoSpaceDE w:val="0"/>
      <w:autoSpaceDN w:val="0"/>
      <w:adjustRightInd w:val="0"/>
    </w:pPr>
    <w:rPr>
      <w:rFonts w:ascii="Arial" w:eastAsia="Times New Roman" w:hAnsi="Arial" w:cs="Arial"/>
    </w:rPr>
  </w:style>
  <w:style w:type="paragraph" w:customStyle="1" w:styleId="Style5">
    <w:name w:val="Style5"/>
    <w:basedOn w:val="Normal"/>
    <w:uiPriority w:val="99"/>
    <w:rsid w:val="00F86B94"/>
    <w:pPr>
      <w:widowControl w:val="0"/>
      <w:autoSpaceDE w:val="0"/>
      <w:autoSpaceDN w:val="0"/>
      <w:adjustRightInd w:val="0"/>
      <w:spacing w:line="250" w:lineRule="exact"/>
      <w:jc w:val="center"/>
    </w:pPr>
  </w:style>
  <w:style w:type="paragraph" w:customStyle="1" w:styleId="Style8">
    <w:name w:val="Style8"/>
    <w:basedOn w:val="Normal"/>
    <w:uiPriority w:val="99"/>
    <w:rsid w:val="00F86B94"/>
    <w:pPr>
      <w:widowControl w:val="0"/>
      <w:autoSpaceDE w:val="0"/>
      <w:autoSpaceDN w:val="0"/>
      <w:adjustRightInd w:val="0"/>
      <w:spacing w:line="276" w:lineRule="exact"/>
    </w:pPr>
  </w:style>
  <w:style w:type="paragraph" w:customStyle="1" w:styleId="Style13">
    <w:name w:val="Style13"/>
    <w:basedOn w:val="Normal"/>
    <w:uiPriority w:val="99"/>
    <w:rsid w:val="00F86B94"/>
    <w:pPr>
      <w:widowControl w:val="0"/>
      <w:autoSpaceDE w:val="0"/>
      <w:autoSpaceDN w:val="0"/>
      <w:adjustRightInd w:val="0"/>
      <w:spacing w:line="278" w:lineRule="exact"/>
      <w:jc w:val="center"/>
    </w:pPr>
  </w:style>
  <w:style w:type="paragraph" w:customStyle="1" w:styleId="Style17">
    <w:name w:val="Style17"/>
    <w:basedOn w:val="Normal"/>
    <w:uiPriority w:val="99"/>
    <w:rsid w:val="00F86B94"/>
    <w:pPr>
      <w:widowControl w:val="0"/>
      <w:autoSpaceDE w:val="0"/>
      <w:autoSpaceDN w:val="0"/>
      <w:adjustRightInd w:val="0"/>
    </w:pPr>
  </w:style>
  <w:style w:type="paragraph" w:customStyle="1" w:styleId="Style18">
    <w:name w:val="Style18"/>
    <w:basedOn w:val="Normal"/>
    <w:uiPriority w:val="99"/>
    <w:rsid w:val="00F86B94"/>
    <w:pPr>
      <w:widowControl w:val="0"/>
      <w:autoSpaceDE w:val="0"/>
      <w:autoSpaceDN w:val="0"/>
      <w:adjustRightInd w:val="0"/>
    </w:pPr>
  </w:style>
  <w:style w:type="paragraph" w:customStyle="1" w:styleId="Style20">
    <w:name w:val="Style20"/>
    <w:basedOn w:val="Normal"/>
    <w:uiPriority w:val="99"/>
    <w:rsid w:val="00F86B94"/>
    <w:pPr>
      <w:widowControl w:val="0"/>
      <w:autoSpaceDE w:val="0"/>
      <w:autoSpaceDN w:val="0"/>
      <w:adjustRightInd w:val="0"/>
      <w:spacing w:line="274" w:lineRule="exact"/>
      <w:ind w:firstLine="182"/>
    </w:pPr>
  </w:style>
  <w:style w:type="character" w:customStyle="1" w:styleId="FontStyle26">
    <w:name w:val="Font Style26"/>
    <w:uiPriority w:val="99"/>
    <w:rsid w:val="00F86B94"/>
    <w:rPr>
      <w:rFonts w:ascii="Times New Roman" w:hAnsi="Times New Roman" w:cs="Times New Roman"/>
      <w:color w:val="000000"/>
      <w:sz w:val="22"/>
      <w:szCs w:val="22"/>
    </w:rPr>
  </w:style>
  <w:style w:type="character" w:customStyle="1" w:styleId="FontStyle27">
    <w:name w:val="Font Style27"/>
    <w:uiPriority w:val="99"/>
    <w:rsid w:val="00F86B94"/>
    <w:rPr>
      <w:rFonts w:ascii="Times New Roman" w:hAnsi="Times New Roman" w:cs="Times New Roman"/>
      <w:b/>
      <w:bCs/>
      <w:color w:val="000000"/>
      <w:sz w:val="22"/>
      <w:szCs w:val="22"/>
    </w:rPr>
  </w:style>
  <w:style w:type="paragraph" w:customStyle="1" w:styleId="Style16">
    <w:name w:val="Style16"/>
    <w:basedOn w:val="Normal"/>
    <w:uiPriority w:val="99"/>
    <w:rsid w:val="00F86B94"/>
    <w:pPr>
      <w:widowControl w:val="0"/>
      <w:autoSpaceDE w:val="0"/>
      <w:autoSpaceDN w:val="0"/>
      <w:adjustRightInd w:val="0"/>
      <w:jc w:val="both"/>
    </w:pPr>
  </w:style>
  <w:style w:type="paragraph" w:customStyle="1" w:styleId="Style19">
    <w:name w:val="Style19"/>
    <w:basedOn w:val="Normal"/>
    <w:uiPriority w:val="99"/>
    <w:rsid w:val="00F86B94"/>
    <w:pPr>
      <w:widowControl w:val="0"/>
      <w:autoSpaceDE w:val="0"/>
      <w:autoSpaceDN w:val="0"/>
      <w:adjustRightInd w:val="0"/>
      <w:spacing w:line="324" w:lineRule="exact"/>
      <w:ind w:firstLine="706"/>
      <w:jc w:val="both"/>
    </w:pPr>
  </w:style>
  <w:style w:type="character" w:customStyle="1" w:styleId="FontStyle23">
    <w:name w:val="Font Style23"/>
    <w:uiPriority w:val="99"/>
    <w:rsid w:val="00F86B94"/>
    <w:rPr>
      <w:rFonts w:ascii="Times New Roman" w:hAnsi="Times New Roman" w:cs="Times New Roman"/>
      <w:color w:val="000000"/>
      <w:sz w:val="26"/>
      <w:szCs w:val="26"/>
    </w:rPr>
  </w:style>
  <w:style w:type="character" w:customStyle="1" w:styleId="FontStyle28">
    <w:name w:val="Font Style28"/>
    <w:uiPriority w:val="99"/>
    <w:rsid w:val="00F86B94"/>
    <w:rPr>
      <w:rFonts w:ascii="Times New Roman" w:hAnsi="Times New Roman" w:cs="Times New Roman"/>
      <w:b/>
      <w:bCs/>
      <w:i/>
      <w:iCs/>
      <w:color w:val="000000"/>
      <w:sz w:val="26"/>
      <w:szCs w:val="26"/>
    </w:rPr>
  </w:style>
  <w:style w:type="character" w:customStyle="1" w:styleId="23">
    <w:name w:val="Знак Знак2"/>
    <w:uiPriority w:val="99"/>
    <w:rsid w:val="00F86B94"/>
    <w:rPr>
      <w:rFonts w:ascii="Calibri" w:hAnsi="Calibri" w:cs="Calibri"/>
      <w:lang w:eastAsia="en-US"/>
    </w:rPr>
  </w:style>
  <w:style w:type="character" w:customStyle="1" w:styleId="13">
    <w:name w:val="Знак Знак1"/>
    <w:uiPriority w:val="99"/>
    <w:rsid w:val="00F86B94"/>
    <w:rPr>
      <w:rFonts w:ascii="Calibri" w:hAnsi="Calibri" w:cs="Calibri"/>
      <w:b/>
      <w:bCs/>
      <w:lang w:eastAsia="en-US"/>
    </w:rPr>
  </w:style>
  <w:style w:type="table" w:customStyle="1" w:styleId="32">
    <w:name w:val="Сетка таблицы3"/>
    <w:uiPriority w:val="99"/>
    <w:rsid w:val="00F86B9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uiPriority w:val="99"/>
    <w:rsid w:val="00F86B9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99"/>
    <w:rsid w:val="00F86B94"/>
    <w:rPr>
      <w:rFonts w:eastAsia="Times New Roman"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86B94"/>
    <w:rPr>
      <w:rFonts w:eastAsia="Times New Roman"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F86B94"/>
    <w:rPr>
      <w:rFonts w:eastAsia="Times New Roman"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F86B94"/>
    <w:pPr>
      <w:widowControl w:val="0"/>
      <w:autoSpaceDE w:val="0"/>
      <w:autoSpaceDN w:val="0"/>
      <w:adjustRightInd w:val="0"/>
      <w:spacing w:line="320" w:lineRule="exact"/>
      <w:ind w:firstLine="710"/>
      <w:jc w:val="both"/>
    </w:pPr>
  </w:style>
</w:styles>
</file>

<file path=word/webSettings.xml><?xml version="1.0" encoding="utf-8"?>
<w:webSettings xmlns:r="http://schemas.openxmlformats.org/officeDocument/2006/relationships" xmlns:w="http://schemas.openxmlformats.org/wordprocessingml/2006/main">
  <w:divs>
    <w:div w:id="1208762723">
      <w:marLeft w:val="0"/>
      <w:marRight w:val="0"/>
      <w:marTop w:val="0"/>
      <w:marBottom w:val="0"/>
      <w:divBdr>
        <w:top w:val="none" w:sz="0" w:space="0" w:color="auto"/>
        <w:left w:val="none" w:sz="0" w:space="0" w:color="auto"/>
        <w:bottom w:val="none" w:sz="0" w:space="0" w:color="auto"/>
        <w:right w:val="none" w:sz="0" w:space="0" w:color="auto"/>
      </w:divBdr>
    </w:div>
    <w:div w:id="1208762724">
      <w:marLeft w:val="0"/>
      <w:marRight w:val="0"/>
      <w:marTop w:val="0"/>
      <w:marBottom w:val="0"/>
      <w:divBdr>
        <w:top w:val="none" w:sz="0" w:space="0" w:color="auto"/>
        <w:left w:val="none" w:sz="0" w:space="0" w:color="auto"/>
        <w:bottom w:val="none" w:sz="0" w:space="0" w:color="auto"/>
        <w:right w:val="none" w:sz="0" w:space="0" w:color="auto"/>
      </w:divBdr>
    </w:div>
    <w:div w:id="1208762725">
      <w:marLeft w:val="0"/>
      <w:marRight w:val="0"/>
      <w:marTop w:val="0"/>
      <w:marBottom w:val="0"/>
      <w:divBdr>
        <w:top w:val="none" w:sz="0" w:space="0" w:color="auto"/>
        <w:left w:val="none" w:sz="0" w:space="0" w:color="auto"/>
        <w:bottom w:val="none" w:sz="0" w:space="0" w:color="auto"/>
        <w:right w:val="none" w:sz="0" w:space="0" w:color="auto"/>
      </w:divBdr>
    </w:div>
    <w:div w:id="1208762726">
      <w:marLeft w:val="0"/>
      <w:marRight w:val="0"/>
      <w:marTop w:val="0"/>
      <w:marBottom w:val="0"/>
      <w:divBdr>
        <w:top w:val="none" w:sz="0" w:space="0" w:color="auto"/>
        <w:left w:val="none" w:sz="0" w:space="0" w:color="auto"/>
        <w:bottom w:val="none" w:sz="0" w:space="0" w:color="auto"/>
        <w:right w:val="none" w:sz="0" w:space="0" w:color="auto"/>
      </w:divBdr>
    </w:div>
    <w:div w:id="1208762727">
      <w:marLeft w:val="0"/>
      <w:marRight w:val="0"/>
      <w:marTop w:val="0"/>
      <w:marBottom w:val="0"/>
      <w:divBdr>
        <w:top w:val="none" w:sz="0" w:space="0" w:color="auto"/>
        <w:left w:val="none" w:sz="0" w:space="0" w:color="auto"/>
        <w:bottom w:val="none" w:sz="0" w:space="0" w:color="auto"/>
        <w:right w:val="none" w:sz="0" w:space="0" w:color="auto"/>
      </w:divBdr>
    </w:div>
    <w:div w:id="1208762728">
      <w:marLeft w:val="0"/>
      <w:marRight w:val="0"/>
      <w:marTop w:val="0"/>
      <w:marBottom w:val="0"/>
      <w:divBdr>
        <w:top w:val="none" w:sz="0" w:space="0" w:color="auto"/>
        <w:left w:val="none" w:sz="0" w:space="0" w:color="auto"/>
        <w:bottom w:val="none" w:sz="0" w:space="0" w:color="auto"/>
        <w:right w:val="none" w:sz="0" w:space="0" w:color="auto"/>
      </w:divBdr>
    </w:div>
    <w:div w:id="1208762729">
      <w:marLeft w:val="0"/>
      <w:marRight w:val="0"/>
      <w:marTop w:val="0"/>
      <w:marBottom w:val="0"/>
      <w:divBdr>
        <w:top w:val="none" w:sz="0" w:space="0" w:color="auto"/>
        <w:left w:val="none" w:sz="0" w:space="0" w:color="auto"/>
        <w:bottom w:val="none" w:sz="0" w:space="0" w:color="auto"/>
        <w:right w:val="none" w:sz="0" w:space="0" w:color="auto"/>
      </w:divBdr>
    </w:div>
    <w:div w:id="1208762730">
      <w:marLeft w:val="0"/>
      <w:marRight w:val="0"/>
      <w:marTop w:val="0"/>
      <w:marBottom w:val="0"/>
      <w:divBdr>
        <w:top w:val="none" w:sz="0" w:space="0" w:color="auto"/>
        <w:left w:val="none" w:sz="0" w:space="0" w:color="auto"/>
        <w:bottom w:val="none" w:sz="0" w:space="0" w:color="auto"/>
        <w:right w:val="none" w:sz="0" w:space="0" w:color="auto"/>
      </w:divBdr>
    </w:div>
    <w:div w:id="1208762731">
      <w:marLeft w:val="0"/>
      <w:marRight w:val="0"/>
      <w:marTop w:val="0"/>
      <w:marBottom w:val="0"/>
      <w:divBdr>
        <w:top w:val="none" w:sz="0" w:space="0" w:color="auto"/>
        <w:left w:val="none" w:sz="0" w:space="0" w:color="auto"/>
        <w:bottom w:val="none" w:sz="0" w:space="0" w:color="auto"/>
        <w:right w:val="none" w:sz="0" w:space="0" w:color="auto"/>
      </w:divBdr>
    </w:div>
    <w:div w:id="1208762732">
      <w:marLeft w:val="0"/>
      <w:marRight w:val="0"/>
      <w:marTop w:val="0"/>
      <w:marBottom w:val="0"/>
      <w:divBdr>
        <w:top w:val="none" w:sz="0" w:space="0" w:color="auto"/>
        <w:left w:val="none" w:sz="0" w:space="0" w:color="auto"/>
        <w:bottom w:val="none" w:sz="0" w:space="0" w:color="auto"/>
        <w:right w:val="none" w:sz="0" w:space="0" w:color="auto"/>
      </w:divBdr>
      <w:divsChild>
        <w:div w:id="1208762722">
          <w:marLeft w:val="0"/>
          <w:marRight w:val="0"/>
          <w:marTop w:val="0"/>
          <w:marBottom w:val="0"/>
          <w:divBdr>
            <w:top w:val="none" w:sz="0" w:space="0" w:color="auto"/>
            <w:left w:val="none" w:sz="0" w:space="0" w:color="auto"/>
            <w:bottom w:val="none" w:sz="0" w:space="0" w:color="auto"/>
            <w:right w:val="none" w:sz="0" w:space="0" w:color="auto"/>
          </w:divBdr>
        </w:div>
      </w:divsChild>
    </w:div>
    <w:div w:id="1208762733">
      <w:marLeft w:val="0"/>
      <w:marRight w:val="0"/>
      <w:marTop w:val="0"/>
      <w:marBottom w:val="0"/>
      <w:divBdr>
        <w:top w:val="none" w:sz="0" w:space="0" w:color="auto"/>
        <w:left w:val="none" w:sz="0" w:space="0" w:color="auto"/>
        <w:bottom w:val="none" w:sz="0" w:space="0" w:color="auto"/>
        <w:right w:val="none" w:sz="0" w:space="0" w:color="auto"/>
      </w:divBdr>
    </w:div>
    <w:div w:id="1208762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E2B9AE1RDg5I" TargetMode="External"/><Relationship Id="rId13" Type="http://schemas.openxmlformats.org/officeDocument/2006/relationships/hyperlink" Target="consultantplus://offline/ref=A1A4BACCF115888C56AB1F1920D97A3310C28773375903B3FB7233486E47F512E269A2D1FDA769D9269CEBRDgDI" TargetMode="External"/><Relationship Id="rId18" Type="http://schemas.openxmlformats.org/officeDocument/2006/relationships/hyperlink" Target="consultantplus://offline/ref=A1A4BACCF115888C56AB1F1920D97A3310C28773375903B3FB7233486E47F512E269A2D1FDA769DE269AE8RDg5I" TargetMode="External"/><Relationship Id="rId26" Type="http://schemas.openxmlformats.org/officeDocument/2006/relationships/hyperlink" Target="consultantplus://offline/ref=A1A4BACCF115888C56AB1F1920D97A3310C28773375903B3FB7233486E47F512E269A2D1FDA769DB2790EARDgCI" TargetMode="External"/><Relationship Id="rId3" Type="http://schemas.openxmlformats.org/officeDocument/2006/relationships/settings" Target="settings.xml"/><Relationship Id="rId21" Type="http://schemas.openxmlformats.org/officeDocument/2006/relationships/hyperlink" Target="consultantplus://offline/ref=A1A4BACCF115888C56AB1F1920D97A3310C28773375903B3FB7233486E47F512E269A2D1FDA769DA249EE9RDgFI" TargetMode="External"/><Relationship Id="rId7" Type="http://schemas.openxmlformats.org/officeDocument/2006/relationships/hyperlink" Target="consultantplus://offline/ref=A1A4BACCF115888C56AB1F1920D97A3310C28773375903B3FB7233486E47F512E269A2D1FDA769DA239AEDRDgCI" TargetMode="External"/><Relationship Id="rId12" Type="http://schemas.openxmlformats.org/officeDocument/2006/relationships/hyperlink" Target="consultantplus://offline/ref=A1A4BACCF115888C56AB011436B5243A1BC9D977395C0CE0A12D681539R4gEI" TargetMode="External"/><Relationship Id="rId17" Type="http://schemas.openxmlformats.org/officeDocument/2006/relationships/hyperlink" Target="consultantplus://offline/ref=A1A4BACCF115888C56AB1F1920D97A3310C28773375903B3FB7233486E47F512E269A2D1FDA769DE219DECRDgFI" TargetMode="External"/><Relationship Id="rId25" Type="http://schemas.openxmlformats.org/officeDocument/2006/relationships/hyperlink" Target="consultantplus://offline/ref=A1A4BACCF115888C56AB1F1920D97A3310C28773375903B3FB7233486E47F512E269A2D1FDA769DF2598EBRDg8I" TargetMode="External"/><Relationship Id="rId2" Type="http://schemas.openxmlformats.org/officeDocument/2006/relationships/styles" Target="styles.xml"/><Relationship Id="rId16" Type="http://schemas.openxmlformats.org/officeDocument/2006/relationships/hyperlink" Target="consultantplus://offline/ref=A1A4BACCF115888C56AB1F1920D97A3310C28773375903B3FB7233486E47F512E269A2D1FDA769DE229AECRDgEI" TargetMode="External"/><Relationship Id="rId20" Type="http://schemas.openxmlformats.org/officeDocument/2006/relationships/hyperlink" Target="consultantplus://offline/ref=A1A4BACCF115888C56AB1F1920D97A3310C28773375903B3FB7233486E47F512E269A2D1FDA769DB229FEBRDgB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A4BACCF115888C56AB1F1920D97A3310C28773375903B3FB7233486E47F512E269A2D1FDA769DA229BE1RDgCI" TargetMode="External"/><Relationship Id="rId24" Type="http://schemas.openxmlformats.org/officeDocument/2006/relationships/hyperlink" Target="consultantplus://offline/ref=A1A4BACCF115888C56AB1F1920D97A3310C28773375903B3FB7233486E47F512E269A2D1FDA769DF2598EARDg9I" TargetMode="External"/><Relationship Id="rId5" Type="http://schemas.openxmlformats.org/officeDocument/2006/relationships/footnotes" Target="footnotes.xml"/><Relationship Id="rId15" Type="http://schemas.openxmlformats.org/officeDocument/2006/relationships/hyperlink" Target="consultantplus://offline/ref=A1A4BACCF115888C56AB1F1920D97A3310C28773375903B3FB7233486E47F512E269A2D1FDA769D92A9BE8RDgCI" TargetMode="External"/><Relationship Id="rId23" Type="http://schemas.openxmlformats.org/officeDocument/2006/relationships/hyperlink" Target="consultantplus://offline/ref=A1A4BACCF115888C56AB1F1920D97A3310C28773375903B3FB7233486E47F512E269A2D1FDA769DF2691EFRDgBI" TargetMode="External"/><Relationship Id="rId28" Type="http://schemas.openxmlformats.org/officeDocument/2006/relationships/header" Target="header1.xml"/><Relationship Id="rId10" Type="http://schemas.openxmlformats.org/officeDocument/2006/relationships/hyperlink" Target="consultantplus://offline/ref=A1A4BACCF115888C56AB1F1920D97A3310C28773375903B3FB7233486E47F512E269A2D1FDA769DA239FECRDgFI" TargetMode="External"/><Relationship Id="rId19" Type="http://schemas.openxmlformats.org/officeDocument/2006/relationships/hyperlink" Target="consultantplus://offline/ref=A1A4BACCF115888C56AB1F1920D97A3310C28773375903B3FB7233486E47F512E269A2D1FDA769DB229FE8RDgCI" TargetMode="External"/><Relationship Id="rId4" Type="http://schemas.openxmlformats.org/officeDocument/2006/relationships/webSettings" Target="webSettings.xml"/><Relationship Id="rId9" Type="http://schemas.openxmlformats.org/officeDocument/2006/relationships/hyperlink" Target="consultantplus://offline/ref=A1A4BACCF115888C56AB1F1920D97A3310C28773375903B3FB7233486E47F512E269A2D1FDA769DE2B9DEFRDg9I" TargetMode="External"/><Relationship Id="rId14" Type="http://schemas.openxmlformats.org/officeDocument/2006/relationships/hyperlink" Target="consultantplus://offline/ref=A1A4BACCF115888C56AB1F1920D97A3310C28773375903B3FB7233486E47F512E269A2D1FDA769D9249FEARDg9I" TargetMode="External"/><Relationship Id="rId22" Type="http://schemas.openxmlformats.org/officeDocument/2006/relationships/hyperlink" Target="consultantplus://offline/ref=A1A4BACCF115888C56AB1F1920D97A3310C28773375903B3FB7233486E47F512E269A2D1FDA769DF2691EBRDgDI" TargetMode="External"/><Relationship Id="rId27" Type="http://schemas.openxmlformats.org/officeDocument/2006/relationships/hyperlink" Target="consultantplus://offline/ref=A1A4BACCF115888C56AB011436B5243A1BC9D977395C0CE0A12D6815394EFF45A526FB96BAA8R6g1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293</TotalTime>
  <Pages>141</Pages>
  <Words>19924</Words>
  <Characters>-32766</Characters>
  <Application>Microsoft Office Outlook</Application>
  <DocSecurity>0</DocSecurity>
  <Lines>0</Lines>
  <Paragraphs>0</Paragraphs>
  <ScaleCrop>false</ScaleCrop>
  <Company>MFNSO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Ванаг Катерина Валерьевна</dc:creator>
  <cp:keywords/>
  <dc:description/>
  <cp:lastModifiedBy>Palecki s\s</cp:lastModifiedBy>
  <cp:revision>28</cp:revision>
  <cp:lastPrinted>2016-11-22T08:06:00Z</cp:lastPrinted>
  <dcterms:created xsi:type="dcterms:W3CDTF">2016-11-02T09:46:00Z</dcterms:created>
  <dcterms:modified xsi:type="dcterms:W3CDTF">2016-11-22T08:29:00Z</dcterms:modified>
</cp:coreProperties>
</file>