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584795">
        <w:rPr>
          <w:rFonts w:ascii="Times New Roman" w:hAnsi="Times New Roman" w:cs="Times New Roman"/>
          <w:color w:val="FF0000"/>
          <w:sz w:val="72"/>
          <w:szCs w:val="72"/>
        </w:rPr>
        <w:t>7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584795">
        <w:rPr>
          <w:rFonts w:ascii="Times New Roman" w:hAnsi="Times New Roman" w:cs="Times New Roman"/>
          <w:color w:val="FF0000"/>
          <w:sz w:val="72"/>
          <w:szCs w:val="72"/>
        </w:rPr>
        <w:t>18</w:t>
      </w:r>
      <w:r w:rsidR="000769DB">
        <w:rPr>
          <w:rFonts w:ascii="Times New Roman" w:hAnsi="Times New Roman" w:cs="Times New Roman"/>
          <w:color w:val="FF0000"/>
          <w:sz w:val="72"/>
          <w:szCs w:val="72"/>
        </w:rPr>
        <w:t>.12</w:t>
      </w:r>
      <w:r>
        <w:rPr>
          <w:rFonts w:ascii="Times New Roman" w:hAnsi="Times New Roman" w:cs="Times New Roman"/>
          <w:color w:val="FF0000"/>
          <w:sz w:val="72"/>
          <w:szCs w:val="72"/>
        </w:rPr>
        <w:t>.2019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987229" w:rsidTr="00DF0286">
        <w:trPr>
          <w:trHeight w:val="528"/>
        </w:trPr>
        <w:tc>
          <w:tcPr>
            <w:tcW w:w="959" w:type="dxa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7249FF" w:rsidRPr="0040461B" w:rsidRDefault="000769DB" w:rsidP="0007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</w:tc>
        <w:tc>
          <w:tcPr>
            <w:tcW w:w="2074" w:type="dxa"/>
          </w:tcPr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40461B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40461B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7249FF" w:rsidRDefault="009574E7" w:rsidP="00171014">
      <w:pPr>
        <w:spacing w:after="0"/>
        <w:rPr>
          <w:rFonts w:ascii="Times New Roman" w:hAnsi="Times New Roman" w:cs="Times New Roman"/>
          <w:sz w:val="56"/>
          <w:szCs w:val="56"/>
          <w:u w:val="single"/>
        </w:rPr>
      </w:pPr>
      <w:r w:rsidRPr="00171014">
        <w:rPr>
          <w:rFonts w:ascii="Times New Roman" w:hAnsi="Times New Roman" w:cs="Times New Roman"/>
          <w:sz w:val="56"/>
          <w:szCs w:val="56"/>
          <w:u w:val="single"/>
        </w:rPr>
        <w:lastRenderedPageBreak/>
        <w:t>ПОСТАНОВЛЕНИ</w:t>
      </w:r>
      <w:r w:rsidR="000769DB">
        <w:rPr>
          <w:rFonts w:ascii="Times New Roman" w:hAnsi="Times New Roman" w:cs="Times New Roman"/>
          <w:sz w:val="56"/>
          <w:szCs w:val="56"/>
          <w:u w:val="single"/>
        </w:rPr>
        <w:t>Я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795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795">
        <w:rPr>
          <w:rFonts w:ascii="Times New Roman" w:hAnsi="Times New Roman" w:cs="Times New Roman"/>
          <w:bCs/>
          <w:sz w:val="24"/>
          <w:szCs w:val="24"/>
        </w:rPr>
        <w:t>ПАЛЕЦКОГО СЕЛЬСОВЕТА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795">
        <w:rPr>
          <w:rFonts w:ascii="Times New Roman" w:hAnsi="Times New Roman" w:cs="Times New Roman"/>
          <w:bCs/>
          <w:sz w:val="24"/>
          <w:szCs w:val="24"/>
        </w:rPr>
        <w:t xml:space="preserve">БАГАНСКОГО РАЙОНА 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795">
        <w:rPr>
          <w:rFonts w:ascii="Times New Roman" w:hAnsi="Times New Roman" w:cs="Times New Roman"/>
          <w:bCs/>
          <w:sz w:val="24"/>
          <w:szCs w:val="24"/>
        </w:rPr>
        <w:t>НОВОСИБИРСКОЙ  ОБЛАСТИ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795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17.12.2019       № 146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с.Палецкое 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Палецкого сельсовета Баганского района Новосибирской области  от  25.10.2018№58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устанавливаются  Правительством Российской Федерации»»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          Руководствуясь экспертным заключением Управления законодательных работ и ведения регистра Министерства юстиции Новосибирской области  от 20.11.2019 № 8060-03-12/9 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устанавливаются  Правительством Российской Федерации»», администрация Палецкого сельсовета Баганского района Новосибирской области</w:t>
      </w:r>
    </w:p>
    <w:p w:rsidR="00584795" w:rsidRPr="00584795" w:rsidRDefault="00584795" w:rsidP="0058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84795" w:rsidRPr="00584795" w:rsidRDefault="00584795" w:rsidP="0058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584795" w:rsidRPr="00584795" w:rsidRDefault="00584795" w:rsidP="0058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eastAsia="Times New Roman" w:hAnsi="Times New Roman" w:cs="Times New Roman"/>
          <w:sz w:val="24"/>
          <w:szCs w:val="24"/>
        </w:rPr>
        <w:t>1.Внести в постановление администрации Палецкого  сельсовета Баганского района Новосибирской области  от 25.10.2018 №58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 (далее- административный регламент) ,следующие изменения: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1.1.  Пункт  2.3. административного регламента добавит следующим подпунктом: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-уведомление о выдаче разрешения.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1.2. Пункт 2.4. административного регламента читать в следующей редакции: 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«2.4.</w:t>
      </w:r>
      <w:r w:rsidRPr="005847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84795">
        <w:rPr>
          <w:rFonts w:ascii="Times New Roman" w:hAnsi="Times New Roman" w:cs="Times New Roman"/>
          <w:sz w:val="24"/>
          <w:szCs w:val="24"/>
        </w:rPr>
        <w:t>полномоченный орган в течении 8</w:t>
      </w:r>
      <w:r w:rsidRPr="00584795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</w:t>
      </w:r>
      <w:r w:rsidRPr="00584795">
        <w:rPr>
          <w:rFonts w:ascii="Times New Roman" w:hAnsi="Times New Roman" w:cs="Times New Roman"/>
          <w:sz w:val="24"/>
          <w:szCs w:val="24"/>
        </w:rPr>
        <w:t>уведомление о выдаче разрешения или решения об отказе в выдаче разрешения»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1.3. Пункт 3.4.2. административного регламента читать в следующей редакции: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noProof/>
          <w:sz w:val="24"/>
          <w:szCs w:val="24"/>
        </w:rPr>
      </w:pPr>
      <w:r w:rsidRPr="00584795">
        <w:rPr>
          <w:rFonts w:ascii="Times New Roman" w:hAnsi="Times New Roman" w:cs="Times New Roman"/>
          <w:noProof/>
          <w:sz w:val="24"/>
          <w:szCs w:val="24"/>
        </w:rPr>
        <w:t xml:space="preserve">«3.4.2.  К уведомлению о выдаче разрешения должен быть приложен расчет размера платы, рассчитанной в соответствии с настоящим Порядком, а так же ревизиты счета соответствующего бюджета, на который должна быть перечислена плата. Плата должна быть внесена заявителем в срок, не превышающей 30 дней со дня направления разрешения способом, </w:t>
      </w:r>
      <w:r w:rsidRPr="00584795">
        <w:rPr>
          <w:rFonts w:ascii="Times New Roman" w:hAnsi="Times New Roman" w:cs="Times New Roman"/>
          <w:noProof/>
          <w:sz w:val="24"/>
          <w:szCs w:val="24"/>
        </w:rPr>
        <w:lastRenderedPageBreak/>
        <w:t>указанным в заявлении. Заявитель обязан предоставить в администрацию Палецкого сельсовета Баганского района документ,подтверждающий внесение платы.»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noProof/>
          <w:sz w:val="24"/>
          <w:szCs w:val="24"/>
        </w:rPr>
      </w:pPr>
      <w:r w:rsidRPr="00584795">
        <w:rPr>
          <w:rFonts w:ascii="Times New Roman" w:hAnsi="Times New Roman" w:cs="Times New Roman"/>
          <w:noProof/>
          <w:sz w:val="24"/>
          <w:szCs w:val="24"/>
        </w:rPr>
        <w:t>2. Опубликовать настоящее постановление в газете «Бюллетень органа местного самоуправления Палецкого сельсовета» и на официальном сайте администрации Палецкого сельсовета Баганского района Новосибирской области.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noProof/>
          <w:sz w:val="24"/>
          <w:szCs w:val="24"/>
        </w:rPr>
      </w:pPr>
      <w:r w:rsidRPr="00584795">
        <w:rPr>
          <w:rFonts w:ascii="Times New Roman" w:hAnsi="Times New Roman" w:cs="Times New Roman"/>
          <w:noProof/>
          <w:sz w:val="24"/>
          <w:szCs w:val="24"/>
        </w:rPr>
        <w:t>3.Контроль за исполнением настоящего постановления оставляю за собой.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noProof/>
          <w:sz w:val="24"/>
          <w:szCs w:val="24"/>
        </w:rPr>
      </w:pP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noProof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4795">
        <w:rPr>
          <w:rFonts w:ascii="Times New Roman" w:hAnsi="Times New Roman" w:cs="Times New Roman"/>
          <w:noProof/>
          <w:sz w:val="24"/>
          <w:szCs w:val="24"/>
        </w:rPr>
        <w:t>Глава Палецкого сельсовета</w:t>
      </w:r>
    </w:p>
    <w:p w:rsidR="00584795" w:rsidRPr="00584795" w:rsidRDefault="00584795" w:rsidP="005847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4795">
        <w:rPr>
          <w:rFonts w:ascii="Times New Roman" w:hAnsi="Times New Roman" w:cs="Times New Roman"/>
          <w:noProof/>
          <w:sz w:val="24"/>
          <w:szCs w:val="24"/>
        </w:rPr>
        <w:t>Баганского района Новосибирской области                                                 В.И.Калач</w:t>
      </w: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795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795">
        <w:rPr>
          <w:rFonts w:ascii="Times New Roman" w:hAnsi="Times New Roman" w:cs="Times New Roman"/>
          <w:bCs/>
          <w:sz w:val="24"/>
          <w:szCs w:val="24"/>
        </w:rPr>
        <w:t>ПАЛЕЦКОГО СЕЛЬСОВЕТА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795">
        <w:rPr>
          <w:rFonts w:ascii="Times New Roman" w:hAnsi="Times New Roman" w:cs="Times New Roman"/>
          <w:bCs/>
          <w:sz w:val="24"/>
          <w:szCs w:val="24"/>
        </w:rPr>
        <w:t xml:space="preserve">БАГАНСКОГО РАЙОНА 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795">
        <w:rPr>
          <w:rFonts w:ascii="Times New Roman" w:hAnsi="Times New Roman" w:cs="Times New Roman"/>
          <w:bCs/>
          <w:sz w:val="24"/>
          <w:szCs w:val="24"/>
        </w:rPr>
        <w:t>НОВОСИБИРСКОЙ  ОБЛАСТИ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795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95">
        <w:rPr>
          <w:rFonts w:ascii="Times New Roman" w:hAnsi="Times New Roman" w:cs="Times New Roman"/>
          <w:color w:val="000000" w:themeColor="text1"/>
          <w:sz w:val="24"/>
          <w:szCs w:val="24"/>
        </w:rPr>
        <w:t>17.12.2019      № 148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с.Палецкое </w:t>
      </w:r>
    </w:p>
    <w:p w:rsidR="00584795" w:rsidRPr="00584795" w:rsidRDefault="00584795" w:rsidP="0058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О внесении изменения в  постановление администрации Палецкого сельсовета Баганского района Новосибирской области    от 24.07.2019   № 101«Об утверждении Порядка составления и ведения кассового плана исполнения местного бюджета Палецкого сельсовета Баганского района Новосибирской области»</w:t>
      </w:r>
    </w:p>
    <w:p w:rsidR="00584795" w:rsidRPr="00584795" w:rsidRDefault="00584795" w:rsidP="00584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Руководствуясь  экспертным  заключением  Министерства  юстиции  Новосибирской  области от 09.12.2019 №8515-03-12/9 на постановление   администрации Палецкого  сельсовета Баганского района Новосибирской области  от 24.07.2019   № 101 «Об утверждении Порядка составления и ведения кассового плана исполнения местного бюджета Палецкого сельсовета Баганского района Новосибирской области» администрация  Палецкого сельсовета  Баганского  района  Новосибирской  области  </w:t>
      </w:r>
    </w:p>
    <w:p w:rsidR="00584795" w:rsidRPr="00584795" w:rsidRDefault="00584795" w:rsidP="00584795">
      <w:pPr>
        <w:pStyle w:val="31"/>
        <w:ind w:firstLine="709"/>
        <w:rPr>
          <w:sz w:val="24"/>
        </w:rPr>
      </w:pPr>
      <w:r w:rsidRPr="00584795">
        <w:rPr>
          <w:sz w:val="24"/>
        </w:rPr>
        <w:t xml:space="preserve"> ПОСТАНОВЛЯЕТ:</w:t>
      </w:r>
    </w:p>
    <w:p w:rsidR="00584795" w:rsidRPr="00584795" w:rsidRDefault="00584795" w:rsidP="00584795">
      <w:pPr>
        <w:pStyle w:val="31"/>
        <w:ind w:firstLine="709"/>
        <w:rPr>
          <w:sz w:val="24"/>
        </w:rPr>
      </w:pPr>
      <w:r w:rsidRPr="00584795">
        <w:rPr>
          <w:sz w:val="24"/>
        </w:rPr>
        <w:t xml:space="preserve">1.Внести в постановление администрации Палецкого  сельсовета Баганского района Новосибирской области от 24.07.2019   № 101 «Об утверждении Порядка составления и ведения кассового плана исполнения местного бюджета Палецкого сельсовета Баганского района Новосибирской области» </w:t>
      </w:r>
      <w:r w:rsidRPr="00584795">
        <w:rPr>
          <w:color w:val="000000"/>
          <w:sz w:val="24"/>
        </w:rPr>
        <w:t xml:space="preserve"> (</w:t>
      </w:r>
      <w:r w:rsidRPr="00584795">
        <w:rPr>
          <w:sz w:val="24"/>
        </w:rPr>
        <w:t xml:space="preserve">далее- Порядок) следующие  изменения: </w:t>
      </w:r>
    </w:p>
    <w:p w:rsidR="00584795" w:rsidRPr="00584795" w:rsidRDefault="00584795" w:rsidP="00584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95">
        <w:rPr>
          <w:rFonts w:ascii="Times New Roman" w:hAnsi="Times New Roman" w:cs="Times New Roman"/>
          <w:color w:val="000000" w:themeColor="text1"/>
          <w:sz w:val="24"/>
          <w:szCs w:val="24"/>
        </w:rPr>
        <w:t>1.1.В пункте 3 Порядка слова «финансовым органом местного  бюджета  муниципального образования  Новосибирской области» заменить словами «финансовым органом Палецкого сельсовета Баганского района Новосибирской области».</w:t>
      </w:r>
    </w:p>
    <w:p w:rsidR="00584795" w:rsidRPr="00584795" w:rsidRDefault="00584795" w:rsidP="00584795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color w:val="000000" w:themeColor="text1"/>
          <w:sz w:val="24"/>
          <w:szCs w:val="24"/>
        </w:rPr>
        <w:t>2. Опубликовать</w:t>
      </w:r>
      <w:r w:rsidRPr="00584795">
        <w:rPr>
          <w:rFonts w:ascii="Times New Roman" w:hAnsi="Times New Roman" w:cs="Times New Roman"/>
          <w:sz w:val="24"/>
          <w:szCs w:val="24"/>
        </w:rPr>
        <w:t xml:space="preserve"> настоящее постановление в газете «Бюллетень органов    местного самоуправления Палецкого сельсовета» и на официальном   сайте Палецкого  сельсовета  Баганского  района  Новосибирской  области  в сети Интернет.</w:t>
      </w:r>
    </w:p>
    <w:p w:rsidR="00584795" w:rsidRPr="00584795" w:rsidRDefault="00584795" w:rsidP="00584795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Глава Палецкого сельсовета</w:t>
      </w:r>
    </w:p>
    <w:p w:rsidR="00584795" w:rsidRPr="00584795" w:rsidRDefault="00584795" w:rsidP="00584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Баганского района Новосибирской области                                             В.И.Калач</w:t>
      </w:r>
    </w:p>
    <w:p w:rsidR="00584795" w:rsidRPr="00584795" w:rsidRDefault="00584795" w:rsidP="00584795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584795" w:rsidRPr="00584795" w:rsidRDefault="00584795" w:rsidP="00584795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ПАЛЕЦКОГО СЕЛЬСОВЕТА </w:t>
      </w:r>
    </w:p>
    <w:p w:rsidR="00584795" w:rsidRPr="00584795" w:rsidRDefault="00584795" w:rsidP="00584795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БАГАНСКОГО РАЙОНА </w:t>
      </w:r>
    </w:p>
    <w:p w:rsidR="00584795" w:rsidRPr="00584795" w:rsidRDefault="00584795" w:rsidP="00584795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584795" w:rsidRPr="00584795" w:rsidRDefault="00584795" w:rsidP="00584795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584795" w:rsidRPr="00584795" w:rsidRDefault="00584795" w:rsidP="005847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17.12.2019                №  147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с.Палецкое</w:t>
      </w:r>
    </w:p>
    <w:p w:rsidR="00584795" w:rsidRPr="00584795" w:rsidRDefault="00584795" w:rsidP="005847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О порядке ведения реестра расходных обязательств администрации </w:t>
      </w:r>
    </w:p>
    <w:p w:rsidR="00584795" w:rsidRP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Палецкого сельсовета Баганского района  Новосибирской области</w:t>
      </w:r>
    </w:p>
    <w:p w:rsidR="00584795" w:rsidRPr="00584795" w:rsidRDefault="00584795" w:rsidP="005847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84795" w:rsidRDefault="00584795" w:rsidP="00584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bCs/>
          <w:sz w:val="24"/>
          <w:szCs w:val="24"/>
        </w:rPr>
        <w:t>В соответствии со статьей 87 Бюджетного кодекса Российской Федерации, решения 36 сессии Совета депутатов Палецкого сельсовета Баганского района</w:t>
      </w:r>
      <w:r w:rsidRPr="005847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Новосибирской области от 22.12.2014 № 224 «О бюджетном  процессе  Палецкого сельсовета Баганского района Новосибирской области»,                             администрация Палецкого сельсовета Баганского района Новосибирской области </w:t>
      </w:r>
    </w:p>
    <w:p w:rsidR="00584795" w:rsidRPr="00584795" w:rsidRDefault="00584795" w:rsidP="00584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84795" w:rsidRPr="00584795" w:rsidRDefault="00584795" w:rsidP="005847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bCs/>
          <w:sz w:val="24"/>
          <w:szCs w:val="24"/>
        </w:rPr>
        <w:t>1. Установить Порядок ведения реестра расходных обязательств</w:t>
      </w:r>
      <w:r w:rsidRPr="00584795">
        <w:rPr>
          <w:rFonts w:ascii="Times New Roman" w:hAnsi="Times New Roman" w:cs="Times New Roman"/>
          <w:sz w:val="24"/>
          <w:szCs w:val="24"/>
        </w:rPr>
        <w:t xml:space="preserve"> администрации Палецкого сельсовета Баганского района Новосибирской области согласно приложению к настоящему постановлению.</w:t>
      </w:r>
    </w:p>
    <w:p w:rsidR="00584795" w:rsidRPr="00584795" w:rsidRDefault="00584795" w:rsidP="005847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2. Признать утратившим силу постановление администрации  Палецкого сельсовета Баганского района Новосибирской области от 10.07.2008 № 37 «Об утверждении Порядка ведения реестра расходных обязательств Палецкого сельсовета Баганского района Новосибирской области».  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584795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        3.</w:t>
      </w:r>
      <w:r w:rsidRPr="0058479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 оставляю за собой.</w:t>
      </w:r>
    </w:p>
    <w:p w:rsidR="00584795" w:rsidRPr="00584795" w:rsidRDefault="00584795" w:rsidP="00584795">
      <w:pPr>
        <w:pStyle w:val="a8"/>
        <w:rPr>
          <w:rStyle w:val="ab"/>
          <w:rFonts w:ascii="Times New Roman" w:hAnsi="Times New Roman"/>
          <w:i w:val="0"/>
          <w:sz w:val="24"/>
          <w:szCs w:val="24"/>
        </w:rPr>
      </w:pP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Глава Палецкого сельсовета </w:t>
      </w:r>
    </w:p>
    <w:p w:rsidR="00584795" w:rsidRPr="00584795" w:rsidRDefault="00584795" w:rsidP="005847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Баганского   района Новосибирской области</w:t>
      </w:r>
      <w:r w:rsidRPr="005847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В.И.Калач</w:t>
      </w:r>
    </w:p>
    <w:p w:rsidR="00584795" w:rsidRPr="00584795" w:rsidRDefault="00584795" w:rsidP="005847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УТВЕРЖДЕНЫ</w:t>
      </w:r>
    </w:p>
    <w:p w:rsidR="00584795" w:rsidRPr="00584795" w:rsidRDefault="00584795" w:rsidP="005847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84795" w:rsidRPr="00584795" w:rsidRDefault="00584795" w:rsidP="005847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Палецкого сельсовета</w:t>
      </w:r>
    </w:p>
    <w:p w:rsidR="00584795" w:rsidRPr="00584795" w:rsidRDefault="00584795" w:rsidP="005847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 Баганского района </w:t>
      </w:r>
    </w:p>
    <w:p w:rsidR="00584795" w:rsidRPr="00584795" w:rsidRDefault="00584795" w:rsidP="005847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84795" w:rsidRPr="00584795" w:rsidRDefault="00584795" w:rsidP="005847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от 17.12.2019 №  147</w:t>
      </w:r>
    </w:p>
    <w:p w:rsidR="00584795" w:rsidRPr="00584795" w:rsidRDefault="00584795" w:rsidP="005847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84795">
        <w:rPr>
          <w:rFonts w:ascii="Times New Roman" w:hAnsi="Times New Roman" w:cs="Times New Roman"/>
          <w:b w:val="0"/>
        </w:rPr>
        <w:t>ПОРЯДОК</w:t>
      </w:r>
    </w:p>
    <w:p w:rsidR="00584795" w:rsidRPr="00584795" w:rsidRDefault="00584795" w:rsidP="0058479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84795">
        <w:rPr>
          <w:rFonts w:ascii="Times New Roman" w:hAnsi="Times New Roman" w:cs="Times New Roman"/>
          <w:b w:val="0"/>
        </w:rPr>
        <w:t>ВЕДЕНИЯ РЕЕСТРА РАСХОДНЫХ ОБЯЗАТЕЛЬСТВ</w:t>
      </w:r>
    </w:p>
    <w:p w:rsidR="00584795" w:rsidRPr="00584795" w:rsidRDefault="00584795" w:rsidP="0058479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84795">
        <w:rPr>
          <w:rFonts w:ascii="Times New Roman" w:hAnsi="Times New Roman" w:cs="Times New Roman"/>
          <w:b w:val="0"/>
        </w:rPr>
        <w:t>АДМИНИСТРАЦИИ ПАЛЕЦКОГО СЕЛЬСОВЕТА БАГАНСКОГО РАЙОНА НОВОСИБИРСКОЙ ОБЛАСТИ</w:t>
      </w:r>
    </w:p>
    <w:p w:rsidR="00584795" w:rsidRPr="00584795" w:rsidRDefault="00584795" w:rsidP="005847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84795" w:rsidRPr="00584795" w:rsidRDefault="00584795" w:rsidP="00584795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84795">
        <w:rPr>
          <w:rFonts w:ascii="Times New Roman" w:hAnsi="Times New Roman" w:cs="Times New Roman"/>
          <w:b w:val="0"/>
          <w:sz w:val="24"/>
          <w:szCs w:val="24"/>
        </w:rPr>
        <w:t xml:space="preserve">1. Настоящий Порядок определяет правила формирования и ведения реестра расходных обязательств администрации Палецкого сельсовета Баганского района Новосибирской области  (далее соответственно–реестр расходных обязательств, расходные обязательства).                      </w:t>
      </w:r>
    </w:p>
    <w:p w:rsidR="00584795" w:rsidRPr="00584795" w:rsidRDefault="00584795" w:rsidP="00584795">
      <w:pPr>
        <w:pStyle w:val="4"/>
        <w:spacing w:before="0" w:after="0"/>
        <w:ind w:firstLine="709"/>
        <w:rPr>
          <w:b w:val="0"/>
          <w:sz w:val="24"/>
          <w:szCs w:val="24"/>
        </w:rPr>
      </w:pPr>
      <w:r w:rsidRPr="00584795">
        <w:rPr>
          <w:b w:val="0"/>
          <w:sz w:val="24"/>
          <w:szCs w:val="24"/>
        </w:rPr>
        <w:t>2. Реестр расходных обязательств ведется с целью учета расходных обязательств и определения объема бюджетных ассигнований бюджета администрации Палецкого сельсовета Баганского района Новосибирской области (далее – местный бюджет),</w:t>
      </w:r>
    </w:p>
    <w:p w:rsidR="00584795" w:rsidRPr="00584795" w:rsidRDefault="00584795" w:rsidP="00584795">
      <w:pPr>
        <w:pStyle w:val="4"/>
        <w:spacing w:before="0" w:after="0"/>
        <w:rPr>
          <w:b w:val="0"/>
          <w:sz w:val="24"/>
          <w:szCs w:val="24"/>
        </w:rPr>
      </w:pPr>
      <w:r w:rsidRPr="00584795">
        <w:rPr>
          <w:b w:val="0"/>
          <w:sz w:val="24"/>
          <w:szCs w:val="24"/>
        </w:rPr>
        <w:t>необходимых для их исполнения.</w:t>
      </w:r>
    </w:p>
    <w:p w:rsidR="00584795" w:rsidRPr="00584795" w:rsidRDefault="00584795" w:rsidP="00584795">
      <w:pPr>
        <w:pStyle w:val="4"/>
        <w:spacing w:before="0" w:after="0"/>
        <w:ind w:firstLine="709"/>
        <w:rPr>
          <w:b w:val="0"/>
          <w:sz w:val="24"/>
          <w:szCs w:val="24"/>
        </w:rPr>
      </w:pPr>
      <w:r w:rsidRPr="00584795">
        <w:rPr>
          <w:b w:val="0"/>
          <w:sz w:val="24"/>
          <w:szCs w:val="24"/>
        </w:rPr>
        <w:t>3. Данные реестра расходных обязательств используются при составлении проекта местного бюджета.</w:t>
      </w:r>
    </w:p>
    <w:p w:rsidR="00584795" w:rsidRPr="00584795" w:rsidRDefault="00584795" w:rsidP="00584795">
      <w:pPr>
        <w:pStyle w:val="4"/>
        <w:spacing w:before="0" w:after="0"/>
        <w:ind w:firstLine="709"/>
        <w:jc w:val="both"/>
        <w:rPr>
          <w:b w:val="0"/>
          <w:sz w:val="24"/>
          <w:szCs w:val="24"/>
        </w:rPr>
      </w:pPr>
      <w:r w:rsidRPr="00584795">
        <w:rPr>
          <w:b w:val="0"/>
          <w:sz w:val="24"/>
          <w:szCs w:val="24"/>
        </w:rPr>
        <w:t xml:space="preserve">4. Реестр расходных обязательств формируется и ведется в разрезе главных распорядителей средств местного бюджета в виде свода (перечня) федеральных законов, </w:t>
      </w:r>
      <w:r w:rsidRPr="00584795">
        <w:rPr>
          <w:b w:val="0"/>
          <w:sz w:val="24"/>
          <w:szCs w:val="24"/>
        </w:rPr>
        <w:lastRenderedPageBreak/>
        <w:t>законов Новосибирской области, нормативных правовых актов администрации Палецкого сельсовета Баганского района Новосибирской области, обусловливающих правовые основания для иных расходных обязательств с указанием соответствующих положений (статей, частей, пунктов, подпунктов, абзацев) федеральных законов, законов Новосибирской области, нормативных правовых актов администрации Палецкого сельсовета Баганского района Новосибирской области с оценкой объемов бюджетных ассигнований местного бюджета, необходимых для исполнения расходных обязательств, включенных в реестр расходных обязательств.</w:t>
      </w:r>
    </w:p>
    <w:p w:rsidR="00584795" w:rsidRPr="00584795" w:rsidRDefault="00584795" w:rsidP="005847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5. Формирование и ведение реестра расходных обязательств осуществляется финансовым органом администрации Палецкого сельсовета Баганского района Новосибирской области  (далее – финансовый орган) в электронном виде и на бумажном носителе, на основании сведений, содержащихся в реестрах расходных обязательств главных распорядителей средств местного бюджета.</w:t>
      </w:r>
    </w:p>
    <w:p w:rsidR="00584795" w:rsidRPr="00584795" w:rsidRDefault="00584795" w:rsidP="00584795">
      <w:pPr>
        <w:pStyle w:val="4"/>
        <w:spacing w:before="0" w:after="0"/>
        <w:ind w:firstLine="709"/>
        <w:rPr>
          <w:b w:val="0"/>
          <w:sz w:val="24"/>
          <w:szCs w:val="24"/>
        </w:rPr>
      </w:pPr>
      <w:r w:rsidRPr="00584795">
        <w:rPr>
          <w:b w:val="0"/>
          <w:sz w:val="24"/>
          <w:szCs w:val="24"/>
        </w:rPr>
        <w:t>6. Реестр расходных обязательств представляется финансовым органом ежегодно: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1) в Совет депутатов Палецкого сельсовета Баганского района Новосибирской области в составе документов и материалов, представляемых одновременно с проектом решения о местном бюджете, по форме согласно </w:t>
      </w:r>
      <w:hyperlink r:id="rId9" w:history="1">
        <w:r w:rsidRPr="00584795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584795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2) в министерство финансов и налоговой политики Новосибирской области (далее – министерство финансов) – по форме и в порядке, утвержденном приказом министерства финансов.</w:t>
      </w:r>
    </w:p>
    <w:p w:rsidR="00584795" w:rsidRPr="00584795" w:rsidRDefault="00584795" w:rsidP="00584795">
      <w:pPr>
        <w:pStyle w:val="4"/>
        <w:spacing w:before="0" w:after="0"/>
        <w:ind w:firstLine="709"/>
        <w:rPr>
          <w:b w:val="0"/>
          <w:sz w:val="24"/>
          <w:szCs w:val="24"/>
        </w:rPr>
      </w:pPr>
      <w:r w:rsidRPr="00584795">
        <w:rPr>
          <w:b w:val="0"/>
          <w:sz w:val="24"/>
          <w:szCs w:val="24"/>
        </w:rPr>
        <w:t>7. Главные распорядители средств местного бюджета ведут и представляют в финансовый орган реестры расходных обязательств на бумажном носителе и в электронном виде с использованием автоматизированной системы сбора информации по форме согласно приложению: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- для составления проекта местного бюджета – не позднее 1 ноября текущего года;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- для предоставления в министерство финансов и налоговой политики Новосибирской области – не позднее 15 мая текущего года.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8. Главные распорядители средств местного бюджета обеспечивают полноту, своевременность и достоверность сведений, предоставляемых в финансовый орган, для целей формирования и ведения реестра расходных обязательств.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9. Финансовый орган осуществляет контроль за полнотой, своевременностью и достоверностью сведений для целей формирования и ведения реестра расходных обязательств.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84795" w:rsidRPr="00584795" w:rsidSect="00687F6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3276"/>
        <w:gridCol w:w="850"/>
        <w:gridCol w:w="236"/>
        <w:gridCol w:w="747"/>
        <w:gridCol w:w="662"/>
        <w:gridCol w:w="756"/>
        <w:gridCol w:w="607"/>
        <w:gridCol w:w="236"/>
        <w:gridCol w:w="433"/>
        <w:gridCol w:w="9"/>
        <w:gridCol w:w="1125"/>
        <w:gridCol w:w="321"/>
        <w:gridCol w:w="559"/>
        <w:gridCol w:w="254"/>
        <w:gridCol w:w="1001"/>
        <w:gridCol w:w="386"/>
        <w:gridCol w:w="890"/>
        <w:gridCol w:w="497"/>
        <w:gridCol w:w="920"/>
        <w:gridCol w:w="498"/>
        <w:gridCol w:w="636"/>
      </w:tblGrid>
      <w:tr w:rsidR="00584795" w:rsidRPr="00584795" w:rsidTr="00392EF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</w:tc>
      </w:tr>
      <w:tr w:rsidR="00584795" w:rsidRPr="00584795" w:rsidTr="00392EF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Порядку ведения реестра расходных</w:t>
            </w:r>
          </w:p>
        </w:tc>
      </w:tr>
      <w:tr w:rsidR="00584795" w:rsidRPr="00584795" w:rsidTr="00392EF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обязательств администрации </w:t>
            </w:r>
          </w:p>
          <w:p w:rsidR="00584795" w:rsidRPr="00584795" w:rsidRDefault="00584795" w:rsidP="005847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Палецкого сельсовета Баганского района </w:t>
            </w:r>
          </w:p>
          <w:p w:rsidR="00584795" w:rsidRPr="00584795" w:rsidRDefault="00584795" w:rsidP="005847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</w:tr>
      <w:tr w:rsidR="00584795" w:rsidRPr="00584795" w:rsidTr="00392EF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795" w:rsidRPr="00584795" w:rsidTr="00392EF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795" w:rsidRPr="00584795" w:rsidTr="00392EF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795" w:rsidRPr="00584795" w:rsidTr="00392EFF">
        <w:trPr>
          <w:trHeight w:val="300"/>
        </w:trPr>
        <w:tc>
          <w:tcPr>
            <w:tcW w:w="14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</w:t>
            </w:r>
          </w:p>
        </w:tc>
      </w:tr>
      <w:tr w:rsidR="00584795" w:rsidRPr="00584795" w:rsidTr="00392EFF">
        <w:trPr>
          <w:trHeight w:val="300"/>
        </w:trPr>
        <w:tc>
          <w:tcPr>
            <w:tcW w:w="14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расходных обязательств администрации Палецкого сельсовета Баганского района Новосибирской области</w:t>
            </w:r>
          </w:p>
        </w:tc>
      </w:tr>
      <w:tr w:rsidR="00584795" w:rsidRPr="00584795" w:rsidTr="00392EFF">
        <w:trPr>
          <w:trHeight w:val="300"/>
        </w:trPr>
        <w:tc>
          <w:tcPr>
            <w:tcW w:w="14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795" w:rsidRPr="00584795" w:rsidTr="00392EFF">
        <w:trPr>
          <w:trHeight w:val="300"/>
        </w:trPr>
        <w:tc>
          <w:tcPr>
            <w:tcW w:w="14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___.___._____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795" w:rsidRPr="00584795" w:rsidTr="00392EFF">
        <w:trPr>
          <w:trHeight w:val="12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3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основание финансового обеспечения полномочий (нормативные правовые акты, договоры, соглашения Российской Федерации, Новосибирской области и ________________________)                                (наименование муниципального образования)</w:t>
            </w:r>
          </w:p>
        </w:tc>
        <w:tc>
          <w:tcPr>
            <w:tcW w:w="12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(раздел/подраздел)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 на исполнение расходного обязательства муниципального образования (тыс. рублей)</w:t>
            </w:r>
          </w:p>
        </w:tc>
      </w:tr>
      <w:tr w:rsidR="00584795" w:rsidRPr="00584795" w:rsidTr="00392EFF">
        <w:trPr>
          <w:trHeight w:val="58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финансовый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период*</w:t>
            </w:r>
          </w:p>
        </w:tc>
      </w:tr>
      <w:tr w:rsidR="00584795" w:rsidRPr="00584795" w:rsidTr="00392EFF">
        <w:trPr>
          <w:trHeight w:val="21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Наименование, номер и дата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статьи (подстатьи), пункта (подпункта)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вступления в силу, срок действия</w:t>
            </w:r>
          </w:p>
        </w:tc>
        <w:tc>
          <w:tcPr>
            <w:tcW w:w="12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 +1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 +2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84795" w:rsidRPr="00584795" w:rsidTr="00392EFF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 перечню, предусмотренному частью  3 статьи  14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4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в случаях закрепления законом субъекта Российской Федерации за сельскими поселениями вопросов местного значения  из числа вопросов местного значения городского поселения, предусмотренных </w:t>
            </w: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частью 1 статьи 14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12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перечню, </w:t>
            </w: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предусмотренному частью 1 статьи 17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21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права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по перечню, предусмотренному Федеральным  законом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21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 по участию в осуществлении государственных полномочий (не переданных в соответствии со статьей 19 Федерального закона от 6 октября 2003 г. № 131-ФЗ «Об общих принципах организации местного самоуправления в Российской Федерации»), если это участие предусмотрено федеральными законами,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17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18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27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за счет субвенций, предоставленных из федерального бюджета,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за счет субвенций, предоставленных из бюджета субъекта Российской Федерации,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Отдельные государственные полномочия, не переданные, но осуществляемые органами местного самоуправления сельского поселения за счет субвенций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</w:t>
            </w: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Условно утвержденные расходы на первый и второй годы планового периода в соответствии с решением о местном бюджете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795" w:rsidRPr="00584795" w:rsidTr="00392EF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заполняется в случае утверждения решения о бюджете на трехлетний период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795" w:rsidRPr="00584795" w:rsidTr="00392EF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795" w:rsidRPr="00584795" w:rsidTr="00392EFF">
        <w:trPr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795" w:rsidRPr="00584795" w:rsidTr="00392EFF">
        <w:trPr>
          <w:trHeight w:val="57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 руководителя финансового органа)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95" w:rsidRPr="00584795" w:rsidRDefault="00584795" w:rsidP="00584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795" w:rsidRPr="00584795" w:rsidRDefault="00584795" w:rsidP="00584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584795" w:rsidRPr="00584795" w:rsidRDefault="00584795" w:rsidP="00584795">
      <w:pPr>
        <w:spacing w:after="0" w:line="240" w:lineRule="auto"/>
        <w:ind w:right="-425"/>
        <w:contextualSpacing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ind w:right="-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>_______________</w:t>
      </w: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Default="00584795" w:rsidP="005847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47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84795" w:rsidRPr="00584795" w:rsidRDefault="00584795" w:rsidP="0058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84795" w:rsidRPr="00584795" w:rsidRDefault="00584795" w:rsidP="00584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95" w:rsidRPr="002A4548" w:rsidRDefault="00584795" w:rsidP="0058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95" w:rsidRPr="002A4548" w:rsidRDefault="00584795" w:rsidP="0058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95" w:rsidRPr="002A4548" w:rsidRDefault="00584795" w:rsidP="0058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95" w:rsidRPr="002A4548" w:rsidRDefault="00584795" w:rsidP="0058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95" w:rsidRPr="002A4548" w:rsidRDefault="00584795" w:rsidP="0058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95" w:rsidRPr="002A4548" w:rsidRDefault="00584795" w:rsidP="0058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95" w:rsidRPr="002A4548" w:rsidRDefault="00584795" w:rsidP="0058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95" w:rsidRPr="002A4548" w:rsidRDefault="00584795" w:rsidP="0058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95" w:rsidRDefault="00584795" w:rsidP="005847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795" w:rsidRDefault="00584795" w:rsidP="005847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795" w:rsidRDefault="00584795" w:rsidP="005847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795" w:rsidRDefault="00584795" w:rsidP="005847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795" w:rsidRDefault="00584795" w:rsidP="005847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795" w:rsidRPr="00A157B5" w:rsidRDefault="00584795" w:rsidP="00584795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584795" w:rsidRDefault="00584795" w:rsidP="00584795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769DB" w:rsidRPr="00527CF8" w:rsidRDefault="000769DB" w:rsidP="000769D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sectPr w:rsidR="000769DB" w:rsidRPr="00527CF8" w:rsidSect="0058479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EAC" w:rsidRDefault="00E56EAC" w:rsidP="00AF7FDF">
      <w:pPr>
        <w:spacing w:after="0" w:line="240" w:lineRule="auto"/>
      </w:pPr>
      <w:r>
        <w:separator/>
      </w:r>
    </w:p>
  </w:endnote>
  <w:endnote w:type="continuationSeparator" w:id="1">
    <w:p w:rsidR="00E56EAC" w:rsidRDefault="00E56EAC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EAC" w:rsidRDefault="00E56EAC" w:rsidP="00AF7FDF">
      <w:pPr>
        <w:spacing w:after="0" w:line="240" w:lineRule="auto"/>
      </w:pPr>
      <w:r>
        <w:separator/>
      </w:r>
    </w:p>
  </w:footnote>
  <w:footnote w:type="continuationSeparator" w:id="1">
    <w:p w:rsidR="00E56EAC" w:rsidRDefault="00E56EAC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4091"/>
      <w:docPartObj>
        <w:docPartGallery w:val="Page Numbers (Top of Page)"/>
        <w:docPartUnique/>
      </w:docPartObj>
    </w:sdtPr>
    <w:sdtContent>
      <w:p w:rsidR="008F559A" w:rsidRDefault="00731019">
        <w:pPr>
          <w:pStyle w:val="a3"/>
          <w:jc w:val="right"/>
        </w:pPr>
        <w:fldSimple w:instr=" PAGE   \* MERGEFORMAT ">
          <w:r w:rsidR="00584795">
            <w:rPr>
              <w:noProof/>
            </w:rPr>
            <w:t>6</w:t>
          </w:r>
        </w:fldSimple>
      </w:p>
    </w:sdtContent>
  </w:sdt>
  <w:p w:rsidR="008F559A" w:rsidRDefault="008F559A" w:rsidP="008F55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4DE16EC"/>
    <w:multiLevelType w:val="multilevel"/>
    <w:tmpl w:val="C8EC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8618A"/>
    <w:multiLevelType w:val="hybridMultilevel"/>
    <w:tmpl w:val="204ECA02"/>
    <w:lvl w:ilvl="0" w:tplc="831C6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62E68"/>
    <w:multiLevelType w:val="multilevel"/>
    <w:tmpl w:val="362C8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D41A5A"/>
    <w:multiLevelType w:val="multilevel"/>
    <w:tmpl w:val="5170AF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9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520E8B"/>
    <w:multiLevelType w:val="multilevel"/>
    <w:tmpl w:val="238E67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0E842B5"/>
    <w:multiLevelType w:val="multilevel"/>
    <w:tmpl w:val="9A88E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769DB"/>
    <w:rsid w:val="000E289A"/>
    <w:rsid w:val="00133291"/>
    <w:rsid w:val="00171014"/>
    <w:rsid w:val="001E0ECB"/>
    <w:rsid w:val="00202E10"/>
    <w:rsid w:val="0042444A"/>
    <w:rsid w:val="0047113D"/>
    <w:rsid w:val="00527CF8"/>
    <w:rsid w:val="005666C2"/>
    <w:rsid w:val="00584795"/>
    <w:rsid w:val="005F1A8A"/>
    <w:rsid w:val="006147C7"/>
    <w:rsid w:val="00650A7E"/>
    <w:rsid w:val="006A00E9"/>
    <w:rsid w:val="006F1C13"/>
    <w:rsid w:val="007249FF"/>
    <w:rsid w:val="00731019"/>
    <w:rsid w:val="007A789B"/>
    <w:rsid w:val="007E5F7B"/>
    <w:rsid w:val="008F559A"/>
    <w:rsid w:val="0090506C"/>
    <w:rsid w:val="009574E7"/>
    <w:rsid w:val="00A567E4"/>
    <w:rsid w:val="00AF7FDF"/>
    <w:rsid w:val="00B84B42"/>
    <w:rsid w:val="00BF5FBE"/>
    <w:rsid w:val="00CE5F94"/>
    <w:rsid w:val="00D15162"/>
    <w:rsid w:val="00D875E8"/>
    <w:rsid w:val="00DF0286"/>
    <w:rsid w:val="00E56EAC"/>
    <w:rsid w:val="00F0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rsid w:val="007249F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link w:val="a9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qFormat/>
    <w:rsid w:val="00584795"/>
    <w:rPr>
      <w:i/>
      <w:iCs/>
    </w:rPr>
  </w:style>
  <w:style w:type="character" w:customStyle="1" w:styleId="a9">
    <w:name w:val="Без интервала Знак"/>
    <w:link w:val="a8"/>
    <w:uiPriority w:val="1"/>
    <w:locked/>
    <w:rsid w:val="0058479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4E338D3A100D0C5103F3FD0B485064E26264772FB8AE14DD7A6112013A3AFEEB31525EAC54C1B136E5191DA72DB60518AD11FB06BF3859DE9A505Eu8v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3347-1D06-4B8F-8D2D-786BAD17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15</cp:revision>
  <cp:lastPrinted>2019-12-03T07:52:00Z</cp:lastPrinted>
  <dcterms:created xsi:type="dcterms:W3CDTF">2019-10-11T07:22:00Z</dcterms:created>
  <dcterms:modified xsi:type="dcterms:W3CDTF">2019-12-23T02:57:00Z</dcterms:modified>
</cp:coreProperties>
</file>