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90" w:rsidRDefault="00644290" w:rsidP="006442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ПАЛЕЦКОГО  СЕЛЬСОВЕТА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5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8E1391">
        <w:rPr>
          <w:rFonts w:ascii="Times New Roman" w:hAnsi="Times New Roman" w:cs="Times New Roman"/>
          <w:b/>
          <w:sz w:val="28"/>
          <w:szCs w:val="28"/>
        </w:rPr>
        <w:t xml:space="preserve">тридцать пятая </w:t>
      </w:r>
      <w:r w:rsidRPr="00AA5E5D">
        <w:rPr>
          <w:rFonts w:ascii="Times New Roman" w:hAnsi="Times New Roman" w:cs="Times New Roman"/>
          <w:b/>
          <w:sz w:val="28"/>
          <w:szCs w:val="28"/>
        </w:rPr>
        <w:t>сессия)</w:t>
      </w:r>
    </w:p>
    <w:p w:rsidR="00AA5E5D" w:rsidRPr="00AA5E5D" w:rsidRDefault="008E1391" w:rsidP="00AA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A5E5D" w:rsidRPr="00AA5E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5E5D" w:rsidRPr="00AA5E5D">
        <w:rPr>
          <w:rFonts w:ascii="Times New Roman" w:hAnsi="Times New Roman" w:cs="Times New Roman"/>
          <w:sz w:val="28"/>
          <w:szCs w:val="28"/>
        </w:rPr>
        <w:t>.2020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5E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5E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5E5D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</w:p>
    <w:p w:rsidR="00AA5E1D" w:rsidRPr="00AA5E5D" w:rsidRDefault="00AA5E1D" w:rsidP="00AA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E5D" w:rsidRPr="00AA5E1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1D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</w:t>
      </w:r>
      <w:r w:rsidR="00CB31F2" w:rsidRP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AA5E1D">
        <w:rPr>
          <w:rFonts w:ascii="Times New Roman" w:hAnsi="Times New Roman" w:cs="Times New Roman"/>
          <w:sz w:val="28"/>
          <w:szCs w:val="28"/>
        </w:rPr>
        <w:t xml:space="preserve"> к отдельным лицам, замещающим муниципальные должности в администрации  </w:t>
      </w:r>
      <w:proofErr w:type="spellStart"/>
      <w:r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A5E5D" w:rsidRPr="00AA5E5D" w:rsidRDefault="00AA5E5D" w:rsidP="00AA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5D" w:rsidRPr="00644290" w:rsidRDefault="00AA5E5D" w:rsidP="006442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290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644290">
        <w:rPr>
          <w:rFonts w:ascii="Times New Roman" w:hAnsi="Times New Roman" w:cs="Times New Roman"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</w:t>
      </w:r>
      <w:r w:rsidR="005F678D" w:rsidRPr="0064429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4429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442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429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442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64429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442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429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442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A5E5D" w:rsidRPr="00644290" w:rsidRDefault="00AA5E5D" w:rsidP="00644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>РЕШИЛ:</w:t>
      </w:r>
    </w:p>
    <w:p w:rsidR="00AA5E5D" w:rsidRPr="00644290" w:rsidRDefault="00AA5E1D" w:rsidP="00644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>1.</w:t>
      </w:r>
      <w:r w:rsidR="00AA5E5D" w:rsidRPr="0064429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r w:rsidR="005F678D" w:rsidRPr="00644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F678D" w:rsidRPr="0064429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5F678D" w:rsidRPr="006442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678D" w:rsidRPr="0064429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F678D" w:rsidRPr="006442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A5E5D" w:rsidRPr="00644290">
        <w:rPr>
          <w:rFonts w:ascii="Times New Roman" w:hAnsi="Times New Roman" w:cs="Times New Roman"/>
          <w:sz w:val="28"/>
          <w:szCs w:val="28"/>
        </w:rPr>
        <w:t xml:space="preserve"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AA5E1D" w:rsidRPr="00644290" w:rsidRDefault="00AA5E1D" w:rsidP="00AA5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 xml:space="preserve">2. Решение сессии опубликовать в газете «Бюллетень органов местного самоуправления </w:t>
      </w:r>
      <w:proofErr w:type="spellStart"/>
      <w:r w:rsidRPr="0064429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44290"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AA5E1D" w:rsidRPr="00644290" w:rsidRDefault="00AA5E1D" w:rsidP="00644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AA5E1D" w:rsidRDefault="00AA5E1D" w:rsidP="00AA5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1D" w:rsidRDefault="00AA5E1D" w:rsidP="00AA5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1D" w:rsidRPr="00E270D1" w:rsidRDefault="00AA5E1D" w:rsidP="00AA5E1D">
      <w:pPr>
        <w:pStyle w:val="a6"/>
      </w:pPr>
      <w:r w:rsidRPr="00E270D1">
        <w:t xml:space="preserve">Глава </w:t>
      </w:r>
      <w:proofErr w:type="spellStart"/>
      <w:r w:rsidRPr="00E270D1">
        <w:t>Палецкого</w:t>
      </w:r>
      <w:proofErr w:type="spellEnd"/>
      <w:r w:rsidRPr="00E270D1">
        <w:t xml:space="preserve"> сельсовета</w:t>
      </w:r>
    </w:p>
    <w:p w:rsidR="00AA5E1D" w:rsidRPr="00E270D1" w:rsidRDefault="00AA5E1D" w:rsidP="00AA5E1D">
      <w:pPr>
        <w:pStyle w:val="a6"/>
      </w:pPr>
      <w:proofErr w:type="spellStart"/>
      <w:r w:rsidRPr="00E270D1">
        <w:t>Баганского</w:t>
      </w:r>
      <w:proofErr w:type="spellEnd"/>
      <w:r w:rsidRPr="00E270D1">
        <w:t xml:space="preserve"> района Новосибирской области                             </w:t>
      </w:r>
      <w:proofErr w:type="spellStart"/>
      <w:r w:rsidRPr="00E270D1">
        <w:t>В.И.Калач</w:t>
      </w:r>
      <w:proofErr w:type="spellEnd"/>
      <w:r w:rsidRPr="00E270D1">
        <w:t xml:space="preserve">                   </w:t>
      </w:r>
    </w:p>
    <w:p w:rsidR="00AA5E1D" w:rsidRPr="00E270D1" w:rsidRDefault="00AA5E1D" w:rsidP="00AA5E1D">
      <w:pPr>
        <w:pStyle w:val="a6"/>
      </w:pPr>
    </w:p>
    <w:p w:rsidR="00AA5E1D" w:rsidRPr="00E270D1" w:rsidRDefault="00AA5E1D" w:rsidP="00AA5E1D">
      <w:pPr>
        <w:pStyle w:val="a6"/>
      </w:pPr>
      <w:r w:rsidRPr="00E270D1">
        <w:t>Председатель Совета депутатов</w:t>
      </w:r>
    </w:p>
    <w:p w:rsidR="00AA5E1D" w:rsidRPr="00E270D1" w:rsidRDefault="00AA5E1D" w:rsidP="00AA5E1D">
      <w:pPr>
        <w:pStyle w:val="a6"/>
      </w:pPr>
      <w:proofErr w:type="spellStart"/>
      <w:r w:rsidRPr="00E270D1">
        <w:t>Палецкого</w:t>
      </w:r>
      <w:proofErr w:type="spellEnd"/>
      <w:r w:rsidRPr="00E270D1">
        <w:t xml:space="preserve"> сельсовета </w:t>
      </w:r>
      <w:proofErr w:type="spellStart"/>
      <w:r w:rsidRPr="00E270D1">
        <w:t>Баганского</w:t>
      </w:r>
      <w:proofErr w:type="spellEnd"/>
      <w:r w:rsidRPr="00E270D1">
        <w:t xml:space="preserve"> района</w:t>
      </w:r>
    </w:p>
    <w:p w:rsidR="00AA5E1D" w:rsidRPr="00E270D1" w:rsidRDefault="00AA5E1D" w:rsidP="00AA5E1D">
      <w:pPr>
        <w:pStyle w:val="a6"/>
      </w:pPr>
      <w:r w:rsidRPr="00E270D1">
        <w:t xml:space="preserve">Новосибирской области                                                          </w:t>
      </w:r>
      <w:proofErr w:type="spellStart"/>
      <w:r w:rsidRPr="00E270D1">
        <w:t>В.В.Дудченко</w:t>
      </w:r>
      <w:proofErr w:type="spellEnd"/>
    </w:p>
    <w:p w:rsidR="00AA5E1D" w:rsidRPr="00053926" w:rsidRDefault="00AA5E1D" w:rsidP="00AA5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E1D" w:rsidRDefault="00AA5E1D" w:rsidP="00AA5E1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A5E1D" w:rsidRDefault="00AA5E1D" w:rsidP="00AA5E1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A5E1D" w:rsidRPr="00C73952" w:rsidRDefault="00AA5E1D" w:rsidP="00C7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3952">
        <w:rPr>
          <w:rFonts w:ascii="Times New Roman" w:hAnsi="Times New Roman" w:cs="Times New Roman"/>
          <w:sz w:val="20"/>
          <w:szCs w:val="20"/>
        </w:rPr>
        <w:t>Новосибирская область,</w:t>
      </w:r>
    </w:p>
    <w:p w:rsidR="00AA5E1D" w:rsidRPr="00C73952" w:rsidRDefault="00AA5E1D" w:rsidP="00C7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3952">
        <w:rPr>
          <w:rFonts w:ascii="Times New Roman" w:hAnsi="Times New Roman" w:cs="Times New Roman"/>
          <w:sz w:val="20"/>
          <w:szCs w:val="20"/>
        </w:rPr>
        <w:t>Баганский</w:t>
      </w:r>
      <w:proofErr w:type="spellEnd"/>
      <w:r w:rsidRPr="00C7395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C7395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7395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73952">
        <w:rPr>
          <w:rFonts w:ascii="Times New Roman" w:hAnsi="Times New Roman" w:cs="Times New Roman"/>
          <w:sz w:val="20"/>
          <w:szCs w:val="20"/>
        </w:rPr>
        <w:t>алецкое</w:t>
      </w:r>
      <w:proofErr w:type="spellEnd"/>
      <w:r w:rsidRPr="00C73952">
        <w:rPr>
          <w:rFonts w:ascii="Times New Roman" w:hAnsi="Times New Roman" w:cs="Times New Roman"/>
          <w:sz w:val="20"/>
          <w:szCs w:val="20"/>
        </w:rPr>
        <w:t>,</w:t>
      </w:r>
    </w:p>
    <w:p w:rsidR="00AA5E1D" w:rsidRPr="00C73952" w:rsidRDefault="00AA5E1D" w:rsidP="00C7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395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C73952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C73952">
        <w:rPr>
          <w:rFonts w:ascii="Times New Roman" w:hAnsi="Times New Roman" w:cs="Times New Roman"/>
          <w:sz w:val="20"/>
          <w:szCs w:val="20"/>
        </w:rPr>
        <w:t>ктябрьская</w:t>
      </w:r>
      <w:proofErr w:type="spellEnd"/>
      <w:r w:rsidRPr="00C73952">
        <w:rPr>
          <w:rFonts w:ascii="Times New Roman" w:hAnsi="Times New Roman" w:cs="Times New Roman"/>
          <w:sz w:val="20"/>
          <w:szCs w:val="20"/>
        </w:rPr>
        <w:t>, 27</w:t>
      </w:r>
    </w:p>
    <w:p w:rsidR="00AA5E1D" w:rsidRPr="00C73952" w:rsidRDefault="00AA5E1D" w:rsidP="00C7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3952">
        <w:rPr>
          <w:rFonts w:ascii="Times New Roman" w:hAnsi="Times New Roman" w:cs="Times New Roman"/>
          <w:sz w:val="20"/>
          <w:szCs w:val="20"/>
        </w:rPr>
        <w:t>нпа</w:t>
      </w:r>
      <w:proofErr w:type="spellEnd"/>
      <w:r w:rsidRPr="00C73952">
        <w:rPr>
          <w:rFonts w:ascii="Times New Roman" w:hAnsi="Times New Roman" w:cs="Times New Roman"/>
          <w:sz w:val="20"/>
          <w:szCs w:val="20"/>
        </w:rPr>
        <w:t xml:space="preserve"> №</w:t>
      </w:r>
      <w:r w:rsidR="008E1391">
        <w:rPr>
          <w:rFonts w:ascii="Times New Roman" w:hAnsi="Times New Roman" w:cs="Times New Roman"/>
          <w:sz w:val="20"/>
          <w:szCs w:val="20"/>
        </w:rPr>
        <w:t>144</w:t>
      </w:r>
      <w:r w:rsidRPr="00C73952">
        <w:rPr>
          <w:rFonts w:ascii="Times New Roman" w:hAnsi="Times New Roman" w:cs="Times New Roman"/>
          <w:sz w:val="20"/>
          <w:szCs w:val="20"/>
        </w:rPr>
        <w:t xml:space="preserve"> от </w:t>
      </w:r>
      <w:r w:rsidR="008E1391">
        <w:rPr>
          <w:rFonts w:ascii="Times New Roman" w:hAnsi="Times New Roman" w:cs="Times New Roman"/>
          <w:sz w:val="20"/>
          <w:szCs w:val="20"/>
        </w:rPr>
        <w:t>25.03.2020</w:t>
      </w:r>
    </w:p>
    <w:p w:rsidR="00AA5E5D" w:rsidRDefault="00AA5E5D" w:rsidP="00C73952">
      <w:pPr>
        <w:spacing w:after="0"/>
      </w:pPr>
    </w:p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644290" w:rsidRDefault="00644290" w:rsidP="00AA5E5D"/>
    <w:p w:rsidR="00C73952" w:rsidRDefault="00C73952" w:rsidP="00AA5E5D"/>
    <w:p w:rsidR="00C73952" w:rsidRDefault="00C73952" w:rsidP="00AA5E5D"/>
    <w:p w:rsidR="00C73952" w:rsidRDefault="00C73952" w:rsidP="00AA5E5D"/>
    <w:p w:rsidR="00C73952" w:rsidRDefault="00C73952" w:rsidP="00AA5E5D"/>
    <w:p w:rsidR="00644290" w:rsidRDefault="00644290" w:rsidP="00AA5E5D"/>
    <w:p w:rsidR="00AA5E5D" w:rsidRDefault="00AA5E5D" w:rsidP="00AA5E5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5E5D" w:rsidRDefault="00AA5E5D" w:rsidP="00AA5E5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A5E1D" w:rsidRDefault="00AA5E1D" w:rsidP="00AA5E5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AA5E5D" w:rsidRDefault="00AA5E1D" w:rsidP="00AA5E5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</w:p>
    <w:p w:rsidR="00AA5E5D" w:rsidRPr="00546AA7" w:rsidRDefault="00546AA7" w:rsidP="00AA5E5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25.03.2020 № 213</w:t>
      </w:r>
    </w:p>
    <w:p w:rsidR="00AA5E5D" w:rsidRDefault="00AA5E5D" w:rsidP="00AA5E5D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AA5E5D" w:rsidRDefault="00AA5E5D" w:rsidP="00AA5E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E5D" w:rsidRPr="00644290" w:rsidRDefault="00AA5E5D" w:rsidP="00AA5E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>ПОРЯДОК</w:t>
      </w:r>
    </w:p>
    <w:p w:rsidR="00AA5E5D" w:rsidRPr="00644290" w:rsidRDefault="00AA5E5D" w:rsidP="00AA5E1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отдельным лицам, замещающим муниципальные должности </w:t>
      </w:r>
      <w:r w:rsidR="00AA5E1D" w:rsidRPr="0064429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AA5E1D" w:rsidRPr="0064429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A5E1D" w:rsidRPr="0064429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5E1D" w:rsidRPr="0064429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A5E1D" w:rsidRPr="00644290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44290">
        <w:rPr>
          <w:rFonts w:ascii="Times New Roman" w:hAnsi="Times New Roman" w:cs="Times New Roman"/>
          <w:i/>
          <w:sz w:val="28"/>
          <w:szCs w:val="28"/>
        </w:rPr>
        <w:t>,</w:t>
      </w:r>
      <w:r w:rsidRPr="00644290">
        <w:rPr>
          <w:rFonts w:ascii="Times New Roman" w:hAnsi="Times New Roman" w:cs="Times New Roman"/>
          <w:sz w:val="28"/>
          <w:szCs w:val="28"/>
        </w:rPr>
        <w:t xml:space="preserve"> мер </w:t>
      </w:r>
    </w:p>
    <w:p w:rsidR="00AA5E5D" w:rsidRPr="00644290" w:rsidRDefault="00AA5E5D" w:rsidP="00AA5E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proofErr w:type="gramStart"/>
      <w:r w:rsidRPr="0064429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44290">
        <w:rPr>
          <w:rFonts w:ascii="Times New Roman" w:hAnsi="Times New Roman" w:cs="Times New Roman"/>
          <w:sz w:val="28"/>
          <w:szCs w:val="28"/>
        </w:rPr>
        <w:t xml:space="preserve"> частью 7.3-1 статьи 40 Федерального </w:t>
      </w:r>
    </w:p>
    <w:p w:rsidR="00AA5E5D" w:rsidRPr="00644290" w:rsidRDefault="00AA5E5D" w:rsidP="00AA5E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4290">
        <w:rPr>
          <w:rFonts w:ascii="Times New Roman" w:hAnsi="Times New Roman" w:cs="Times New Roman"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AA5E5D" w:rsidRDefault="00AA5E5D" w:rsidP="00AA5E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E5D" w:rsidRDefault="00AA5E5D" w:rsidP="00AA5E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2D4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2D4C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3005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AA5E1D" w:rsidRPr="00AA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, исполняющего свои полномочия на непостоянной основе, члену выборного органа местного самоуправления</w:t>
      </w:r>
      <w:r w:rsidR="00AA5E1D" w:rsidRPr="00AA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, (далее вместе – лицо, замещающее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66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муниципальную должность), </w:t>
      </w:r>
      <w:r w:rsidRPr="00AE1973">
        <w:rPr>
          <w:rFonts w:ascii="Times New Roman" w:hAnsi="Times New Roman" w:cs="Times New Roman"/>
          <w:sz w:val="28"/>
          <w:szCs w:val="28"/>
        </w:rPr>
        <w:t>представивш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AE1973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AE1973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мер ответственности,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предусмотренных частью 7.3-1 с</w:t>
      </w:r>
      <w:r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Pr="001B2D4C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D4C">
        <w:rPr>
          <w:rFonts w:ascii="Times New Roman" w:hAnsi="Times New Roman" w:cs="Times New Roman"/>
          <w:sz w:val="28"/>
          <w:szCs w:val="28"/>
        </w:rPr>
        <w:t>131-ФЗ</w:t>
      </w:r>
      <w:proofErr w:type="gramEnd"/>
      <w:r w:rsidRPr="001B2D4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 – меры ответственности).</w:t>
      </w:r>
    </w:p>
    <w:p w:rsidR="00AA5E5D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AA5E1D">
        <w:rPr>
          <w:rFonts w:ascii="Times New Roman" w:hAnsi="Times New Roman" w:cs="Times New Roman"/>
          <w:sz w:val="28"/>
          <w:szCs w:val="28"/>
        </w:rPr>
        <w:t xml:space="preserve"> </w:t>
      </w:r>
      <w:r w:rsidRPr="004327A8">
        <w:rPr>
          <w:rFonts w:ascii="Times New Roman" w:hAnsi="Times New Roman" w:cs="Times New Roman"/>
          <w:sz w:val="28"/>
          <w:szCs w:val="28"/>
        </w:rPr>
        <w:t xml:space="preserve">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rFonts w:ascii="Times New Roman" w:hAnsi="Times New Roman" w:cs="Times New Roman"/>
          <w:sz w:val="28"/>
          <w:szCs w:val="28"/>
        </w:rPr>
        <w:t>тов</w:t>
      </w:r>
      <w:r w:rsidR="00AA5E1D" w:rsidRPr="00AA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5E1D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A5E1D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Pr="00D537CC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Основанием для рассмотрения вопроса о принятии решения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 w:rsidRPr="0046108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537CC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поступившая в Совет депутатов </w:t>
      </w:r>
      <w:r w:rsidR="00C30E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108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A5E5D" w:rsidRDefault="00AA5E5D" w:rsidP="00AA5E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08A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 w:rsidRPr="00BA73B0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A73B0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«Об </w:t>
      </w:r>
      <w:r w:rsidRPr="00BA73B0">
        <w:rPr>
          <w:rFonts w:ascii="Times New Roman" w:hAnsi="Times New Roman" w:cs="Times New Roman"/>
          <w:sz w:val="28"/>
          <w:szCs w:val="28"/>
        </w:rPr>
        <w:t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rFonts w:ascii="Times New Roman" w:hAnsi="Times New Roman" w:cs="Times New Roman"/>
          <w:sz w:val="28"/>
          <w:szCs w:val="28"/>
        </w:rPr>
        <w:t>ые законы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 (далее – Закон Новосибирской области № 216-ОЗ).</w:t>
      </w:r>
    </w:p>
    <w:p w:rsidR="00AA5E5D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Настоящий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не применяется при рассмотрении Советом депутатов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 прокурорского реагирования и/или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решений, содержащих информацию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ее поступления, регистрируется в порядке, предусмотренном Советом депутатов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Pr="00C30E6F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 направляется в комиссию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</w:t>
      </w:r>
      <w:r w:rsidR="00C30E6F" w:rsidRPr="00C30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C30E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к</w:t>
      </w:r>
      <w:r w:rsidRPr="00987E4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Порядка.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8741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области,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Порядка,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C87416">
        <w:rPr>
          <w:rFonts w:ascii="Times New Roman" w:hAnsi="Times New Roman" w:cs="Times New Roman"/>
          <w:sz w:val="28"/>
          <w:szCs w:val="28"/>
        </w:rPr>
        <w:t xml:space="preserve">по факту (фактам) недостоверности или неполноты </w:t>
      </w:r>
      <w:r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 w:rsidRPr="00A51170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дачи </w:t>
      </w:r>
      <w:r>
        <w:rPr>
          <w:rFonts w:ascii="Times New Roman" w:hAnsi="Times New Roman" w:cs="Times New Roman"/>
          <w:sz w:val="28"/>
          <w:szCs w:val="28"/>
        </w:rPr>
        <w:t xml:space="preserve">устных и/или письменных </w:t>
      </w:r>
      <w:r w:rsidRPr="00A51170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AA5E5D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7E4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987E4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составляется протокол, </w:t>
      </w:r>
      <w:r>
        <w:rPr>
          <w:rFonts w:ascii="Times New Roman" w:hAnsi="Times New Roman" w:cs="Times New Roman"/>
          <w:sz w:val="28"/>
          <w:szCs w:val="28"/>
        </w:rPr>
        <w:t xml:space="preserve">содержащий рекомендации Совету депутатов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к лицу,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0D7063">
        <w:rPr>
          <w:rFonts w:ascii="Times New Roman" w:hAnsi="Times New Roman" w:cs="Times New Roman"/>
          <w:sz w:val="28"/>
          <w:szCs w:val="28"/>
        </w:rPr>
        <w:t>конкретной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Pr="00C30E6F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рабочий дней со дня проведения заседания комиссии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6442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78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="00C30E6F" w:rsidRPr="00C30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повестку дня заседания Совета депутатов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ответственности.</w:t>
      </w:r>
    </w:p>
    <w:p w:rsidR="00AA5E5D" w:rsidRDefault="00AA5E5D" w:rsidP="00C30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0E6F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30E6F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</w:t>
      </w:r>
      <w:r w:rsidR="00C3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D537CC">
        <w:rPr>
          <w:rFonts w:ascii="Times New Roman" w:hAnsi="Times New Roman" w:cs="Times New Roman"/>
          <w:sz w:val="28"/>
          <w:szCs w:val="28"/>
        </w:rPr>
        <w:t xml:space="preserve"> тридцати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537CC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заседания комиссии, но не позднее</w:t>
      </w:r>
      <w:r w:rsidRPr="00357D17">
        <w:rPr>
          <w:rFonts w:ascii="Times New Roman" w:hAnsi="Times New Roman" w:cs="Times New Roman"/>
          <w:sz w:val="28"/>
          <w:szCs w:val="28"/>
        </w:rPr>
        <w:t xml:space="preserve"> шести месяцев со дня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57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 применении меры ответственности,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7D17">
        <w:rPr>
          <w:rFonts w:ascii="Times New Roman" w:hAnsi="Times New Roman" w:cs="Times New Roman"/>
          <w:sz w:val="28"/>
          <w:szCs w:val="28"/>
        </w:rPr>
        <w:t xml:space="preserve">периода пребывания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17">
        <w:rPr>
          <w:rFonts w:ascii="Times New Roman" w:hAnsi="Times New Roman" w:cs="Times New Roman"/>
          <w:sz w:val="28"/>
          <w:szCs w:val="28"/>
        </w:rPr>
        <w:t>в отпуске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Default="00AA5E5D" w:rsidP="001E403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принятии решения о применении меры ответственности,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до дня заседания Совета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1E40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Pr="00C04EBC">
        <w:rPr>
          <w:rFonts w:ascii="Times New Roman" w:hAnsi="Times New Roman" w:cs="Times New Roman"/>
          <w:sz w:val="28"/>
          <w:szCs w:val="28"/>
        </w:rPr>
        <w:t>о дате,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данного вопроса.</w:t>
      </w:r>
      <w:proofErr w:type="gramEnd"/>
    </w:p>
    <w:p w:rsidR="00AA5E5D" w:rsidRPr="000E61ED" w:rsidRDefault="00AA5E5D" w:rsidP="001E403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решения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1B15C1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Pr="001B15C1">
        <w:rPr>
          <w:rFonts w:ascii="Times New Roman" w:hAnsi="Times New Roman" w:cs="Times New Roman"/>
          <w:sz w:val="28"/>
          <w:szCs w:val="28"/>
        </w:rPr>
        <w:lastRenderedPageBreak/>
        <w:t>меры ответственности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9D6B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AA5E5D" w:rsidRDefault="00AA5E5D" w:rsidP="001E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003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принятии решения о применении меры ответственности у</w:t>
      </w:r>
      <w:r w:rsidRPr="0000037A">
        <w:rPr>
          <w:rFonts w:ascii="Times New Roman" w:hAnsi="Times New Roman" w:cs="Times New Roman"/>
          <w:sz w:val="28"/>
          <w:szCs w:val="28"/>
        </w:rPr>
        <w:t>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характер и тяжесть допущенного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</w:t>
      </w:r>
      <w:r w:rsidRPr="00BC2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допущено нарушение;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принятие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ом, замещающим муниципальную должность,</w:t>
      </w:r>
      <w:r w:rsidRPr="00BC2BCB">
        <w:rPr>
          <w:rFonts w:ascii="Times New Roman" w:hAnsi="Times New Roman" w:cs="Times New Roman"/>
          <w:sz w:val="28"/>
          <w:szCs w:val="28"/>
        </w:rPr>
        <w:t xml:space="preserve"> ранее мер, направленных на пред</w:t>
      </w:r>
      <w:r>
        <w:rPr>
          <w:rFonts w:ascii="Times New Roman" w:hAnsi="Times New Roman" w:cs="Times New Roman"/>
          <w:sz w:val="28"/>
          <w:szCs w:val="28"/>
        </w:rPr>
        <w:t>отвращение совершения им нарушения;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7A">
        <w:rPr>
          <w:rFonts w:ascii="Times New Roman" w:hAnsi="Times New Roman" w:cs="Times New Roman"/>
          <w:sz w:val="28"/>
          <w:szCs w:val="28"/>
        </w:rPr>
        <w:t>соблюдение лицом</w:t>
      </w:r>
      <w:r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00037A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0037A">
        <w:rPr>
          <w:rFonts w:ascii="Times New Roman" w:hAnsi="Times New Roman" w:cs="Times New Roman"/>
          <w:sz w:val="28"/>
          <w:szCs w:val="28"/>
        </w:rPr>
        <w:t xml:space="preserve">обязанностей, которые установлены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037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EC9">
        <w:rPr>
          <w:rFonts w:ascii="Times New Roman" w:hAnsi="Times New Roman" w:cs="Times New Roman"/>
          <w:sz w:val="28"/>
          <w:szCs w:val="28"/>
        </w:rPr>
        <w:t>О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B62EC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AAB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0AA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Pr="0000037A">
        <w:rPr>
          <w:rFonts w:ascii="Times New Roman" w:hAnsi="Times New Roman" w:cs="Times New Roman"/>
          <w:sz w:val="28"/>
          <w:szCs w:val="28"/>
        </w:rPr>
        <w:t>от 07.05.2013 №</w:t>
      </w:r>
      <w:r>
        <w:rPr>
          <w:rFonts w:ascii="Times New Roman" w:hAnsi="Times New Roman" w:cs="Times New Roman"/>
          <w:sz w:val="28"/>
          <w:szCs w:val="28"/>
        </w:rPr>
        <w:t> 79-ФЗ «О </w:t>
      </w:r>
      <w:r w:rsidRPr="000003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00037A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AA5E5D" w:rsidRPr="0061163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1163D">
        <w:rPr>
          <w:rFonts w:ascii="Times New Roman" w:hAnsi="Times New Roman" w:cs="Times New Roman"/>
          <w:sz w:val="28"/>
          <w:szCs w:val="28"/>
        </w:rPr>
        <w:t>, предст</w:t>
      </w:r>
      <w:r w:rsidRPr="0076678A">
        <w:rPr>
          <w:rFonts w:ascii="Times New Roman" w:hAnsi="Times New Roman" w:cs="Times New Roman"/>
          <w:sz w:val="28"/>
          <w:szCs w:val="28"/>
        </w:rPr>
        <w:t>авившему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недостоверные или неполные сведения о 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Pr="0061163D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AA5E5D" w:rsidRPr="0061163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AA5E5D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депутата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члена </w:t>
      </w:r>
      <w:r>
        <w:rPr>
          <w:rFonts w:ascii="Times New Roman" w:hAnsi="Times New Roman" w:cs="Times New Roman"/>
          <w:sz w:val="28"/>
          <w:szCs w:val="28"/>
        </w:rPr>
        <w:t>выборного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1E4035" w:rsidRPr="00AA5E1D">
        <w:rPr>
          <w:rFonts w:ascii="Times New Roman" w:hAnsi="Times New Roman" w:cs="Times New Roman"/>
          <w:sz w:val="28"/>
          <w:szCs w:val="28"/>
        </w:rPr>
        <w:lastRenderedPageBreak/>
        <w:t>Новосибирской   области</w:t>
      </w:r>
      <w:r w:rsidR="001E403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1163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76678A">
        <w:rPr>
          <w:rFonts w:ascii="Times New Roman" w:hAnsi="Times New Roman" w:cs="Times New Roman"/>
          <w:sz w:val="28"/>
          <w:szCs w:val="28"/>
        </w:rPr>
        <w:t>, выборном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76678A">
        <w:rPr>
          <w:rFonts w:ascii="Times New Roman" w:hAnsi="Times New Roman" w:cs="Times New Roman"/>
          <w:sz w:val="28"/>
          <w:szCs w:val="28"/>
        </w:rPr>
        <w:t>органе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163D">
        <w:rPr>
          <w:rFonts w:ascii="Times New Roman" w:hAnsi="Times New Roman" w:cs="Times New Roman"/>
          <w:sz w:val="28"/>
          <w:szCs w:val="28"/>
        </w:rPr>
        <w:t>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 с лишением права </w:t>
      </w:r>
      <w:r>
        <w:rPr>
          <w:rFonts w:ascii="Times New Roman" w:hAnsi="Times New Roman" w:cs="Times New Roman"/>
          <w:sz w:val="28"/>
          <w:szCs w:val="28"/>
        </w:rPr>
        <w:t>занимать</w:t>
      </w:r>
    </w:p>
    <w:p w:rsidR="00AA5E5D" w:rsidRDefault="00AA5E5D" w:rsidP="00AA5E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выборном органе</w:t>
      </w:r>
    </w:p>
    <w:p w:rsidR="00AA5E5D" w:rsidRPr="0061163D" w:rsidRDefault="00AA5E5D" w:rsidP="00AA5E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3AD">
        <w:rPr>
          <w:rFonts w:ascii="Times New Roman" w:hAnsi="Times New Roman" w:cs="Times New Roman"/>
          <w:sz w:val="28"/>
          <w:szCs w:val="28"/>
        </w:rPr>
        <w:t>местного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>самоуправления</w:t>
      </w:r>
      <w:r w:rsidR="001E4035" w:rsidRPr="001E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прекращения срока</w:t>
      </w:r>
      <w:r w:rsidR="001E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163D">
        <w:rPr>
          <w:rFonts w:ascii="Times New Roman" w:hAnsi="Times New Roman" w:cs="Times New Roman"/>
          <w:sz w:val="28"/>
          <w:szCs w:val="28"/>
        </w:rPr>
        <w:t>полномочий;</w:t>
      </w:r>
    </w:p>
    <w:p w:rsidR="00AA5E5D" w:rsidRPr="0061163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1163D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035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4035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</w:t>
      </w:r>
    </w:p>
    <w:p w:rsidR="00AA5E5D" w:rsidRDefault="00644290" w:rsidP="00AA5E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 </w:t>
      </w:r>
      <w:r w:rsidR="00AA5E5D" w:rsidRPr="0061163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AA5E5D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депутату Совета депутатов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меры ответственности, указанные в подпунктах 1-5 настоящего пункта.</w:t>
      </w:r>
    </w:p>
    <w:p w:rsidR="00AA5E5D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62DF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644290" w:rsidRPr="0064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, может быть применена мера ответственности, предусмотренная подпунктом 1 настоящего пункта</w:t>
      </w:r>
      <w:r w:rsidR="00644290">
        <w:rPr>
          <w:rFonts w:ascii="Times New Roman" w:hAnsi="Times New Roman" w:cs="Times New Roman"/>
          <w:sz w:val="28"/>
          <w:szCs w:val="28"/>
        </w:rPr>
        <w:t>.</w:t>
      </w:r>
    </w:p>
    <w:p w:rsidR="00AA5E5D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принимается </w:t>
      </w:r>
      <w:r w:rsidRPr="00613874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Pr="00357D1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D1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613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613874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>
        <w:rPr>
          <w:rFonts w:ascii="Times New Roman" w:hAnsi="Times New Roman" w:cs="Times New Roman"/>
          <w:sz w:val="28"/>
          <w:szCs w:val="28"/>
        </w:rPr>
        <w:t>голосов от числа присутствующих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1387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E5D" w:rsidRPr="000877B3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Депутат,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рассматривается вопрос, </w:t>
      </w:r>
      <w:r w:rsidRPr="000877B3">
        <w:rPr>
          <w:rFonts w:ascii="Times New Roman" w:hAnsi="Times New Roman" w:cs="Times New Roman"/>
          <w:sz w:val="28"/>
          <w:szCs w:val="28"/>
        </w:rPr>
        <w:t xml:space="preserve">в голосовании не участвует. </w:t>
      </w:r>
    </w:p>
    <w:p w:rsidR="00AA5E5D" w:rsidRPr="00644290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 xml:space="preserve">передать ведение заседания на весь период рассмотрения вопроса другому лицу в </w:t>
      </w:r>
      <w:r w:rsidRPr="000877B3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Регламентом Совета депутатов</w:t>
      </w:r>
      <w:r w:rsidR="00644290" w:rsidRPr="00644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 w:rsidRPr="000877B3">
        <w:rPr>
          <w:rFonts w:ascii="Times New Roman" w:hAnsi="Times New Roman" w:cs="Times New Roman"/>
          <w:sz w:val="28"/>
          <w:szCs w:val="28"/>
        </w:rPr>
        <w:t>.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290" w:rsidRDefault="00AA5E5D" w:rsidP="006442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44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proofErr w:type="gramStart"/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4429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="00644290" w:rsidRPr="00D83DED">
        <w:rPr>
          <w:rFonts w:ascii="Times New Roman" w:hAnsi="Times New Roman" w:cs="Times New Roman"/>
          <w:sz w:val="28"/>
          <w:szCs w:val="28"/>
        </w:rPr>
        <w:t xml:space="preserve">пункте 9 настоящего Порядка, </w:t>
      </w:r>
      <w:r w:rsidR="00644290" w:rsidRPr="00085C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644290" w:rsidRPr="0054450F">
        <w:rPr>
          <w:rFonts w:ascii="Times New Roman" w:hAnsi="Times New Roman" w:cs="Times New Roman"/>
          <w:sz w:val="28"/>
          <w:szCs w:val="28"/>
        </w:rPr>
        <w:t>содержать:</w:t>
      </w:r>
    </w:p>
    <w:p w:rsidR="00AA5E5D" w:rsidRPr="00445F65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450F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наименование муниципальной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 лица,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реквизиты </w:t>
      </w:r>
      <w:r w:rsidRPr="00CE407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конкретную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450F">
        <w:rPr>
          <w:rFonts w:ascii="Times New Roman" w:hAnsi="Times New Roman" w:cs="Times New Roman"/>
          <w:sz w:val="28"/>
          <w:szCs w:val="28"/>
        </w:rPr>
        <w:t xml:space="preserve">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4450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50F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5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4450F">
        <w:rPr>
          <w:rFonts w:ascii="Times New Roman" w:hAnsi="Times New Roman" w:cs="Times New Roman"/>
          <w:sz w:val="28"/>
          <w:szCs w:val="28"/>
        </w:rPr>
        <w:t>основания–часть</w:t>
      </w:r>
      <w:proofErr w:type="gramEnd"/>
      <w:r w:rsidRPr="0054450F">
        <w:rPr>
          <w:rFonts w:ascii="Times New Roman" w:hAnsi="Times New Roman" w:cs="Times New Roman"/>
          <w:sz w:val="28"/>
          <w:szCs w:val="28"/>
        </w:rPr>
        <w:t xml:space="preserve"> 7.3-1 статьи 40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ю8.1</w:t>
      </w:r>
      <w:r w:rsidRPr="0054450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 216-ОЗ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AA5E5D" w:rsidRPr="0054450F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0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</w:p>
    <w:p w:rsidR="00AA5E5D" w:rsidRDefault="00AA5E5D" w:rsidP="006442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85C6E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44290" w:rsidRPr="00AA5E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44290" w:rsidRPr="00AA5E1D">
        <w:rPr>
          <w:rFonts w:ascii="Times New Roman" w:hAnsi="Times New Roman" w:cs="Times New Roman"/>
          <w:sz w:val="28"/>
          <w:szCs w:val="28"/>
        </w:rPr>
        <w:t xml:space="preserve">  района  Новосибирской  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rFonts w:ascii="Times New Roman" w:hAnsi="Times New Roman" w:cs="Times New Roman"/>
          <w:sz w:val="28"/>
          <w:szCs w:val="28"/>
        </w:rPr>
        <w:t>и иной охраняемой законом тайне:</w:t>
      </w:r>
    </w:p>
    <w:p w:rsidR="00AA5E5D" w:rsidRPr="00CD4CA4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направляется Губернатору Новосибирской области</w:t>
      </w:r>
      <w:r w:rsidR="00644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noBreakHyphen/>
      </w:r>
      <w:r w:rsidRPr="00085C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C6E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его 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AA5E5D" w:rsidRPr="00CD4CA4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вручается под роспись лицу</w:t>
      </w:r>
      <w:r w:rsidRPr="0062118A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118A">
        <w:rPr>
          <w:rFonts w:ascii="Times New Roman" w:hAnsi="Times New Roman" w:cs="Times New Roman"/>
          <w:sz w:val="28"/>
          <w:szCs w:val="28"/>
        </w:rPr>
        <w:t xml:space="preserve"> муниципальную должност</w:t>
      </w:r>
      <w:proofErr w:type="gramStart"/>
      <w:r w:rsidRPr="0062118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Pr="006211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AA5E5D" w:rsidRDefault="00AA5E5D" w:rsidP="00AA5E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62118A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обжаловать в судебном порядке.</w:t>
      </w:r>
    </w:p>
    <w:p w:rsidR="00E832F3" w:rsidRPr="00AA5E5D" w:rsidRDefault="00E832F3" w:rsidP="00AA5E5D"/>
    <w:sectPr w:rsidR="00E832F3" w:rsidRPr="00AA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A9" w:rsidRDefault="00CF1FA9" w:rsidP="00AA5E5D">
      <w:pPr>
        <w:spacing w:after="0" w:line="240" w:lineRule="auto"/>
      </w:pPr>
      <w:r>
        <w:separator/>
      </w:r>
    </w:p>
  </w:endnote>
  <w:endnote w:type="continuationSeparator" w:id="0">
    <w:p w:rsidR="00CF1FA9" w:rsidRDefault="00CF1FA9" w:rsidP="00AA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A9" w:rsidRDefault="00CF1FA9" w:rsidP="00AA5E5D">
      <w:pPr>
        <w:spacing w:after="0" w:line="240" w:lineRule="auto"/>
      </w:pPr>
      <w:r>
        <w:separator/>
      </w:r>
    </w:p>
  </w:footnote>
  <w:footnote w:type="continuationSeparator" w:id="0">
    <w:p w:rsidR="00CF1FA9" w:rsidRDefault="00CF1FA9" w:rsidP="00AA5E5D">
      <w:pPr>
        <w:spacing w:after="0" w:line="240" w:lineRule="auto"/>
      </w:pPr>
      <w:r>
        <w:continuationSeparator/>
      </w:r>
    </w:p>
  </w:footnote>
  <w:footnote w:id="1">
    <w:p w:rsidR="00AA5E5D" w:rsidRPr="00F0322F" w:rsidRDefault="00AA5E5D" w:rsidP="00AA5E5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0322F">
        <w:rPr>
          <w:rStyle w:val="a5"/>
          <w:rFonts w:ascii="Times New Roman" w:hAnsi="Times New Roman" w:cs="Times New Roman"/>
        </w:rPr>
        <w:footnoteRef/>
      </w:r>
      <w:r w:rsidRPr="00F0322F">
        <w:rPr>
          <w:rFonts w:ascii="Times New Roman" w:hAnsi="Times New Roman" w:cs="Times New Roman"/>
        </w:rPr>
        <w:t>Акты прокурорского реагирования и</w:t>
      </w:r>
      <w:r>
        <w:rPr>
          <w:rFonts w:ascii="Times New Roman" w:hAnsi="Times New Roman" w:cs="Times New Roman"/>
        </w:rPr>
        <w:t>/или</w:t>
      </w:r>
      <w:r w:rsidRPr="00F0322F">
        <w:rPr>
          <w:rFonts w:ascii="Times New Roman" w:hAnsi="Times New Roman" w:cs="Times New Roman"/>
        </w:rPr>
        <w:t xml:space="preserve"> судебные решения не могут являться основанием </w:t>
      </w:r>
      <w:proofErr w:type="gramStart"/>
      <w:r w:rsidRPr="00F0322F">
        <w:rPr>
          <w:rFonts w:ascii="Times New Roman" w:hAnsi="Times New Roman" w:cs="Times New Roman"/>
        </w:rPr>
        <w:t>для принятия решения о применении меры ответственности в соответствие с настоящим Порядком в связи</w:t>
      </w:r>
      <w:proofErr w:type="gramEnd"/>
      <w:r w:rsidRPr="00F0322F">
        <w:rPr>
          <w:rFonts w:ascii="Times New Roman" w:hAnsi="Times New Roman" w:cs="Times New Roman"/>
        </w:rPr>
        <w:t xml:space="preserve"> с тем, что часть 2 статьи 8.1 Закона Новосибирской области № 216-ОЗ </w:t>
      </w:r>
      <w:r>
        <w:rPr>
          <w:rFonts w:ascii="Times New Roman" w:hAnsi="Times New Roman" w:cs="Times New Roman"/>
        </w:rP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2">
    <w:p w:rsidR="00AA5E5D" w:rsidRPr="0061163D" w:rsidRDefault="00AA5E5D" w:rsidP="00AA5E5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1163D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Указывается п</w:t>
      </w:r>
      <w:r w:rsidRPr="0061163D">
        <w:rPr>
          <w:rFonts w:ascii="Times New Roman" w:hAnsi="Times New Roman" w:cs="Times New Roman"/>
        </w:rPr>
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</w:r>
      <w:r>
        <w:rPr>
          <w:rFonts w:ascii="Times New Roman" w:hAnsi="Times New Roman" w:cs="Times New Roman"/>
        </w:rPr>
        <w:t>ьного образования).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13D"/>
    <w:multiLevelType w:val="hybridMultilevel"/>
    <w:tmpl w:val="8CFADD50"/>
    <w:lvl w:ilvl="0" w:tplc="5074009A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E5D"/>
    <w:rsid w:val="001E4035"/>
    <w:rsid w:val="00546AA7"/>
    <w:rsid w:val="005F678D"/>
    <w:rsid w:val="00644290"/>
    <w:rsid w:val="008E1391"/>
    <w:rsid w:val="00AA5E1D"/>
    <w:rsid w:val="00AA5E5D"/>
    <w:rsid w:val="00C30E6F"/>
    <w:rsid w:val="00C73952"/>
    <w:rsid w:val="00CB31F2"/>
    <w:rsid w:val="00CF1FA9"/>
    <w:rsid w:val="00E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5E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5E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5E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A5E5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A5E5D"/>
    <w:rPr>
      <w:vertAlign w:val="superscript"/>
    </w:rPr>
  </w:style>
  <w:style w:type="character" w:customStyle="1" w:styleId="10">
    <w:name w:val="Заголовок 1 Знак"/>
    <w:basedOn w:val="a0"/>
    <w:link w:val="1"/>
    <w:rsid w:val="00AA5E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A5E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semiHidden/>
    <w:unhideWhenUsed/>
    <w:rsid w:val="00AA5E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AA5E5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A5E1D"/>
    <w:pPr>
      <w:ind w:left="720"/>
      <w:contextualSpacing/>
    </w:pPr>
  </w:style>
  <w:style w:type="paragraph" w:customStyle="1" w:styleId="ConsPlusNormal">
    <w:name w:val="ConsPlusNormal"/>
    <w:rsid w:val="00AA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5</cp:revision>
  <dcterms:created xsi:type="dcterms:W3CDTF">2020-03-23T04:22:00Z</dcterms:created>
  <dcterms:modified xsi:type="dcterms:W3CDTF">2020-03-25T03:56:00Z</dcterms:modified>
</cp:coreProperties>
</file>