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01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10.01.202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0B16BD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4E0CFA">
        <w:trPr>
          <w:trHeight w:val="612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4E0CFA" w:rsidRPr="0040461B" w:rsidRDefault="001A0266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F299C" w:rsidRPr="00D371AD" w:rsidRDefault="007F299C" w:rsidP="001A0266">
      <w:pPr>
        <w:jc w:val="both"/>
        <w:rPr>
          <w:rFonts w:ascii="Times New Roman" w:hAnsi="Times New Roman" w:cs="Times New Roman"/>
          <w:sz w:val="56"/>
          <w:szCs w:val="56"/>
          <w:u w:val="single"/>
        </w:rPr>
      </w:pPr>
      <w:r w:rsidRPr="00D371AD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ПОСТАНОВЛЕНИЯ</w:t>
      </w:r>
    </w:p>
    <w:p w:rsidR="00AB1E71" w:rsidRPr="00AB1E71" w:rsidRDefault="00AB1E71" w:rsidP="00AB1E71">
      <w:pPr>
        <w:pStyle w:val="aa"/>
        <w:rPr>
          <w:b/>
          <w:sz w:val="20"/>
        </w:rPr>
      </w:pPr>
      <w:r w:rsidRPr="00AB1E71">
        <w:rPr>
          <w:b/>
          <w:sz w:val="20"/>
        </w:rPr>
        <w:t>АДМИНИСТРАЦИЯ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E71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E71">
        <w:rPr>
          <w:rFonts w:ascii="Times New Roman" w:hAnsi="Times New Roman" w:cs="Times New Roman"/>
          <w:b/>
          <w:sz w:val="20"/>
          <w:szCs w:val="20"/>
        </w:rPr>
        <w:t>БАГАНСКОГО РАЙОНА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1E71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AB1E71" w:rsidRPr="00AB1E71" w:rsidRDefault="00AB1E71" w:rsidP="00AB1E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1E71" w:rsidRPr="00AB1E71" w:rsidRDefault="00AB1E71" w:rsidP="00AB1E71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1E71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AB1E71" w:rsidRPr="00AB1E71" w:rsidRDefault="00AB1E71" w:rsidP="00AB1E71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E7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11.01.2021                       № </w:t>
      </w:r>
      <w:bookmarkStart w:id="0" w:name="_GoBack"/>
      <w:bookmarkEnd w:id="0"/>
      <w:r w:rsidRPr="00AB1E71">
        <w:rPr>
          <w:rFonts w:ascii="Times New Roman" w:hAnsi="Times New Roman" w:cs="Times New Roman"/>
          <w:bCs/>
          <w:sz w:val="20"/>
          <w:szCs w:val="20"/>
        </w:rPr>
        <w:t>03</w:t>
      </w:r>
    </w:p>
    <w:p w:rsidR="00AB1E71" w:rsidRPr="00AB1E71" w:rsidRDefault="00AB1E71" w:rsidP="00AB1E71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1E71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B1E71">
        <w:rPr>
          <w:bCs/>
          <w:color w:val="000000"/>
          <w:sz w:val="20"/>
          <w:szCs w:val="20"/>
        </w:rPr>
        <w:t>Об утверждении 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sz w:val="20"/>
          <w:szCs w:val="20"/>
        </w:rPr>
        <w:t>В соответствии с Федеральными законами </w:t>
      </w:r>
      <w:hyperlink r:id="rId9" w:tgtFrame="_blank" w:history="1">
        <w:r w:rsidRPr="00AB1E71">
          <w:rPr>
            <w:rStyle w:val="hyperlink"/>
            <w:rFonts w:eastAsiaTheme="majorEastAsia"/>
            <w:sz w:val="20"/>
            <w:szCs w:val="20"/>
          </w:rPr>
          <w:t>от 25 декабря 2008 года № 273-ФЗ</w:t>
        </w:r>
      </w:hyperlink>
      <w:r w:rsidRPr="00AB1E71">
        <w:rPr>
          <w:sz w:val="20"/>
          <w:szCs w:val="20"/>
        </w:rPr>
        <w:t> «</w:t>
      </w:r>
      <w:hyperlink r:id="rId10" w:tgtFrame="_blank" w:history="1">
        <w:r w:rsidRPr="00AB1E71">
          <w:rPr>
            <w:rStyle w:val="hyperlink"/>
            <w:rFonts w:eastAsiaTheme="majorEastAsia"/>
            <w:sz w:val="20"/>
            <w:szCs w:val="20"/>
          </w:rPr>
          <w:t>О противодействии коррупции</w:t>
        </w:r>
      </w:hyperlink>
      <w:r w:rsidRPr="00AB1E71">
        <w:rPr>
          <w:sz w:val="20"/>
          <w:szCs w:val="20"/>
        </w:rPr>
        <w:t>», 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 </w:t>
      </w:r>
      <w:hyperlink r:id="rId11" w:tgtFrame="_blank" w:history="1">
        <w:r w:rsidRPr="00AB1E71">
          <w:rPr>
            <w:rStyle w:val="hyperlink"/>
            <w:rFonts w:eastAsiaTheme="majorEastAsia"/>
            <w:sz w:val="20"/>
            <w:szCs w:val="20"/>
          </w:rPr>
          <w:t>от 26 февраля 2010 года № 96</w:t>
        </w:r>
      </w:hyperlink>
      <w:r w:rsidRPr="00AB1E71">
        <w:rPr>
          <w:sz w:val="20"/>
          <w:szCs w:val="20"/>
        </w:rPr>
        <w:t> «Об антикоррупционной экспертизе нормативных правовых актов и проектов нормативных</w:t>
      </w:r>
      <w:r w:rsidRPr="00AB1E71">
        <w:rPr>
          <w:color w:val="000000"/>
          <w:sz w:val="20"/>
          <w:szCs w:val="20"/>
        </w:rPr>
        <w:t xml:space="preserve"> правовых актов», администрация Палецкого сельсовета  Баганского  района  Новосибирской  области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ПОСТАНОВЛЯЕТ: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1.Утвердить Положение о порядке проведения антикоррупционной экспертизы нормативных правовых актов  администрации Палецкого сельсовета  Баганского  района Новосибирской области и их проектов (приложение) .</w:t>
      </w:r>
    </w:p>
    <w:p w:rsidR="00AB1E71" w:rsidRPr="00AB1E71" w:rsidRDefault="00AB1E71" w:rsidP="00AB1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1E71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AB1E71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3. Контроль за исполнением настоящего постановления оставляю за собой.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AB1E71" w:rsidRPr="00AB1E71" w:rsidRDefault="00AB1E71" w:rsidP="00AB1E71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 xml:space="preserve">Глава  Палецкого сельсовета  </w:t>
      </w:r>
    </w:p>
    <w:p w:rsidR="00AB1E71" w:rsidRPr="00AB1E71" w:rsidRDefault="00AB1E71" w:rsidP="00AB1E71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Баганского  района  Новосибирской  области                                              В.И.Калач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ПРИЛОЖЕНИЕ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к постановлению администрации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Палецкого сельсовета  Баганского  района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Новосибирской области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от 11.01.2021 № 03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B1E71">
        <w:rPr>
          <w:bCs/>
          <w:color w:val="000000"/>
          <w:sz w:val="20"/>
          <w:szCs w:val="20"/>
        </w:rPr>
        <w:t>ПОЛОЖЕНИЕ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B1E71">
        <w:rPr>
          <w:bCs/>
          <w:color w:val="000000"/>
          <w:sz w:val="20"/>
          <w:szCs w:val="20"/>
        </w:rPr>
        <w:t>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B1E71">
        <w:rPr>
          <w:bCs/>
          <w:color w:val="000000"/>
          <w:sz w:val="20"/>
          <w:szCs w:val="20"/>
        </w:rPr>
        <w:t>I. Общие положения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1. Настоящее Положение устанавливает порядок представления и проведения антикоррупционной экспертизы нормативных правовых актов в администрации Палецкого сельсовета  Баганского  района Новосибирской области(далее – администрации) и их проектов, порядок и срок подготовки экспертных заключений.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2. Под антикоррупционной экспертизой нормативных правовых актов и их проектов в администрации Палецкого сельсовета Баганского  района  Новосибирской  области (далее – антикоррупционная экспертиза) для целей настоящего Положения понимается деятельность, направленная на выявление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 применении.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3. Антикоррупционная экспертиза действующих нормативных правовых актов Палецкого сельсовета Баганского района  Новосибирской  области (далее – нормативные правовые акты) проводится органами, организациями, их должностными лицами –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 и согласно методике, определённой правительством Российской Федерации.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lastRenderedPageBreak/>
        <w:t>4.Антикоррупционной экспертизе подлежат все изданные местной администрацией нормативные правовые акты (проекты нормативных правовых актов) при проведении их правовой экспертизы и мониторинге их применения.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5. Антикоррупционная экспертиза проектов иных нормативных правовых актов проводится по поручению   главы Палецкого сельсовета  Баганского  района Новосибирской области(далее –Главы сельсовета  и  Главы  Палецкого сельсовета).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B1E71">
        <w:rPr>
          <w:b/>
          <w:bCs/>
          <w:color w:val="000000"/>
          <w:sz w:val="20"/>
          <w:szCs w:val="20"/>
        </w:rPr>
        <w:t>II. Порядок и сроки проведения антикоррупционной экспертизы нормативных правовых актов и их проектов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6.Антикоррупционная экспертиза нормативных правовых актов осуществляется после получения соответствующего поручения Главы Палецкого сельсовета.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7.Антикоррупционная экспертиза проектов нормативных правовых актов проводится вместе с проведением правовой экспертизы.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8.Антикоррупционная экспертиза нормативных правовых актов (проектов нормативных правовых актов) проводится согласно методике, определённой правительством Российской Федерации.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9. Не проводится антикоррупционная экспертиза отменённых или признанных утратившими силу нормативных правовых актов.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10. Срок проведения антикоррупционной экспертизы: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нормативных правовых актов 10 дней со дня получения поручения Главы сельсовета;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проектов нормативных правовых актов – 5 дней со дня поступления к специалистам.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11. По результатам антикоррупционной экспертизы составляется письменное экспертное заключение.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12. В экспертном заключении отражаются следующие сведения: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наименование органа, проводившего антикоррупционную экспертизу;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дата и регистрационный номер экспертного заключения;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основание для проведения антикоррупционной экспертизы;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реквизиты нормативных правовых актов или их проектов (наименование вида документа);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перечень выявленных коррупциогенных факторов с указанием их признаков и соответствующих статей (пунктов, подпунктов) нормативных правовых актов, их проектов, в которых эти факторы выявлены, либо информация об отсутствии коррупциогенных факторов;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предложения по устранению коррупциогенных факторов.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13. Экспертное заключение подписывается специалистом администрации.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14. Экспертное заключение в течение 2 дней направляется: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Главе Палецкого сельсовета, исполнителям, подготовившим проект.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15.Проекты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16.Повторная антикоррупционная экспертиза нормативных правовых актов и их проектов проводится в порядке, установленном настоящим Положением.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17.При отсутствии замечаний по проектам нормативных правовых актов специалист администрации визирует проект.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18.Проекты нормативных правовых актов, не прошедшие антикоррупционную экспертизу в соответствии с настоящим Положением, не передаются на подпись Главе Палецкого сельсовета.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B1E71" w:rsidRPr="00AB1E71" w:rsidRDefault="00AB1E71" w:rsidP="00AB1E7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B1E71" w:rsidRPr="00AB1E71" w:rsidRDefault="00AB1E71" w:rsidP="00AB1E71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 xml:space="preserve">Приложение </w:t>
      </w:r>
    </w:p>
    <w:p w:rsidR="00AB1E71" w:rsidRPr="00AB1E71" w:rsidRDefault="00AB1E71" w:rsidP="00AB1E71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к Положению о проведении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антикоррупционной экспертизы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нормативных правовых актов в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администрации Палецкого сельсовета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Баганского  района  Новосибирской области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 xml:space="preserve"> и их проектов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Заключение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 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от «_____» ____________20___ г.                                              № __________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_______________________________________________________________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lastRenderedPageBreak/>
        <w:t>в соответствии с частями 3 и 4 статьи 3 Федерального закона от 17.07.2009 № 172 - ФЗ «Об антикоррупционной экспертизе нормативных правовых актов и проектов нормативных правовых актов», статьёй 6 Федерального закона от 25.12.2008 № 273 - ФЗ «</w:t>
      </w:r>
      <w:hyperlink r:id="rId12" w:tgtFrame="_blank" w:history="1">
        <w:r w:rsidRPr="00AB1E71">
          <w:rPr>
            <w:rStyle w:val="hyperlink"/>
            <w:rFonts w:eastAsiaTheme="majorEastAsia"/>
            <w:sz w:val="20"/>
            <w:szCs w:val="20"/>
          </w:rPr>
          <w:t>О противодействии коррупции</w:t>
        </w:r>
      </w:hyperlink>
      <w:r w:rsidRPr="00AB1E71">
        <w:rPr>
          <w:color w:val="000000"/>
          <w:sz w:val="20"/>
          <w:szCs w:val="20"/>
        </w:rPr>
        <w:t>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 антикоррупционная экспертиза ___________________________________________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Вариант 1: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В представленном _______________________________________________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_______________________________________________________________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 xml:space="preserve">(реквизиты муниципального нормативного правового акта или проекта муниципального нормативного правового акта) 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коррупциогенные факторы не выявлены.</w:t>
      </w:r>
    </w:p>
    <w:p w:rsidR="00AB1E71" w:rsidRPr="00AB1E71" w:rsidRDefault="00AB1E71" w:rsidP="00AB1E71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Вариант 2: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В представленном _______________________________________________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AB1E71" w:rsidRPr="00AB1E71" w:rsidRDefault="00AB1E71" w:rsidP="00AB1E71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выявлены следующие коррупциогенные факторы: ______________________________________________________________________________________________________________________________________________________________________________________________________.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____________________________________________________________________________________________________________________________________________.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>_______________________________                    __________________________</w:t>
      </w:r>
    </w:p>
    <w:p w:rsidR="00AB1E71" w:rsidRPr="00AB1E71" w:rsidRDefault="00AB1E71" w:rsidP="00AB1E71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B1E71">
        <w:rPr>
          <w:color w:val="000000"/>
          <w:sz w:val="20"/>
          <w:szCs w:val="20"/>
        </w:rPr>
        <w:t xml:space="preserve">               наименование должностного лица                                                                                                   подпись должностного лица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1E71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1E71">
        <w:rPr>
          <w:rFonts w:ascii="Times New Roman" w:hAnsi="Times New Roman" w:cs="Times New Roman"/>
          <w:b/>
          <w:bCs/>
          <w:sz w:val="20"/>
          <w:szCs w:val="20"/>
        </w:rPr>
        <w:t>ПАЛЕЦКОГО СЕЛЬСОВЕТА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1E71">
        <w:rPr>
          <w:rFonts w:ascii="Times New Roman" w:hAnsi="Times New Roman" w:cs="Times New Roman"/>
          <w:b/>
          <w:bCs/>
          <w:sz w:val="20"/>
          <w:szCs w:val="20"/>
        </w:rPr>
        <w:t xml:space="preserve">БАГАНСКОГО РАЙОНА 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1E71">
        <w:rPr>
          <w:rFonts w:ascii="Times New Roman" w:hAnsi="Times New Roman" w:cs="Times New Roman"/>
          <w:b/>
          <w:bCs/>
          <w:sz w:val="20"/>
          <w:szCs w:val="20"/>
        </w:rPr>
        <w:t>НОВОСИБИРСКОЙ  ОБЛАСТИ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1E71">
        <w:rPr>
          <w:rFonts w:ascii="Times New Roman" w:hAnsi="Times New Roman" w:cs="Times New Roman"/>
          <w:b/>
          <w:bCs/>
          <w:sz w:val="20"/>
          <w:szCs w:val="20"/>
        </w:rPr>
        <w:t xml:space="preserve">ПОСТАНОВЛЕНИЕ 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>11.01.2021         № 02</w:t>
      </w: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E71" w:rsidRPr="00AB1E71" w:rsidRDefault="00AB1E71" w:rsidP="00AB1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 xml:space="preserve">с.Палецкое </w:t>
      </w:r>
    </w:p>
    <w:p w:rsidR="00AB1E71" w:rsidRPr="00AB1E71" w:rsidRDefault="00AB1E71" w:rsidP="00AB1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E71" w:rsidRPr="00AB1E71" w:rsidRDefault="00AB1E71" w:rsidP="00AB1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>О внесении изменения в  постановление администрации Палецкого сельсовета Баганского района Новосибирской области от 07.02.2020 № 12 «</w:t>
      </w:r>
      <w:r w:rsidRPr="00AB1E71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Об утверждении  Порядка предоставления субсидий юридическим лицам (за исключением субсидий муниципальным учреждениям),индивидуальным предпринимателям, а также физическим лицам – производителям товаров, работ, услуг </w:t>
      </w:r>
      <w:r w:rsidRPr="00AB1E71">
        <w:rPr>
          <w:rFonts w:ascii="Times New Roman" w:hAnsi="Times New Roman" w:cs="Times New Roman"/>
          <w:sz w:val="20"/>
          <w:szCs w:val="20"/>
        </w:rPr>
        <w:t>»</w:t>
      </w:r>
    </w:p>
    <w:p w:rsidR="00AB1E71" w:rsidRPr="00AB1E71" w:rsidRDefault="00AB1E71" w:rsidP="00AB1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E71" w:rsidRPr="00AB1E71" w:rsidRDefault="00AB1E71" w:rsidP="00AB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>Руководствуясь  экспертным  заключением   Управления  законодательных работ  и ведения  регистра  министерства  юстиции  Новосибирской  области от 15.04.2020 №1981-03-12/9 на постановление   администрации Палецкого  сельсовета Баганского района Новосибирской области  от 07.02.2020 № 12 «</w:t>
      </w:r>
      <w:r w:rsidRPr="00AB1E71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Об утверждении  Порядка предоставления субсидий юридическим лицам (за исключением субсидий муниципальным учреждениям),индивидуальным предпринимателям, а также физическим лицам – производителям товаров, работ, услуг </w:t>
      </w:r>
      <w:r w:rsidRPr="00AB1E71">
        <w:rPr>
          <w:rFonts w:ascii="Times New Roman" w:hAnsi="Times New Roman" w:cs="Times New Roman"/>
          <w:sz w:val="20"/>
          <w:szCs w:val="20"/>
        </w:rPr>
        <w:t>»</w:t>
      </w:r>
      <w:r w:rsidRPr="00AB1E71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Pr="00AB1E71">
        <w:rPr>
          <w:rFonts w:ascii="Times New Roman" w:hAnsi="Times New Roman" w:cs="Times New Roman"/>
          <w:sz w:val="20"/>
          <w:szCs w:val="20"/>
        </w:rPr>
        <w:t xml:space="preserve">администрация Палецкого сельсовета Баганского района Новосибирской области </w:t>
      </w:r>
    </w:p>
    <w:p w:rsidR="00AB1E71" w:rsidRPr="00AB1E71" w:rsidRDefault="00AB1E71" w:rsidP="00AB1E71">
      <w:pPr>
        <w:pStyle w:val="31"/>
        <w:rPr>
          <w:sz w:val="20"/>
          <w:szCs w:val="20"/>
        </w:rPr>
      </w:pPr>
      <w:r w:rsidRPr="00AB1E71">
        <w:rPr>
          <w:sz w:val="20"/>
          <w:szCs w:val="20"/>
        </w:rPr>
        <w:t xml:space="preserve"> ПОСТАНОВЛЯЕТ:</w:t>
      </w:r>
    </w:p>
    <w:p w:rsidR="00AB1E71" w:rsidRPr="00AB1E71" w:rsidRDefault="00AB1E71" w:rsidP="00AB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>1.Внести в постановление администрации Палецкого  сельсовета Баганского района Новосибирской области от 07.02.2020 № 12 «</w:t>
      </w:r>
      <w:r w:rsidRPr="00AB1E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 утверждении  Порядка предоставления субсидий юридическим лицам (за исключением субсидий муниципальным учреждениям),индивидуальным предпринимателям, а также физическим лицам – производителям товаров, работ, услуг</w:t>
      </w:r>
      <w:r w:rsidRPr="00AB1E71">
        <w:rPr>
          <w:rFonts w:ascii="Times New Roman" w:hAnsi="Times New Roman" w:cs="Times New Roman"/>
          <w:sz w:val="20"/>
          <w:szCs w:val="20"/>
        </w:rPr>
        <w:t xml:space="preserve">»(далее -постановление) следующие  изменения: </w:t>
      </w:r>
    </w:p>
    <w:p w:rsidR="00AB1E71" w:rsidRPr="00AB1E71" w:rsidRDefault="00AB1E71" w:rsidP="00AB1E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>1.1.</w:t>
      </w:r>
      <w:r w:rsidRPr="00AB1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Пункт 3 постановления  </w:t>
      </w:r>
      <w:r w:rsidRPr="00AB1E71">
        <w:rPr>
          <w:rFonts w:ascii="Times New Roman" w:eastAsia="Times New Roman" w:hAnsi="Times New Roman" w:cs="Times New Roman"/>
          <w:sz w:val="20"/>
          <w:szCs w:val="20"/>
        </w:rPr>
        <w:t>изложить в следующей редакции:</w:t>
      </w:r>
    </w:p>
    <w:p w:rsidR="00AB1E71" w:rsidRPr="00AB1E71" w:rsidRDefault="00AB1E71" w:rsidP="00AB1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1E7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«3.</w:t>
      </w:r>
      <w:r w:rsidRPr="00AB1E7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Настоящее </w:t>
      </w:r>
      <w:r w:rsidRPr="00AB1E71">
        <w:rPr>
          <w:rFonts w:ascii="Times New Roman" w:hAnsi="Times New Roman" w:cs="Times New Roman"/>
          <w:bCs/>
          <w:sz w:val="20"/>
          <w:szCs w:val="20"/>
        </w:rPr>
        <w:t xml:space="preserve">постановление </w:t>
      </w:r>
      <w:r w:rsidRPr="00AB1E7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вступает в силу после его официального опубликования и распространяется на правоотношения, возникшие с 01.</w:t>
      </w:r>
      <w:r w:rsidRPr="00AB1E7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07</w:t>
      </w:r>
      <w:r w:rsidRPr="00AB1E7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.2020 года.</w:t>
      </w:r>
      <w:r w:rsidRPr="00AB1E71">
        <w:rPr>
          <w:rFonts w:ascii="Times New Roman" w:hAnsi="Times New Roman" w:cs="Times New Roman"/>
          <w:sz w:val="20"/>
          <w:szCs w:val="20"/>
        </w:rPr>
        <w:t xml:space="preserve"> Контроль за исполнением настоящего постановления оставляю за собой.»</w:t>
      </w:r>
    </w:p>
    <w:p w:rsidR="00AB1E71" w:rsidRPr="00AB1E71" w:rsidRDefault="00AB1E71" w:rsidP="00AB1E71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>2.Опубликовать настоящее постановление в газете «Бюллетень органов    местного самоуправления Палецкого сельсовета» и на официальном   сайте Палецкого  сельсовета  Баганского  района  Новосибирской  области  в сети Интернет.</w:t>
      </w:r>
    </w:p>
    <w:p w:rsidR="00AB1E71" w:rsidRPr="00AB1E71" w:rsidRDefault="00AB1E71" w:rsidP="00AB1E71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1E71" w:rsidRPr="00AB1E71" w:rsidRDefault="00AB1E71" w:rsidP="00AB1E71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1E71" w:rsidRPr="00AB1E71" w:rsidRDefault="00AB1E71" w:rsidP="00AB1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AB1E71" w:rsidRPr="00AB1E71" w:rsidRDefault="00AB1E71" w:rsidP="00AB1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                                            В.И.Калач</w:t>
      </w:r>
    </w:p>
    <w:p w:rsidR="00AB1E71" w:rsidRPr="00AB1E71" w:rsidRDefault="00AB1E71" w:rsidP="00AB1E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1E7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821E2" w:rsidRPr="00AB1E71" w:rsidRDefault="001821E2" w:rsidP="001A026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1821E2" w:rsidRPr="00AB1E71" w:rsidSect="001821E2">
      <w:headerReference w:type="default" r:id="rId13"/>
      <w:foot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88" w:rsidRDefault="009D4688" w:rsidP="00AF7FDF">
      <w:pPr>
        <w:spacing w:after="0" w:line="240" w:lineRule="auto"/>
      </w:pPr>
      <w:r>
        <w:separator/>
      </w:r>
    </w:p>
  </w:endnote>
  <w:endnote w:type="continuationSeparator" w:id="1">
    <w:p w:rsidR="009D4688" w:rsidRDefault="009D4688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88" w:rsidRDefault="009D4688" w:rsidP="00AF7FDF">
      <w:pPr>
        <w:spacing w:after="0" w:line="240" w:lineRule="auto"/>
      </w:pPr>
      <w:r>
        <w:separator/>
      </w:r>
    </w:p>
  </w:footnote>
  <w:footnote w:type="continuationSeparator" w:id="1">
    <w:p w:rsidR="009D4688" w:rsidRDefault="009D4688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EE2909">
        <w:pPr>
          <w:pStyle w:val="a3"/>
          <w:jc w:val="right"/>
        </w:pPr>
        <w:fldSimple w:instr=" PAGE   \* MERGEFORMAT ">
          <w:r w:rsidR="004F10AD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6EC"/>
    <w:multiLevelType w:val="multilevel"/>
    <w:tmpl w:val="C8EC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8618A"/>
    <w:multiLevelType w:val="hybridMultilevel"/>
    <w:tmpl w:val="204ECA02"/>
    <w:lvl w:ilvl="0" w:tplc="831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A62E68"/>
    <w:multiLevelType w:val="multilevel"/>
    <w:tmpl w:val="362C8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33D41A5A"/>
    <w:multiLevelType w:val="multilevel"/>
    <w:tmpl w:val="5170A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132A22"/>
    <w:multiLevelType w:val="hybridMultilevel"/>
    <w:tmpl w:val="FBE4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20E8B"/>
    <w:multiLevelType w:val="multilevel"/>
    <w:tmpl w:val="238E67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0E842B5"/>
    <w:multiLevelType w:val="multilevel"/>
    <w:tmpl w:val="9A88E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26E3EFF"/>
    <w:multiLevelType w:val="hybridMultilevel"/>
    <w:tmpl w:val="FE2C8774"/>
    <w:lvl w:ilvl="0" w:tplc="AA0AE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19"/>
  </w:num>
  <w:num w:numId="10">
    <w:abstractNumId w:val="8"/>
  </w:num>
  <w:num w:numId="11">
    <w:abstractNumId w:val="20"/>
  </w:num>
  <w:num w:numId="12">
    <w:abstractNumId w:val="10"/>
  </w:num>
  <w:num w:numId="13">
    <w:abstractNumId w:val="3"/>
  </w:num>
  <w:num w:numId="14">
    <w:abstractNumId w:val="15"/>
  </w:num>
  <w:num w:numId="15">
    <w:abstractNumId w:val="14"/>
  </w:num>
  <w:num w:numId="16">
    <w:abstractNumId w:val="16"/>
  </w:num>
  <w:num w:numId="17">
    <w:abstractNumId w:val="2"/>
  </w:num>
  <w:num w:numId="18">
    <w:abstractNumId w:val="17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B16BD"/>
    <w:rsid w:val="000B537D"/>
    <w:rsid w:val="000E289A"/>
    <w:rsid w:val="00133291"/>
    <w:rsid w:val="00167B79"/>
    <w:rsid w:val="00171014"/>
    <w:rsid w:val="001821E2"/>
    <w:rsid w:val="001A0266"/>
    <w:rsid w:val="001E0ECB"/>
    <w:rsid w:val="00202E10"/>
    <w:rsid w:val="002145D4"/>
    <w:rsid w:val="002B430E"/>
    <w:rsid w:val="002C565D"/>
    <w:rsid w:val="00347B31"/>
    <w:rsid w:val="00356800"/>
    <w:rsid w:val="0042444A"/>
    <w:rsid w:val="0047113D"/>
    <w:rsid w:val="004E0CFA"/>
    <w:rsid w:val="004F10AD"/>
    <w:rsid w:val="0051799D"/>
    <w:rsid w:val="00527CF8"/>
    <w:rsid w:val="005666C2"/>
    <w:rsid w:val="00584795"/>
    <w:rsid w:val="005B47F2"/>
    <w:rsid w:val="005F1A8A"/>
    <w:rsid w:val="006147C7"/>
    <w:rsid w:val="00650A7E"/>
    <w:rsid w:val="006A00E9"/>
    <w:rsid w:val="006F1C13"/>
    <w:rsid w:val="007249FF"/>
    <w:rsid w:val="007256C7"/>
    <w:rsid w:val="00731019"/>
    <w:rsid w:val="007460A1"/>
    <w:rsid w:val="007A789B"/>
    <w:rsid w:val="007E5F7B"/>
    <w:rsid w:val="007F299C"/>
    <w:rsid w:val="00841D9B"/>
    <w:rsid w:val="008F559A"/>
    <w:rsid w:val="0090506C"/>
    <w:rsid w:val="009574E7"/>
    <w:rsid w:val="009D4688"/>
    <w:rsid w:val="00A567E4"/>
    <w:rsid w:val="00AA2695"/>
    <w:rsid w:val="00AB1E71"/>
    <w:rsid w:val="00AF7FDF"/>
    <w:rsid w:val="00B84B42"/>
    <w:rsid w:val="00BF5FBE"/>
    <w:rsid w:val="00CE5F94"/>
    <w:rsid w:val="00D15162"/>
    <w:rsid w:val="00D371AD"/>
    <w:rsid w:val="00D875E8"/>
    <w:rsid w:val="00DF0286"/>
    <w:rsid w:val="00E56EAC"/>
    <w:rsid w:val="00EE2909"/>
    <w:rsid w:val="00F057A6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  <w:style w:type="character" w:customStyle="1" w:styleId="hyperlink">
    <w:name w:val="hyperlink"/>
    <w:basedOn w:val="a0"/>
    <w:rsid w:val="00AB1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minjust.ru:8080/bigs/showDocument.html?id=9AA48369-618A-4BB4-B4B8-AE15F2B7EBF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:8080/bigs/showDocument.html?id=07120B89-D89E-494F-8DB9-61BA2013CC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minjust.ru:8080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:8080/bigs/showDocument.html?id=9AA48369-618A-4BB4-B4B8-AE15F2B7EBF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23</cp:revision>
  <cp:lastPrinted>2021-01-21T02:13:00Z</cp:lastPrinted>
  <dcterms:created xsi:type="dcterms:W3CDTF">2019-10-11T07:22:00Z</dcterms:created>
  <dcterms:modified xsi:type="dcterms:W3CDTF">2021-01-21T02:13:00Z</dcterms:modified>
</cp:coreProperties>
</file>