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050EDB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585048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585048">
        <w:rPr>
          <w:rFonts w:ascii="Times New Roman" w:hAnsi="Times New Roman" w:cs="Times New Roman"/>
          <w:color w:val="FF0000"/>
          <w:sz w:val="72"/>
          <w:szCs w:val="72"/>
        </w:rPr>
        <w:t>15</w:t>
      </w:r>
      <w:r w:rsidR="00050EDB">
        <w:rPr>
          <w:rFonts w:ascii="Times New Roman" w:hAnsi="Times New Roman" w:cs="Times New Roman"/>
          <w:color w:val="FF0000"/>
          <w:sz w:val="72"/>
          <w:szCs w:val="72"/>
        </w:rPr>
        <w:t>.04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987229" w:rsidTr="00A845AF">
        <w:trPr>
          <w:trHeight w:val="180"/>
        </w:trPr>
        <w:tc>
          <w:tcPr>
            <w:tcW w:w="959" w:type="dxa"/>
            <w:vMerge w:val="restart"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Pr="0040461B" w:rsidRDefault="00585048" w:rsidP="00050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A845AF" w:rsidRPr="00987229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45AF" w:rsidRPr="00987229" w:rsidTr="004E0CFA">
        <w:trPr>
          <w:trHeight w:val="420"/>
        </w:trPr>
        <w:tc>
          <w:tcPr>
            <w:tcW w:w="959" w:type="dxa"/>
            <w:vMerge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Default="00A845AF" w:rsidP="00A8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A845AF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A845AF" w:rsidRPr="00CA3DC8" w:rsidRDefault="00A845AF" w:rsidP="00A845AF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45AF" w:rsidRPr="00CA3DC8" w:rsidRDefault="00585048" w:rsidP="00A845AF">
      <w:pPr>
        <w:pStyle w:val="ConsPlusNormal"/>
        <w:ind w:firstLine="540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ПОСТАНОВЛЕНИЯ</w:t>
      </w:r>
      <w:r w:rsidR="00050EDB">
        <w:rPr>
          <w:rFonts w:ascii="Times New Roman" w:hAnsi="Times New Roman" w:cs="Times New Roman"/>
          <w:sz w:val="52"/>
          <w:szCs w:val="52"/>
          <w:u w:val="single"/>
        </w:rPr>
        <w:t xml:space="preserve"> </w:t>
      </w:r>
    </w:p>
    <w:p w:rsidR="00585048" w:rsidRPr="00585048" w:rsidRDefault="00585048" w:rsidP="00585048">
      <w:pPr>
        <w:pStyle w:val="aa"/>
        <w:rPr>
          <w:b/>
          <w:sz w:val="20"/>
        </w:rPr>
      </w:pPr>
      <w:r w:rsidRPr="00585048">
        <w:rPr>
          <w:b/>
          <w:sz w:val="20"/>
        </w:rPr>
        <w:t>АДМИНИСТРАЦИЯ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048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048">
        <w:rPr>
          <w:rFonts w:ascii="Times New Roman" w:hAnsi="Times New Roman" w:cs="Times New Roman"/>
          <w:b/>
          <w:sz w:val="20"/>
          <w:szCs w:val="20"/>
        </w:rPr>
        <w:t>БАГАНСКОГО РАЙОНА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048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585048" w:rsidRPr="00585048" w:rsidRDefault="00585048" w:rsidP="005850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048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0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85048">
        <w:rPr>
          <w:rFonts w:ascii="Times New Roman" w:hAnsi="Times New Roman" w:cs="Times New Roman"/>
          <w:bCs/>
          <w:sz w:val="20"/>
          <w:szCs w:val="20"/>
        </w:rPr>
        <w:t xml:space="preserve">15.04.2021        № 44  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85048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85048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bCs/>
          <w:sz w:val="20"/>
          <w:szCs w:val="20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28.12.2020 №114 «Об утверждении  административного регламента предоставления муниципальной услуги по приватизации жилых помещений муниципального жилищного фонда</w:t>
      </w:r>
      <w:r w:rsidRPr="00585048">
        <w:rPr>
          <w:rFonts w:ascii="Times New Roman" w:hAnsi="Times New Roman" w:cs="Times New Roman"/>
          <w:sz w:val="20"/>
          <w:szCs w:val="20"/>
        </w:rPr>
        <w:t>»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85048" w:rsidRPr="00585048" w:rsidRDefault="00585048" w:rsidP="0058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на основании экспертного заключения министерства юстиции Новосибирской области от 26.03.2021 №1225-02-02-03/9,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048" w:rsidRPr="00585048" w:rsidRDefault="00585048" w:rsidP="0058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585048" w:rsidRPr="00585048" w:rsidRDefault="00585048" w:rsidP="0058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585048">
        <w:rPr>
          <w:rFonts w:ascii="Times New Roman" w:hAnsi="Times New Roman" w:cs="Times New Roman"/>
          <w:bCs/>
          <w:sz w:val="20"/>
          <w:szCs w:val="20"/>
        </w:rPr>
        <w:t>постановление администрации Палецкого сельсовета Баганского района Новосибирской области от 28.12.2020 № 114 «Об утверждении  административного регламента предоставления муниципальной услуги по приватизации жилых помещений муниципального жилищного фонда</w:t>
      </w:r>
      <w:r w:rsidRPr="00585048">
        <w:rPr>
          <w:rFonts w:ascii="Times New Roman" w:hAnsi="Times New Roman" w:cs="Times New Roman"/>
          <w:sz w:val="20"/>
          <w:szCs w:val="20"/>
        </w:rPr>
        <w:t xml:space="preserve">»  следующие изменения: </w:t>
      </w:r>
    </w:p>
    <w:p w:rsidR="00585048" w:rsidRPr="00585048" w:rsidRDefault="00585048" w:rsidP="005850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>1.1 Пункт 2.4.1 изложить в следующей редакции: «Решение вопроса о приватизации жилых помещений должно приниматься по заявлениям граждан в двухмесячный срок со дня подачи документов».</w:t>
      </w:r>
    </w:p>
    <w:p w:rsidR="00585048" w:rsidRPr="00585048" w:rsidRDefault="00585048" w:rsidP="005850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>1.2. Пункт 2.4.3 изложить в следующей редакции: «Срок приостановления предоставления муниципальной услуги не предусмотрен».</w:t>
      </w:r>
    </w:p>
    <w:p w:rsidR="00585048" w:rsidRPr="00585048" w:rsidRDefault="00585048" w:rsidP="005850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>1.3. Пункт 2.7.1. изложить в следующей редакции:</w:t>
      </w:r>
    </w:p>
    <w:p w:rsidR="00585048" w:rsidRPr="00585048" w:rsidRDefault="00585048" w:rsidP="005850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>«Не вправе требовать от заявителя: представления документов и информации или осуществления действий, предусмотренных частью 1 статьи 7 Федерального закона № 210-ФЗ, в том числе представления документов, не указанных в пункте 2.6.1 административного регламента».</w:t>
      </w:r>
    </w:p>
    <w:p w:rsidR="00585048" w:rsidRPr="00585048" w:rsidRDefault="00585048" w:rsidP="0058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585048" w:rsidRPr="00585048" w:rsidRDefault="00585048" w:rsidP="0058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 xml:space="preserve">3. Контроль    за   исполнением   постановления   возложить   на инженера 1 категории  Калач Е.А.  </w:t>
      </w:r>
    </w:p>
    <w:p w:rsidR="00585048" w:rsidRPr="00585048" w:rsidRDefault="00585048" w:rsidP="005850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ab/>
      </w:r>
      <w:r w:rsidRPr="00585048">
        <w:rPr>
          <w:rFonts w:ascii="Times New Roman" w:hAnsi="Times New Roman" w:cs="Times New Roman"/>
          <w:sz w:val="20"/>
          <w:szCs w:val="20"/>
        </w:rPr>
        <w:tab/>
      </w:r>
      <w:r w:rsidRPr="00585048">
        <w:rPr>
          <w:rFonts w:ascii="Times New Roman" w:hAnsi="Times New Roman" w:cs="Times New Roman"/>
          <w:sz w:val="20"/>
          <w:szCs w:val="20"/>
        </w:rPr>
        <w:tab/>
      </w:r>
      <w:r w:rsidRPr="00585048">
        <w:rPr>
          <w:rFonts w:ascii="Times New Roman" w:hAnsi="Times New Roman" w:cs="Times New Roman"/>
          <w:sz w:val="20"/>
          <w:szCs w:val="20"/>
        </w:rPr>
        <w:tab/>
      </w:r>
      <w:r w:rsidRPr="00585048">
        <w:rPr>
          <w:rFonts w:ascii="Times New Roman" w:hAnsi="Times New Roman" w:cs="Times New Roman"/>
          <w:sz w:val="20"/>
          <w:szCs w:val="20"/>
        </w:rPr>
        <w:tab/>
      </w:r>
    </w:p>
    <w:p w:rsidR="00585048" w:rsidRPr="00585048" w:rsidRDefault="00585048" w:rsidP="00585048">
      <w:pPr>
        <w:pStyle w:val="aa"/>
        <w:rPr>
          <w:b/>
          <w:sz w:val="20"/>
        </w:rPr>
      </w:pPr>
      <w:r w:rsidRPr="00585048">
        <w:rPr>
          <w:b/>
          <w:sz w:val="20"/>
        </w:rPr>
        <w:t>АДМИНИСТРАЦИЯ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048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585048" w:rsidRPr="00585048" w:rsidRDefault="00585048" w:rsidP="00585048">
      <w:pPr>
        <w:pStyle w:val="aa"/>
        <w:rPr>
          <w:b/>
          <w:sz w:val="20"/>
        </w:rPr>
      </w:pPr>
      <w:r w:rsidRPr="00585048">
        <w:rPr>
          <w:b/>
          <w:sz w:val="20"/>
        </w:rPr>
        <w:t>БАГАНСКОГО РАЙОНА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048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585048" w:rsidRPr="00585048" w:rsidRDefault="00585048" w:rsidP="005850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048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50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85048">
        <w:rPr>
          <w:rFonts w:ascii="Times New Roman" w:hAnsi="Times New Roman" w:cs="Times New Roman"/>
          <w:bCs/>
          <w:sz w:val="20"/>
          <w:szCs w:val="20"/>
        </w:rPr>
        <w:t xml:space="preserve">15.04.2021        № 45   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85048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85048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bCs/>
          <w:sz w:val="20"/>
          <w:szCs w:val="20"/>
        </w:rPr>
        <w:lastRenderedPageBreak/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28.12.2020 №113 «Об утверждении  административного регламента предоставления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</w:t>
      </w:r>
      <w:r w:rsidRPr="00585048">
        <w:rPr>
          <w:rFonts w:ascii="Times New Roman" w:hAnsi="Times New Roman" w:cs="Times New Roman"/>
          <w:sz w:val="20"/>
          <w:szCs w:val="20"/>
        </w:rPr>
        <w:t>»</w:t>
      </w:r>
    </w:p>
    <w:p w:rsidR="00585048" w:rsidRPr="00585048" w:rsidRDefault="00585048" w:rsidP="0058504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585048" w:rsidRPr="00585048" w:rsidRDefault="00585048" w:rsidP="0058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 xml:space="preserve">С целью приведения в соответствие с действующим законодательством, на основании экспертного заключения министерства юстиции Новосибирской области от 29.03.2021 №1262-02-02-03/9, администрация 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048" w:rsidRPr="00585048" w:rsidRDefault="00585048" w:rsidP="00585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585048" w:rsidRPr="00585048" w:rsidRDefault="00585048" w:rsidP="0058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585048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Палецкого сельсовета Баганского района Новосибирской области от 28.12.2020 № 113 «Об утверждении  административного регламента предоставления муниципальной услуги по </w:t>
      </w:r>
      <w:r w:rsidRPr="00585048">
        <w:rPr>
          <w:rFonts w:ascii="Times New Roman" w:hAnsi="Times New Roman" w:cs="Times New Roman"/>
          <w:sz w:val="20"/>
          <w:szCs w:val="20"/>
        </w:rPr>
        <w:t xml:space="preserve">предоставлению </w:t>
      </w:r>
      <w:r w:rsidRPr="00585048">
        <w:rPr>
          <w:rFonts w:ascii="Times New Roman" w:hAnsi="Times New Roman" w:cs="Times New Roman"/>
          <w:bCs/>
          <w:sz w:val="20"/>
          <w:szCs w:val="20"/>
        </w:rPr>
        <w:t>жилых помещений маневренного фонда, оформлению и заключению договоров найма жилого помещения маневренного фонда</w:t>
      </w:r>
      <w:r w:rsidRPr="00585048">
        <w:rPr>
          <w:rFonts w:ascii="Times New Roman" w:hAnsi="Times New Roman" w:cs="Times New Roman"/>
          <w:sz w:val="20"/>
          <w:szCs w:val="20"/>
        </w:rPr>
        <w:t xml:space="preserve">»  следующие изменения: </w:t>
      </w:r>
    </w:p>
    <w:p w:rsidR="00585048" w:rsidRPr="00585048" w:rsidRDefault="00585048" w:rsidP="0058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>1.1 Пункт 2.7.1. изложить в следующей редакции:</w:t>
      </w:r>
    </w:p>
    <w:p w:rsidR="00585048" w:rsidRPr="00585048" w:rsidRDefault="00585048" w:rsidP="005850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>«Не вправе требовать от заявителя: представления документов и информации или осуществления действий, предусмотренных частью 1 статьи 7 Федерального закона № 210-ФЗ, в том числе представления документов, не указанных в пункте 2.6.1 административного регламента».</w:t>
      </w:r>
    </w:p>
    <w:p w:rsidR="00585048" w:rsidRPr="00585048" w:rsidRDefault="00585048" w:rsidP="0058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585048" w:rsidRPr="00585048" w:rsidRDefault="00585048" w:rsidP="0058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5048">
        <w:rPr>
          <w:rFonts w:ascii="Times New Roman" w:hAnsi="Times New Roman" w:cs="Times New Roman"/>
          <w:sz w:val="20"/>
          <w:szCs w:val="20"/>
        </w:rPr>
        <w:t xml:space="preserve">3. Контроль    за   исполнением   постановления   возложить   на инженера 1 категории  Калач Е.А.  </w:t>
      </w:r>
    </w:p>
    <w:p w:rsidR="00585048" w:rsidRPr="00585048" w:rsidRDefault="00585048" w:rsidP="005850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048" w:rsidRPr="00585048" w:rsidRDefault="00585048" w:rsidP="005850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45AF" w:rsidRPr="00585048" w:rsidRDefault="00A845AF" w:rsidP="0058504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sectPr w:rsidR="00A845AF" w:rsidRPr="00585048" w:rsidSect="00B15F92">
      <w:headerReference w:type="default" r:id="rId9"/>
      <w:footerReference w:type="default" r:id="rId10"/>
      <w:pgSz w:w="10200" w:h="14740"/>
      <w:pgMar w:top="810" w:right="1120" w:bottom="548" w:left="11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FE" w:rsidRDefault="002273FE" w:rsidP="00AF7FDF">
      <w:pPr>
        <w:spacing w:after="0" w:line="240" w:lineRule="auto"/>
      </w:pPr>
      <w:r>
        <w:separator/>
      </w:r>
    </w:p>
  </w:endnote>
  <w:endnote w:type="continuationSeparator" w:id="1">
    <w:p w:rsidR="002273FE" w:rsidRDefault="002273FE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285B5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FE" w:rsidRDefault="002273FE" w:rsidP="00AF7FDF">
      <w:pPr>
        <w:spacing w:after="0" w:line="240" w:lineRule="auto"/>
      </w:pPr>
      <w:r>
        <w:separator/>
      </w:r>
    </w:p>
  </w:footnote>
  <w:footnote w:type="continuationSeparator" w:id="1">
    <w:p w:rsidR="002273FE" w:rsidRDefault="002273FE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285B50" w:rsidRDefault="00586275">
        <w:pPr>
          <w:pStyle w:val="a3"/>
          <w:jc w:val="right"/>
        </w:pPr>
        <w:fldSimple w:instr=" PAGE   \* MERGEFORMAT ">
          <w:r w:rsidR="00585048">
            <w:rPr>
              <w:noProof/>
            </w:rPr>
            <w:t>3</w:t>
          </w:r>
        </w:fldSimple>
      </w:p>
    </w:sdtContent>
  </w:sdt>
  <w:p w:rsidR="00285B50" w:rsidRDefault="00285B50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586275">
    <w:pPr>
      <w:pStyle w:val="a3"/>
      <w:jc w:val="center"/>
    </w:pPr>
    <w:fldSimple w:instr=" PAGE   \* MERGEFORMAT ">
      <w:r w:rsidR="00585048">
        <w:rPr>
          <w:noProof/>
        </w:rPr>
        <w:t>5</w:t>
      </w:r>
    </w:fldSimple>
  </w:p>
  <w:p w:rsidR="00285B50" w:rsidRDefault="00285B5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E37A05"/>
    <w:multiLevelType w:val="hybridMultilevel"/>
    <w:tmpl w:val="20025CBA"/>
    <w:lvl w:ilvl="0" w:tplc="91226E9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8D7E80"/>
    <w:multiLevelType w:val="hybridMultilevel"/>
    <w:tmpl w:val="75A0EA76"/>
    <w:lvl w:ilvl="0" w:tplc="70803B7C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7354F"/>
    <w:multiLevelType w:val="hybridMultilevel"/>
    <w:tmpl w:val="CE18F6D6"/>
    <w:lvl w:ilvl="0" w:tplc="BA667F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3D28F3"/>
    <w:multiLevelType w:val="hybridMultilevel"/>
    <w:tmpl w:val="1C625D72"/>
    <w:lvl w:ilvl="0" w:tplc="3D8EE50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17725"/>
    <w:multiLevelType w:val="hybridMultilevel"/>
    <w:tmpl w:val="BDB42FA6"/>
    <w:lvl w:ilvl="0" w:tplc="F3F8F4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4DC4ABA"/>
    <w:multiLevelType w:val="hybridMultilevel"/>
    <w:tmpl w:val="CEC26508"/>
    <w:lvl w:ilvl="0" w:tplc="2ED861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7F110E0"/>
    <w:multiLevelType w:val="hybridMultilevel"/>
    <w:tmpl w:val="514EA152"/>
    <w:lvl w:ilvl="0" w:tplc="4C24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057C91"/>
    <w:multiLevelType w:val="hybridMultilevel"/>
    <w:tmpl w:val="B84848A6"/>
    <w:lvl w:ilvl="0" w:tplc="6E7AD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2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3AF03D5A"/>
    <w:multiLevelType w:val="multilevel"/>
    <w:tmpl w:val="A6C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5">
    <w:nsid w:val="49B619AF"/>
    <w:multiLevelType w:val="hybridMultilevel"/>
    <w:tmpl w:val="E3B67448"/>
    <w:lvl w:ilvl="0" w:tplc="762CE2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4BCE705E"/>
    <w:multiLevelType w:val="hybridMultilevel"/>
    <w:tmpl w:val="C7BA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353C9D"/>
    <w:multiLevelType w:val="hybridMultilevel"/>
    <w:tmpl w:val="AA483452"/>
    <w:lvl w:ilvl="0" w:tplc="4B56AAC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8005B83"/>
    <w:multiLevelType w:val="hybridMultilevel"/>
    <w:tmpl w:val="CFFC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3"/>
  </w:num>
  <w:num w:numId="3">
    <w:abstractNumId w:val="3"/>
    <w:lvlOverride w:ilvl="0">
      <w:startOverride w:val="6"/>
    </w:lvlOverride>
  </w:num>
  <w:num w:numId="4">
    <w:abstractNumId w:val="16"/>
  </w:num>
  <w:num w:numId="5">
    <w:abstractNumId w:val="20"/>
  </w:num>
  <w:num w:numId="6">
    <w:abstractNumId w:val="2"/>
  </w:num>
  <w:num w:numId="7">
    <w:abstractNumId w:val="6"/>
  </w:num>
  <w:num w:numId="8">
    <w:abstractNumId w:val="7"/>
  </w:num>
  <w:num w:numId="9">
    <w:abstractNumId w:val="24"/>
  </w:num>
  <w:num w:numId="10">
    <w:abstractNumId w:val="29"/>
  </w:num>
  <w:num w:numId="11">
    <w:abstractNumId w:val="21"/>
  </w:num>
  <w:num w:numId="12">
    <w:abstractNumId w:val="34"/>
  </w:num>
  <w:num w:numId="13">
    <w:abstractNumId w:val="4"/>
  </w:num>
  <w:num w:numId="14">
    <w:abstractNumId w:val="36"/>
  </w:num>
  <w:num w:numId="15">
    <w:abstractNumId w:val="5"/>
  </w:num>
  <w:num w:numId="16">
    <w:abstractNumId w:val="18"/>
  </w:num>
  <w:num w:numId="17">
    <w:abstractNumId w:val="19"/>
  </w:num>
  <w:num w:numId="18">
    <w:abstractNumId w:val="15"/>
  </w:num>
  <w:num w:numId="19">
    <w:abstractNumId w:val="17"/>
  </w:num>
  <w:num w:numId="20">
    <w:abstractNumId w:val="35"/>
  </w:num>
  <w:num w:numId="21">
    <w:abstractNumId w:val="26"/>
  </w:num>
  <w:num w:numId="22">
    <w:abstractNumId w:val="11"/>
  </w:num>
  <w:num w:numId="23">
    <w:abstractNumId w:val="9"/>
  </w:num>
  <w:num w:numId="24">
    <w:abstractNumId w:val="31"/>
  </w:num>
  <w:num w:numId="25">
    <w:abstractNumId w:val="1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8"/>
  </w:num>
  <w:num w:numId="31">
    <w:abstractNumId w:val="27"/>
  </w:num>
  <w:num w:numId="32">
    <w:abstractNumId w:val="30"/>
  </w:num>
  <w:num w:numId="33">
    <w:abstractNumId w:val="10"/>
  </w:num>
  <w:num w:numId="34">
    <w:abstractNumId w:val="32"/>
  </w:num>
  <w:num w:numId="35">
    <w:abstractNumId w:val="1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50EDB"/>
    <w:rsid w:val="00076520"/>
    <w:rsid w:val="000769DB"/>
    <w:rsid w:val="000B4D42"/>
    <w:rsid w:val="000B537D"/>
    <w:rsid w:val="000E289A"/>
    <w:rsid w:val="000E444F"/>
    <w:rsid w:val="00112B02"/>
    <w:rsid w:val="00133291"/>
    <w:rsid w:val="00161999"/>
    <w:rsid w:val="00167B79"/>
    <w:rsid w:val="00171014"/>
    <w:rsid w:val="001821E2"/>
    <w:rsid w:val="001A0266"/>
    <w:rsid w:val="001E0ECB"/>
    <w:rsid w:val="00202E10"/>
    <w:rsid w:val="002145D4"/>
    <w:rsid w:val="002273FE"/>
    <w:rsid w:val="00261DE8"/>
    <w:rsid w:val="0027706A"/>
    <w:rsid w:val="00285B50"/>
    <w:rsid w:val="002B430E"/>
    <w:rsid w:val="002C565D"/>
    <w:rsid w:val="002C68EE"/>
    <w:rsid w:val="00332610"/>
    <w:rsid w:val="00347B31"/>
    <w:rsid w:val="00356800"/>
    <w:rsid w:val="0042444A"/>
    <w:rsid w:val="0047113D"/>
    <w:rsid w:val="004E0CFA"/>
    <w:rsid w:val="0051799D"/>
    <w:rsid w:val="00527CF8"/>
    <w:rsid w:val="00554150"/>
    <w:rsid w:val="005666C2"/>
    <w:rsid w:val="00584795"/>
    <w:rsid w:val="00585048"/>
    <w:rsid w:val="00586275"/>
    <w:rsid w:val="005F14B9"/>
    <w:rsid w:val="005F1A8A"/>
    <w:rsid w:val="006147C7"/>
    <w:rsid w:val="00650A7E"/>
    <w:rsid w:val="00681DE3"/>
    <w:rsid w:val="006A00E9"/>
    <w:rsid w:val="006A3FB1"/>
    <w:rsid w:val="006D6DA5"/>
    <w:rsid w:val="006F1C13"/>
    <w:rsid w:val="007249FF"/>
    <w:rsid w:val="007256C7"/>
    <w:rsid w:val="00731019"/>
    <w:rsid w:val="007460A1"/>
    <w:rsid w:val="00747C77"/>
    <w:rsid w:val="00750C63"/>
    <w:rsid w:val="00760BFE"/>
    <w:rsid w:val="007A06A3"/>
    <w:rsid w:val="007A789B"/>
    <w:rsid w:val="007E5F7B"/>
    <w:rsid w:val="007F299C"/>
    <w:rsid w:val="008468E6"/>
    <w:rsid w:val="008555D9"/>
    <w:rsid w:val="008B120A"/>
    <w:rsid w:val="008B2813"/>
    <w:rsid w:val="008B68F4"/>
    <w:rsid w:val="008F559A"/>
    <w:rsid w:val="0090506C"/>
    <w:rsid w:val="009254A0"/>
    <w:rsid w:val="009420FC"/>
    <w:rsid w:val="00950A3E"/>
    <w:rsid w:val="009574E7"/>
    <w:rsid w:val="00976D92"/>
    <w:rsid w:val="009954BE"/>
    <w:rsid w:val="009C48DD"/>
    <w:rsid w:val="009D01DE"/>
    <w:rsid w:val="009E1F33"/>
    <w:rsid w:val="00A00556"/>
    <w:rsid w:val="00A567E4"/>
    <w:rsid w:val="00A845AF"/>
    <w:rsid w:val="00AA2695"/>
    <w:rsid w:val="00AB1E71"/>
    <w:rsid w:val="00AF7FDF"/>
    <w:rsid w:val="00B15F92"/>
    <w:rsid w:val="00B84B42"/>
    <w:rsid w:val="00BC4ABE"/>
    <w:rsid w:val="00BC59F0"/>
    <w:rsid w:val="00BF5FBE"/>
    <w:rsid w:val="00CA3DC8"/>
    <w:rsid w:val="00CB5ADC"/>
    <w:rsid w:val="00CC3D8D"/>
    <w:rsid w:val="00CE5F94"/>
    <w:rsid w:val="00D15162"/>
    <w:rsid w:val="00D371AD"/>
    <w:rsid w:val="00D610FC"/>
    <w:rsid w:val="00D6495D"/>
    <w:rsid w:val="00D71C9D"/>
    <w:rsid w:val="00D875E8"/>
    <w:rsid w:val="00D92C6D"/>
    <w:rsid w:val="00DF0286"/>
    <w:rsid w:val="00E03995"/>
    <w:rsid w:val="00E129E4"/>
    <w:rsid w:val="00E26749"/>
    <w:rsid w:val="00E56EAC"/>
    <w:rsid w:val="00EA002B"/>
    <w:rsid w:val="00EB0721"/>
    <w:rsid w:val="00EB27DB"/>
    <w:rsid w:val="00F057A6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uiPriority w:val="99"/>
    <w:rsid w:val="007249FF"/>
    <w:rPr>
      <w:color w:val="0000FF"/>
      <w:u w:val="single"/>
    </w:rPr>
  </w:style>
  <w:style w:type="character" w:styleId="a7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paragraph" w:styleId="ac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99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">
    <w:name w:val="footer"/>
    <w:basedOn w:val="a"/>
    <w:link w:val="af0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1">
    <w:name w:val="Текст выноски Знак"/>
    <w:basedOn w:val="a0"/>
    <w:link w:val="af2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annotation text"/>
    <w:basedOn w:val="a"/>
    <w:link w:val="af4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ма примечания Знак"/>
    <w:basedOn w:val="af4"/>
    <w:link w:val="af6"/>
    <w:uiPriority w:val="99"/>
    <w:rsid w:val="004E0CFA"/>
    <w:rPr>
      <w:b/>
      <w:bCs/>
    </w:rPr>
  </w:style>
  <w:style w:type="paragraph" w:styleId="af6">
    <w:name w:val="annotation subject"/>
    <w:basedOn w:val="af3"/>
    <w:next w:val="af3"/>
    <w:link w:val="af5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rsid w:val="007F299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a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b">
    <w:name w:val="Body Text Indent"/>
    <w:basedOn w:val="a"/>
    <w:link w:val="afc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footnote text"/>
    <w:basedOn w:val="a"/>
    <w:link w:val="aff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endnote text"/>
    <w:basedOn w:val="a"/>
    <w:link w:val="aff1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rsid w:val="00A845AF"/>
    <w:rPr>
      <w:vertAlign w:val="superscript"/>
    </w:rPr>
  </w:style>
  <w:style w:type="paragraph" w:customStyle="1" w:styleId="aff3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5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6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2320-2521-4AAF-AE72-2E2DB5D2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38</cp:revision>
  <cp:lastPrinted>2021-04-15T07:44:00Z</cp:lastPrinted>
  <dcterms:created xsi:type="dcterms:W3CDTF">2019-10-11T07:22:00Z</dcterms:created>
  <dcterms:modified xsi:type="dcterms:W3CDTF">2021-04-15T07:45:00Z</dcterms:modified>
</cp:coreProperties>
</file>