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C70FB5">
        <w:rPr>
          <w:rFonts w:ascii="Times New Roman" w:hAnsi="Times New Roman" w:cs="Times New Roman"/>
          <w:color w:val="FF0000"/>
          <w:sz w:val="72"/>
          <w:szCs w:val="72"/>
        </w:rPr>
        <w:t>2</w:t>
      </w:r>
      <w:r w:rsidR="00ED7C93">
        <w:rPr>
          <w:rFonts w:ascii="Times New Roman" w:hAnsi="Times New Roman" w:cs="Times New Roman"/>
          <w:color w:val="FF0000"/>
          <w:sz w:val="72"/>
          <w:szCs w:val="72"/>
        </w:rPr>
        <w:t>5</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 xml:space="preserve">от </w:t>
      </w:r>
      <w:r w:rsidR="00ED7C93">
        <w:rPr>
          <w:rFonts w:ascii="Times New Roman" w:hAnsi="Times New Roman" w:cs="Times New Roman"/>
          <w:color w:val="FF0000"/>
          <w:sz w:val="72"/>
          <w:szCs w:val="72"/>
        </w:rPr>
        <w:t>04</w:t>
      </w:r>
      <w:r w:rsidR="00E43D99">
        <w:rPr>
          <w:rFonts w:ascii="Times New Roman" w:hAnsi="Times New Roman" w:cs="Times New Roman"/>
          <w:color w:val="FF0000"/>
          <w:sz w:val="72"/>
          <w:szCs w:val="72"/>
        </w:rPr>
        <w:t>.</w:t>
      </w:r>
      <w:r w:rsidR="00ED7C93">
        <w:rPr>
          <w:rFonts w:ascii="Times New Roman" w:hAnsi="Times New Roman" w:cs="Times New Roman"/>
          <w:color w:val="FF0000"/>
          <w:sz w:val="72"/>
          <w:szCs w:val="72"/>
        </w:rPr>
        <w:t>10</w:t>
      </w:r>
      <w:r w:rsidR="001A0266">
        <w:rPr>
          <w:rFonts w:ascii="Times New Roman" w:hAnsi="Times New Roman" w:cs="Times New Roman"/>
          <w:color w:val="FF0000"/>
          <w:sz w:val="72"/>
          <w:szCs w:val="72"/>
        </w:rPr>
        <w:t>.202</w:t>
      </w:r>
      <w:r w:rsidR="00AB1E71">
        <w:rPr>
          <w:rFonts w:ascii="Times New Roman" w:hAnsi="Times New Roman" w:cs="Times New Roman"/>
          <w:color w:val="FF0000"/>
          <w:sz w:val="72"/>
          <w:szCs w:val="72"/>
        </w:rPr>
        <w:t>1</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lastRenderedPageBreak/>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Вермиенко  Алефтина  Витальевна –</w:t>
      </w:r>
      <w:r>
        <w:rPr>
          <w:rFonts w:ascii="Times New Roman" w:hAnsi="Times New Roman" w:cs="Times New Roman"/>
          <w:sz w:val="36"/>
          <w:szCs w:val="36"/>
        </w:rPr>
        <w:t xml:space="preserve">специалист 1 разряда </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Pr="00987229" w:rsidRDefault="007249FF"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7249FF">
      <w:pPr>
        <w:tabs>
          <w:tab w:val="left" w:pos="1785"/>
        </w:tabs>
        <w:spacing w:after="0" w:line="240" w:lineRule="auto"/>
        <w:rPr>
          <w:rFonts w:ascii="Times New Roman" w:hAnsi="Times New Roman" w:cs="Times New Roman"/>
          <w:sz w:val="24"/>
          <w:szCs w:val="24"/>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Default="007249FF" w:rsidP="007249FF">
      <w:pPr>
        <w:tabs>
          <w:tab w:val="left" w:pos="1785"/>
        </w:tabs>
        <w:spacing w:after="0" w:line="240" w:lineRule="auto"/>
        <w:jc w:val="center"/>
        <w:rPr>
          <w:rFonts w:ascii="Times New Roman" w:hAnsi="Times New Roman" w:cs="Times New Roman"/>
          <w:sz w:val="32"/>
          <w:szCs w:val="32"/>
        </w:rPr>
      </w:pPr>
      <w:r w:rsidRPr="00987229">
        <w:rPr>
          <w:rFonts w:ascii="Times New Roman" w:hAnsi="Times New Roman" w:cs="Times New Roman"/>
          <w:sz w:val="32"/>
          <w:szCs w:val="32"/>
        </w:rPr>
        <w:t>СОДЕРЖАНИЕ</w:t>
      </w:r>
    </w:p>
    <w:p w:rsidR="007249FF" w:rsidRPr="00987229" w:rsidRDefault="007249FF" w:rsidP="007249FF">
      <w:pPr>
        <w:tabs>
          <w:tab w:val="left" w:pos="1785"/>
        </w:tabs>
        <w:spacing w:after="0" w:line="240" w:lineRule="auto"/>
        <w:jc w:val="center"/>
        <w:rPr>
          <w:rFonts w:ascii="Times New Roman" w:hAnsi="Times New Roman" w:cs="Times New Roman"/>
          <w:sz w:val="32"/>
          <w:szCs w:val="32"/>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0"/>
        <w:gridCol w:w="2074"/>
      </w:tblGrid>
      <w:tr w:rsidR="007249FF" w:rsidRPr="00987229" w:rsidTr="008F559A">
        <w:tc>
          <w:tcPr>
            <w:tcW w:w="8613" w:type="dxa"/>
            <w:gridSpan w:val="3"/>
          </w:tcPr>
          <w:p w:rsidR="007249FF" w:rsidRPr="00987229" w:rsidRDefault="007249FF" w:rsidP="008F559A">
            <w:pPr>
              <w:tabs>
                <w:tab w:val="left" w:pos="1785"/>
              </w:tabs>
              <w:spacing w:after="0" w:line="240" w:lineRule="auto"/>
              <w:jc w:val="center"/>
              <w:rPr>
                <w:rFonts w:ascii="Times New Roman" w:hAnsi="Times New Roman" w:cs="Times New Roman"/>
                <w:sz w:val="28"/>
                <w:szCs w:val="28"/>
              </w:rPr>
            </w:pPr>
            <w:r w:rsidRPr="00987229">
              <w:rPr>
                <w:rFonts w:ascii="Times New Roman" w:hAnsi="Times New Roman" w:cs="Times New Roman"/>
                <w:sz w:val="28"/>
                <w:szCs w:val="28"/>
              </w:rPr>
              <w:t xml:space="preserve">Нормативно правовые акты </w:t>
            </w:r>
          </w:p>
          <w:p w:rsidR="007249FF" w:rsidRPr="00987229" w:rsidRDefault="007249FF" w:rsidP="008F559A">
            <w:pPr>
              <w:tabs>
                <w:tab w:val="left" w:pos="1785"/>
              </w:tabs>
              <w:spacing w:after="0" w:line="240" w:lineRule="auto"/>
              <w:jc w:val="center"/>
              <w:rPr>
                <w:rFonts w:ascii="Times New Roman" w:hAnsi="Times New Roman" w:cs="Times New Roman"/>
                <w:sz w:val="20"/>
                <w:szCs w:val="20"/>
              </w:rPr>
            </w:pPr>
            <w:r w:rsidRPr="00987229">
              <w:rPr>
                <w:rFonts w:ascii="Times New Roman" w:hAnsi="Times New Roman" w:cs="Times New Roman"/>
                <w:sz w:val="28"/>
                <w:szCs w:val="28"/>
              </w:rPr>
              <w:t>Палецкого сельсовета Баганского района Новосибирской области</w:t>
            </w:r>
          </w:p>
        </w:tc>
      </w:tr>
      <w:tr w:rsidR="00A845AF" w:rsidRPr="00987229" w:rsidTr="003849ED">
        <w:trPr>
          <w:trHeight w:val="648"/>
        </w:trPr>
        <w:tc>
          <w:tcPr>
            <w:tcW w:w="959" w:type="dxa"/>
          </w:tcPr>
          <w:p w:rsidR="00A845AF" w:rsidRPr="00987229" w:rsidRDefault="00A845AF" w:rsidP="008F559A">
            <w:pPr>
              <w:tabs>
                <w:tab w:val="left" w:pos="1785"/>
              </w:tabs>
              <w:spacing w:after="0" w:line="240" w:lineRule="auto"/>
              <w:jc w:val="both"/>
              <w:rPr>
                <w:rFonts w:ascii="Times New Roman" w:hAnsi="Times New Roman" w:cs="Times New Roman"/>
                <w:sz w:val="20"/>
                <w:szCs w:val="20"/>
              </w:rPr>
            </w:pPr>
            <w:r w:rsidRPr="00987229">
              <w:rPr>
                <w:rFonts w:ascii="Times New Roman" w:hAnsi="Times New Roman" w:cs="Times New Roman"/>
                <w:sz w:val="20"/>
                <w:szCs w:val="20"/>
              </w:rPr>
              <w:t>1</w:t>
            </w:r>
          </w:p>
          <w:p w:rsidR="00A845AF" w:rsidRPr="00987229" w:rsidRDefault="00A845AF" w:rsidP="008F559A">
            <w:pPr>
              <w:tabs>
                <w:tab w:val="left" w:pos="1785"/>
              </w:tabs>
              <w:spacing w:after="0" w:line="240" w:lineRule="auto"/>
              <w:jc w:val="both"/>
              <w:rPr>
                <w:rFonts w:ascii="Times New Roman" w:hAnsi="Times New Roman" w:cs="Times New Roman"/>
                <w:sz w:val="20"/>
                <w:szCs w:val="20"/>
              </w:rPr>
            </w:pPr>
          </w:p>
        </w:tc>
        <w:tc>
          <w:tcPr>
            <w:tcW w:w="5580" w:type="dxa"/>
          </w:tcPr>
          <w:p w:rsidR="003849ED" w:rsidRPr="0040461B" w:rsidRDefault="00ED7C93" w:rsidP="00050EDB">
            <w:pPr>
              <w:spacing w:after="0" w:line="240" w:lineRule="auto"/>
              <w:jc w:val="center"/>
              <w:rPr>
                <w:rFonts w:ascii="Times New Roman" w:hAnsi="Times New Roman" w:cs="Times New Roman"/>
                <w:b/>
                <w:sz w:val="52"/>
                <w:szCs w:val="52"/>
              </w:rPr>
            </w:pPr>
            <w:r>
              <w:rPr>
                <w:rFonts w:ascii="Times New Roman" w:hAnsi="Times New Roman" w:cs="Times New Roman"/>
                <w:b/>
                <w:sz w:val="52"/>
                <w:szCs w:val="52"/>
              </w:rPr>
              <w:t>ПОСТАНОВЛЕНИЯ</w:t>
            </w:r>
          </w:p>
        </w:tc>
        <w:tc>
          <w:tcPr>
            <w:tcW w:w="2074" w:type="dxa"/>
          </w:tcPr>
          <w:p w:rsidR="00A845AF" w:rsidRPr="00987229" w:rsidRDefault="00A845AF" w:rsidP="008F559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w:t>
            </w:r>
          </w:p>
        </w:tc>
      </w:tr>
    </w:tbl>
    <w:p w:rsidR="007249FF" w:rsidRDefault="007249FF"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Pr="008D602A" w:rsidRDefault="00584795" w:rsidP="008D602A">
      <w:pPr>
        <w:spacing w:after="0" w:line="240" w:lineRule="auto"/>
        <w:rPr>
          <w:rFonts w:ascii="Times New Roman" w:hAnsi="Times New Roman" w:cs="Times New Roman"/>
          <w:b/>
          <w:sz w:val="24"/>
          <w:szCs w:val="24"/>
          <w:u w:val="single"/>
        </w:rPr>
        <w:sectPr w:rsidR="00584795" w:rsidRPr="008D602A" w:rsidSect="008F559A">
          <w:headerReference w:type="default" r:id="rId8"/>
          <w:pgSz w:w="11906" w:h="16838"/>
          <w:pgMar w:top="1134" w:right="850" w:bottom="1418" w:left="1701" w:header="708" w:footer="708" w:gutter="0"/>
          <w:cols w:space="708"/>
          <w:titlePg/>
          <w:docGrid w:linePitch="360"/>
        </w:sectPr>
      </w:pPr>
    </w:p>
    <w:p w:rsidR="00C70FB5" w:rsidRDefault="00ED7C93" w:rsidP="008D602A">
      <w:pPr>
        <w:spacing w:after="0" w:line="240" w:lineRule="auto"/>
        <w:rPr>
          <w:rFonts w:ascii="Times New Roman" w:eastAsia="Times New Roman" w:hAnsi="Times New Roman" w:cs="Times New Roman"/>
          <w:color w:val="000000"/>
          <w:sz w:val="52"/>
          <w:szCs w:val="52"/>
          <w:u w:val="single"/>
        </w:rPr>
      </w:pPr>
      <w:r>
        <w:rPr>
          <w:rFonts w:ascii="Times New Roman" w:eastAsia="Times New Roman" w:hAnsi="Times New Roman" w:cs="Times New Roman"/>
          <w:color w:val="000000"/>
          <w:sz w:val="52"/>
          <w:szCs w:val="52"/>
          <w:u w:val="single"/>
        </w:rPr>
        <w:lastRenderedPageBreak/>
        <w:t>ПОСТАНОВЛЕНИЯ</w:t>
      </w:r>
    </w:p>
    <w:p w:rsidR="00C70FB5" w:rsidRPr="00ED7C93" w:rsidRDefault="00C70FB5" w:rsidP="00ED7C93">
      <w:pPr>
        <w:pStyle w:val="ab"/>
        <w:rPr>
          <w:sz w:val="16"/>
          <w:szCs w:val="16"/>
        </w:rPr>
      </w:pPr>
      <w:r w:rsidRPr="00ED7C93">
        <w:rPr>
          <w:sz w:val="16"/>
          <w:szCs w:val="16"/>
        </w:rPr>
        <w:tab/>
      </w:r>
    </w:p>
    <w:p w:rsidR="00ED7C93" w:rsidRPr="00ED7C93" w:rsidRDefault="00ED7C93" w:rsidP="00ED7C93">
      <w:pPr>
        <w:pStyle w:val="ab"/>
        <w:rPr>
          <w:rFonts w:ascii="Arial" w:hAnsi="Arial" w:cs="Arial"/>
          <w:b/>
          <w:sz w:val="16"/>
          <w:szCs w:val="16"/>
        </w:rPr>
      </w:pPr>
      <w:r w:rsidRPr="00ED7C93">
        <w:rPr>
          <w:rFonts w:ascii="Arial" w:hAnsi="Arial" w:cs="Arial"/>
          <w:b/>
          <w:sz w:val="16"/>
          <w:szCs w:val="16"/>
        </w:rPr>
        <w:t>АДМИНИСТРАЦИЯ</w:t>
      </w:r>
    </w:p>
    <w:p w:rsidR="00ED7C93" w:rsidRPr="00ED7C93" w:rsidRDefault="00ED7C93" w:rsidP="00ED7C93">
      <w:pPr>
        <w:spacing w:after="0" w:line="240" w:lineRule="auto"/>
        <w:jc w:val="center"/>
        <w:rPr>
          <w:rFonts w:ascii="Arial" w:hAnsi="Arial" w:cs="Arial"/>
          <w:b/>
          <w:sz w:val="16"/>
          <w:szCs w:val="16"/>
        </w:rPr>
      </w:pPr>
      <w:r w:rsidRPr="00ED7C93">
        <w:rPr>
          <w:rFonts w:ascii="Arial" w:hAnsi="Arial" w:cs="Arial"/>
          <w:b/>
          <w:sz w:val="16"/>
          <w:szCs w:val="16"/>
        </w:rPr>
        <w:t>ПАЛЕЦКОГО СЕЛЬСОВЕТА</w:t>
      </w:r>
    </w:p>
    <w:p w:rsidR="00ED7C93" w:rsidRPr="00ED7C93" w:rsidRDefault="00ED7C93" w:rsidP="00ED7C93">
      <w:pPr>
        <w:spacing w:after="0" w:line="240" w:lineRule="auto"/>
        <w:jc w:val="center"/>
        <w:rPr>
          <w:rFonts w:ascii="Arial" w:hAnsi="Arial" w:cs="Arial"/>
          <w:b/>
          <w:sz w:val="16"/>
          <w:szCs w:val="16"/>
        </w:rPr>
      </w:pPr>
      <w:r w:rsidRPr="00ED7C93">
        <w:rPr>
          <w:rFonts w:ascii="Arial" w:hAnsi="Arial" w:cs="Arial"/>
          <w:b/>
          <w:sz w:val="16"/>
          <w:szCs w:val="16"/>
        </w:rPr>
        <w:t>БАГАНСКОГО РАЙОНА</w:t>
      </w:r>
    </w:p>
    <w:p w:rsidR="00ED7C93" w:rsidRPr="00ED7C93" w:rsidRDefault="00ED7C93" w:rsidP="00ED7C93">
      <w:pPr>
        <w:spacing w:after="0" w:line="240" w:lineRule="auto"/>
        <w:jc w:val="center"/>
        <w:rPr>
          <w:rFonts w:ascii="Arial" w:hAnsi="Arial" w:cs="Arial"/>
          <w:b/>
          <w:bCs/>
          <w:sz w:val="16"/>
          <w:szCs w:val="16"/>
        </w:rPr>
      </w:pPr>
      <w:r w:rsidRPr="00ED7C93">
        <w:rPr>
          <w:rFonts w:ascii="Arial" w:hAnsi="Arial" w:cs="Arial"/>
          <w:b/>
          <w:bCs/>
          <w:sz w:val="16"/>
          <w:szCs w:val="16"/>
        </w:rPr>
        <w:t>НОВОСИБИРСКОЙ ОБЛАСТИ</w:t>
      </w:r>
    </w:p>
    <w:p w:rsidR="00ED7C93" w:rsidRPr="00ED7C93" w:rsidRDefault="00ED7C93" w:rsidP="00ED7C93">
      <w:pPr>
        <w:spacing w:after="0" w:line="240" w:lineRule="auto"/>
        <w:rPr>
          <w:rFonts w:ascii="Arial" w:hAnsi="Arial" w:cs="Arial"/>
          <w:b/>
          <w:bCs/>
          <w:sz w:val="16"/>
          <w:szCs w:val="16"/>
        </w:rPr>
      </w:pPr>
    </w:p>
    <w:p w:rsidR="00ED7C93" w:rsidRPr="00ED7C93" w:rsidRDefault="00ED7C93" w:rsidP="00ED7C93">
      <w:pPr>
        <w:spacing w:after="0" w:line="240" w:lineRule="auto"/>
        <w:jc w:val="center"/>
        <w:rPr>
          <w:rFonts w:ascii="Arial" w:hAnsi="Arial" w:cs="Arial"/>
          <w:b/>
          <w:bCs/>
          <w:sz w:val="16"/>
          <w:szCs w:val="16"/>
        </w:rPr>
      </w:pPr>
      <w:r w:rsidRPr="00ED7C93">
        <w:rPr>
          <w:rFonts w:ascii="Arial" w:hAnsi="Arial" w:cs="Arial"/>
          <w:b/>
          <w:bCs/>
          <w:sz w:val="16"/>
          <w:szCs w:val="16"/>
        </w:rPr>
        <w:t>ПОСТАНОВЛЕНИЕ</w:t>
      </w:r>
    </w:p>
    <w:p w:rsidR="00ED7C93" w:rsidRPr="00ED7C93" w:rsidRDefault="00ED7C93" w:rsidP="00ED7C93">
      <w:pPr>
        <w:spacing w:after="0" w:line="240" w:lineRule="auto"/>
        <w:jc w:val="center"/>
        <w:rPr>
          <w:rFonts w:ascii="Arial" w:hAnsi="Arial" w:cs="Arial"/>
          <w:b/>
          <w:bCs/>
          <w:sz w:val="16"/>
          <w:szCs w:val="16"/>
        </w:rPr>
      </w:pPr>
    </w:p>
    <w:p w:rsidR="00ED7C93" w:rsidRPr="00ED7C93" w:rsidRDefault="00ED7C93" w:rsidP="00ED7C93">
      <w:pPr>
        <w:spacing w:after="0" w:line="240" w:lineRule="auto"/>
        <w:jc w:val="center"/>
        <w:rPr>
          <w:rFonts w:ascii="Arial" w:hAnsi="Arial" w:cs="Arial"/>
          <w:bCs/>
          <w:sz w:val="16"/>
          <w:szCs w:val="16"/>
        </w:rPr>
      </w:pPr>
      <w:r w:rsidRPr="00ED7C93">
        <w:rPr>
          <w:rFonts w:ascii="Arial" w:hAnsi="Arial" w:cs="Arial"/>
          <w:bCs/>
          <w:sz w:val="16"/>
          <w:szCs w:val="16"/>
        </w:rPr>
        <w:t xml:space="preserve">30.09.2021        № </w:t>
      </w:r>
      <w:bookmarkStart w:id="0" w:name="_GoBack"/>
      <w:bookmarkEnd w:id="0"/>
      <w:r w:rsidRPr="00ED7C93">
        <w:rPr>
          <w:rFonts w:ascii="Arial" w:hAnsi="Arial" w:cs="Arial"/>
          <w:bCs/>
          <w:sz w:val="16"/>
          <w:szCs w:val="16"/>
        </w:rPr>
        <w:t>95</w:t>
      </w:r>
    </w:p>
    <w:p w:rsidR="00ED7C93" w:rsidRPr="00ED7C93" w:rsidRDefault="00ED7C93" w:rsidP="00ED7C93">
      <w:pPr>
        <w:spacing w:after="0" w:line="240" w:lineRule="auto"/>
        <w:jc w:val="center"/>
        <w:rPr>
          <w:rFonts w:ascii="Arial" w:hAnsi="Arial" w:cs="Arial"/>
          <w:bCs/>
          <w:sz w:val="16"/>
          <w:szCs w:val="16"/>
        </w:rPr>
      </w:pPr>
    </w:p>
    <w:p w:rsidR="00ED7C93" w:rsidRPr="00ED7C93" w:rsidRDefault="00ED7C93" w:rsidP="00ED7C93">
      <w:pPr>
        <w:spacing w:after="0" w:line="240" w:lineRule="auto"/>
        <w:jc w:val="center"/>
        <w:rPr>
          <w:rFonts w:ascii="Arial" w:hAnsi="Arial" w:cs="Arial"/>
          <w:bCs/>
          <w:sz w:val="16"/>
          <w:szCs w:val="16"/>
        </w:rPr>
      </w:pPr>
      <w:r w:rsidRPr="00ED7C93">
        <w:rPr>
          <w:rFonts w:ascii="Arial" w:hAnsi="Arial" w:cs="Arial"/>
          <w:bCs/>
          <w:sz w:val="16"/>
          <w:szCs w:val="16"/>
        </w:rPr>
        <w:t>с. Палецкое</w:t>
      </w:r>
    </w:p>
    <w:p w:rsidR="00ED7C93" w:rsidRPr="00ED7C93" w:rsidRDefault="00ED7C93" w:rsidP="00ED7C93">
      <w:pPr>
        <w:spacing w:after="0" w:line="240" w:lineRule="auto"/>
        <w:jc w:val="center"/>
        <w:rPr>
          <w:rFonts w:ascii="Arial" w:hAnsi="Arial" w:cs="Arial"/>
          <w:bCs/>
          <w:sz w:val="16"/>
          <w:szCs w:val="16"/>
        </w:rPr>
      </w:pPr>
    </w:p>
    <w:p w:rsidR="00ED7C93" w:rsidRPr="00ED7C93" w:rsidRDefault="00ED7C93" w:rsidP="00ED7C93">
      <w:pPr>
        <w:spacing w:after="0" w:line="240" w:lineRule="auto"/>
        <w:jc w:val="center"/>
        <w:rPr>
          <w:rFonts w:ascii="Arial" w:hAnsi="Arial" w:cs="Arial"/>
          <w:sz w:val="16"/>
          <w:szCs w:val="16"/>
        </w:rPr>
      </w:pPr>
      <w:r w:rsidRPr="00ED7C93">
        <w:rPr>
          <w:rFonts w:ascii="Arial" w:hAnsi="Arial" w:cs="Arial"/>
          <w:bCs/>
          <w:sz w:val="16"/>
          <w:szCs w:val="16"/>
        </w:rPr>
        <w:t>Об  отмене   постановлений администрации Палецкого сельсовета Баганского района Новосибирской области</w:t>
      </w:r>
    </w:p>
    <w:p w:rsidR="00ED7C93" w:rsidRPr="00ED7C93" w:rsidRDefault="00ED7C93" w:rsidP="00ED7C93">
      <w:pPr>
        <w:spacing w:after="0" w:line="240" w:lineRule="auto"/>
        <w:jc w:val="center"/>
        <w:rPr>
          <w:rFonts w:ascii="Arial" w:hAnsi="Arial" w:cs="Arial"/>
          <w:bCs/>
          <w:sz w:val="16"/>
          <w:szCs w:val="16"/>
        </w:rPr>
      </w:pPr>
    </w:p>
    <w:p w:rsidR="00ED7C93" w:rsidRPr="00ED7C93" w:rsidRDefault="00ED7C93" w:rsidP="00ED7C93">
      <w:pPr>
        <w:spacing w:after="0" w:line="240" w:lineRule="auto"/>
        <w:ind w:firstLine="709"/>
        <w:jc w:val="both"/>
        <w:rPr>
          <w:rFonts w:ascii="Arial" w:hAnsi="Arial" w:cs="Arial"/>
          <w:sz w:val="16"/>
          <w:szCs w:val="16"/>
        </w:rPr>
      </w:pPr>
      <w:r w:rsidRPr="00ED7C93">
        <w:rPr>
          <w:rFonts w:ascii="Arial" w:hAnsi="Arial" w:cs="Arial"/>
          <w:sz w:val="16"/>
          <w:szCs w:val="16"/>
        </w:rPr>
        <w:t>В целях приведения нормативно-правовых актов в соответствие с Федеральным законодательством администрация Палецкого сельсовета  Баганского района Новосибирской области</w:t>
      </w:r>
    </w:p>
    <w:p w:rsidR="00ED7C93" w:rsidRPr="00ED7C93" w:rsidRDefault="00ED7C93" w:rsidP="00ED7C93">
      <w:pPr>
        <w:autoSpaceDE w:val="0"/>
        <w:autoSpaceDN w:val="0"/>
        <w:adjustRightInd w:val="0"/>
        <w:spacing w:after="0" w:line="240" w:lineRule="auto"/>
        <w:ind w:firstLine="709"/>
        <w:jc w:val="both"/>
        <w:rPr>
          <w:rFonts w:ascii="Arial" w:hAnsi="Arial" w:cs="Arial"/>
          <w:sz w:val="16"/>
          <w:szCs w:val="16"/>
        </w:rPr>
      </w:pPr>
      <w:r w:rsidRPr="00ED7C93">
        <w:rPr>
          <w:rFonts w:ascii="Arial" w:hAnsi="Arial" w:cs="Arial"/>
          <w:sz w:val="16"/>
          <w:szCs w:val="16"/>
        </w:rPr>
        <w:t>ПОСТАНОВЛЯЕТ:</w:t>
      </w:r>
    </w:p>
    <w:p w:rsidR="00ED7C93" w:rsidRPr="00ED7C93" w:rsidRDefault="00ED7C93" w:rsidP="00ED7C93">
      <w:pPr>
        <w:spacing w:after="0" w:line="240" w:lineRule="auto"/>
        <w:ind w:firstLine="708"/>
        <w:jc w:val="both"/>
        <w:rPr>
          <w:rFonts w:ascii="Arial" w:hAnsi="Arial" w:cs="Arial"/>
          <w:bCs/>
          <w:sz w:val="16"/>
          <w:szCs w:val="16"/>
        </w:rPr>
      </w:pPr>
      <w:r w:rsidRPr="00ED7C93">
        <w:rPr>
          <w:rFonts w:ascii="Arial" w:hAnsi="Arial" w:cs="Arial"/>
          <w:sz w:val="16"/>
          <w:szCs w:val="16"/>
        </w:rPr>
        <w:t>1.Признать утратившими силу с 1 января 2022 года</w:t>
      </w:r>
      <w:r w:rsidRPr="00ED7C93">
        <w:rPr>
          <w:rFonts w:ascii="Arial" w:hAnsi="Arial" w:cs="Arial"/>
          <w:bCs/>
          <w:sz w:val="16"/>
          <w:szCs w:val="16"/>
        </w:rPr>
        <w:t>:</w:t>
      </w:r>
    </w:p>
    <w:p w:rsidR="00ED7C93" w:rsidRPr="00ED7C93" w:rsidRDefault="00ED7C93" w:rsidP="00ED7C93">
      <w:pPr>
        <w:spacing w:after="0" w:line="240" w:lineRule="auto"/>
        <w:ind w:firstLine="708"/>
        <w:jc w:val="both"/>
        <w:rPr>
          <w:rFonts w:ascii="Arial" w:hAnsi="Arial" w:cs="Arial"/>
          <w:sz w:val="16"/>
          <w:szCs w:val="16"/>
        </w:rPr>
      </w:pPr>
      <w:r w:rsidRPr="00ED7C93">
        <w:rPr>
          <w:rFonts w:ascii="Arial" w:hAnsi="Arial" w:cs="Arial"/>
          <w:bCs/>
          <w:sz w:val="16"/>
          <w:szCs w:val="16"/>
        </w:rPr>
        <w:t>- постановление администрации Палецкого сельсовета Баганского района Новосибирской области от 21.08.2019 №112 «</w:t>
      </w:r>
      <w:r w:rsidRPr="00ED7C93">
        <w:rPr>
          <w:rStyle w:val="a8"/>
          <w:rFonts w:ascii="Arial" w:hAnsi="Arial" w:cs="Arial"/>
          <w:sz w:val="16"/>
          <w:szCs w:val="16"/>
          <w:shd w:val="clear" w:color="auto" w:fill="FFFFFF"/>
        </w:rPr>
        <w:t>Об утверждении  административного регламента осуществления муниципального лесного контроля</w:t>
      </w:r>
      <w:r w:rsidRPr="00ED7C93">
        <w:rPr>
          <w:rFonts w:ascii="Arial" w:hAnsi="Arial" w:cs="Arial"/>
          <w:sz w:val="16"/>
          <w:szCs w:val="16"/>
        </w:rPr>
        <w:t>»;</w:t>
      </w:r>
    </w:p>
    <w:p w:rsidR="00ED7C93" w:rsidRPr="00ED7C93" w:rsidRDefault="00ED7C93" w:rsidP="00ED7C93">
      <w:pPr>
        <w:spacing w:after="0" w:line="240" w:lineRule="auto"/>
        <w:jc w:val="both"/>
        <w:rPr>
          <w:rFonts w:ascii="Arial" w:hAnsi="Arial" w:cs="Arial"/>
          <w:sz w:val="16"/>
          <w:szCs w:val="16"/>
        </w:rPr>
      </w:pPr>
      <w:r w:rsidRPr="00ED7C93">
        <w:rPr>
          <w:rFonts w:ascii="Arial" w:hAnsi="Arial" w:cs="Arial"/>
          <w:sz w:val="16"/>
          <w:szCs w:val="16"/>
        </w:rPr>
        <w:t xml:space="preserve">          - </w:t>
      </w:r>
      <w:r w:rsidRPr="00ED7C93">
        <w:rPr>
          <w:rFonts w:ascii="Arial" w:hAnsi="Arial" w:cs="Arial"/>
          <w:bCs/>
          <w:sz w:val="16"/>
          <w:szCs w:val="16"/>
        </w:rPr>
        <w:t>постановление администрации Палецкого сельсовета Баганского района Новосибирской области</w:t>
      </w:r>
      <w:r w:rsidRPr="00ED7C93">
        <w:rPr>
          <w:rFonts w:ascii="Arial" w:hAnsi="Arial" w:cs="Arial"/>
          <w:sz w:val="16"/>
          <w:szCs w:val="16"/>
        </w:rPr>
        <w:t xml:space="preserve"> от </w:t>
      </w:r>
      <w:r w:rsidRPr="00ED7C93">
        <w:rPr>
          <w:rFonts w:ascii="Arial" w:hAnsi="Arial" w:cs="Arial"/>
          <w:bCs/>
          <w:sz w:val="16"/>
          <w:szCs w:val="16"/>
        </w:rPr>
        <w:t>25.03.2020</w:t>
      </w:r>
      <w:r w:rsidRPr="00ED7C93">
        <w:rPr>
          <w:rFonts w:ascii="Arial" w:hAnsi="Arial" w:cs="Arial"/>
          <w:sz w:val="16"/>
          <w:szCs w:val="16"/>
        </w:rPr>
        <w:t xml:space="preserve"> № 28 «О внесении изменения  в  постановление  администрации  Палецкого сельсовета  Баганского  района  Новосибирской  области от 21.08.2019 №112 «</w:t>
      </w:r>
      <w:r w:rsidRPr="00ED7C93">
        <w:rPr>
          <w:rStyle w:val="a8"/>
          <w:rFonts w:ascii="Arial" w:hAnsi="Arial" w:cs="Arial"/>
          <w:sz w:val="16"/>
          <w:szCs w:val="16"/>
          <w:shd w:val="clear" w:color="auto" w:fill="FFFFFF"/>
        </w:rPr>
        <w:t>Об утверждении  административного регламента осуществления муниципального лесного контроля</w:t>
      </w:r>
      <w:r w:rsidRPr="00ED7C93">
        <w:rPr>
          <w:rFonts w:ascii="Arial" w:hAnsi="Arial" w:cs="Arial"/>
          <w:sz w:val="16"/>
          <w:szCs w:val="16"/>
        </w:rPr>
        <w:t>»».</w:t>
      </w:r>
    </w:p>
    <w:p w:rsidR="00ED7C93" w:rsidRPr="00ED7C93" w:rsidRDefault="00ED7C93" w:rsidP="00ED7C93">
      <w:pPr>
        <w:spacing w:after="0" w:line="240" w:lineRule="auto"/>
        <w:jc w:val="both"/>
        <w:rPr>
          <w:rFonts w:ascii="Arial" w:hAnsi="Arial" w:cs="Arial"/>
          <w:sz w:val="16"/>
          <w:szCs w:val="16"/>
        </w:rPr>
      </w:pPr>
      <w:r w:rsidRPr="00ED7C93">
        <w:rPr>
          <w:rFonts w:ascii="Arial" w:hAnsi="Arial" w:cs="Arial"/>
          <w:sz w:val="16"/>
          <w:szCs w:val="16"/>
        </w:rPr>
        <w:t xml:space="preserve">          2.Опубликовать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 </w:t>
      </w:r>
    </w:p>
    <w:p w:rsidR="00ED7C93" w:rsidRPr="00ED7C93" w:rsidRDefault="00ED7C93" w:rsidP="00ED7C93">
      <w:pPr>
        <w:spacing w:after="0" w:line="240" w:lineRule="auto"/>
        <w:ind w:firstLine="709"/>
        <w:jc w:val="both"/>
        <w:rPr>
          <w:rFonts w:ascii="Arial" w:hAnsi="Arial" w:cs="Arial"/>
          <w:sz w:val="16"/>
          <w:szCs w:val="16"/>
        </w:rPr>
      </w:pPr>
      <w:r w:rsidRPr="00ED7C93">
        <w:rPr>
          <w:rFonts w:ascii="Arial" w:hAnsi="Arial" w:cs="Arial"/>
          <w:sz w:val="16"/>
          <w:szCs w:val="16"/>
        </w:rPr>
        <w:t xml:space="preserve">3.Контроль за   исполнением   данного постановления   оставляю за собой.  </w:t>
      </w:r>
    </w:p>
    <w:p w:rsidR="00ED7C93" w:rsidRPr="00ED7C93" w:rsidRDefault="00ED7C93" w:rsidP="00ED7C93">
      <w:pPr>
        <w:spacing w:after="0" w:line="240" w:lineRule="auto"/>
        <w:jc w:val="both"/>
        <w:rPr>
          <w:rFonts w:ascii="Arial" w:hAnsi="Arial" w:cs="Arial"/>
          <w:sz w:val="16"/>
          <w:szCs w:val="16"/>
        </w:rPr>
      </w:pPr>
    </w:p>
    <w:p w:rsidR="00ED7C93" w:rsidRPr="00ED7C93" w:rsidRDefault="00ED7C93" w:rsidP="00ED7C93">
      <w:pPr>
        <w:spacing w:after="0" w:line="240" w:lineRule="auto"/>
        <w:jc w:val="both"/>
        <w:rPr>
          <w:rFonts w:ascii="Arial" w:hAnsi="Arial" w:cs="Arial"/>
          <w:sz w:val="16"/>
          <w:szCs w:val="16"/>
        </w:rPr>
      </w:pPr>
    </w:p>
    <w:p w:rsidR="00ED7C93" w:rsidRPr="00ED7C93" w:rsidRDefault="00ED7C93" w:rsidP="00ED7C93">
      <w:pPr>
        <w:spacing w:after="0" w:line="240" w:lineRule="auto"/>
        <w:jc w:val="both"/>
        <w:rPr>
          <w:rFonts w:ascii="Arial" w:hAnsi="Arial" w:cs="Arial"/>
          <w:sz w:val="16"/>
          <w:szCs w:val="16"/>
        </w:rPr>
      </w:pPr>
      <w:r w:rsidRPr="00ED7C93">
        <w:rPr>
          <w:rFonts w:ascii="Arial" w:hAnsi="Arial" w:cs="Arial"/>
          <w:sz w:val="16"/>
          <w:szCs w:val="16"/>
        </w:rPr>
        <w:t>Глава  Палецкого сельсовета</w:t>
      </w:r>
    </w:p>
    <w:p w:rsidR="00ED7C93" w:rsidRPr="00ED7C93" w:rsidRDefault="00ED7C93" w:rsidP="00ED7C93">
      <w:pPr>
        <w:spacing w:after="0" w:line="240" w:lineRule="auto"/>
        <w:jc w:val="both"/>
        <w:rPr>
          <w:rFonts w:ascii="Arial" w:hAnsi="Arial" w:cs="Arial"/>
          <w:sz w:val="16"/>
          <w:szCs w:val="16"/>
        </w:rPr>
      </w:pPr>
      <w:r w:rsidRPr="00ED7C93">
        <w:rPr>
          <w:rFonts w:ascii="Arial" w:hAnsi="Arial" w:cs="Arial"/>
          <w:sz w:val="16"/>
          <w:szCs w:val="16"/>
        </w:rPr>
        <w:t>Баганского района Новосибирской области</w:t>
      </w:r>
      <w:r w:rsidRPr="00ED7C93">
        <w:rPr>
          <w:rFonts w:ascii="Arial" w:hAnsi="Arial" w:cs="Arial"/>
          <w:sz w:val="16"/>
          <w:szCs w:val="16"/>
        </w:rPr>
        <w:tab/>
      </w:r>
      <w:r w:rsidRPr="00ED7C93">
        <w:rPr>
          <w:rFonts w:ascii="Arial" w:hAnsi="Arial" w:cs="Arial"/>
          <w:sz w:val="16"/>
          <w:szCs w:val="16"/>
        </w:rPr>
        <w:tab/>
      </w:r>
      <w:r w:rsidRPr="00ED7C93">
        <w:rPr>
          <w:rFonts w:ascii="Arial" w:hAnsi="Arial" w:cs="Arial"/>
          <w:sz w:val="16"/>
          <w:szCs w:val="16"/>
        </w:rPr>
        <w:tab/>
      </w:r>
      <w:r w:rsidRPr="00ED7C93">
        <w:rPr>
          <w:rFonts w:ascii="Arial" w:hAnsi="Arial" w:cs="Arial"/>
          <w:sz w:val="16"/>
          <w:szCs w:val="16"/>
        </w:rPr>
        <w:tab/>
      </w:r>
      <w:r w:rsidRPr="00ED7C93">
        <w:rPr>
          <w:rFonts w:ascii="Arial" w:hAnsi="Arial" w:cs="Arial"/>
          <w:sz w:val="16"/>
          <w:szCs w:val="16"/>
        </w:rPr>
        <w:tab/>
        <w:t>В.И.Калач</w:t>
      </w:r>
    </w:p>
    <w:p w:rsidR="00ED7C93" w:rsidRPr="00ED7C93" w:rsidRDefault="00ED7C93" w:rsidP="00ED7C93">
      <w:pPr>
        <w:pStyle w:val="ab"/>
        <w:rPr>
          <w:rFonts w:ascii="Arial" w:hAnsi="Arial" w:cs="Arial"/>
          <w:b/>
          <w:sz w:val="16"/>
          <w:szCs w:val="16"/>
        </w:rPr>
      </w:pPr>
      <w:r w:rsidRPr="00ED7C93">
        <w:rPr>
          <w:rFonts w:ascii="Arial" w:hAnsi="Arial" w:cs="Arial"/>
          <w:b/>
          <w:sz w:val="16"/>
          <w:szCs w:val="16"/>
        </w:rPr>
        <w:t>АДМИНИСТРАЦИЯ</w:t>
      </w:r>
    </w:p>
    <w:p w:rsidR="00ED7C93" w:rsidRPr="00ED7C93" w:rsidRDefault="00ED7C93" w:rsidP="00ED7C93">
      <w:pPr>
        <w:spacing w:after="0" w:line="240" w:lineRule="auto"/>
        <w:jc w:val="center"/>
        <w:rPr>
          <w:rFonts w:ascii="Arial" w:hAnsi="Arial" w:cs="Arial"/>
          <w:b/>
          <w:sz w:val="16"/>
          <w:szCs w:val="16"/>
        </w:rPr>
      </w:pPr>
      <w:r w:rsidRPr="00ED7C93">
        <w:rPr>
          <w:rFonts w:ascii="Arial" w:hAnsi="Arial" w:cs="Arial"/>
          <w:b/>
          <w:sz w:val="16"/>
          <w:szCs w:val="16"/>
        </w:rPr>
        <w:t>ПАЛЕЦКОГО СЕЛЬСОВЕТА</w:t>
      </w:r>
    </w:p>
    <w:p w:rsidR="00ED7C93" w:rsidRPr="00ED7C93" w:rsidRDefault="00ED7C93" w:rsidP="00ED7C93">
      <w:pPr>
        <w:pStyle w:val="ab"/>
        <w:rPr>
          <w:rFonts w:ascii="Arial" w:hAnsi="Arial" w:cs="Arial"/>
          <w:b/>
          <w:sz w:val="16"/>
          <w:szCs w:val="16"/>
        </w:rPr>
      </w:pPr>
      <w:r w:rsidRPr="00ED7C93">
        <w:rPr>
          <w:rFonts w:ascii="Arial" w:hAnsi="Arial" w:cs="Arial"/>
          <w:b/>
          <w:sz w:val="16"/>
          <w:szCs w:val="16"/>
        </w:rPr>
        <w:t>БАГАНСКОГО РАЙОНА</w:t>
      </w:r>
    </w:p>
    <w:p w:rsidR="00ED7C93" w:rsidRPr="00ED7C93" w:rsidRDefault="00ED7C93" w:rsidP="00ED7C93">
      <w:pPr>
        <w:spacing w:after="0" w:line="240" w:lineRule="auto"/>
        <w:jc w:val="center"/>
        <w:rPr>
          <w:rFonts w:ascii="Arial" w:hAnsi="Arial" w:cs="Arial"/>
          <w:b/>
          <w:bCs/>
          <w:sz w:val="16"/>
          <w:szCs w:val="16"/>
        </w:rPr>
      </w:pPr>
      <w:r w:rsidRPr="00ED7C93">
        <w:rPr>
          <w:rFonts w:ascii="Arial" w:hAnsi="Arial" w:cs="Arial"/>
          <w:b/>
          <w:bCs/>
          <w:sz w:val="16"/>
          <w:szCs w:val="16"/>
        </w:rPr>
        <w:t>НОВОСИБИРСКОЙ ОБЛАСТИ</w:t>
      </w:r>
    </w:p>
    <w:p w:rsidR="00ED7C93" w:rsidRPr="00ED7C93" w:rsidRDefault="00ED7C93" w:rsidP="00ED7C93">
      <w:pPr>
        <w:spacing w:after="0" w:line="240" w:lineRule="auto"/>
        <w:rPr>
          <w:rFonts w:ascii="Arial" w:hAnsi="Arial" w:cs="Arial"/>
          <w:b/>
          <w:bCs/>
          <w:sz w:val="16"/>
          <w:szCs w:val="16"/>
        </w:rPr>
      </w:pPr>
    </w:p>
    <w:p w:rsidR="00ED7C93" w:rsidRPr="00ED7C93" w:rsidRDefault="00ED7C93" w:rsidP="00ED7C93">
      <w:pPr>
        <w:spacing w:after="0" w:line="240" w:lineRule="auto"/>
        <w:jc w:val="center"/>
        <w:rPr>
          <w:rFonts w:ascii="Arial" w:hAnsi="Arial" w:cs="Arial"/>
          <w:b/>
          <w:bCs/>
          <w:sz w:val="16"/>
          <w:szCs w:val="16"/>
        </w:rPr>
      </w:pPr>
      <w:r w:rsidRPr="00ED7C93">
        <w:rPr>
          <w:rFonts w:ascii="Arial" w:hAnsi="Arial" w:cs="Arial"/>
          <w:b/>
          <w:bCs/>
          <w:sz w:val="16"/>
          <w:szCs w:val="16"/>
        </w:rPr>
        <w:t>ПОСТАНОВЛЕНИЕ</w:t>
      </w:r>
    </w:p>
    <w:p w:rsidR="00ED7C93" w:rsidRPr="00ED7C93" w:rsidRDefault="00ED7C93" w:rsidP="00ED7C93">
      <w:pPr>
        <w:spacing w:after="0" w:line="240" w:lineRule="auto"/>
        <w:jc w:val="center"/>
        <w:rPr>
          <w:rFonts w:ascii="Arial" w:hAnsi="Arial" w:cs="Arial"/>
          <w:b/>
          <w:bCs/>
          <w:sz w:val="16"/>
          <w:szCs w:val="16"/>
        </w:rPr>
      </w:pPr>
    </w:p>
    <w:p w:rsidR="00ED7C93" w:rsidRPr="00ED7C93" w:rsidRDefault="00ED7C93" w:rsidP="00ED7C93">
      <w:pPr>
        <w:spacing w:after="0" w:line="240" w:lineRule="auto"/>
        <w:jc w:val="center"/>
        <w:rPr>
          <w:rFonts w:ascii="Arial" w:hAnsi="Arial" w:cs="Arial"/>
          <w:bCs/>
          <w:sz w:val="16"/>
          <w:szCs w:val="16"/>
        </w:rPr>
      </w:pPr>
      <w:r w:rsidRPr="00ED7C93">
        <w:rPr>
          <w:rFonts w:ascii="Arial" w:hAnsi="Arial" w:cs="Arial"/>
          <w:bCs/>
          <w:sz w:val="16"/>
          <w:szCs w:val="16"/>
        </w:rPr>
        <w:t>30.09.2021        № 96</w:t>
      </w:r>
    </w:p>
    <w:p w:rsidR="00ED7C93" w:rsidRPr="00ED7C93" w:rsidRDefault="00ED7C93" w:rsidP="00ED7C93">
      <w:pPr>
        <w:spacing w:after="0" w:line="240" w:lineRule="auto"/>
        <w:jc w:val="center"/>
        <w:rPr>
          <w:rFonts w:ascii="Arial" w:hAnsi="Arial" w:cs="Arial"/>
          <w:bCs/>
          <w:sz w:val="16"/>
          <w:szCs w:val="16"/>
        </w:rPr>
      </w:pPr>
    </w:p>
    <w:p w:rsidR="00ED7C93" w:rsidRPr="00ED7C93" w:rsidRDefault="00ED7C93" w:rsidP="00ED7C93">
      <w:pPr>
        <w:spacing w:after="0" w:line="240" w:lineRule="auto"/>
        <w:jc w:val="center"/>
        <w:rPr>
          <w:rFonts w:ascii="Arial" w:hAnsi="Arial" w:cs="Arial"/>
          <w:bCs/>
          <w:sz w:val="16"/>
          <w:szCs w:val="16"/>
        </w:rPr>
      </w:pPr>
      <w:r w:rsidRPr="00ED7C93">
        <w:rPr>
          <w:rFonts w:ascii="Arial" w:hAnsi="Arial" w:cs="Arial"/>
          <w:bCs/>
          <w:sz w:val="16"/>
          <w:szCs w:val="16"/>
        </w:rPr>
        <w:t>с. Палецкое</w:t>
      </w:r>
    </w:p>
    <w:p w:rsidR="00ED7C93" w:rsidRPr="00ED7C93" w:rsidRDefault="00ED7C93" w:rsidP="00ED7C93">
      <w:pPr>
        <w:spacing w:after="0" w:line="240" w:lineRule="auto"/>
        <w:jc w:val="center"/>
        <w:rPr>
          <w:rFonts w:ascii="Arial" w:hAnsi="Arial" w:cs="Arial"/>
          <w:bCs/>
          <w:sz w:val="16"/>
          <w:szCs w:val="16"/>
        </w:rPr>
      </w:pPr>
    </w:p>
    <w:p w:rsidR="00ED7C93" w:rsidRPr="00ED7C93" w:rsidRDefault="00ED7C93" w:rsidP="00ED7C93">
      <w:pPr>
        <w:spacing w:after="0" w:line="240" w:lineRule="auto"/>
        <w:jc w:val="center"/>
        <w:rPr>
          <w:rFonts w:ascii="Arial" w:hAnsi="Arial" w:cs="Arial"/>
          <w:sz w:val="16"/>
          <w:szCs w:val="16"/>
        </w:rPr>
      </w:pPr>
      <w:r w:rsidRPr="00ED7C93">
        <w:rPr>
          <w:rFonts w:ascii="Arial" w:hAnsi="Arial" w:cs="Arial"/>
          <w:bCs/>
          <w:sz w:val="16"/>
          <w:szCs w:val="16"/>
        </w:rPr>
        <w:t>Об  отмене   постановлений администрации Палецкого сельсовета Баганского района Новосибирской области</w:t>
      </w:r>
    </w:p>
    <w:p w:rsidR="00ED7C93" w:rsidRPr="00ED7C93" w:rsidRDefault="00ED7C93" w:rsidP="00ED7C93">
      <w:pPr>
        <w:spacing w:after="0" w:line="240" w:lineRule="auto"/>
        <w:jc w:val="center"/>
        <w:rPr>
          <w:rFonts w:ascii="Arial" w:hAnsi="Arial" w:cs="Arial"/>
          <w:bCs/>
          <w:sz w:val="16"/>
          <w:szCs w:val="16"/>
        </w:rPr>
      </w:pPr>
    </w:p>
    <w:p w:rsidR="00ED7C93" w:rsidRPr="00ED7C93" w:rsidRDefault="00ED7C93" w:rsidP="00ED7C93">
      <w:pPr>
        <w:spacing w:after="0" w:line="240" w:lineRule="auto"/>
        <w:ind w:firstLine="709"/>
        <w:jc w:val="both"/>
        <w:rPr>
          <w:rFonts w:ascii="Arial" w:hAnsi="Arial" w:cs="Arial"/>
          <w:sz w:val="16"/>
          <w:szCs w:val="16"/>
        </w:rPr>
      </w:pPr>
      <w:r w:rsidRPr="00ED7C93">
        <w:rPr>
          <w:rFonts w:ascii="Arial" w:hAnsi="Arial" w:cs="Arial"/>
          <w:sz w:val="16"/>
          <w:szCs w:val="16"/>
        </w:rPr>
        <w:t>В целях приведения нормативно-правовых актов в соответствие с Федеральным законодательством администрация Палецкого сельсовета  Баганского района Новосибирской области</w:t>
      </w:r>
    </w:p>
    <w:p w:rsidR="00ED7C93" w:rsidRPr="00ED7C93" w:rsidRDefault="00ED7C93" w:rsidP="00ED7C93">
      <w:pPr>
        <w:autoSpaceDE w:val="0"/>
        <w:autoSpaceDN w:val="0"/>
        <w:adjustRightInd w:val="0"/>
        <w:spacing w:after="0" w:line="240" w:lineRule="auto"/>
        <w:ind w:firstLine="709"/>
        <w:jc w:val="both"/>
        <w:rPr>
          <w:rFonts w:ascii="Arial" w:hAnsi="Arial" w:cs="Arial"/>
          <w:sz w:val="16"/>
          <w:szCs w:val="16"/>
        </w:rPr>
      </w:pPr>
      <w:r w:rsidRPr="00ED7C93">
        <w:rPr>
          <w:rFonts w:ascii="Arial" w:hAnsi="Arial" w:cs="Arial"/>
          <w:sz w:val="16"/>
          <w:szCs w:val="16"/>
        </w:rPr>
        <w:t>ПОСТАНОВЛЯЕТ:</w:t>
      </w:r>
    </w:p>
    <w:p w:rsidR="00ED7C93" w:rsidRPr="00ED7C93" w:rsidRDefault="00ED7C93" w:rsidP="00ED7C93">
      <w:pPr>
        <w:spacing w:after="0" w:line="240" w:lineRule="auto"/>
        <w:ind w:firstLine="708"/>
        <w:jc w:val="both"/>
        <w:rPr>
          <w:rFonts w:ascii="Arial" w:hAnsi="Arial" w:cs="Arial"/>
          <w:bCs/>
          <w:sz w:val="16"/>
          <w:szCs w:val="16"/>
        </w:rPr>
      </w:pPr>
      <w:r w:rsidRPr="00ED7C93">
        <w:rPr>
          <w:rFonts w:ascii="Arial" w:hAnsi="Arial" w:cs="Arial"/>
          <w:sz w:val="16"/>
          <w:szCs w:val="16"/>
        </w:rPr>
        <w:t>1.Признать утратившими силу с 01 января 2022 года</w:t>
      </w:r>
      <w:r w:rsidRPr="00ED7C93">
        <w:rPr>
          <w:rFonts w:ascii="Arial" w:hAnsi="Arial" w:cs="Arial"/>
          <w:bCs/>
          <w:sz w:val="16"/>
          <w:szCs w:val="16"/>
        </w:rPr>
        <w:t>:</w:t>
      </w:r>
    </w:p>
    <w:p w:rsidR="00ED7C93" w:rsidRPr="00ED7C93" w:rsidRDefault="00ED7C93" w:rsidP="00ED7C93">
      <w:pPr>
        <w:tabs>
          <w:tab w:val="left" w:pos="567"/>
          <w:tab w:val="left" w:pos="709"/>
        </w:tabs>
        <w:spacing w:after="0" w:line="240" w:lineRule="auto"/>
        <w:jc w:val="both"/>
        <w:rPr>
          <w:rFonts w:ascii="Arial" w:hAnsi="Arial" w:cs="Arial"/>
          <w:sz w:val="16"/>
          <w:szCs w:val="16"/>
        </w:rPr>
      </w:pPr>
      <w:r w:rsidRPr="00ED7C93">
        <w:rPr>
          <w:rFonts w:ascii="Arial" w:hAnsi="Arial" w:cs="Arial"/>
          <w:bCs/>
          <w:sz w:val="16"/>
          <w:szCs w:val="16"/>
        </w:rPr>
        <w:t xml:space="preserve">           - постановление администрации Палецкого сельсовета Баганского района Новосибирской области от 17.09.2020 №62 « </w:t>
      </w:r>
      <w:r w:rsidRPr="00ED7C93">
        <w:rPr>
          <w:rFonts w:ascii="Arial" w:eastAsia="Calibri" w:hAnsi="Arial" w:cs="Arial"/>
          <w:bCs/>
          <w:sz w:val="16"/>
          <w:szCs w:val="16"/>
        </w:rPr>
        <w:t xml:space="preserve">Об утверждении административного регламента по осуществлению муниципальной функции </w:t>
      </w:r>
      <w:r w:rsidRPr="00ED7C93">
        <w:rPr>
          <w:rFonts w:ascii="Arial" w:eastAsia="Calibri" w:hAnsi="Arial" w:cs="Arial"/>
          <w:sz w:val="16"/>
          <w:szCs w:val="16"/>
        </w:rPr>
        <w:t>« Осуществление муниципального контроля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ED7C93">
        <w:rPr>
          <w:rFonts w:ascii="Arial" w:hAnsi="Arial" w:cs="Arial"/>
          <w:sz w:val="16"/>
          <w:szCs w:val="16"/>
        </w:rPr>
        <w:t xml:space="preserve"> Палецкого сельсовета Баганского района Новосибирской области»»;</w:t>
      </w:r>
    </w:p>
    <w:p w:rsidR="00ED7C93" w:rsidRPr="00ED7C93" w:rsidRDefault="00ED7C93" w:rsidP="00ED7C93">
      <w:pPr>
        <w:spacing w:after="0" w:line="240" w:lineRule="auto"/>
        <w:jc w:val="both"/>
        <w:rPr>
          <w:rFonts w:ascii="Arial" w:hAnsi="Arial" w:cs="Arial"/>
          <w:sz w:val="16"/>
          <w:szCs w:val="16"/>
        </w:rPr>
      </w:pPr>
      <w:r w:rsidRPr="00ED7C93">
        <w:rPr>
          <w:rFonts w:ascii="Arial" w:hAnsi="Arial" w:cs="Arial"/>
          <w:sz w:val="16"/>
          <w:szCs w:val="16"/>
        </w:rPr>
        <w:t xml:space="preserve">          - </w:t>
      </w:r>
      <w:r w:rsidRPr="00ED7C93">
        <w:rPr>
          <w:rFonts w:ascii="Arial" w:hAnsi="Arial" w:cs="Arial"/>
          <w:bCs/>
          <w:sz w:val="16"/>
          <w:szCs w:val="16"/>
        </w:rPr>
        <w:t xml:space="preserve">постановление администрации Палецкого сельсовета Баганского района Новосибирской области </w:t>
      </w:r>
      <w:r w:rsidRPr="00ED7C93">
        <w:rPr>
          <w:rFonts w:ascii="Arial" w:hAnsi="Arial" w:cs="Arial"/>
          <w:sz w:val="16"/>
          <w:szCs w:val="16"/>
        </w:rPr>
        <w:t xml:space="preserve">от </w:t>
      </w:r>
      <w:r w:rsidRPr="00ED7C93">
        <w:rPr>
          <w:rFonts w:ascii="Arial" w:hAnsi="Arial" w:cs="Arial"/>
          <w:bCs/>
          <w:sz w:val="16"/>
          <w:szCs w:val="16"/>
        </w:rPr>
        <w:t>05.11.2020</w:t>
      </w:r>
      <w:r w:rsidRPr="00ED7C93">
        <w:rPr>
          <w:rFonts w:ascii="Arial" w:hAnsi="Arial" w:cs="Arial"/>
          <w:sz w:val="16"/>
          <w:szCs w:val="16"/>
        </w:rPr>
        <w:t xml:space="preserve"> № 72 «О внесении изменения  в  постановление  администрации  Палецкого сельсовета  Баганского  района  Новосибирской  области от 17.09.2020 №62 « </w:t>
      </w:r>
      <w:r w:rsidRPr="00ED7C93">
        <w:rPr>
          <w:rFonts w:ascii="Arial" w:eastAsia="Calibri" w:hAnsi="Arial" w:cs="Arial"/>
          <w:bCs/>
          <w:sz w:val="16"/>
          <w:szCs w:val="16"/>
        </w:rPr>
        <w:t xml:space="preserve">Об утверждении административного регламента по осуществлению муниципальной функции </w:t>
      </w:r>
      <w:r w:rsidRPr="00ED7C93">
        <w:rPr>
          <w:rFonts w:ascii="Arial" w:eastAsia="Calibri" w:hAnsi="Arial" w:cs="Arial"/>
          <w:sz w:val="16"/>
          <w:szCs w:val="16"/>
        </w:rPr>
        <w:t>« Осуществление муниципального контроля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ED7C93">
        <w:rPr>
          <w:rFonts w:ascii="Arial" w:hAnsi="Arial" w:cs="Arial"/>
          <w:sz w:val="16"/>
          <w:szCs w:val="16"/>
        </w:rPr>
        <w:t xml:space="preserve"> Палецкого сельсовета Баганского района Новосибирской области»».</w:t>
      </w:r>
    </w:p>
    <w:p w:rsidR="00ED7C93" w:rsidRPr="00ED7C93" w:rsidRDefault="00ED7C93" w:rsidP="00ED7C93">
      <w:pPr>
        <w:spacing w:after="0" w:line="240" w:lineRule="auto"/>
        <w:jc w:val="both"/>
        <w:rPr>
          <w:rFonts w:ascii="Arial" w:hAnsi="Arial" w:cs="Arial"/>
          <w:sz w:val="16"/>
          <w:szCs w:val="16"/>
        </w:rPr>
      </w:pPr>
      <w:r w:rsidRPr="00ED7C93">
        <w:rPr>
          <w:rFonts w:ascii="Arial" w:hAnsi="Arial" w:cs="Arial"/>
          <w:sz w:val="16"/>
          <w:szCs w:val="16"/>
        </w:rPr>
        <w:t xml:space="preserve">          2.Опубликовать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 </w:t>
      </w:r>
    </w:p>
    <w:p w:rsidR="00ED7C93" w:rsidRPr="00ED7C93" w:rsidRDefault="00ED7C93" w:rsidP="00ED7C93">
      <w:pPr>
        <w:spacing w:after="0" w:line="240" w:lineRule="auto"/>
        <w:ind w:firstLine="709"/>
        <w:jc w:val="both"/>
        <w:rPr>
          <w:rFonts w:ascii="Arial" w:hAnsi="Arial" w:cs="Arial"/>
          <w:sz w:val="16"/>
          <w:szCs w:val="16"/>
        </w:rPr>
      </w:pPr>
      <w:r w:rsidRPr="00ED7C93">
        <w:rPr>
          <w:rFonts w:ascii="Arial" w:hAnsi="Arial" w:cs="Arial"/>
          <w:sz w:val="16"/>
          <w:szCs w:val="16"/>
        </w:rPr>
        <w:t xml:space="preserve">3.Контроль за   исполнением   данного постановления   оставляю за собой.  </w:t>
      </w:r>
    </w:p>
    <w:p w:rsidR="00ED7C93" w:rsidRPr="00ED7C93" w:rsidRDefault="00ED7C93" w:rsidP="00ED7C93">
      <w:pPr>
        <w:spacing w:after="0" w:line="240" w:lineRule="auto"/>
        <w:jc w:val="both"/>
        <w:rPr>
          <w:rFonts w:ascii="Arial" w:hAnsi="Arial" w:cs="Arial"/>
          <w:sz w:val="16"/>
          <w:szCs w:val="16"/>
        </w:rPr>
      </w:pPr>
    </w:p>
    <w:p w:rsidR="00ED7C93" w:rsidRPr="00ED7C93" w:rsidRDefault="00ED7C93" w:rsidP="00ED7C93">
      <w:pPr>
        <w:spacing w:after="0" w:line="240" w:lineRule="auto"/>
        <w:jc w:val="both"/>
        <w:rPr>
          <w:rFonts w:ascii="Arial" w:hAnsi="Arial" w:cs="Arial"/>
          <w:sz w:val="16"/>
          <w:szCs w:val="16"/>
        </w:rPr>
      </w:pPr>
    </w:p>
    <w:p w:rsidR="00ED7C93" w:rsidRPr="00ED7C93" w:rsidRDefault="00ED7C93" w:rsidP="00ED7C93">
      <w:pPr>
        <w:spacing w:after="0" w:line="240" w:lineRule="auto"/>
        <w:jc w:val="both"/>
        <w:rPr>
          <w:rFonts w:ascii="Arial" w:hAnsi="Arial" w:cs="Arial"/>
          <w:sz w:val="16"/>
          <w:szCs w:val="16"/>
        </w:rPr>
      </w:pPr>
      <w:r w:rsidRPr="00ED7C93">
        <w:rPr>
          <w:rFonts w:ascii="Arial" w:hAnsi="Arial" w:cs="Arial"/>
          <w:sz w:val="16"/>
          <w:szCs w:val="16"/>
        </w:rPr>
        <w:t>Глава  Палецкого сельсовета</w:t>
      </w:r>
    </w:p>
    <w:p w:rsidR="00ED7C93" w:rsidRPr="00ED7C93" w:rsidRDefault="00ED7C93" w:rsidP="00ED7C93">
      <w:pPr>
        <w:spacing w:after="0" w:line="240" w:lineRule="auto"/>
        <w:jc w:val="both"/>
        <w:rPr>
          <w:rFonts w:ascii="Arial" w:hAnsi="Arial" w:cs="Arial"/>
          <w:sz w:val="16"/>
          <w:szCs w:val="16"/>
        </w:rPr>
      </w:pPr>
      <w:r w:rsidRPr="00ED7C93">
        <w:rPr>
          <w:rFonts w:ascii="Arial" w:hAnsi="Arial" w:cs="Arial"/>
          <w:sz w:val="16"/>
          <w:szCs w:val="16"/>
        </w:rPr>
        <w:t>Баганского района Новосибирской области</w:t>
      </w:r>
      <w:r w:rsidRPr="00ED7C93">
        <w:rPr>
          <w:rFonts w:ascii="Arial" w:hAnsi="Arial" w:cs="Arial"/>
          <w:sz w:val="16"/>
          <w:szCs w:val="16"/>
        </w:rPr>
        <w:tab/>
      </w:r>
      <w:r w:rsidRPr="00ED7C93">
        <w:rPr>
          <w:rFonts w:ascii="Arial" w:hAnsi="Arial" w:cs="Arial"/>
          <w:sz w:val="16"/>
          <w:szCs w:val="16"/>
        </w:rPr>
        <w:tab/>
      </w:r>
      <w:r w:rsidRPr="00ED7C93">
        <w:rPr>
          <w:rFonts w:ascii="Arial" w:hAnsi="Arial" w:cs="Arial"/>
          <w:sz w:val="16"/>
          <w:szCs w:val="16"/>
        </w:rPr>
        <w:tab/>
      </w:r>
      <w:r w:rsidRPr="00ED7C93">
        <w:rPr>
          <w:rFonts w:ascii="Arial" w:hAnsi="Arial" w:cs="Arial"/>
          <w:sz w:val="16"/>
          <w:szCs w:val="16"/>
        </w:rPr>
        <w:tab/>
      </w:r>
      <w:r w:rsidRPr="00ED7C93">
        <w:rPr>
          <w:rFonts w:ascii="Arial" w:hAnsi="Arial" w:cs="Arial"/>
          <w:sz w:val="16"/>
          <w:szCs w:val="16"/>
        </w:rPr>
        <w:tab/>
        <w:t>В.И.Калач</w:t>
      </w:r>
    </w:p>
    <w:p w:rsidR="00ED7C93" w:rsidRPr="00ED7C93" w:rsidRDefault="00ED7C93" w:rsidP="00ED7C93">
      <w:pPr>
        <w:pStyle w:val="15"/>
        <w:spacing w:before="0" w:beforeAutospacing="0" w:after="0" w:afterAutospacing="0"/>
        <w:jc w:val="center"/>
        <w:rPr>
          <w:rFonts w:ascii="Arial" w:hAnsi="Arial" w:cs="Arial"/>
          <w:color w:val="000000"/>
          <w:sz w:val="16"/>
          <w:szCs w:val="16"/>
        </w:rPr>
      </w:pPr>
      <w:r w:rsidRPr="00ED7C93">
        <w:rPr>
          <w:rFonts w:ascii="Arial" w:hAnsi="Arial" w:cs="Arial"/>
          <w:b/>
          <w:color w:val="000000"/>
          <w:sz w:val="16"/>
          <w:szCs w:val="16"/>
        </w:rPr>
        <w:t>АДМИНИСТРАЦИЯ</w:t>
      </w:r>
    </w:p>
    <w:p w:rsidR="00ED7C93" w:rsidRPr="00ED7C93" w:rsidRDefault="00ED7C93" w:rsidP="00ED7C93">
      <w:pPr>
        <w:pStyle w:val="a5"/>
        <w:spacing w:before="0" w:beforeAutospacing="0" w:after="0" w:afterAutospacing="0"/>
        <w:ind w:firstLine="454"/>
        <w:jc w:val="center"/>
        <w:rPr>
          <w:rFonts w:ascii="Arial" w:hAnsi="Arial" w:cs="Arial"/>
          <w:b/>
          <w:color w:val="000000"/>
          <w:sz w:val="16"/>
          <w:szCs w:val="16"/>
        </w:rPr>
      </w:pPr>
      <w:r w:rsidRPr="00ED7C93">
        <w:rPr>
          <w:rFonts w:ascii="Arial" w:hAnsi="Arial" w:cs="Arial"/>
          <w:b/>
          <w:color w:val="000000"/>
          <w:sz w:val="16"/>
          <w:szCs w:val="16"/>
        </w:rPr>
        <w:t>ПАЛЕЦКОГО  СЕЛЬСОВЕТА</w:t>
      </w:r>
    </w:p>
    <w:p w:rsidR="00ED7C93" w:rsidRPr="00ED7C93" w:rsidRDefault="00ED7C93" w:rsidP="00ED7C93">
      <w:pPr>
        <w:pStyle w:val="a5"/>
        <w:spacing w:before="0" w:beforeAutospacing="0" w:after="0" w:afterAutospacing="0"/>
        <w:ind w:firstLine="454"/>
        <w:jc w:val="center"/>
        <w:rPr>
          <w:rFonts w:ascii="Arial" w:hAnsi="Arial" w:cs="Arial"/>
          <w:b/>
          <w:color w:val="000000"/>
          <w:sz w:val="16"/>
          <w:szCs w:val="16"/>
        </w:rPr>
      </w:pPr>
      <w:r w:rsidRPr="00ED7C93">
        <w:rPr>
          <w:rFonts w:ascii="Arial" w:hAnsi="Arial" w:cs="Arial"/>
          <w:b/>
          <w:color w:val="000000"/>
          <w:sz w:val="16"/>
          <w:szCs w:val="16"/>
        </w:rPr>
        <w:t>БАГАНСКОГО  РАЙОНА</w:t>
      </w:r>
    </w:p>
    <w:p w:rsidR="00ED7C93" w:rsidRPr="00ED7C93" w:rsidRDefault="00ED7C93" w:rsidP="00ED7C93">
      <w:pPr>
        <w:pStyle w:val="a5"/>
        <w:spacing w:before="0" w:beforeAutospacing="0" w:after="0" w:afterAutospacing="0"/>
        <w:ind w:firstLine="454"/>
        <w:jc w:val="center"/>
        <w:rPr>
          <w:rFonts w:ascii="Arial" w:hAnsi="Arial" w:cs="Arial"/>
          <w:b/>
          <w:color w:val="000000"/>
          <w:sz w:val="16"/>
          <w:szCs w:val="16"/>
        </w:rPr>
      </w:pPr>
      <w:r w:rsidRPr="00ED7C93">
        <w:rPr>
          <w:rFonts w:ascii="Arial" w:hAnsi="Arial" w:cs="Arial"/>
          <w:b/>
          <w:color w:val="000000"/>
          <w:sz w:val="16"/>
          <w:szCs w:val="16"/>
        </w:rPr>
        <w:t>НОВОСИБИРСКОЙ ОБЛАСТИ</w:t>
      </w:r>
    </w:p>
    <w:p w:rsidR="00ED7C93" w:rsidRPr="00ED7C93" w:rsidRDefault="00ED7C93" w:rsidP="00ED7C93">
      <w:pPr>
        <w:pStyle w:val="a5"/>
        <w:spacing w:before="0" w:beforeAutospacing="0" w:after="0" w:afterAutospacing="0"/>
        <w:ind w:firstLine="454"/>
        <w:jc w:val="center"/>
        <w:rPr>
          <w:rFonts w:ascii="Arial" w:hAnsi="Arial" w:cs="Arial"/>
          <w:b/>
          <w:color w:val="000000"/>
          <w:sz w:val="16"/>
          <w:szCs w:val="16"/>
        </w:rPr>
      </w:pPr>
      <w:r w:rsidRPr="00ED7C93">
        <w:rPr>
          <w:rFonts w:ascii="Arial" w:hAnsi="Arial" w:cs="Arial"/>
          <w:b/>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b/>
          <w:color w:val="000000"/>
          <w:sz w:val="16"/>
          <w:szCs w:val="16"/>
        </w:rPr>
      </w:pPr>
      <w:r w:rsidRPr="00ED7C93">
        <w:rPr>
          <w:rFonts w:ascii="Arial" w:hAnsi="Arial" w:cs="Arial"/>
          <w:b/>
          <w:color w:val="000000"/>
          <w:sz w:val="16"/>
          <w:szCs w:val="16"/>
        </w:rPr>
        <w:t>ПОСТАНОВЛЕНИЕ</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color w:val="000000"/>
          <w:sz w:val="16"/>
          <w:szCs w:val="16"/>
        </w:rPr>
        <w:t>30.09.2021              № 100</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color w:val="000000"/>
          <w:sz w:val="16"/>
          <w:szCs w:val="16"/>
        </w:rPr>
        <w:t xml:space="preserve">с.Палецкое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lastRenderedPageBreak/>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Об утверждении Положения о формировании и подготовке муниципального резерва управленческих кадров  Палецкого сельсовета  Баганского района Новосибирской области и Положения о комиссии по формированию и подготовке муниципального резерва управленческих кадров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sz w:val="16"/>
          <w:szCs w:val="16"/>
        </w:rPr>
        <w:t>В соответствии с федеральными законами </w:t>
      </w:r>
      <w:hyperlink r:id="rId9" w:tgtFrame="_blank" w:history="1">
        <w:r w:rsidRPr="00ED7C93">
          <w:rPr>
            <w:rStyle w:val="hyperlink"/>
            <w:rFonts w:ascii="Arial" w:hAnsi="Arial" w:cs="Arial"/>
            <w:sz w:val="16"/>
            <w:szCs w:val="16"/>
          </w:rPr>
          <w:t>от 06.10.2003 № 131-ФЗ</w:t>
        </w:r>
      </w:hyperlink>
      <w:r w:rsidRPr="00ED7C93">
        <w:rPr>
          <w:rFonts w:ascii="Arial" w:hAnsi="Arial" w:cs="Arial"/>
          <w:sz w:val="16"/>
          <w:szCs w:val="16"/>
        </w:rPr>
        <w:t> «</w:t>
      </w:r>
      <w:hyperlink r:id="rId10" w:tgtFrame="_blank" w:history="1">
        <w:r w:rsidRPr="00ED7C93">
          <w:rPr>
            <w:rStyle w:val="hyperlink"/>
            <w:rFonts w:ascii="Arial" w:hAnsi="Arial" w:cs="Arial"/>
            <w:sz w:val="16"/>
            <w:szCs w:val="16"/>
          </w:rPr>
          <w:t>Об общих принципах организации местного самоуправления</w:t>
        </w:r>
      </w:hyperlink>
      <w:r w:rsidRPr="00ED7C93">
        <w:rPr>
          <w:rFonts w:ascii="Arial" w:hAnsi="Arial" w:cs="Arial"/>
          <w:sz w:val="16"/>
          <w:szCs w:val="16"/>
        </w:rPr>
        <w:t> в Российской Федерации», </w:t>
      </w:r>
      <w:hyperlink r:id="rId11" w:tgtFrame="_blank" w:history="1">
        <w:r w:rsidRPr="00ED7C93">
          <w:rPr>
            <w:rStyle w:val="hyperlink"/>
            <w:rFonts w:ascii="Arial" w:hAnsi="Arial" w:cs="Arial"/>
            <w:sz w:val="16"/>
            <w:szCs w:val="16"/>
          </w:rPr>
          <w:t>от 02.03.2007 № 25-ФЗ</w:t>
        </w:r>
      </w:hyperlink>
      <w:r w:rsidRPr="00ED7C93">
        <w:rPr>
          <w:rFonts w:ascii="Arial" w:hAnsi="Arial" w:cs="Arial"/>
          <w:sz w:val="16"/>
          <w:szCs w:val="16"/>
        </w:rPr>
        <w:t> </w:t>
      </w:r>
      <w:hyperlink r:id="rId12" w:tgtFrame="_blank" w:history="1">
        <w:r w:rsidRPr="00ED7C93">
          <w:rPr>
            <w:rStyle w:val="hyperlink"/>
            <w:rFonts w:ascii="Arial" w:hAnsi="Arial" w:cs="Arial"/>
            <w:sz w:val="16"/>
            <w:szCs w:val="16"/>
          </w:rPr>
          <w:t>«О муниципальной службе в Российской Федерации»</w:t>
        </w:r>
      </w:hyperlink>
      <w:r w:rsidRPr="00ED7C93">
        <w:rPr>
          <w:rFonts w:ascii="Arial" w:hAnsi="Arial" w:cs="Arial"/>
          <w:sz w:val="16"/>
          <w:szCs w:val="16"/>
        </w:rPr>
        <w:t>, с решением  Координационного</w:t>
      </w:r>
      <w:r w:rsidRPr="00ED7C93">
        <w:rPr>
          <w:rFonts w:ascii="Arial" w:hAnsi="Arial" w:cs="Arial"/>
          <w:color w:val="000000"/>
          <w:sz w:val="16"/>
          <w:szCs w:val="16"/>
        </w:rPr>
        <w:t xml:space="preserve"> совета по вопросам кадровой политики при полномочном представителе Президента Российской Федерации в Сибирском федеральном округе от 28.10.2009 № А55-7237, решением Координационного совета по вопросам кадровой политики при полномочном представителе Президента Российской Федерации в Сибирском федеральном округе от 11.08.2010 № А55-5739 и в целях совершенствования муниципального управления, администрация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ПОСТАНОВЛЯЕТ:</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 Утвердить Положение о формировании и подготовке муниципального резерва управленческих кадров  Палецкого сельсовета  Баганского района Новосибирской области (приложение № 1).</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 Утвердить Положение о комиссии по формированию и подготовке муниципального резерва управленческих кадров  Палецкого сельсовета  Баганского района Новосибирской области (приложение № 2).</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3. Утвердить состав комиссии по формированию и подготовке муниципального резерва управленческих кадров  Палецкого сельсовета  Баганского района Новосибирской области (приложение № 3).</w:t>
      </w:r>
    </w:p>
    <w:p w:rsidR="00ED7C93" w:rsidRPr="00ED7C93" w:rsidRDefault="00ED7C93" w:rsidP="00ED7C93">
      <w:pPr>
        <w:spacing w:after="0" w:line="240" w:lineRule="auto"/>
        <w:jc w:val="both"/>
        <w:rPr>
          <w:rFonts w:ascii="Arial" w:eastAsia="Times New Roman" w:hAnsi="Arial" w:cs="Arial"/>
          <w:color w:val="000000"/>
          <w:sz w:val="16"/>
          <w:szCs w:val="16"/>
        </w:rPr>
      </w:pPr>
      <w:r w:rsidRPr="00ED7C93">
        <w:rPr>
          <w:rFonts w:ascii="Arial" w:hAnsi="Arial" w:cs="Arial"/>
          <w:color w:val="000000"/>
          <w:sz w:val="16"/>
          <w:szCs w:val="16"/>
        </w:rPr>
        <w:t xml:space="preserve">      4. </w:t>
      </w:r>
      <w:r w:rsidRPr="00ED7C93">
        <w:rPr>
          <w:rFonts w:ascii="Arial" w:eastAsia="Times New Roman" w:hAnsi="Arial" w:cs="Arial"/>
          <w:color w:val="000000"/>
          <w:sz w:val="16"/>
          <w:szCs w:val="16"/>
        </w:rPr>
        <w:t>Опубликовать настоящее постановление в газете «Бюллетень органов местного самоуправления Палецкого сельсовета» и на официальном сайте администрации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5. Контроль за исполнением постановления  оставляю за собой.</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Глава  Палецкого сельсовета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Баганского  района Новосибирской области                                                   В.И.Калач</w:t>
      </w:r>
    </w:p>
    <w:p w:rsidR="00ED7C93" w:rsidRPr="00ED7C93" w:rsidRDefault="00ED7C93" w:rsidP="00ED7C93">
      <w:pPr>
        <w:spacing w:after="0" w:line="240" w:lineRule="auto"/>
        <w:ind w:firstLine="454"/>
        <w:jc w:val="both"/>
        <w:rPr>
          <w:rFonts w:ascii="Arial" w:eastAsia="Times New Roman" w:hAnsi="Arial" w:cs="Arial"/>
          <w:color w:val="000000"/>
          <w:sz w:val="16"/>
          <w:szCs w:val="16"/>
        </w:rPr>
      </w:pPr>
      <w:r w:rsidRPr="00ED7C93">
        <w:rPr>
          <w:rFonts w:ascii="Arial" w:eastAsia="Times New Roman" w:hAnsi="Arial" w:cs="Arial"/>
          <w:color w:val="000000"/>
          <w:sz w:val="16"/>
          <w:szCs w:val="16"/>
        </w:rPr>
        <w:t>Вермиенко  Алефтина  Витальевна</w:t>
      </w:r>
    </w:p>
    <w:p w:rsidR="00ED7C93" w:rsidRPr="00ED7C93" w:rsidRDefault="00ED7C93" w:rsidP="00ED7C93">
      <w:pPr>
        <w:spacing w:after="0" w:line="240" w:lineRule="auto"/>
        <w:ind w:firstLine="454"/>
        <w:jc w:val="both"/>
        <w:rPr>
          <w:rFonts w:ascii="Arial" w:eastAsia="Times New Roman" w:hAnsi="Arial" w:cs="Arial"/>
          <w:color w:val="000000"/>
          <w:sz w:val="16"/>
          <w:szCs w:val="16"/>
        </w:rPr>
      </w:pPr>
      <w:r w:rsidRPr="00ED7C93">
        <w:rPr>
          <w:rFonts w:ascii="Arial" w:eastAsia="Times New Roman" w:hAnsi="Arial" w:cs="Arial"/>
          <w:color w:val="000000"/>
          <w:sz w:val="16"/>
          <w:szCs w:val="16"/>
        </w:rPr>
        <w:t>4-51-15</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ПРИЛОЖЕНИЕ № 1</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к постановлению администрации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Палецкого  сельсовета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Баганского  района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Новосибирской области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от 30.09.2021  № 100</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ПОЛОЖЕНИЕ</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о формировании и подготовке муниципального резерва управленческих кадров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
          <w:bCs/>
          <w:color w:val="000000"/>
          <w:sz w:val="16"/>
          <w:szCs w:val="16"/>
        </w:rPr>
        <w:t>1. Общие положения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1.1. Положение о формировании и подготовке муниципального резерва управленческих кадров  Палецкого сельсовета  Баганского района Новосибирской области (далее – Положение) разработано в целях обеспечения своевременного замещения вакантных должностей руководителей в сфере муниципального управления, муниципальных предприятий и учреждений  Палецкого сельсовета  Баганского района Новосибирской области квалифицированными и подготовленными кадрами.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1.2. Муниципальный резерв управленческих кадров  Палецкого сельсовета  Баганского района Новосибирской области (далее – резерв) – вид кадрового резерва, сформированный из перспективных работников, обладающих необходимыми деловыми и личностными качествами, профессиональным опытом, положительно проявившим себя на занимаемых должностях, прошедших соответствующую подготовку и предназначенных для замещения должностей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1.3. Резерв создается для замещения высшей, главной и ведущей групп должностей муниципальной службы  Палецкого сельсовета  Баганского района Новосибирской области, руководящих должностей в муниципальных предприятиях и учреждениях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1.4. Резерв формируется в целях обеспечения преемственности муниципального управления, совершенствования деятельности по подбору, подготовке и расстановке кадров, способных профессионально и эффективно реализовывать задачи и функции соответствующих структурных подразделений  Палецкого сельсовета  Баганского района Новосибирской области, муниципальных предприятий и учреждений  Палецкого сельсовета  Баганского района Новосибирской области, улучшения их качественного состава, своевременного удовлетворения дополнительной потребности в кадрах и сокращения периода адаптации при назначении на вышестоящие должности.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1.5. Основными задачами при формировании и подготовке резерва являются: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определение потребности в резерве для замещения должностей муниципальной службы и учреждений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выявление лиц, обладающих профессиональным и личностным потенциалом и возможностями для замещения резервируемых должностей;</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организация специальной подготовки участников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обеспечение своевременного замещения вакантных резервируемых должностей кадрами в соответствии с квалификационными требованиями.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1.6. Работа по формированию резерва осуществляется на основе следующих принципов: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соблюдения законодательства Российской Федерации, законодательства Новосибирской области и муниципальных правовых актов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единства подходов к отбору, личностно-профессиональному развитию лиц, включенных в резерв;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непрерывного развития и совершенствования личностно-профессиональных ресурсов участников резерва как для перемещения  на резервируемые должности, так и поддержания соответствия компетенций характеру управленческих задач;</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добровольности включения в состав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гласности, доступности информации о резерве.</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1.7. Общее руководство работой по формированию и подготовке резерва осуществляется Главой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lastRenderedPageBreak/>
        <w:t>1.8. Обеспечение создания резерва и его эффективного использования, координация и методическое обеспечение работы по формированию и подготовке резерва осуществляется специалистами администрации  Палецкого сельсовета  Баганского района Новосибирской области (далее – специалистами администрации).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
          <w:bCs/>
          <w:color w:val="000000"/>
          <w:sz w:val="16"/>
          <w:szCs w:val="16"/>
        </w:rPr>
        <w:t>2. Порядок формирования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2.1. Состав резерва структурируется в соответствии с группами должностей, для замещения которых он создается.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2.2. Для замещения резервируемых должностей формируется два вида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оперативный, в состав которого включаются лица, обладающие необходимой профессиональной подготовкой, потенциально способные в течение ближайших трех лет занять резервируемые должности;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перспективный (стратегический), в состав которого включаются лица, чей профессиональный и личностный потенциал позволяет при условии целевой дополнительной подготовки планировать их должностное продвижение с учетом специализации резервируемых должностей на период до пяти лет.</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Срок пребывания в резерве для замещения одной и той же должности составляет не более пяти лет.</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2.3. Норма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для оперативного резерва - 1:1 (по одному кандидату из состава данного вида резерва на каждую резервируемую должность);</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для перспективного (стратегического) резерва норма не устанавливается.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Кандидат, включенный в состав резерва, может планироваться на замещение не более чем трех должностей.</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2.4. Претендовать на включение в резерв могут:</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лица, замещающие муниципальные должности  Палецкого сельсовета  Баганского района Новосибирской области, муниципальные служащие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работники, исполняющие обязанности по техническому обеспечению деятельности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работники учреждений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2.5. В состав резерва не может быть включен гражданин в случае:</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признания его недееспособным или ограниченно дееспособным решением суда, вступившим в законную силу;</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осуждения его к наказанию, исключающему возможность исполнения должностных обязанностей по резервируемой должности, по приговору суда, вступившему в законную силу;</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наличия заболевания, препятствующего поступлению на резервируемую должность или ее прохождению и подтвержденного заключением медицинской организации;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близкого родства или свойства (родители, супруги, дети, братья, сестры, а также братья, сестры, родители, дети супругов и супруги детей) с Главой  Палецкого сельсовета  Баганского района Новосибирской области, если замещение резервируемой должности связано с непосредственной подчиненностью или подконтрольностью Главе  Палецкого сельсовета  Баганского района Новосибирской области, председателю Совета депутатов  Палецкого сельсовета  Баганского района Новосибирской области, руководителям судебных и правоохранительных органов, расположенных на территории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резервируемой должности,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резервируемой должности;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наличия гражданства иностранного государства (иностранных государств), за исключением случаев, когда включаемый в резерв гражданин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резервируемой должности;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наличия у него в течение предшествующего года дисциплинарных взысканий;</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увольнения его за виновные действия (бездействие);</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на замещение которой претендует гражданин, связано с использованием таких сведений;</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представления подложных документов или заведомо ложных сведений при включении кандидатуры в резерв;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достижения им возраста 65 лет.</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2.6. Подбор кандидатов на включение в резерв производится на основании результатов деятельности, результатов дополнительного профессионального образования, оценки потенциальных возможностей кандидата.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При подборе кандидатов на включение в резерв учитывается уровень профессионального образования, стаж муниципальной службы или работы по специальности, направлению подготовки, знания и умения, которые необходимы для исполнения должностных обязанностей, возраст, отсутствие обстоятельств, установленных пунктом 2.5 Положения.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2.7. Уровень профессионального образования, профессиональные знания и навыки, стаж кандидатов на включение в резерв должны соответствовать квалификационным требованиям, установленным законодательством Российской Федерации, Новосибирской области и муниципальными правовыми актами  Палецкого сельсовета  Баганского района Новосибирской области для замещения соответствующей должности в  Палецкого сельсовета  Баганского района Новосибирской области, должности руководителя муниципального предприятия или учреждения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2.8. Списки, включающие участников резерва, ведутся специалистами администрации  согласно установленный формам (приложение № 1 к настоящему Положению).</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2.9. Предложения о включении в резерв и об изменении его состава ежегодно формируются заместителями главы администрации, и передаются специалисту администрации.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2.10. Специалист администрации проводит изучение представленных материалов, предварительная оценка квалификационных характеристик кандидатов на включение в резерв на соответствие установленным требованиям. Затем документы передаются в комиссию по формированию и подготовке муниципального резерва управленческих кадров  Палецкого сельсовета  Баганского района Новосибирской области (далее – комиссия).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2.11. Комиссия проводит оценку кандидатов в резерв. Комиссией, на основе полученной информации, готовятся предложения о формировании, подготовке или изменениях в составе резерва для представления Главе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2.12. Состав резерва формируется, утверждается и изменяется постановлением администрации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2.13. Гражданин, который рекомендован ко включению в резерв, в случае своего согласия на включение в резерв, предоставляет следующие документы:</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заявление на включение в резерв, включающую согласие на включение в резерв (приложение № 2 к настоящему Положению);</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lastRenderedPageBreak/>
        <w:t>- согласие на обработку персональных данных (приложение № 3 к настоящему Положению);</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сведения о муниципальном служащем (гражданине), включаемом в состав резерва, согласно установленной форме (приложение № 4 к настоящему Положению);</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характеристику кандидата в резерв, согласно установленной форме (приложение № 5 к настоящему Положению).</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2.14. Лицо, состоящее в резерве, своевременно уведомляет об изменениях персональных данных, в т. ч. о месте работы и замещаемой должности.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2.15. Основаниями для исключения лица из резерва являются: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ликвидация (реорганизация) структурного подразделения, сокращение резервируемой должности;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личное заявление лица, состоящего в резерве, об исключении из состава кадрового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назначение на резервируемую, равнозначную резервируемой либо вышестоящую резервируемой должность;</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достижение предельного возраста, установленного для замещения резервируемой должности;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неоднократное совершение дисциплинарных проступков;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неудовлетворительные показатели служебной деятельности;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истечение срока нахождения в оперативном и (или) перспективном (стратегическом) кадровом резерве для замещения одной и той же должности;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смерть (гибель) лица, состоящего в резерве, либо признание лица, состоящего в резерве, безвестно отсутствующим или объявление его умершим решением суда, вступившим в законную силу;</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прочие обстоятельства, установленные пунктом 2.5 Положения, делающие пребывание в резерве или назначение из резерва невозможным.</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2.16. Исключение из резерва осуществляется на основании постановления администрации  Палецкого сельсовета  Баганского района Новосибирской области. Об исключении из резерва гражданин уведомляется в письменном виде в течение 10 календарных дней со дня принятия данного постановления. Лицо, исключенное из резерва в связи с назначением на вышестоящую должность, в дальнейшем может быть повторно включено в резерв.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
          <w:bCs/>
          <w:color w:val="000000"/>
          <w:sz w:val="16"/>
          <w:szCs w:val="16"/>
        </w:rPr>
        <w:t>3. Подготовка и личностно-профессиональное развитие лиц,</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
          <w:bCs/>
          <w:color w:val="000000"/>
          <w:sz w:val="16"/>
          <w:szCs w:val="16"/>
        </w:rPr>
        <w:t>включенных в резерв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3.1. Подготовка резерва включает оценку уровня профессиональной подготовки и дополнительное профессиональное образование лиц, состоящих в резерве.</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3.2. Подготовка лиц, состоящих в резерве, осуществляется в целях развития личностно-профессиональных компетенций, получения дополнительных профессиональных знаний и умений с учетом специфики деятельности участников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Определение видов, форм, сроков, специализации и направления обучения, выбор программ осуществляется с учетом задач и функций соответствующего структурного подразделения администрации  Палецкого сельсовета  Баганского района Новосибирской области, учреждения  Палецкого сельсовета  Баганского района Новосибирской области, квалификационных требований по резервируемой должности.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3.3. В качестве основных форм и методов личностно-профессионального развития участников резерва предусмотрены:</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получение дополнительного профессионального образования, включая программы повышения квалификации и профессиональной переподготовки;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самообразование (самоподготовка);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участие в семинарах, конференциях, круглых столах, форумах, тренингах;</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участие в разработке, реализации и координации социально значимых проектов и программ;</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приобретение умений, необходимых для замещения должностей целевой группы резерва (стажировка в должности, возложение исполнения обязанностей по вышестоящей должности на период временного отсутствия лица, замещающего вышестоящую должность);</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участие в деятельности коллегиальных и совещательных органов (комиссий, рабочих групп, экспертных советов, и т.п.);</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участие в учебно-методических мероприятиях, преподавательская деятельность, подготовка и публикация методических, учебных пособий, статей.</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3.4.администрация   Палецкого сельсовета  Баганского района Новосибирской области не предоставляют средства для освоения платных учебных программ участникам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3.5. Оценка профессионального уровня резервистов производится Главой  Палецкого сельсовета  Баганского района, заместителем главы администрации  Палецкого сельсовета  Баганского района Новосибирской области - во время подготовки ежегодных предложений об обновлении состава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rPr>
          <w:rFonts w:ascii="Arial" w:hAnsi="Arial" w:cs="Arial"/>
          <w:color w:val="000000"/>
          <w:sz w:val="16"/>
          <w:szCs w:val="16"/>
        </w:rPr>
        <w:sectPr w:rsidR="00ED7C93" w:rsidRPr="00ED7C93" w:rsidSect="00ED7C93">
          <w:pgSz w:w="11906" w:h="16838"/>
          <w:pgMar w:top="1134" w:right="567" w:bottom="1134" w:left="1134" w:header="709" w:footer="709" w:gutter="0"/>
          <w:cols w:space="708"/>
          <w:docGrid w:linePitch="360"/>
        </w:sectPr>
      </w:pPr>
    </w:p>
    <w:p w:rsidR="00ED7C93" w:rsidRPr="00ED7C93" w:rsidRDefault="00ED7C93" w:rsidP="00ED7C93">
      <w:pPr>
        <w:pStyle w:val="a5"/>
        <w:spacing w:before="0" w:beforeAutospacing="0" w:after="0" w:afterAutospacing="0"/>
        <w:jc w:val="right"/>
        <w:rPr>
          <w:rFonts w:ascii="Arial" w:hAnsi="Arial" w:cs="Arial"/>
          <w:color w:val="000000"/>
          <w:sz w:val="16"/>
          <w:szCs w:val="16"/>
        </w:rPr>
      </w:pPr>
      <w:r w:rsidRPr="00ED7C93">
        <w:rPr>
          <w:rFonts w:ascii="Arial" w:hAnsi="Arial" w:cs="Arial"/>
          <w:color w:val="000000"/>
          <w:sz w:val="16"/>
          <w:szCs w:val="16"/>
        </w:rPr>
        <w:lastRenderedPageBreak/>
        <w:t>ПРИЛОЖЕНИЕ № 1</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к Положению о формировании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и подготовке муниципального</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резерва управленческих кадров</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Палецкого  сельсовета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Баганского  района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jc w:val="both"/>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color w:val="000000"/>
          <w:sz w:val="16"/>
          <w:szCs w:val="16"/>
        </w:rPr>
        <w:t>СПИСОК</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color w:val="000000"/>
          <w:sz w:val="16"/>
          <w:szCs w:val="16"/>
        </w:rPr>
        <w:t>резервируемых должностей и кандидатов в оперативный кадровый резерв</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color w:val="000000"/>
          <w:sz w:val="16"/>
          <w:szCs w:val="16"/>
        </w:rPr>
        <w:t>________________________________________________________________</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color w:val="000000"/>
          <w:sz w:val="16"/>
          <w:szCs w:val="16"/>
        </w:rPr>
        <w:t>(наименование структурного подразделения администрации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tbl>
      <w:tblPr>
        <w:tblW w:w="13788" w:type="dxa"/>
        <w:tblInd w:w="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73"/>
        <w:gridCol w:w="1692"/>
        <w:gridCol w:w="2551"/>
        <w:gridCol w:w="1701"/>
        <w:gridCol w:w="2127"/>
        <w:gridCol w:w="1275"/>
        <w:gridCol w:w="1701"/>
        <w:gridCol w:w="993"/>
        <w:gridCol w:w="1275"/>
      </w:tblGrid>
      <w:tr w:rsidR="00ED7C93" w:rsidRPr="00ED7C93" w:rsidTr="00ED7C93">
        <w:trPr>
          <w:trHeight w:val="144"/>
        </w:trPr>
        <w:tc>
          <w:tcPr>
            <w:tcW w:w="473"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 п/п</w:t>
            </w:r>
          </w:p>
        </w:tc>
        <w:tc>
          <w:tcPr>
            <w:tcW w:w="1692"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Наименование резервируемой должности              </w:t>
            </w:r>
          </w:p>
        </w:tc>
        <w:tc>
          <w:tcPr>
            <w:tcW w:w="2551"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Фамилия, имя, отчество (при наличии) муниципального служащего, замещающего резервируемую должность (дата назначения)      </w:t>
            </w:r>
          </w:p>
        </w:tc>
        <w:tc>
          <w:tcPr>
            <w:tcW w:w="1701"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Дата рождения муниципального служащего, замещающего резервируемую должность (количество полных лет)</w:t>
            </w:r>
          </w:p>
        </w:tc>
        <w:tc>
          <w:tcPr>
            <w:tcW w:w="2127"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Образование муниципального служащего, замещающего резервируемую должность (наименование образовательной организации)              </w:t>
            </w:r>
          </w:p>
        </w:tc>
        <w:tc>
          <w:tcPr>
            <w:tcW w:w="1275"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Фамилия,имя, отчество (при наличии) кандидата              </w:t>
            </w:r>
          </w:p>
        </w:tc>
        <w:tc>
          <w:tcPr>
            <w:tcW w:w="1701"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Наименование должности, замещаемой кандидатом* (дата назначения)</w:t>
            </w:r>
          </w:p>
        </w:tc>
        <w:tc>
          <w:tcPr>
            <w:tcW w:w="993"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Дата рождения кандидата (количество полных лет)        </w:t>
            </w:r>
          </w:p>
        </w:tc>
        <w:tc>
          <w:tcPr>
            <w:tcW w:w="1275"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Образование кандидата (наименование образовательной организации)</w:t>
            </w:r>
          </w:p>
        </w:tc>
      </w:tr>
    </w:tbl>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Примечание: сведения о кандидатах в оперативный кадровый резерв предоставляются в обязательном порядке. Сведения о кандидатах в перспективный (стратегический) резерв предоставляются по согласованию с заместителями главы, управляющим делами администрации Баганского  района Новосибирской области.</w:t>
      </w:r>
    </w:p>
    <w:p w:rsidR="00ED7C93" w:rsidRPr="00ED7C93" w:rsidRDefault="00ED7C93" w:rsidP="00ED7C93">
      <w:pPr>
        <w:pStyle w:val="a5"/>
        <w:spacing w:before="0" w:beforeAutospacing="0" w:after="0" w:afterAutospacing="0"/>
        <w:jc w:val="both"/>
        <w:rPr>
          <w:rFonts w:ascii="Arial" w:hAnsi="Arial" w:cs="Arial"/>
          <w:color w:val="000000"/>
          <w:sz w:val="16"/>
          <w:szCs w:val="16"/>
        </w:rPr>
        <w:sectPr w:rsidR="00ED7C93" w:rsidRPr="00ED7C93" w:rsidSect="00ED7C93">
          <w:pgSz w:w="16838" w:h="11906" w:orient="landscape"/>
          <w:pgMar w:top="1134" w:right="1134" w:bottom="1134" w:left="1701" w:header="709" w:footer="709" w:gutter="0"/>
          <w:cols w:space="708"/>
          <w:docGrid w:linePitch="360"/>
        </w:sectPr>
      </w:pPr>
    </w:p>
    <w:p w:rsidR="00ED7C93" w:rsidRPr="00ED7C93" w:rsidRDefault="00ED7C93" w:rsidP="00ED7C93">
      <w:pPr>
        <w:pStyle w:val="a5"/>
        <w:spacing w:before="0" w:beforeAutospacing="0" w:after="0" w:afterAutospacing="0"/>
        <w:jc w:val="center"/>
        <w:rPr>
          <w:rFonts w:ascii="Arial" w:hAnsi="Arial" w:cs="Arial"/>
          <w:color w:val="000000"/>
          <w:sz w:val="16"/>
          <w:szCs w:val="16"/>
        </w:rPr>
      </w:pPr>
      <w:r w:rsidRPr="00ED7C93">
        <w:rPr>
          <w:rFonts w:ascii="Arial" w:hAnsi="Arial" w:cs="Arial"/>
          <w:color w:val="000000"/>
          <w:sz w:val="16"/>
          <w:szCs w:val="16"/>
        </w:rPr>
        <w:lastRenderedPageBreak/>
        <w:t>СПИСОК</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color w:val="000000"/>
          <w:sz w:val="16"/>
          <w:szCs w:val="16"/>
        </w:rPr>
        <w:t>кандидатов в перспективный (стратегический) кадровый резерв</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color w:val="000000"/>
          <w:sz w:val="16"/>
          <w:szCs w:val="16"/>
        </w:rPr>
        <w:t>________________________________________________________________</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color w:val="000000"/>
          <w:sz w:val="16"/>
          <w:szCs w:val="16"/>
        </w:rPr>
        <w:t>(наименование структурного подразделения администрации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p>
    <w:tbl>
      <w:tblPr>
        <w:tblW w:w="9917" w:type="dxa"/>
        <w:tblInd w:w="5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74"/>
        <w:gridCol w:w="1397"/>
        <w:gridCol w:w="1701"/>
        <w:gridCol w:w="1276"/>
        <w:gridCol w:w="1843"/>
        <w:gridCol w:w="2126"/>
      </w:tblGrid>
      <w:tr w:rsidR="00ED7C93" w:rsidRPr="00ED7C93" w:rsidTr="00ED7C93">
        <w:trPr>
          <w:trHeight w:val="814"/>
        </w:trPr>
        <w:tc>
          <w:tcPr>
            <w:tcW w:w="1574" w:type="dxa"/>
          </w:tcPr>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N</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п/п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p>
        </w:tc>
        <w:tc>
          <w:tcPr>
            <w:tcW w:w="1397"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Фамилия, имя, отчество (при наличии)              </w:t>
            </w:r>
          </w:p>
        </w:tc>
        <w:tc>
          <w:tcPr>
            <w:tcW w:w="1701"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Наименование должности,</w:t>
            </w:r>
          </w:p>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замещаемой на момент</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зачисления в кадровый</w:t>
            </w:r>
          </w:p>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резерв (дата назначения)</w:t>
            </w:r>
          </w:p>
        </w:tc>
        <w:tc>
          <w:tcPr>
            <w:tcW w:w="1276" w:type="dxa"/>
          </w:tcPr>
          <w:p w:rsidR="00ED7C93" w:rsidRPr="00ED7C93" w:rsidRDefault="00ED7C93" w:rsidP="00ED7C93">
            <w:pPr>
              <w:spacing w:after="0" w:line="240" w:lineRule="auto"/>
              <w:rPr>
                <w:rFonts w:ascii="Arial" w:eastAsia="Times New Roman" w:hAnsi="Arial" w:cs="Arial"/>
                <w:color w:val="000000"/>
                <w:sz w:val="16"/>
                <w:szCs w:val="16"/>
              </w:rPr>
            </w:pPr>
            <w:r w:rsidRPr="00ED7C93">
              <w:rPr>
                <w:rFonts w:ascii="Arial" w:hAnsi="Arial" w:cs="Arial"/>
                <w:color w:val="000000"/>
                <w:sz w:val="16"/>
                <w:szCs w:val="16"/>
              </w:rPr>
              <w:t>Дата рождения (количество полных лет)</w:t>
            </w:r>
          </w:p>
          <w:p w:rsidR="00ED7C93" w:rsidRPr="00ED7C93" w:rsidRDefault="00ED7C93" w:rsidP="00ED7C93">
            <w:pPr>
              <w:pStyle w:val="a5"/>
              <w:spacing w:before="0" w:beforeAutospacing="0" w:after="0" w:afterAutospacing="0"/>
              <w:jc w:val="both"/>
              <w:rPr>
                <w:rFonts w:ascii="Arial" w:hAnsi="Arial" w:cs="Arial"/>
                <w:color w:val="000000"/>
                <w:sz w:val="16"/>
                <w:szCs w:val="16"/>
              </w:rPr>
            </w:pPr>
          </w:p>
        </w:tc>
        <w:tc>
          <w:tcPr>
            <w:tcW w:w="1843"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Образование</w:t>
            </w:r>
          </w:p>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(наименование образовательной организации)              </w:t>
            </w:r>
          </w:p>
        </w:tc>
        <w:tc>
          <w:tcPr>
            <w:tcW w:w="2126" w:type="dxa"/>
          </w:tcPr>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Наименование</w:t>
            </w:r>
          </w:p>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резервируемой должности</w:t>
            </w:r>
          </w:p>
          <w:p w:rsidR="00ED7C93" w:rsidRPr="00ED7C93" w:rsidRDefault="00ED7C93" w:rsidP="00ED7C93">
            <w:pPr>
              <w:pStyle w:val="a5"/>
              <w:spacing w:before="0" w:beforeAutospacing="0" w:after="0" w:afterAutospacing="0"/>
              <w:jc w:val="both"/>
              <w:rPr>
                <w:rFonts w:ascii="Arial" w:hAnsi="Arial" w:cs="Arial"/>
                <w:color w:val="000000"/>
                <w:sz w:val="16"/>
                <w:szCs w:val="16"/>
              </w:rPr>
            </w:pPr>
          </w:p>
        </w:tc>
      </w:tr>
    </w:tbl>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Наименование должности руководителя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(подпись)                            (инициалы, фамилия)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rPr>
          <w:rFonts w:ascii="Arial" w:hAnsi="Arial" w:cs="Arial"/>
          <w:color w:val="000000"/>
          <w:sz w:val="16"/>
          <w:szCs w:val="16"/>
        </w:rPr>
      </w:pPr>
    </w:p>
    <w:p w:rsidR="00ED7C93" w:rsidRPr="00ED7C93" w:rsidRDefault="00ED7C93" w:rsidP="00ED7C93">
      <w:pPr>
        <w:pStyle w:val="a5"/>
        <w:spacing w:before="0" w:beforeAutospacing="0" w:after="0" w:afterAutospacing="0"/>
        <w:jc w:val="right"/>
        <w:rPr>
          <w:rFonts w:ascii="Arial" w:hAnsi="Arial" w:cs="Arial"/>
          <w:color w:val="000000"/>
          <w:sz w:val="16"/>
          <w:szCs w:val="16"/>
        </w:rPr>
      </w:pPr>
    </w:p>
    <w:p w:rsidR="00ED7C93" w:rsidRPr="00ED7C93" w:rsidRDefault="00ED7C93" w:rsidP="00ED7C93">
      <w:pPr>
        <w:pStyle w:val="a5"/>
        <w:spacing w:before="0" w:beforeAutospacing="0" w:after="0" w:afterAutospacing="0"/>
        <w:jc w:val="right"/>
        <w:rPr>
          <w:rFonts w:ascii="Arial" w:hAnsi="Arial" w:cs="Arial"/>
          <w:color w:val="000000"/>
          <w:sz w:val="16"/>
          <w:szCs w:val="16"/>
        </w:rPr>
      </w:pPr>
      <w:r w:rsidRPr="00ED7C93">
        <w:rPr>
          <w:rFonts w:ascii="Arial" w:hAnsi="Arial" w:cs="Arial"/>
          <w:color w:val="000000"/>
          <w:sz w:val="16"/>
          <w:szCs w:val="16"/>
        </w:rPr>
        <w:t>ПРИЛОЖЕНИЕ № 2</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к Положению о формировании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и подготовке муниципального</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резерва управленческих кадров</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Палецкого  сельсовета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Баганского района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В комиссию по формированию и подготовке</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муниципального резерва управленческих кадров</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Палецкого  сельсовета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Баганского  района Новосибирской области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от ________________________________________</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__________________________________________</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(Ф.И.О. заявителя)</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__________________________________________</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__________________________________________</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__________________________________________</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(место работы, должность)</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__________________________________________</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паспорт гражданина Российской Федерации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(серия, номер, когда и кем выдан)</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__________________________________________</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__________________________________________</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__________________________________________</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адрес регистрации и фактического места жительства:_______________________________</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__________________________________________</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контактный телефон ________________________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ЗАЯВЛЕНИЕ</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кандидата в муниципальный резерв управленческих кадров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Прошу рассмотреть мою кандидатуру для включения в муниципальный резерв управленческих кадров  Палецкого сельсовета  Баганского района Новосибирской области (далее – резерв).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С документами, определяющими порядок формирования резерва, и требованиями к кандидатам, ознакомлен(а).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Согласен(на):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на проверку достоверности представленных мною сведений для включения в резерв;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на прохождение отбора и оценки для включения в резерв;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на включение в резерв.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К заявлению прилагаю документы на ____ л. в ____ экз.</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Перечень документов: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_____ ______________ 20___ г.                      _______________________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(подпись)</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Default="00ED7C93" w:rsidP="00ED7C93">
      <w:pPr>
        <w:pStyle w:val="a5"/>
        <w:spacing w:before="0" w:beforeAutospacing="0" w:after="0" w:afterAutospacing="0"/>
        <w:rPr>
          <w:rFonts w:ascii="Arial" w:hAnsi="Arial" w:cs="Arial"/>
          <w:color w:val="000000"/>
          <w:sz w:val="16"/>
          <w:szCs w:val="16"/>
        </w:rPr>
      </w:pPr>
    </w:p>
    <w:p w:rsidR="00ED7C93" w:rsidRPr="00ED7C93" w:rsidRDefault="00ED7C93" w:rsidP="00ED7C93">
      <w:pPr>
        <w:pStyle w:val="a5"/>
        <w:spacing w:before="0" w:beforeAutospacing="0" w:after="0" w:afterAutospacing="0"/>
        <w:jc w:val="right"/>
        <w:rPr>
          <w:rFonts w:ascii="Arial" w:hAnsi="Arial" w:cs="Arial"/>
          <w:color w:val="000000"/>
          <w:sz w:val="16"/>
          <w:szCs w:val="16"/>
        </w:rPr>
      </w:pPr>
      <w:r w:rsidRPr="00ED7C93">
        <w:rPr>
          <w:rFonts w:ascii="Arial" w:hAnsi="Arial" w:cs="Arial"/>
          <w:color w:val="000000"/>
          <w:sz w:val="16"/>
          <w:szCs w:val="16"/>
        </w:rPr>
        <w:lastRenderedPageBreak/>
        <w:t>ПРИЛОЖЕНИЕ № 3</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к Положению о формировании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и подготовке муниципального</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резерва управленческих кадров</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Палецкого  сельсовета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Баганского  района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
          <w:bCs/>
          <w:color w:val="000000"/>
          <w:sz w:val="16"/>
          <w:szCs w:val="16"/>
        </w:rPr>
        <w:t>СОГЛАСИЕ</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
          <w:bCs/>
          <w:color w:val="000000"/>
          <w:sz w:val="16"/>
          <w:szCs w:val="16"/>
        </w:rPr>
        <w:t>на обработку персональных данных</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Я,___________________________________________________________________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(фамилия, имя, отчество)</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Паспорт серии _________________ №__________________, выдан ______________________________________________________________________                                                                             (дата выдачи, кем выдан)</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адрес регистрации и фактического места жительства ________________________________________________________________________________________________________________________________________________________________________________________________________________________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даю управлению делами администрации Баганского района Новосибирской области, находящемуся по адресу 632770, Новосибирская область, Баганский район, с.Баган, ул. М.Горького, 28, на обработку моих персональных данных, предоставленных в связи с проведением отбора и оценки в муниципальный резерв управленческих кадров Баганского района Новосибирской области (далее – резерв), а также на период нахождения в резерве (в случае включения в него) следующих персональных данных:</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фамилия, имя, отчество, дата и место рождения;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паспорт гражданина Российской Федерации (серия, номер, кем и когда выдан);</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семейное положение, наличие детей;</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профессиональное образование, профессиональная переподготовка, повышение квалификации, стажировка, присвоение ученой степени, ученого звания (если таковые имеются);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государственные награды, иные награды и знаки отличия (кем награжден и когда);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владение иностранными языками;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сведения о службе в вооруженных силах и органах безопасности и правопорядка (годы, место, воинское звание);</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работа на выборных должностях (период, должность);</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участие в работе коллегиальных, совещательных органов, членство в общественных организациях, профессиональных объединениях, и т.п.;</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сведения о выполняемой работе с начала трудовой деятельности (включая военную службу, работу по совместительству, предпринимательскую деятельность и т.п.), сведения о стаже работы, в том числе государственной гражданской и муниципальной службы;</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адрес регистрации и фактического проживания;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номера телефонов, адрес электронной почты.</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xml:space="preserve">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w:t>
      </w:r>
      <w:r w:rsidRPr="00ED7C93">
        <w:rPr>
          <w:rFonts w:ascii="Arial" w:hAnsi="Arial" w:cs="Arial"/>
          <w:sz w:val="16"/>
          <w:szCs w:val="16"/>
        </w:rPr>
        <w:t>законе </w:t>
      </w:r>
      <w:hyperlink r:id="rId13" w:tgtFrame="_blank" w:history="1">
        <w:r w:rsidRPr="00ED7C93">
          <w:rPr>
            <w:rStyle w:val="hyperlink"/>
            <w:rFonts w:ascii="Arial" w:hAnsi="Arial" w:cs="Arial"/>
            <w:sz w:val="16"/>
            <w:szCs w:val="16"/>
          </w:rPr>
          <w:t>от 27.07.2006 № 152-ФЗ</w:t>
        </w:r>
      </w:hyperlink>
      <w:r w:rsidRPr="00ED7C93">
        <w:rPr>
          <w:rFonts w:ascii="Arial" w:hAnsi="Arial" w:cs="Arial"/>
          <w:color w:val="000000"/>
          <w:sz w:val="16"/>
          <w:szCs w:val="16"/>
        </w:rPr>
        <w:t> «О персональных данных», с которым я ознакомлен(а).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_______________      ____________________        ______________________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(дата)                          (подпись)                                 (фамилия, инициалы)</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jc w:val="right"/>
        <w:rPr>
          <w:rFonts w:ascii="Arial" w:hAnsi="Arial" w:cs="Arial"/>
          <w:color w:val="000000"/>
          <w:sz w:val="16"/>
          <w:szCs w:val="16"/>
        </w:rPr>
      </w:pPr>
      <w:r w:rsidRPr="00ED7C93">
        <w:rPr>
          <w:rFonts w:ascii="Arial" w:hAnsi="Arial" w:cs="Arial"/>
          <w:color w:val="000000"/>
          <w:sz w:val="16"/>
          <w:szCs w:val="16"/>
        </w:rPr>
        <w:t>ПРИЛОЖЕНИЕ № 4</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к Положению о формировании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и подготовке муниципального</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резерва управленческих кадров</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Палецкого сельсовета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Баганского  района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b/>
          <w:bCs/>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СВЕДЕНИЯ</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о муниципальном служащем (гражданине), включаемом в состав муниципального резерва управленческих кадров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 Фамилия, имя, отчество (при наличии)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 Должность, место работы гражданина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3. Дата назначения на должность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4. Число, месяц, год рождения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5. Гражданство (если изменялось, то указать, когда и по какой причине, если имеется гражданство другого государства - указать)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6. Уровень образования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6.1. Наименование образовательной организации, дата окончания обучения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6.2. Направление подготовки или специальность по диплому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6.3. Квалификация по диплому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6.4. Ученая степень, ученое звание (кем и когда присвоены)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7. Какими иностранными языками и языками народов Российской Федерации владеет и в какой степени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8. Государственные награды, иные награды и знаки отличия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9. Наличие классного чина, дипломатического ранга, специального звания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10. Отношение к воинской обязанности и воинское звание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lastRenderedPageBreak/>
        <w:t>11. Наличие оформленного допуска к сведениям, составляющим государственную тайну, за период работы, службы, учебы (его форма, номер и дата)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12. Стаж муниципальной службы (лет)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13. Стаж работы по специальности (лет)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14. Навыки работы с оргтехникой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15. Адрес (адрес регистрации и фактического проживания)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16. Контактные телефоны либо иной вид связи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_____/___________/_______        ____________                            _______________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(дата)                                     (подпись)                            (расшифровка подписи)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ПРИЛОЖЕНИЕ № 5</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к Положению о формировании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и подготовке муниципального</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резерва управленческих кадров</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Палецкого  сельсовета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Баганского  района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ХАРАКТЕРИСТИКА</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на кандидата в муниципальный резерв управленческих кадров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 Фамилия____________________________________________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Имя__________________________________________________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Отчество______________________________________________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2. Место работы, должность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3. Дата рождения, возраст на момент заполнения характеристики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4.Наименование органа государственной власти, органа местного самоуправления, организации, выдвинувшей кандидата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5. Рекомендации (Ф.И.О, должность, телефон)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6. Профессиональные достижения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7. Области для развития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8.Данные о нахождении в кадровом резерве с указанием наименования должности (группы должностей):</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кадровом резерве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муниципальном кадровом резерве;</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кадровом резерве.</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9. Характеристика кандидата (необходимо описать и оценить по шкале от 1 до 5 управленческие, профессиональные (деловые) и личностные качества кандидата в резерв):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9.1. Лидерские качества: способность организовать людей, проявлять инициативу, отстаивать свою точку зрения, представлять интересы организации, убеждать, уверенность и последовательность в своих действиях, балл -______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9.2. Умение работать в команде: умение осуществлять эффективное командное взаимодействие, являясь эффективной частью единого целого, распределять функции в рабочем коллективе с учетом индивидуальных особенностей подчиненных, предупреждать и разрешать конфликтные ситуации, балл -______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9.3. Умение принимать решения: способность принимать самостоятельные решения по вопросам профессиональной деятельности, в том числе в изменившихся условиях, при этом способность к разумному, обоснованному риску, прогнозу последствий ситуации, балл -______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9.4. Способность достигать поставленной цели: навыки целеполагания, способность быстро понимать и эффективно решать поставленные задачи, взвешенно подходить к решению проблем, отличается комплексным подходом к рассмотрению ситуаций, умеет планировать свою деятельность, выделяя главные и второстепенные задачи, балл -______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9.5. Аналитические способности: способность к анализу информации, прогнозу деятельности, в том числе в кризисных ситуациях, стремление к оптимизации процессов, балл -______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9.6. Коммуникативность: владение средствами устной и письменной коммуникации на хорошем уровне, способность к предотвращению и устранению конфликтов, вежливость, тактичность с окружающими, умение выступать перед аудиторией, балл -______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9.7. Ответственность: способность принимать на себя ответственность не только за процесс, но и за результат, заранее прогнозировать последствия своих действий, балл -______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9.8. Соблюдение норм поведения: соблюдение общепринятых норм и правил поведения, моральных стандартов и правил, уровень развития чувство долга и ответственности, балл -______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9.9. Умение управлять эмоциями: эмоциональная устойчивость, постоянство интересов, способность контролировать ситуацию, стрессоустойчивость, балл -______</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_____________          _________________________      _______________________</w:t>
      </w:r>
    </w:p>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 xml:space="preserve"> (дата)                                (подпись)                                      (фамилия, инициалы)</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p>
    <w:p w:rsidR="00ED7C93" w:rsidRDefault="00ED7C93" w:rsidP="00ED7C93">
      <w:pPr>
        <w:pStyle w:val="a5"/>
        <w:spacing w:before="0" w:beforeAutospacing="0" w:after="0" w:afterAutospacing="0"/>
        <w:rPr>
          <w:rFonts w:ascii="Arial" w:hAnsi="Arial" w:cs="Arial"/>
          <w:color w:val="000000"/>
          <w:sz w:val="16"/>
          <w:szCs w:val="16"/>
        </w:rPr>
      </w:pPr>
    </w:p>
    <w:p w:rsidR="00ED7C93" w:rsidRPr="00ED7C93" w:rsidRDefault="00ED7C93" w:rsidP="00ED7C93">
      <w:pPr>
        <w:pStyle w:val="a5"/>
        <w:spacing w:before="0" w:beforeAutospacing="0" w:after="0" w:afterAutospacing="0"/>
        <w:rPr>
          <w:rFonts w:ascii="Arial" w:hAnsi="Arial" w:cs="Arial"/>
          <w:color w:val="000000"/>
          <w:sz w:val="16"/>
          <w:szCs w:val="16"/>
        </w:rPr>
      </w:pP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lastRenderedPageBreak/>
        <w:t>ПРИЛОЖЕНИЕ № 2</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к постановлению администрации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Палецкого сельсовета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Баганского района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Новосибирской области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от 30.09.2021 № 100</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ПОЛОЖЕНИЕ</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о комиссии по формированию и подготовке муниципального резерва управленческих кадров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
          <w:bCs/>
          <w:color w:val="000000"/>
          <w:sz w:val="16"/>
          <w:szCs w:val="16"/>
        </w:rPr>
        <w:t>1. Общие положения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1.1. Настоящим Положением определяются задачи и функции, права, порядок образования и порядок работы комиссии по формированию и подготовке муниципального резерва управленческих кадров  Палецкого сельсовета  Баганского района Новосибирской области (далее – комиссия).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xml:space="preserve">1.2. Комиссия в своей деятельности </w:t>
      </w:r>
      <w:r w:rsidRPr="00ED7C93">
        <w:rPr>
          <w:rFonts w:ascii="Arial" w:hAnsi="Arial" w:cs="Arial"/>
          <w:sz w:val="16"/>
          <w:szCs w:val="16"/>
        </w:rPr>
        <w:t>руководствуется </w:t>
      </w:r>
      <w:hyperlink r:id="rId14" w:tgtFrame="_blank" w:history="1">
        <w:r w:rsidRPr="00ED7C93">
          <w:rPr>
            <w:rStyle w:val="hyperlink"/>
            <w:rFonts w:ascii="Arial" w:hAnsi="Arial" w:cs="Arial"/>
            <w:sz w:val="16"/>
            <w:szCs w:val="16"/>
          </w:rPr>
          <w:t>Конституцией</w:t>
        </w:r>
      </w:hyperlink>
      <w:r w:rsidRPr="00ED7C93">
        <w:rPr>
          <w:rFonts w:ascii="Arial" w:hAnsi="Arial" w:cs="Arial"/>
          <w:color w:val="000000"/>
          <w:sz w:val="16"/>
          <w:szCs w:val="16"/>
        </w:rPr>
        <w:t> Российской Федерации, федеральными законами и иными нормативными правовыми актами Российской Федерации, нормативными правовыми актами Новосибирской области, муниципальными правовыми актами  Палецкого сельсовета  Баганского района Новосибирской области и настоящим Положением.</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
          <w:bCs/>
          <w:color w:val="000000"/>
          <w:sz w:val="16"/>
          <w:szCs w:val="16"/>
        </w:rPr>
        <w:t>2. Задачи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Задачами комиссии являются: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выработка предложений по вопросам формирования и эффективного использования муниципального резерва управленческих кадров  Палецкого сельсовета  Баганского района Новосибирской области (далее – резерв);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рассмотрение методик отбора, подготовки и переподготовки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координация деятельности  Палецкого сельсовета  Баганского района Новосибирской области по вопросам, связанным с отбором, подготовкой, назначением на должности лиц, участвующих в формировании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контроль за реализацией мероприятий по формированию резерва;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подготовка обоснованных рекомендаций в адрес Главы  Палецкого сельсовета  Баганского района Новосибирской области (далее – Глава администрации).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
          <w:bCs/>
          <w:color w:val="000000"/>
          <w:sz w:val="16"/>
          <w:szCs w:val="16"/>
        </w:rPr>
        <w:t>3. Права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Комиссия для решения возложенных на нее задач имеет право:</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запрашивать и получать в установленном порядке необходимые документы от органов местного самоуправления,  муниципальных учреждений, иных организаций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приглашать на свои заседания представителей органов местного самоуправления, учреждений, иных организаций;</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выходить с предложениями по вопросам совершенствования работы с резервом в адрес Главы администрации.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
          <w:bCs/>
          <w:color w:val="000000"/>
          <w:sz w:val="16"/>
          <w:szCs w:val="16"/>
        </w:rPr>
        <w:t>4. Порядок образования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4.1. Состав комиссии формируется таким образом, чтобы исключить возможность возникновения конфликта интересов, который мог бы повлиять на принимаемые комиссией решения.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4.2. Комиссия состоит из председателя комиссии, заместителя председателя комиссии, секретаря комиссии, членов комиссии с правом голоса.</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Общее количество членов комиссии – 5 человек.</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К участию в работе комиссии председателем комиссии могут привлекаться депутаты Совета депутатов  Палецкого сельсовета  Баганского района Новосибирской области, представители общественных организаций, действующих на территории  Палецкого сельсовета  Баганского района Новосибирской области, представители образовательных организаций, занимающихся подготовкой управленческих кадров.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4.2.1. Председатель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инициирует заседание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имеет право решающего голоса при равенстве голосов;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подписывает решения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подписывает протоколы заседаний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В случае отсутствия председателя комиссии, его обязанности возлагаются на заместителя председателя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4.2.2. Секретарь комиссии осуществляет:</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информирование членов комиссии о дате, времени, месте и повестке дня очередного заседания комиссии не позднее чем за три рабочих дня до дня заседания;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ведение протокола заседания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подготовку и выдачу выписок из протоколов заседаний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прием и регистрацию информации, поступившей в адрес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В случае отсутствия секретаря на заседании комиссии председатель возлагает на одного из членов комиссии обязанности секретаря.</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
          <w:bCs/>
          <w:color w:val="000000"/>
          <w:sz w:val="16"/>
          <w:szCs w:val="16"/>
        </w:rPr>
        <w:t>5. Порядок работы</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5.1.Заседания комиссии проводятся при необходимости, но не реже одного раза в год, по инициативе председателя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5.2. Заседание комиссии считается правомочным, если в нем принимают участие более половины ее членов.</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5.3. Решения комиссии принимаются большинством голосов присутствующих на заседании членов комиссии путем открытого голосования. При равенстве голосов решающим является голос председателя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5.4. Решения комиссии оформляются протоколом, который подписывается председателем и секретарем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5.5. Решения комиссии носят рекомендательный характер.</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5.6. Несогласный с решением член комиссии излагает в письменной форме свое мнение, которое подлежит обязательному приобщению к протоколу заседания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5.7. Организационно-техническое и документационное обеспечение деятельности комиссии, а также хранение протоколов заседаний комиссии осуществляется администрацией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lastRenderedPageBreak/>
        <w:t>5.8. Члены комиссии принимают участие в её работе на общественных началах.</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5.9. Комиссия прекращает свою деятельность на основании постановления администрации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ПРИЛОЖЕНИЕ № 3</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к постановлению администрации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Палецкого сельсовета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Баганского  района</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Новосибирской области</w:t>
      </w:r>
    </w:p>
    <w:p w:rsidR="00ED7C93" w:rsidRPr="00ED7C93" w:rsidRDefault="00ED7C93" w:rsidP="00ED7C93">
      <w:pPr>
        <w:pStyle w:val="a5"/>
        <w:spacing w:before="0" w:beforeAutospacing="0" w:after="0" w:afterAutospacing="0"/>
        <w:ind w:firstLine="454"/>
        <w:jc w:val="right"/>
        <w:rPr>
          <w:rFonts w:ascii="Arial" w:hAnsi="Arial" w:cs="Arial"/>
          <w:color w:val="000000"/>
          <w:sz w:val="16"/>
          <w:szCs w:val="16"/>
        </w:rPr>
      </w:pPr>
      <w:r w:rsidRPr="00ED7C93">
        <w:rPr>
          <w:rFonts w:ascii="Arial" w:hAnsi="Arial" w:cs="Arial"/>
          <w:color w:val="000000"/>
          <w:sz w:val="16"/>
          <w:szCs w:val="16"/>
        </w:rPr>
        <w:t>от 30.09.2021 № 100</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СОСТАВ</w:t>
      </w:r>
    </w:p>
    <w:p w:rsidR="00ED7C93" w:rsidRPr="00ED7C93" w:rsidRDefault="00ED7C93" w:rsidP="00ED7C93">
      <w:pPr>
        <w:pStyle w:val="a5"/>
        <w:spacing w:before="0" w:beforeAutospacing="0" w:after="0" w:afterAutospacing="0"/>
        <w:ind w:firstLine="454"/>
        <w:jc w:val="center"/>
        <w:rPr>
          <w:rFonts w:ascii="Arial" w:hAnsi="Arial" w:cs="Arial"/>
          <w:color w:val="000000"/>
          <w:sz w:val="16"/>
          <w:szCs w:val="16"/>
        </w:rPr>
      </w:pPr>
      <w:r w:rsidRPr="00ED7C93">
        <w:rPr>
          <w:rFonts w:ascii="Arial" w:hAnsi="Arial" w:cs="Arial"/>
          <w:bCs/>
          <w:color w:val="000000"/>
          <w:sz w:val="16"/>
          <w:szCs w:val="16"/>
        </w:rPr>
        <w:t>комиссии по формированию и подготовке муниципального резерва управленческих кадров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Калач  Владимир  Иванович    -   Глава  Палецкого сельсовета  Баганского района Новосибирской области, председатель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Михайлец Светлана Николаевна -    специалист  1  разряда    Палецкого сельсовета  Баганского района Новосибирской области, заместитель председателя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Вермиенко  Алефтина Витальевна     -     специалист  1  разряда    администрации  Палецкого сельсовета  Баганского района Новосибирской области, секретарь комиссии;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 xml:space="preserve">        Пиструга  Ольга  Робертовна -     специалист  1  разряда    администрации  Палецкого сельсовета  Баганского района Новосибирской области, член комиссии;</w:t>
      </w:r>
    </w:p>
    <w:p w:rsidR="00ED7C93" w:rsidRPr="00ED7C93" w:rsidRDefault="00ED7C93" w:rsidP="00ED7C93">
      <w:pPr>
        <w:pStyle w:val="a5"/>
        <w:spacing w:before="0" w:beforeAutospacing="0" w:after="0" w:afterAutospacing="0"/>
        <w:jc w:val="both"/>
        <w:rPr>
          <w:rFonts w:ascii="Arial" w:hAnsi="Arial" w:cs="Arial"/>
          <w:color w:val="000000"/>
          <w:sz w:val="16"/>
          <w:szCs w:val="16"/>
        </w:rPr>
      </w:pPr>
    </w:p>
    <w:p w:rsidR="00ED7C93" w:rsidRPr="00ED7C93" w:rsidRDefault="00ED7C93" w:rsidP="00ED7C93">
      <w:pPr>
        <w:pStyle w:val="a5"/>
        <w:spacing w:before="0" w:beforeAutospacing="0" w:after="0" w:afterAutospacing="0"/>
        <w:jc w:val="both"/>
        <w:rPr>
          <w:rFonts w:ascii="Arial" w:hAnsi="Arial" w:cs="Arial"/>
          <w:color w:val="000000"/>
          <w:sz w:val="16"/>
          <w:szCs w:val="16"/>
        </w:rPr>
      </w:pPr>
      <w:r w:rsidRPr="00ED7C93">
        <w:rPr>
          <w:rFonts w:ascii="Arial" w:hAnsi="Arial" w:cs="Arial"/>
          <w:color w:val="000000"/>
          <w:sz w:val="16"/>
          <w:szCs w:val="16"/>
        </w:rPr>
        <w:t xml:space="preserve">         Иванова Татьяна  Викторовна - депутат Совета депутатов  Палецкого сельсовета  Баганского района Новосибирской области.</w:t>
      </w:r>
    </w:p>
    <w:p w:rsidR="00ED7C93" w:rsidRPr="00ED7C93" w:rsidRDefault="00ED7C93" w:rsidP="00ED7C93">
      <w:pPr>
        <w:spacing w:after="0" w:line="240" w:lineRule="auto"/>
        <w:rPr>
          <w:rFonts w:ascii="Arial" w:hAnsi="Arial" w:cs="Arial"/>
          <w:sz w:val="16"/>
          <w:szCs w:val="16"/>
        </w:rPr>
      </w:pPr>
    </w:p>
    <w:p w:rsidR="00ED7C93" w:rsidRPr="00ED7C93" w:rsidRDefault="00ED7C93" w:rsidP="00ED7C93">
      <w:pPr>
        <w:spacing w:after="0" w:line="240" w:lineRule="auto"/>
        <w:rPr>
          <w:rFonts w:ascii="Arial" w:hAnsi="Arial" w:cs="Arial"/>
          <w:sz w:val="16"/>
          <w:szCs w:val="16"/>
        </w:rPr>
      </w:pPr>
    </w:p>
    <w:p w:rsidR="00ED7C93" w:rsidRPr="00ED7C93" w:rsidRDefault="00ED7C93" w:rsidP="00ED7C93">
      <w:pPr>
        <w:spacing w:after="0" w:line="240" w:lineRule="auto"/>
        <w:ind w:firstLine="454"/>
        <w:jc w:val="center"/>
        <w:rPr>
          <w:rFonts w:ascii="Arial" w:eastAsia="Times New Roman" w:hAnsi="Arial" w:cs="Arial"/>
          <w:b/>
          <w:bCs/>
          <w:color w:val="000000"/>
          <w:sz w:val="16"/>
          <w:szCs w:val="16"/>
        </w:rPr>
      </w:pPr>
      <w:r w:rsidRPr="00ED7C93">
        <w:rPr>
          <w:rFonts w:ascii="Arial" w:eastAsia="Times New Roman" w:hAnsi="Arial" w:cs="Arial"/>
          <w:b/>
          <w:color w:val="000000"/>
          <w:sz w:val="16"/>
          <w:szCs w:val="16"/>
        </w:rPr>
        <w:t>АДМИНИСТРАЦИЯ</w:t>
      </w:r>
    </w:p>
    <w:p w:rsidR="00ED7C93" w:rsidRPr="00ED7C93" w:rsidRDefault="00ED7C93" w:rsidP="00ED7C93">
      <w:pPr>
        <w:spacing w:after="0" w:line="240" w:lineRule="auto"/>
        <w:ind w:firstLine="454"/>
        <w:jc w:val="center"/>
        <w:rPr>
          <w:rFonts w:ascii="Arial" w:eastAsia="Times New Roman" w:hAnsi="Arial" w:cs="Arial"/>
          <w:b/>
          <w:bCs/>
          <w:color w:val="000000"/>
          <w:sz w:val="16"/>
          <w:szCs w:val="16"/>
        </w:rPr>
      </w:pPr>
      <w:r w:rsidRPr="00ED7C93">
        <w:rPr>
          <w:rFonts w:ascii="Arial" w:eastAsia="Times New Roman" w:hAnsi="Arial" w:cs="Arial"/>
          <w:b/>
          <w:color w:val="000000"/>
          <w:sz w:val="16"/>
          <w:szCs w:val="16"/>
        </w:rPr>
        <w:t>ПАЛЕЦКОГО  СЕЛЬСОВЕТА</w:t>
      </w:r>
    </w:p>
    <w:p w:rsidR="00ED7C93" w:rsidRPr="00ED7C93" w:rsidRDefault="00ED7C93" w:rsidP="00ED7C93">
      <w:pPr>
        <w:spacing w:after="0" w:line="240" w:lineRule="auto"/>
        <w:ind w:firstLine="454"/>
        <w:jc w:val="center"/>
        <w:rPr>
          <w:rFonts w:ascii="Arial" w:eastAsia="Times New Roman" w:hAnsi="Arial" w:cs="Arial"/>
          <w:b/>
          <w:bCs/>
          <w:color w:val="000000"/>
          <w:sz w:val="16"/>
          <w:szCs w:val="16"/>
        </w:rPr>
      </w:pPr>
      <w:r w:rsidRPr="00ED7C93">
        <w:rPr>
          <w:rFonts w:ascii="Arial" w:eastAsia="Times New Roman" w:hAnsi="Arial" w:cs="Arial"/>
          <w:b/>
          <w:color w:val="000000"/>
          <w:sz w:val="16"/>
          <w:szCs w:val="16"/>
        </w:rPr>
        <w:t>БАГАНСКОГО РАЙОНА</w:t>
      </w:r>
    </w:p>
    <w:p w:rsidR="00ED7C93" w:rsidRPr="00ED7C93" w:rsidRDefault="00ED7C93" w:rsidP="00ED7C93">
      <w:pPr>
        <w:spacing w:after="0" w:line="240" w:lineRule="auto"/>
        <w:ind w:firstLine="454"/>
        <w:jc w:val="center"/>
        <w:rPr>
          <w:rFonts w:ascii="Arial" w:eastAsia="Times New Roman" w:hAnsi="Arial" w:cs="Arial"/>
          <w:b/>
          <w:bCs/>
          <w:color w:val="000000"/>
          <w:sz w:val="16"/>
          <w:szCs w:val="16"/>
        </w:rPr>
      </w:pPr>
      <w:r w:rsidRPr="00ED7C93">
        <w:rPr>
          <w:rFonts w:ascii="Arial" w:eastAsia="Times New Roman" w:hAnsi="Arial" w:cs="Arial"/>
          <w:b/>
          <w:color w:val="000000"/>
          <w:sz w:val="16"/>
          <w:szCs w:val="16"/>
        </w:rPr>
        <w:t>НОВОСИБИРСКОЙ ОБЛАСТИ</w:t>
      </w:r>
    </w:p>
    <w:p w:rsidR="00ED7C93" w:rsidRPr="00ED7C93" w:rsidRDefault="00ED7C93" w:rsidP="00ED7C93">
      <w:pPr>
        <w:spacing w:after="0" w:line="240" w:lineRule="auto"/>
        <w:ind w:firstLine="454"/>
        <w:jc w:val="center"/>
        <w:rPr>
          <w:rFonts w:ascii="Arial" w:eastAsia="Times New Roman" w:hAnsi="Arial" w:cs="Arial"/>
          <w:b/>
          <w:bCs/>
          <w:color w:val="000000"/>
          <w:sz w:val="16"/>
          <w:szCs w:val="16"/>
        </w:rPr>
      </w:pPr>
      <w:r w:rsidRPr="00ED7C93">
        <w:rPr>
          <w:rFonts w:ascii="Arial" w:eastAsia="Times New Roman" w:hAnsi="Arial" w:cs="Arial"/>
          <w:b/>
          <w:color w:val="000000"/>
          <w:sz w:val="16"/>
          <w:szCs w:val="16"/>
        </w:rPr>
        <w:t> </w:t>
      </w:r>
    </w:p>
    <w:p w:rsidR="00ED7C93" w:rsidRPr="00ED7C93" w:rsidRDefault="00ED7C93" w:rsidP="00ED7C93">
      <w:pPr>
        <w:spacing w:after="0" w:line="240" w:lineRule="auto"/>
        <w:ind w:firstLine="454"/>
        <w:jc w:val="center"/>
        <w:rPr>
          <w:rFonts w:ascii="Arial" w:eastAsia="Times New Roman" w:hAnsi="Arial" w:cs="Arial"/>
          <w:b/>
          <w:color w:val="000000"/>
          <w:sz w:val="16"/>
          <w:szCs w:val="16"/>
        </w:rPr>
      </w:pPr>
      <w:r w:rsidRPr="00ED7C93">
        <w:rPr>
          <w:rFonts w:ascii="Arial" w:eastAsia="Times New Roman" w:hAnsi="Arial" w:cs="Arial"/>
          <w:b/>
          <w:color w:val="000000"/>
          <w:sz w:val="16"/>
          <w:szCs w:val="16"/>
        </w:rPr>
        <w:t>ПОСТАНОВЛЕНИЕ</w:t>
      </w:r>
    </w:p>
    <w:p w:rsidR="00ED7C93" w:rsidRPr="00ED7C93" w:rsidRDefault="00ED7C93" w:rsidP="00ED7C93">
      <w:pPr>
        <w:spacing w:after="0" w:line="240" w:lineRule="auto"/>
        <w:ind w:firstLine="454"/>
        <w:jc w:val="center"/>
        <w:rPr>
          <w:rFonts w:ascii="Arial" w:eastAsia="Times New Roman" w:hAnsi="Arial" w:cs="Arial"/>
          <w:b/>
          <w:bCs/>
          <w:color w:val="000000"/>
          <w:sz w:val="16"/>
          <w:szCs w:val="16"/>
        </w:rPr>
      </w:pPr>
    </w:p>
    <w:p w:rsidR="00ED7C93" w:rsidRPr="00ED7C93" w:rsidRDefault="00ED7C93" w:rsidP="00ED7C93">
      <w:pPr>
        <w:spacing w:after="0" w:line="240" w:lineRule="auto"/>
        <w:ind w:firstLine="454"/>
        <w:jc w:val="center"/>
        <w:rPr>
          <w:rFonts w:ascii="Arial" w:eastAsia="Times New Roman" w:hAnsi="Arial" w:cs="Arial"/>
          <w:bCs/>
          <w:color w:val="000000"/>
          <w:sz w:val="16"/>
          <w:szCs w:val="16"/>
        </w:rPr>
      </w:pPr>
      <w:r w:rsidRPr="00ED7C93">
        <w:rPr>
          <w:rFonts w:ascii="Arial" w:eastAsia="Times New Roman" w:hAnsi="Arial" w:cs="Arial"/>
          <w:bCs/>
          <w:color w:val="000000"/>
          <w:sz w:val="16"/>
          <w:szCs w:val="16"/>
        </w:rPr>
        <w:t>30.09.2021                           №101</w:t>
      </w:r>
    </w:p>
    <w:p w:rsidR="00ED7C93" w:rsidRPr="00ED7C93" w:rsidRDefault="00ED7C93" w:rsidP="00ED7C93">
      <w:pPr>
        <w:spacing w:after="0" w:line="240" w:lineRule="auto"/>
        <w:ind w:firstLine="454"/>
        <w:jc w:val="center"/>
        <w:rPr>
          <w:rFonts w:ascii="Arial" w:eastAsia="Times New Roman" w:hAnsi="Arial" w:cs="Arial"/>
          <w:bCs/>
          <w:color w:val="000000"/>
          <w:sz w:val="16"/>
          <w:szCs w:val="16"/>
        </w:rPr>
      </w:pPr>
      <w:r w:rsidRPr="00ED7C93">
        <w:rPr>
          <w:rFonts w:ascii="Arial" w:eastAsia="Times New Roman" w:hAnsi="Arial" w:cs="Arial"/>
          <w:bCs/>
          <w:color w:val="000000"/>
          <w:sz w:val="16"/>
          <w:szCs w:val="16"/>
        </w:rPr>
        <w:t xml:space="preserve"> </w:t>
      </w:r>
    </w:p>
    <w:p w:rsidR="00ED7C93" w:rsidRPr="00ED7C93" w:rsidRDefault="00ED7C93" w:rsidP="00ED7C93">
      <w:pPr>
        <w:spacing w:after="0" w:line="240" w:lineRule="auto"/>
        <w:ind w:firstLine="454"/>
        <w:jc w:val="center"/>
        <w:rPr>
          <w:rFonts w:ascii="Arial" w:eastAsia="Times New Roman" w:hAnsi="Arial" w:cs="Arial"/>
          <w:bCs/>
          <w:color w:val="000000"/>
          <w:sz w:val="16"/>
          <w:szCs w:val="16"/>
        </w:rPr>
      </w:pPr>
      <w:r w:rsidRPr="00ED7C93">
        <w:rPr>
          <w:rFonts w:ascii="Arial" w:eastAsia="Times New Roman" w:hAnsi="Arial" w:cs="Arial"/>
          <w:bCs/>
          <w:color w:val="000000"/>
          <w:sz w:val="16"/>
          <w:szCs w:val="16"/>
        </w:rPr>
        <w:t>с.Палецкое</w:t>
      </w:r>
    </w:p>
    <w:p w:rsidR="00ED7C93" w:rsidRPr="00ED7C93" w:rsidRDefault="00ED7C93" w:rsidP="00ED7C93">
      <w:pPr>
        <w:spacing w:after="0" w:line="240" w:lineRule="auto"/>
        <w:ind w:firstLine="454"/>
        <w:jc w:val="center"/>
        <w:rPr>
          <w:rFonts w:ascii="Arial" w:eastAsia="Times New Roman" w:hAnsi="Arial" w:cs="Arial"/>
          <w:b/>
          <w:bCs/>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454"/>
        <w:jc w:val="center"/>
        <w:rPr>
          <w:rFonts w:ascii="Arial" w:eastAsia="Times New Roman" w:hAnsi="Arial" w:cs="Arial"/>
          <w:color w:val="000000"/>
          <w:sz w:val="16"/>
          <w:szCs w:val="16"/>
        </w:rPr>
      </w:pPr>
      <w:r w:rsidRPr="00ED7C93">
        <w:rPr>
          <w:rFonts w:ascii="Arial" w:eastAsia="Times New Roman" w:hAnsi="Arial" w:cs="Arial"/>
          <w:bCs/>
          <w:color w:val="000000"/>
          <w:sz w:val="16"/>
          <w:szCs w:val="16"/>
        </w:rPr>
        <w:t>Об утверждении Порядка ведения реестра муниципальных служащих в администрации Палецкого сельсовета  Баганского района Новосибирской области</w:t>
      </w:r>
    </w:p>
    <w:p w:rsidR="00ED7C93" w:rsidRPr="00ED7C93" w:rsidRDefault="00ED7C93" w:rsidP="00ED7C93">
      <w:pPr>
        <w:spacing w:after="0" w:line="240" w:lineRule="auto"/>
        <w:ind w:firstLine="454"/>
        <w:jc w:val="center"/>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454"/>
        <w:jc w:val="both"/>
        <w:rPr>
          <w:rFonts w:ascii="Arial" w:eastAsia="Times New Roman" w:hAnsi="Arial" w:cs="Arial"/>
          <w:sz w:val="16"/>
          <w:szCs w:val="16"/>
        </w:rPr>
      </w:pPr>
      <w:r w:rsidRPr="00ED7C93">
        <w:rPr>
          <w:rFonts w:ascii="Arial" w:eastAsia="Times New Roman" w:hAnsi="Arial" w:cs="Arial"/>
          <w:sz w:val="16"/>
          <w:szCs w:val="16"/>
        </w:rPr>
        <w:t>В соответствии со статьей 31 Федерального закона </w:t>
      </w:r>
      <w:hyperlink r:id="rId15" w:tgtFrame="_blank" w:history="1">
        <w:r w:rsidRPr="00ED7C93">
          <w:rPr>
            <w:rFonts w:ascii="Arial" w:eastAsia="Times New Roman" w:hAnsi="Arial" w:cs="Arial"/>
            <w:sz w:val="16"/>
            <w:szCs w:val="16"/>
          </w:rPr>
          <w:t>от 02.03.2007 № 25-ФЗ</w:t>
        </w:r>
      </w:hyperlink>
      <w:r w:rsidRPr="00ED7C93">
        <w:rPr>
          <w:rFonts w:ascii="Arial" w:eastAsia="Times New Roman" w:hAnsi="Arial" w:cs="Arial"/>
          <w:sz w:val="16"/>
          <w:szCs w:val="16"/>
        </w:rPr>
        <w:t> </w:t>
      </w:r>
      <w:hyperlink r:id="rId16" w:tgtFrame="_blank" w:history="1">
        <w:r w:rsidRPr="00ED7C93">
          <w:rPr>
            <w:rFonts w:ascii="Arial" w:eastAsia="Times New Roman" w:hAnsi="Arial" w:cs="Arial"/>
            <w:sz w:val="16"/>
            <w:szCs w:val="16"/>
          </w:rPr>
          <w:t>«О муниципальной службе в Российской Федерации»</w:t>
        </w:r>
      </w:hyperlink>
      <w:r w:rsidRPr="00ED7C93">
        <w:rPr>
          <w:rFonts w:ascii="Arial" w:eastAsia="Times New Roman" w:hAnsi="Arial" w:cs="Arial"/>
          <w:sz w:val="16"/>
          <w:szCs w:val="16"/>
        </w:rPr>
        <w:t>, администрация Палецкого сельсовета  Баганского района Новосибирской области</w:t>
      </w:r>
    </w:p>
    <w:p w:rsidR="00ED7C93" w:rsidRPr="00ED7C93" w:rsidRDefault="00ED7C93" w:rsidP="00ED7C93">
      <w:pPr>
        <w:spacing w:after="0" w:line="240" w:lineRule="auto"/>
        <w:ind w:firstLine="454"/>
        <w:jc w:val="both"/>
        <w:rPr>
          <w:rFonts w:ascii="Arial" w:eastAsia="Times New Roman" w:hAnsi="Arial" w:cs="Arial"/>
          <w:color w:val="000000"/>
          <w:sz w:val="16"/>
          <w:szCs w:val="16"/>
        </w:rPr>
      </w:pPr>
      <w:r w:rsidRPr="00ED7C93">
        <w:rPr>
          <w:rFonts w:ascii="Arial" w:eastAsia="Times New Roman" w:hAnsi="Arial" w:cs="Arial"/>
          <w:color w:val="000000"/>
          <w:sz w:val="16"/>
          <w:szCs w:val="16"/>
        </w:rPr>
        <w:t>ПОСТАНОВЛЯЕТ:</w:t>
      </w:r>
    </w:p>
    <w:p w:rsidR="00ED7C93" w:rsidRPr="00ED7C93" w:rsidRDefault="00ED7C93" w:rsidP="00ED7C93">
      <w:pPr>
        <w:spacing w:after="0" w:line="240" w:lineRule="auto"/>
        <w:ind w:firstLine="454"/>
        <w:jc w:val="both"/>
        <w:rPr>
          <w:rFonts w:ascii="Arial" w:eastAsia="Times New Roman" w:hAnsi="Arial" w:cs="Arial"/>
          <w:color w:val="000000"/>
          <w:sz w:val="16"/>
          <w:szCs w:val="16"/>
        </w:rPr>
      </w:pPr>
      <w:r w:rsidRPr="00ED7C93">
        <w:rPr>
          <w:rFonts w:ascii="Arial" w:eastAsia="Times New Roman" w:hAnsi="Arial" w:cs="Arial"/>
          <w:color w:val="000000"/>
          <w:sz w:val="16"/>
          <w:szCs w:val="16"/>
        </w:rPr>
        <w:t>1. Утвердить прилагаемый Порядок ведения реестра муниципальных служащих в администрации Палецкого сельсовета  Баганского района Новосибирской области.</w:t>
      </w:r>
    </w:p>
    <w:p w:rsidR="00ED7C93" w:rsidRPr="00ED7C93" w:rsidRDefault="00ED7C93" w:rsidP="00ED7C93">
      <w:pPr>
        <w:spacing w:after="0" w:line="240" w:lineRule="auto"/>
        <w:ind w:firstLine="454"/>
        <w:jc w:val="both"/>
        <w:rPr>
          <w:rFonts w:ascii="Arial" w:eastAsia="Times New Roman" w:hAnsi="Arial" w:cs="Arial"/>
          <w:sz w:val="16"/>
          <w:szCs w:val="16"/>
        </w:rPr>
      </w:pPr>
      <w:r w:rsidRPr="00ED7C93">
        <w:rPr>
          <w:rFonts w:ascii="Arial" w:eastAsia="Times New Roman" w:hAnsi="Arial" w:cs="Arial"/>
          <w:sz w:val="16"/>
          <w:szCs w:val="16"/>
        </w:rPr>
        <w:t>2. Определить Вермиенко А.В. специалиста 1  разряда   Палецкого сельсовета  Баганского района Новосибирской области лицом, в должностные обязанности которого входит формирование и ведение Реестра.</w:t>
      </w:r>
    </w:p>
    <w:p w:rsidR="00ED7C93" w:rsidRPr="00ED7C93" w:rsidRDefault="00ED7C93" w:rsidP="00ED7C93">
      <w:pPr>
        <w:spacing w:after="0" w:line="240" w:lineRule="auto"/>
        <w:jc w:val="both"/>
        <w:rPr>
          <w:rFonts w:ascii="Arial" w:eastAsia="Times New Roman" w:hAnsi="Arial" w:cs="Arial"/>
          <w:color w:val="000000"/>
          <w:sz w:val="16"/>
          <w:szCs w:val="16"/>
        </w:rPr>
      </w:pPr>
      <w:r w:rsidRPr="00ED7C93">
        <w:rPr>
          <w:rFonts w:ascii="Arial" w:hAnsi="Arial" w:cs="Arial"/>
          <w:color w:val="000000"/>
          <w:sz w:val="16"/>
          <w:szCs w:val="16"/>
        </w:rPr>
        <w:t xml:space="preserve">      3. </w:t>
      </w:r>
      <w:r w:rsidRPr="00ED7C93">
        <w:rPr>
          <w:rFonts w:ascii="Arial" w:eastAsia="Times New Roman" w:hAnsi="Arial" w:cs="Arial"/>
          <w:color w:val="000000"/>
          <w:sz w:val="16"/>
          <w:szCs w:val="16"/>
        </w:rPr>
        <w:t>Опубликовать настоящее постановление в газете «Бюллетень органов местного самоуправления Палецкого сельсовета» и на официальном сайте администрации Палецкого сельсовета Баганского района Новосибирской области</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4. Контроль за исполнением постановления  оставляю за собой.</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pStyle w:val="a5"/>
        <w:spacing w:before="0" w:beforeAutospacing="0" w:after="0" w:afterAutospacing="0"/>
        <w:ind w:firstLine="454"/>
        <w:jc w:val="both"/>
        <w:rPr>
          <w:rFonts w:ascii="Arial" w:hAnsi="Arial" w:cs="Arial"/>
          <w:color w:val="000000"/>
          <w:sz w:val="16"/>
          <w:szCs w:val="16"/>
        </w:rPr>
      </w:pPr>
      <w:r w:rsidRPr="00ED7C93">
        <w:rPr>
          <w:rFonts w:ascii="Arial" w:hAnsi="Arial" w:cs="Arial"/>
          <w:color w:val="000000"/>
          <w:sz w:val="16"/>
          <w:szCs w:val="16"/>
        </w:rPr>
        <w:t> </w:t>
      </w:r>
    </w:p>
    <w:p w:rsidR="00ED7C93" w:rsidRPr="00ED7C93" w:rsidRDefault="00ED7C93" w:rsidP="00ED7C93">
      <w:pPr>
        <w:spacing w:after="0" w:line="240" w:lineRule="auto"/>
        <w:ind w:firstLine="454"/>
        <w:jc w:val="both"/>
        <w:rPr>
          <w:rFonts w:ascii="Arial" w:eastAsia="Times New Roman" w:hAnsi="Arial" w:cs="Arial"/>
          <w:color w:val="000000"/>
          <w:sz w:val="16"/>
          <w:szCs w:val="16"/>
        </w:rPr>
      </w:pPr>
      <w:r w:rsidRPr="00ED7C93">
        <w:rPr>
          <w:rFonts w:ascii="Arial" w:eastAsia="Times New Roman" w:hAnsi="Arial" w:cs="Arial"/>
          <w:color w:val="000000"/>
          <w:sz w:val="16"/>
          <w:szCs w:val="16"/>
        </w:rPr>
        <w:t>Глава Палецкого  сельсовета</w:t>
      </w:r>
    </w:p>
    <w:p w:rsidR="00ED7C93" w:rsidRPr="00ED7C93" w:rsidRDefault="00ED7C93" w:rsidP="00ED7C93">
      <w:pPr>
        <w:spacing w:after="0" w:line="240" w:lineRule="auto"/>
        <w:ind w:firstLine="454"/>
        <w:jc w:val="both"/>
        <w:rPr>
          <w:rFonts w:ascii="Arial" w:eastAsia="Times New Roman" w:hAnsi="Arial" w:cs="Arial"/>
          <w:color w:val="000000"/>
          <w:sz w:val="16"/>
          <w:szCs w:val="16"/>
        </w:rPr>
      </w:pPr>
      <w:r w:rsidRPr="00ED7C93">
        <w:rPr>
          <w:rFonts w:ascii="Arial" w:eastAsia="Times New Roman" w:hAnsi="Arial" w:cs="Arial"/>
          <w:color w:val="000000"/>
          <w:sz w:val="16"/>
          <w:szCs w:val="16"/>
        </w:rPr>
        <w:t>Баганского  района Новосибирской области                                              В.И.Калач</w:t>
      </w:r>
    </w:p>
    <w:p w:rsidR="00ED7C93" w:rsidRPr="00ED7C93" w:rsidRDefault="00ED7C93" w:rsidP="00ED7C93">
      <w:pPr>
        <w:spacing w:after="0" w:line="240" w:lineRule="auto"/>
        <w:ind w:firstLine="454"/>
        <w:jc w:val="both"/>
        <w:rPr>
          <w:rFonts w:ascii="Arial" w:eastAsia="Times New Roman" w:hAnsi="Arial" w:cs="Arial"/>
          <w:color w:val="000000"/>
          <w:sz w:val="16"/>
          <w:szCs w:val="16"/>
        </w:rPr>
      </w:pPr>
    </w:p>
    <w:p w:rsidR="00ED7C93" w:rsidRPr="00ED7C93" w:rsidRDefault="00ED7C93" w:rsidP="00ED7C93">
      <w:pPr>
        <w:spacing w:after="0" w:line="240" w:lineRule="auto"/>
        <w:ind w:firstLine="709"/>
        <w:jc w:val="right"/>
        <w:rPr>
          <w:rFonts w:ascii="Arial" w:eastAsia="Times New Roman" w:hAnsi="Arial" w:cs="Arial"/>
          <w:color w:val="000000"/>
          <w:sz w:val="16"/>
          <w:szCs w:val="16"/>
        </w:rPr>
      </w:pPr>
      <w:r w:rsidRPr="00ED7C93">
        <w:rPr>
          <w:rFonts w:ascii="Arial" w:eastAsia="Times New Roman" w:hAnsi="Arial" w:cs="Arial"/>
          <w:color w:val="000000"/>
          <w:sz w:val="16"/>
          <w:szCs w:val="16"/>
        </w:rPr>
        <w:t>УТВЕРЖДЕНО</w:t>
      </w:r>
    </w:p>
    <w:p w:rsidR="00ED7C93" w:rsidRPr="00ED7C93" w:rsidRDefault="00ED7C93" w:rsidP="00ED7C93">
      <w:pPr>
        <w:spacing w:after="0" w:line="240" w:lineRule="auto"/>
        <w:ind w:firstLine="709"/>
        <w:jc w:val="right"/>
        <w:rPr>
          <w:rFonts w:ascii="Arial" w:eastAsia="Times New Roman" w:hAnsi="Arial" w:cs="Arial"/>
          <w:color w:val="000000"/>
          <w:sz w:val="16"/>
          <w:szCs w:val="16"/>
        </w:rPr>
      </w:pPr>
      <w:r w:rsidRPr="00ED7C93">
        <w:rPr>
          <w:rFonts w:ascii="Arial" w:eastAsia="Times New Roman" w:hAnsi="Arial" w:cs="Arial"/>
          <w:color w:val="000000"/>
          <w:sz w:val="16"/>
          <w:szCs w:val="16"/>
        </w:rPr>
        <w:t>постановлением администрации</w:t>
      </w:r>
    </w:p>
    <w:p w:rsidR="00ED7C93" w:rsidRPr="00ED7C93" w:rsidRDefault="00ED7C93" w:rsidP="00ED7C93">
      <w:pPr>
        <w:spacing w:after="0" w:line="240" w:lineRule="auto"/>
        <w:ind w:firstLine="709"/>
        <w:jc w:val="right"/>
        <w:rPr>
          <w:rFonts w:ascii="Arial" w:eastAsia="Times New Roman" w:hAnsi="Arial" w:cs="Arial"/>
          <w:color w:val="000000"/>
          <w:sz w:val="16"/>
          <w:szCs w:val="16"/>
        </w:rPr>
      </w:pPr>
      <w:r w:rsidRPr="00ED7C93">
        <w:rPr>
          <w:rFonts w:ascii="Arial" w:eastAsia="Times New Roman" w:hAnsi="Arial" w:cs="Arial"/>
          <w:color w:val="000000"/>
          <w:sz w:val="16"/>
          <w:szCs w:val="16"/>
        </w:rPr>
        <w:t>Палецкого  сельсовета</w:t>
      </w:r>
    </w:p>
    <w:p w:rsidR="00ED7C93" w:rsidRPr="00ED7C93" w:rsidRDefault="00ED7C93" w:rsidP="00ED7C93">
      <w:pPr>
        <w:spacing w:after="0" w:line="240" w:lineRule="auto"/>
        <w:ind w:firstLine="709"/>
        <w:jc w:val="right"/>
        <w:rPr>
          <w:rFonts w:ascii="Arial" w:eastAsia="Times New Roman" w:hAnsi="Arial" w:cs="Arial"/>
          <w:color w:val="000000"/>
          <w:sz w:val="16"/>
          <w:szCs w:val="16"/>
        </w:rPr>
      </w:pPr>
      <w:r w:rsidRPr="00ED7C93">
        <w:rPr>
          <w:rFonts w:ascii="Arial" w:eastAsia="Times New Roman" w:hAnsi="Arial" w:cs="Arial"/>
          <w:color w:val="000000"/>
          <w:sz w:val="16"/>
          <w:szCs w:val="16"/>
        </w:rPr>
        <w:t>Баганского  района</w:t>
      </w:r>
    </w:p>
    <w:p w:rsidR="00ED7C93" w:rsidRPr="00ED7C93" w:rsidRDefault="00ED7C93" w:rsidP="00ED7C93">
      <w:pPr>
        <w:spacing w:after="0" w:line="240" w:lineRule="auto"/>
        <w:ind w:firstLine="709"/>
        <w:jc w:val="right"/>
        <w:rPr>
          <w:rFonts w:ascii="Arial" w:eastAsia="Times New Roman" w:hAnsi="Arial" w:cs="Arial"/>
          <w:color w:val="000000"/>
          <w:sz w:val="16"/>
          <w:szCs w:val="16"/>
        </w:rPr>
      </w:pPr>
      <w:r w:rsidRPr="00ED7C93">
        <w:rPr>
          <w:rFonts w:ascii="Arial" w:eastAsia="Times New Roman" w:hAnsi="Arial" w:cs="Arial"/>
          <w:color w:val="000000"/>
          <w:sz w:val="16"/>
          <w:szCs w:val="16"/>
        </w:rPr>
        <w:t>Новосибирской области</w:t>
      </w:r>
    </w:p>
    <w:p w:rsidR="00ED7C93" w:rsidRPr="00ED7C93" w:rsidRDefault="00ED7C93" w:rsidP="00ED7C93">
      <w:pPr>
        <w:spacing w:after="0" w:line="240" w:lineRule="auto"/>
        <w:ind w:firstLine="709"/>
        <w:jc w:val="right"/>
        <w:rPr>
          <w:rFonts w:ascii="Arial" w:eastAsia="Times New Roman" w:hAnsi="Arial" w:cs="Arial"/>
          <w:color w:val="000000"/>
          <w:sz w:val="16"/>
          <w:szCs w:val="16"/>
        </w:rPr>
      </w:pPr>
      <w:r w:rsidRPr="00ED7C93">
        <w:rPr>
          <w:rFonts w:ascii="Arial" w:eastAsia="Times New Roman" w:hAnsi="Arial" w:cs="Arial"/>
          <w:color w:val="000000"/>
          <w:sz w:val="16"/>
          <w:szCs w:val="16"/>
        </w:rPr>
        <w:t>От 22.06.2021 №101</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709"/>
        <w:jc w:val="center"/>
        <w:rPr>
          <w:rFonts w:ascii="Arial" w:eastAsia="Times New Roman" w:hAnsi="Arial" w:cs="Arial"/>
          <w:color w:val="000000"/>
          <w:sz w:val="16"/>
          <w:szCs w:val="16"/>
        </w:rPr>
      </w:pPr>
      <w:r w:rsidRPr="00ED7C93">
        <w:rPr>
          <w:rFonts w:ascii="Arial" w:eastAsia="Times New Roman" w:hAnsi="Arial" w:cs="Arial"/>
          <w:bCs/>
          <w:color w:val="000000"/>
          <w:sz w:val="16"/>
          <w:szCs w:val="16"/>
        </w:rPr>
        <w:t>Порядок ведения реестра муниципальных служащих в администрации Палецкого сельсовета  Баганского района Новосибирской области</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709"/>
        <w:jc w:val="center"/>
        <w:rPr>
          <w:rFonts w:ascii="Arial" w:eastAsia="Times New Roman" w:hAnsi="Arial" w:cs="Arial"/>
          <w:color w:val="000000"/>
          <w:sz w:val="16"/>
          <w:szCs w:val="16"/>
        </w:rPr>
      </w:pPr>
      <w:r w:rsidRPr="00ED7C93">
        <w:rPr>
          <w:rFonts w:ascii="Arial" w:eastAsia="Times New Roman" w:hAnsi="Arial" w:cs="Arial"/>
          <w:b/>
          <w:bCs/>
          <w:color w:val="000000"/>
          <w:sz w:val="16"/>
          <w:szCs w:val="16"/>
        </w:rPr>
        <w:t>1. Общие положения</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 xml:space="preserve">1.1. Настоящий Порядок ведения Реестра муниципальных служащих в администрации Палецкого сельсовета  Баганского района Новосибирской области (далее – администрация) разработан в соответствии со статьей 31Федерального </w:t>
      </w:r>
      <w:r w:rsidRPr="00ED7C93">
        <w:rPr>
          <w:rFonts w:ascii="Arial" w:eastAsia="Times New Roman" w:hAnsi="Arial" w:cs="Arial"/>
          <w:sz w:val="16"/>
          <w:szCs w:val="16"/>
        </w:rPr>
        <w:t>закона </w:t>
      </w:r>
      <w:hyperlink r:id="rId17" w:tgtFrame="_blank" w:history="1">
        <w:r w:rsidRPr="00ED7C93">
          <w:rPr>
            <w:rFonts w:ascii="Arial" w:eastAsia="Times New Roman" w:hAnsi="Arial" w:cs="Arial"/>
            <w:sz w:val="16"/>
            <w:szCs w:val="16"/>
          </w:rPr>
          <w:t>от 02.03.2007 № 25-ФЗ</w:t>
        </w:r>
      </w:hyperlink>
      <w:r w:rsidRPr="00ED7C93">
        <w:rPr>
          <w:rFonts w:ascii="Arial" w:eastAsia="Times New Roman" w:hAnsi="Arial" w:cs="Arial"/>
          <w:sz w:val="16"/>
          <w:szCs w:val="16"/>
        </w:rPr>
        <w:t> </w:t>
      </w:r>
      <w:hyperlink r:id="rId18" w:tgtFrame="_blank" w:history="1">
        <w:r w:rsidRPr="00ED7C93">
          <w:rPr>
            <w:rFonts w:ascii="Arial" w:eastAsia="Times New Roman" w:hAnsi="Arial" w:cs="Arial"/>
            <w:sz w:val="16"/>
            <w:szCs w:val="16"/>
          </w:rPr>
          <w:t>«О муниципальной службе в Российской Федерации»</w:t>
        </w:r>
      </w:hyperlink>
      <w:r w:rsidRPr="00ED7C93">
        <w:rPr>
          <w:rFonts w:ascii="Arial" w:eastAsia="Times New Roman" w:hAnsi="Arial" w:cs="Arial"/>
          <w:color w:val="000000"/>
          <w:sz w:val="16"/>
          <w:szCs w:val="16"/>
        </w:rPr>
        <w:t> и устанавливает структуру, правила формирования и ведения реестра муниципальных служащих в администрации (далее – Реестр).</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lastRenderedPageBreak/>
        <w:t>1.2. Цель ведения Реестра – организация учета и создания единой базы данных о прохождении муниципальными служащими администрации муниципальной службы в администрации.</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709"/>
        <w:jc w:val="center"/>
        <w:rPr>
          <w:rFonts w:ascii="Arial" w:eastAsia="Times New Roman" w:hAnsi="Arial" w:cs="Arial"/>
          <w:color w:val="000000"/>
          <w:sz w:val="16"/>
          <w:szCs w:val="16"/>
        </w:rPr>
      </w:pPr>
      <w:r w:rsidRPr="00ED7C93">
        <w:rPr>
          <w:rFonts w:ascii="Arial" w:eastAsia="Times New Roman" w:hAnsi="Arial" w:cs="Arial"/>
          <w:b/>
          <w:bCs/>
          <w:color w:val="000000"/>
          <w:sz w:val="16"/>
          <w:szCs w:val="16"/>
        </w:rPr>
        <w:t>2. Структура Реестра</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2.1. Реестр представляет собой совокупность систематизированных сведений о муниципальных служащих, проходящих муниципальную службу в администрации, составленных на основании персональных данных, содержащихся в личных делах муниципальных служащих в соответствии с действующим законодательством.</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2.2. Реестр ведется по группам должностей (главная, ведущая, младшая), в которых муниципальные служащие располагаются по должностям в соответствии с Реестром должностей муниципальной службы в Новосибирской области, утвержденным Законом Новосибирской области от 25.12.2006 № 74-ОЗ «О Реестре должностей муниципальной службы в Новосибирской области», а в пределах должности ─ в алфавитном порядке.</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709"/>
        <w:jc w:val="center"/>
        <w:rPr>
          <w:rFonts w:ascii="Arial" w:eastAsia="Times New Roman" w:hAnsi="Arial" w:cs="Arial"/>
          <w:color w:val="000000"/>
          <w:sz w:val="16"/>
          <w:szCs w:val="16"/>
        </w:rPr>
      </w:pPr>
      <w:r w:rsidRPr="00ED7C93">
        <w:rPr>
          <w:rFonts w:ascii="Arial" w:eastAsia="Times New Roman" w:hAnsi="Arial" w:cs="Arial"/>
          <w:b/>
          <w:bCs/>
          <w:color w:val="000000"/>
          <w:sz w:val="16"/>
          <w:szCs w:val="16"/>
        </w:rPr>
        <w:t>3. Формирование и ведение Реестра</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3.1. Ведение Реестра осуществляется администрацией.</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3.2. Реестр ведется по разделам в электронном табличном виде с применением редакторов Word или Excel лицом, в должностные обязанности которого входит формирование и ведение Реестра, по формам согласно Приложению № 1, Приложению № 2 к настоящему Порядку ведения Реестра муниципальных служащих.</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3.3. Реестр хранится на электронных носителях с обеспечением защиты от несанкционированного доступа и копирования.</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3.4. Главой определяется лицо, в должностные обязанности которого входит формирование и ведение Реестра. Указанное лицо несет ответственность, предусмотренную действующим законодательством, за недостоверное или несвоевременное внесение сведений в Реестр, а также за несоблюдение требований действующего законодательства о защите персональных данных.</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3.5. Сведения, внесенные в Реестр, относятся к сведениям конфиденциального характера, а в случаях, установленных федеральными законами и иными нормативными правовыми актами Российской Федерации, - к сведениям, составляющим государственную тайну.</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3.6. Получение, обработка, хранение, передача персональных данных муниципальных служащих, в том числе их хранение на электронных носителях с защитой от несанкционированного доступа и копирования, при ведении Реестра осуществляются в соответствии с требованиями, установленными федеральными законами и иными нормативными правовыми актами Российской Федерации в области персональных данных.</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3.7. В случае, если сведения, включаемые в Реестр, отнесены к сведениям, составляющим государственную тайну, их получение, обработка, хранение и передача осуществляются в соответствии с законодательством Российской Федерации о государственной тайне.</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3.8. Основанием для включения в Реестр является назначение гражданина на должность муниципальной службы.</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3.9. Сведения о гражданине, принятом на муниципальную службу, вносятся в Реестр не позднее 5 рабочих дней со дня его назначения на должность муниципальной службы.</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3.10. При возникновении оснований для внесения изменений в Реестр, изменения вносятся не позднее 5 рабочих дней с момента возникновения оснований, подтвержденных соответствующими документами.</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3.11. Муниципальный служащий, уволенный с муниципальной службы, исключается из Реестра в день увольнения.</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3.12.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в день, следующий за днем смерти (гибели) или днем вступления в законную силу решения суда.</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3.13. В случае исключения муниципального служащего из Реестра все имеющиеся в Реестре сведения о данном муниципальном служащем переносятся в архив соответствующего раздела Реестра. Архив ведется в порядке, установленном для ведения Реестра, в форме таблицы (Приложение № 2 к настоящему Порядку ведения Реестра муниципальных служащих).</w:t>
      </w:r>
    </w:p>
    <w:p w:rsidR="00ED7C93" w:rsidRPr="00ED7C93" w:rsidRDefault="00ED7C93" w:rsidP="00ED7C93">
      <w:pPr>
        <w:spacing w:after="0" w:line="240" w:lineRule="auto"/>
        <w:ind w:firstLine="454"/>
        <w:jc w:val="both"/>
        <w:rPr>
          <w:rFonts w:ascii="Arial" w:eastAsia="Times New Roman" w:hAnsi="Arial" w:cs="Arial"/>
          <w:color w:val="000000"/>
          <w:sz w:val="16"/>
          <w:szCs w:val="16"/>
        </w:rPr>
      </w:pPr>
      <w:r w:rsidRPr="00ED7C93">
        <w:rPr>
          <w:rFonts w:ascii="Arial" w:eastAsia="Times New Roman" w:hAnsi="Arial" w:cs="Arial"/>
          <w:color w:val="000000"/>
          <w:sz w:val="16"/>
          <w:szCs w:val="16"/>
        </w:rPr>
        <w:t>3.14. Реестр на бумажном носителе составляется один раз в год по состоянию на 1 января с учетом изменений и дополнений, внесенных в Реестр в течение предыдущего календарного года, и утверждается Главой.</w:t>
      </w:r>
    </w:p>
    <w:p w:rsidR="00ED7C93" w:rsidRPr="00ED7C93" w:rsidRDefault="00ED7C93" w:rsidP="00ED7C93">
      <w:pPr>
        <w:spacing w:after="0" w:line="240" w:lineRule="auto"/>
        <w:ind w:firstLine="454"/>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454"/>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454"/>
        <w:rPr>
          <w:rFonts w:ascii="Arial" w:eastAsia="Times New Roman" w:hAnsi="Arial" w:cs="Arial"/>
          <w:color w:val="000000"/>
          <w:sz w:val="16"/>
          <w:szCs w:val="16"/>
        </w:rPr>
        <w:sectPr w:rsidR="00ED7C93" w:rsidRPr="00ED7C93" w:rsidSect="00ED7C93">
          <w:pgSz w:w="11906" w:h="16838"/>
          <w:pgMar w:top="1134" w:right="567" w:bottom="1134" w:left="1134" w:header="709" w:footer="709" w:gutter="0"/>
          <w:cols w:space="708"/>
          <w:docGrid w:linePitch="360"/>
        </w:sectPr>
      </w:pPr>
    </w:p>
    <w:p w:rsidR="00ED7C93" w:rsidRPr="00ED7C93" w:rsidRDefault="00ED7C93" w:rsidP="00ED7C93">
      <w:pPr>
        <w:spacing w:after="0" w:line="240" w:lineRule="auto"/>
        <w:ind w:firstLine="709"/>
        <w:jc w:val="right"/>
        <w:rPr>
          <w:rFonts w:ascii="Arial" w:eastAsia="Times New Roman" w:hAnsi="Arial" w:cs="Arial"/>
          <w:color w:val="000000"/>
          <w:sz w:val="16"/>
          <w:szCs w:val="16"/>
        </w:rPr>
      </w:pPr>
      <w:r w:rsidRPr="00ED7C93">
        <w:rPr>
          <w:rFonts w:ascii="Arial" w:eastAsia="Times New Roman" w:hAnsi="Arial" w:cs="Arial"/>
          <w:color w:val="000000"/>
          <w:sz w:val="16"/>
          <w:szCs w:val="16"/>
        </w:rPr>
        <w:lastRenderedPageBreak/>
        <w:t>Приложение № 1</w:t>
      </w:r>
    </w:p>
    <w:p w:rsidR="00ED7C93" w:rsidRPr="00ED7C93" w:rsidRDefault="00ED7C93" w:rsidP="00ED7C93">
      <w:pPr>
        <w:spacing w:after="0" w:line="240" w:lineRule="auto"/>
        <w:ind w:firstLine="709"/>
        <w:jc w:val="right"/>
        <w:rPr>
          <w:rFonts w:ascii="Arial" w:eastAsia="Times New Roman" w:hAnsi="Arial" w:cs="Arial"/>
          <w:color w:val="000000"/>
          <w:sz w:val="16"/>
          <w:szCs w:val="16"/>
        </w:rPr>
      </w:pPr>
      <w:r w:rsidRPr="00ED7C93">
        <w:rPr>
          <w:rFonts w:ascii="Arial" w:eastAsia="Times New Roman" w:hAnsi="Arial" w:cs="Arial"/>
          <w:color w:val="000000"/>
          <w:sz w:val="16"/>
          <w:szCs w:val="16"/>
        </w:rPr>
        <w:t>к Порядку ведения реестра</w:t>
      </w:r>
    </w:p>
    <w:p w:rsidR="00ED7C93" w:rsidRPr="00ED7C93" w:rsidRDefault="00ED7C93" w:rsidP="00ED7C93">
      <w:pPr>
        <w:spacing w:after="0" w:line="240" w:lineRule="auto"/>
        <w:ind w:firstLine="709"/>
        <w:jc w:val="right"/>
        <w:rPr>
          <w:rFonts w:ascii="Arial" w:eastAsia="Times New Roman" w:hAnsi="Arial" w:cs="Arial"/>
          <w:color w:val="000000"/>
          <w:sz w:val="16"/>
          <w:szCs w:val="16"/>
        </w:rPr>
      </w:pPr>
      <w:r w:rsidRPr="00ED7C93">
        <w:rPr>
          <w:rFonts w:ascii="Arial" w:eastAsia="Times New Roman" w:hAnsi="Arial" w:cs="Arial"/>
          <w:color w:val="000000"/>
          <w:sz w:val="16"/>
          <w:szCs w:val="16"/>
        </w:rPr>
        <w:t>муниципальных служащих в администрации</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tbl>
      <w:tblPr>
        <w:tblW w:w="15417" w:type="dxa"/>
        <w:tblCellMar>
          <w:left w:w="0" w:type="dxa"/>
          <w:right w:w="0" w:type="dxa"/>
        </w:tblCellMar>
        <w:tblLook w:val="04A0"/>
      </w:tblPr>
      <w:tblGrid>
        <w:gridCol w:w="490"/>
        <w:gridCol w:w="1049"/>
        <w:gridCol w:w="1197"/>
        <w:gridCol w:w="1138"/>
        <w:gridCol w:w="1617"/>
        <w:gridCol w:w="1494"/>
        <w:gridCol w:w="1793"/>
        <w:gridCol w:w="1586"/>
        <w:gridCol w:w="1310"/>
        <w:gridCol w:w="1421"/>
        <w:gridCol w:w="1288"/>
        <w:gridCol w:w="1034"/>
      </w:tblGrid>
      <w:tr w:rsidR="00ED7C93" w:rsidRPr="00ED7C93" w:rsidTr="00ED7C93">
        <w:tc>
          <w:tcPr>
            <w:tcW w:w="543"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 п/п</w:t>
            </w:r>
          </w:p>
        </w:tc>
        <w:tc>
          <w:tcPr>
            <w:tcW w:w="1125"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Фамилия, имя, отчество</w:t>
            </w:r>
          </w:p>
        </w:tc>
        <w:tc>
          <w:tcPr>
            <w:tcW w:w="1415"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Дата рождения, (число, месяц, год), возраст</w:t>
            </w:r>
          </w:p>
        </w:tc>
        <w:tc>
          <w:tcPr>
            <w:tcW w:w="1136"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Должность и дата назначения</w:t>
            </w:r>
          </w:p>
        </w:tc>
        <w:tc>
          <w:tcPr>
            <w:tcW w:w="1701"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Классный чин муниципального служащего, дата присвоения классного чина</w:t>
            </w:r>
          </w:p>
        </w:tc>
        <w:tc>
          <w:tcPr>
            <w:tcW w:w="1452"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Стаж муниципальной службы</w:t>
            </w:r>
          </w:p>
        </w:tc>
        <w:tc>
          <w:tcPr>
            <w:tcW w:w="1943"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Уровень образования, наименование образовательного учреждения, год окончания</w:t>
            </w:r>
          </w:p>
        </w:tc>
        <w:tc>
          <w:tcPr>
            <w:tcW w:w="1701"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Специальность, квалификация по диплому, ученая степень, ученое звание</w:t>
            </w:r>
          </w:p>
        </w:tc>
        <w:tc>
          <w:tcPr>
            <w:tcW w:w="26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Дополнительное образование (направление обучения, дата, не позже 5 лет)</w:t>
            </w:r>
          </w:p>
        </w:tc>
        <w:tc>
          <w:tcPr>
            <w:tcW w:w="942"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Дата прохождения аттестации</w:t>
            </w:r>
          </w:p>
        </w:tc>
        <w:tc>
          <w:tcPr>
            <w:tcW w:w="815"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Кадровый резерв</w:t>
            </w:r>
          </w:p>
        </w:tc>
      </w:tr>
      <w:tr w:rsidR="00ED7C93" w:rsidRPr="00ED7C93" w:rsidTr="00ED7C93">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D7C93" w:rsidRPr="00ED7C93" w:rsidRDefault="00ED7C93" w:rsidP="00ED7C93">
            <w:pPr>
              <w:spacing w:after="0" w:line="240" w:lineRule="auto"/>
              <w:rPr>
                <w:rFonts w:ascii="Arial" w:eastAsia="Times New Roman" w:hAnsi="Arial" w:cs="Arial"/>
                <w:b/>
                <w:bCs/>
                <w:sz w:val="16"/>
                <w:szCs w:val="16"/>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D7C93" w:rsidRPr="00ED7C93" w:rsidRDefault="00ED7C93" w:rsidP="00ED7C93">
            <w:pPr>
              <w:spacing w:after="0" w:line="240" w:lineRule="auto"/>
              <w:rPr>
                <w:rFonts w:ascii="Arial" w:eastAsia="Times New Roman" w:hAnsi="Arial" w:cs="Arial"/>
                <w:b/>
                <w:bCs/>
                <w:sz w:val="16"/>
                <w:szCs w:val="16"/>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D7C93" w:rsidRPr="00ED7C93" w:rsidRDefault="00ED7C93" w:rsidP="00ED7C93">
            <w:pPr>
              <w:spacing w:after="0" w:line="240" w:lineRule="auto"/>
              <w:rPr>
                <w:rFonts w:ascii="Arial" w:eastAsia="Times New Roman" w:hAnsi="Arial" w:cs="Arial"/>
                <w:b/>
                <w:bCs/>
                <w:sz w:val="16"/>
                <w:szCs w:val="16"/>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D7C93" w:rsidRPr="00ED7C93" w:rsidRDefault="00ED7C93" w:rsidP="00ED7C93">
            <w:pPr>
              <w:spacing w:after="0" w:line="240" w:lineRule="auto"/>
              <w:rPr>
                <w:rFonts w:ascii="Arial" w:eastAsia="Times New Roman" w:hAnsi="Arial" w:cs="Arial"/>
                <w:b/>
                <w:bCs/>
                <w:sz w:val="16"/>
                <w:szCs w:val="16"/>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D7C93" w:rsidRPr="00ED7C93" w:rsidRDefault="00ED7C93" w:rsidP="00ED7C93">
            <w:pPr>
              <w:spacing w:after="0" w:line="240" w:lineRule="auto"/>
              <w:rPr>
                <w:rFonts w:ascii="Arial" w:eastAsia="Times New Roman" w:hAnsi="Arial" w:cs="Arial"/>
                <w:b/>
                <w:bCs/>
                <w:sz w:val="16"/>
                <w:szCs w:val="16"/>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D7C93" w:rsidRPr="00ED7C93" w:rsidRDefault="00ED7C93" w:rsidP="00ED7C93">
            <w:pPr>
              <w:spacing w:after="0" w:line="240" w:lineRule="auto"/>
              <w:rPr>
                <w:rFonts w:ascii="Arial" w:eastAsia="Times New Roman" w:hAnsi="Arial" w:cs="Arial"/>
                <w:b/>
                <w:bCs/>
                <w:sz w:val="16"/>
                <w:szCs w:val="16"/>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D7C93" w:rsidRPr="00ED7C93" w:rsidRDefault="00ED7C93" w:rsidP="00ED7C93">
            <w:pPr>
              <w:spacing w:after="0" w:line="240" w:lineRule="auto"/>
              <w:rPr>
                <w:rFonts w:ascii="Arial" w:eastAsia="Times New Roman" w:hAnsi="Arial" w:cs="Arial"/>
                <w:b/>
                <w:bCs/>
                <w:sz w:val="16"/>
                <w:szCs w:val="16"/>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D7C93" w:rsidRPr="00ED7C93" w:rsidRDefault="00ED7C93" w:rsidP="00ED7C93">
            <w:pPr>
              <w:spacing w:after="0" w:line="240" w:lineRule="auto"/>
              <w:rPr>
                <w:rFonts w:ascii="Arial" w:eastAsia="Times New Roman" w:hAnsi="Arial" w:cs="Arial"/>
                <w:b/>
                <w:bCs/>
                <w:sz w:val="16"/>
                <w:szCs w:val="16"/>
              </w:rPr>
            </w:pPr>
          </w:p>
        </w:tc>
        <w:tc>
          <w:tcPr>
            <w:tcW w:w="13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Повышение квалификации</w:t>
            </w:r>
          </w:p>
        </w:tc>
        <w:tc>
          <w:tcPr>
            <w:tcW w:w="13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Переподготовка</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D7C93" w:rsidRPr="00ED7C93" w:rsidRDefault="00ED7C93" w:rsidP="00ED7C93">
            <w:pPr>
              <w:spacing w:after="0" w:line="240" w:lineRule="auto"/>
              <w:rPr>
                <w:rFonts w:ascii="Arial" w:eastAsia="Times New Roman" w:hAnsi="Arial" w:cs="Arial"/>
                <w:b/>
                <w:bCs/>
                <w:sz w:val="16"/>
                <w:szCs w:val="16"/>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D7C93" w:rsidRPr="00ED7C93" w:rsidRDefault="00ED7C93" w:rsidP="00ED7C93">
            <w:pPr>
              <w:spacing w:after="0" w:line="240" w:lineRule="auto"/>
              <w:rPr>
                <w:rFonts w:ascii="Arial" w:eastAsia="Times New Roman" w:hAnsi="Arial" w:cs="Arial"/>
                <w:b/>
                <w:bCs/>
                <w:sz w:val="16"/>
                <w:szCs w:val="16"/>
              </w:rPr>
            </w:pPr>
          </w:p>
        </w:tc>
      </w:tr>
      <w:tr w:rsidR="00ED7C93" w:rsidRPr="00ED7C93" w:rsidTr="00ED7C93">
        <w:tc>
          <w:tcPr>
            <w:tcW w:w="5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1</w:t>
            </w:r>
          </w:p>
        </w:tc>
        <w:tc>
          <w:tcPr>
            <w:tcW w:w="112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2</w:t>
            </w:r>
          </w:p>
        </w:tc>
        <w:tc>
          <w:tcPr>
            <w:tcW w:w="141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3</w:t>
            </w:r>
          </w:p>
        </w:tc>
        <w:tc>
          <w:tcPr>
            <w:tcW w:w="11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4</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5</w:t>
            </w:r>
          </w:p>
        </w:tc>
        <w:tc>
          <w:tcPr>
            <w:tcW w:w="145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6</w:t>
            </w:r>
          </w:p>
        </w:tc>
        <w:tc>
          <w:tcPr>
            <w:tcW w:w="19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7</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8</w:t>
            </w:r>
          </w:p>
        </w:tc>
        <w:tc>
          <w:tcPr>
            <w:tcW w:w="13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9</w:t>
            </w:r>
          </w:p>
        </w:tc>
        <w:tc>
          <w:tcPr>
            <w:tcW w:w="13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10</w:t>
            </w:r>
          </w:p>
        </w:tc>
        <w:tc>
          <w:tcPr>
            <w:tcW w:w="9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11</w:t>
            </w:r>
          </w:p>
        </w:tc>
        <w:tc>
          <w:tcPr>
            <w:tcW w:w="81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12</w:t>
            </w:r>
          </w:p>
        </w:tc>
      </w:tr>
      <w:tr w:rsidR="00ED7C93" w:rsidRPr="00ED7C93" w:rsidTr="00ED7C93">
        <w:tc>
          <w:tcPr>
            <w:tcW w:w="15417" w:type="dxa"/>
            <w:gridSpan w:val="1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Высшие должности муниципальной службы</w:t>
            </w:r>
          </w:p>
        </w:tc>
      </w:tr>
      <w:tr w:rsidR="00ED7C93" w:rsidRPr="00ED7C93" w:rsidTr="00ED7C93">
        <w:tc>
          <w:tcPr>
            <w:tcW w:w="5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2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41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45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9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3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3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9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81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r w:rsidR="00ED7C93" w:rsidRPr="00ED7C93" w:rsidTr="00ED7C93">
        <w:tc>
          <w:tcPr>
            <w:tcW w:w="15417" w:type="dxa"/>
            <w:gridSpan w:val="1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Главные должности муниципальной службы</w:t>
            </w:r>
          </w:p>
        </w:tc>
      </w:tr>
      <w:tr w:rsidR="00ED7C93" w:rsidRPr="00ED7C93" w:rsidTr="00ED7C93">
        <w:tc>
          <w:tcPr>
            <w:tcW w:w="5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2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41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45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9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3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3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9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81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r w:rsidR="00ED7C93" w:rsidRPr="00ED7C93" w:rsidTr="00ED7C93">
        <w:tc>
          <w:tcPr>
            <w:tcW w:w="15417" w:type="dxa"/>
            <w:gridSpan w:val="1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Ведущие должности муниципальной службы</w:t>
            </w:r>
          </w:p>
        </w:tc>
      </w:tr>
      <w:tr w:rsidR="00ED7C93" w:rsidRPr="00ED7C93" w:rsidTr="00ED7C93">
        <w:tc>
          <w:tcPr>
            <w:tcW w:w="5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2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41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45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9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3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3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9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81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r w:rsidR="00ED7C93" w:rsidRPr="00ED7C93" w:rsidTr="00ED7C93">
        <w:tc>
          <w:tcPr>
            <w:tcW w:w="15417" w:type="dxa"/>
            <w:gridSpan w:val="1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Старшие должности муниципальной службы</w:t>
            </w:r>
          </w:p>
        </w:tc>
      </w:tr>
      <w:tr w:rsidR="00ED7C93" w:rsidRPr="00ED7C93" w:rsidTr="00ED7C93">
        <w:tc>
          <w:tcPr>
            <w:tcW w:w="5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2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41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45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9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3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3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9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81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r w:rsidR="00ED7C93" w:rsidRPr="00ED7C93" w:rsidTr="00ED7C93">
        <w:tc>
          <w:tcPr>
            <w:tcW w:w="15417" w:type="dxa"/>
            <w:gridSpan w:val="1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Младшие должности муниципальной службы</w:t>
            </w:r>
          </w:p>
        </w:tc>
      </w:tr>
      <w:tr w:rsidR="00ED7C93" w:rsidRPr="00ED7C93" w:rsidTr="00ED7C93">
        <w:tc>
          <w:tcPr>
            <w:tcW w:w="5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2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41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45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9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3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3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9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81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bl>
    <w:p w:rsidR="00ED7C93" w:rsidRPr="00ED7C93" w:rsidRDefault="00ED7C93" w:rsidP="00ED7C93">
      <w:pPr>
        <w:spacing w:after="0" w:line="240" w:lineRule="auto"/>
        <w:rPr>
          <w:rFonts w:ascii="Arial" w:hAnsi="Arial" w:cs="Arial"/>
          <w:sz w:val="16"/>
          <w:szCs w:val="16"/>
        </w:rPr>
      </w:pPr>
    </w:p>
    <w:p w:rsidR="00ED7C93" w:rsidRPr="00ED7C93" w:rsidRDefault="00ED7C93" w:rsidP="00ED7C93">
      <w:pPr>
        <w:spacing w:after="0" w:line="240" w:lineRule="auto"/>
        <w:ind w:firstLine="454"/>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tbl>
      <w:tblPr>
        <w:tblW w:w="15450" w:type="dxa"/>
        <w:tblCellMar>
          <w:left w:w="0" w:type="dxa"/>
          <w:right w:w="0" w:type="dxa"/>
        </w:tblCellMar>
        <w:tblLook w:val="04A0"/>
      </w:tblPr>
      <w:tblGrid>
        <w:gridCol w:w="8588"/>
        <w:gridCol w:w="3067"/>
        <w:gridCol w:w="273"/>
        <w:gridCol w:w="3522"/>
      </w:tblGrid>
      <w:tr w:rsidR="00ED7C93" w:rsidRPr="00ED7C93" w:rsidTr="00ED7C93">
        <w:tc>
          <w:tcPr>
            <w:tcW w:w="8214" w:type="dxa"/>
            <w:tcMar>
              <w:top w:w="0" w:type="dxa"/>
              <w:left w:w="108" w:type="dxa"/>
              <w:bottom w:w="0" w:type="dxa"/>
              <w:right w:w="108" w:type="dxa"/>
            </w:tcMar>
            <w:hideMark/>
          </w:tcPr>
          <w:p w:rsidR="00ED7C93" w:rsidRPr="00ED7C93" w:rsidRDefault="00ED7C93" w:rsidP="00ED7C93">
            <w:pPr>
              <w:spacing w:after="0" w:line="240" w:lineRule="auto"/>
              <w:ind w:firstLine="567"/>
              <w:jc w:val="both"/>
              <w:rPr>
                <w:rFonts w:ascii="Arial" w:eastAsia="Times New Roman" w:hAnsi="Arial" w:cs="Arial"/>
                <w:sz w:val="16"/>
                <w:szCs w:val="16"/>
              </w:rPr>
            </w:pPr>
            <w:r w:rsidRPr="00ED7C93">
              <w:rPr>
                <w:rFonts w:ascii="Arial" w:eastAsia="Times New Roman" w:hAnsi="Arial" w:cs="Arial"/>
                <w:sz w:val="16"/>
                <w:szCs w:val="16"/>
              </w:rPr>
              <w:t>Глава Палецкого  сельсовета</w:t>
            </w:r>
          </w:p>
          <w:p w:rsidR="00ED7C93" w:rsidRPr="00ED7C93" w:rsidRDefault="00ED7C93" w:rsidP="00ED7C93">
            <w:pPr>
              <w:spacing w:after="0" w:line="240" w:lineRule="auto"/>
              <w:ind w:firstLine="567"/>
              <w:jc w:val="both"/>
              <w:rPr>
                <w:rFonts w:ascii="Arial" w:eastAsia="Times New Roman" w:hAnsi="Arial" w:cs="Arial"/>
                <w:sz w:val="16"/>
                <w:szCs w:val="16"/>
              </w:rPr>
            </w:pPr>
            <w:r w:rsidRPr="00ED7C93">
              <w:rPr>
                <w:rFonts w:ascii="Arial" w:eastAsia="Times New Roman" w:hAnsi="Arial" w:cs="Arial"/>
                <w:sz w:val="16"/>
                <w:szCs w:val="16"/>
              </w:rPr>
              <w:t xml:space="preserve">Баганского  района  Новосибирской  области </w:t>
            </w:r>
          </w:p>
          <w:p w:rsidR="00ED7C93" w:rsidRPr="00ED7C93" w:rsidRDefault="00ED7C93" w:rsidP="00ED7C93">
            <w:pPr>
              <w:spacing w:after="0" w:line="240" w:lineRule="auto"/>
              <w:ind w:firstLine="567"/>
              <w:jc w:val="both"/>
              <w:rPr>
                <w:rFonts w:ascii="Arial" w:eastAsia="Times New Roman" w:hAnsi="Arial" w:cs="Arial"/>
                <w:sz w:val="16"/>
                <w:szCs w:val="16"/>
              </w:rPr>
            </w:pPr>
            <w:r w:rsidRPr="00ED7C93">
              <w:rPr>
                <w:rFonts w:ascii="Arial" w:eastAsia="Times New Roman" w:hAnsi="Arial" w:cs="Arial"/>
                <w:sz w:val="16"/>
                <w:szCs w:val="16"/>
              </w:rPr>
              <w:t> </w:t>
            </w:r>
          </w:p>
        </w:tc>
        <w:tc>
          <w:tcPr>
            <w:tcW w:w="2934" w:type="dxa"/>
            <w:tcBorders>
              <w:bottom w:val="single" w:sz="6" w:space="0" w:color="000000"/>
            </w:tcBorders>
            <w:tcMar>
              <w:top w:w="0" w:type="dxa"/>
              <w:left w:w="108" w:type="dxa"/>
              <w:bottom w:w="0" w:type="dxa"/>
              <w:right w:w="108" w:type="dxa"/>
            </w:tcMar>
            <w:hideMark/>
          </w:tcPr>
          <w:p w:rsidR="00ED7C93" w:rsidRPr="00ED7C93" w:rsidRDefault="00ED7C93" w:rsidP="00ED7C93">
            <w:pPr>
              <w:spacing w:after="0" w:line="240" w:lineRule="auto"/>
              <w:ind w:firstLine="567"/>
              <w:jc w:val="both"/>
              <w:rPr>
                <w:rFonts w:ascii="Arial" w:eastAsia="Times New Roman" w:hAnsi="Arial" w:cs="Arial"/>
                <w:sz w:val="16"/>
                <w:szCs w:val="16"/>
              </w:rPr>
            </w:pPr>
            <w:r w:rsidRPr="00ED7C93">
              <w:rPr>
                <w:rFonts w:ascii="Arial" w:eastAsia="Times New Roman" w:hAnsi="Arial" w:cs="Arial"/>
                <w:sz w:val="16"/>
                <w:szCs w:val="16"/>
              </w:rPr>
              <w:t> </w:t>
            </w:r>
          </w:p>
        </w:tc>
        <w:tc>
          <w:tcPr>
            <w:tcW w:w="69" w:type="dxa"/>
            <w:tcMar>
              <w:top w:w="0" w:type="dxa"/>
              <w:left w:w="108" w:type="dxa"/>
              <w:bottom w:w="0" w:type="dxa"/>
              <w:right w:w="108" w:type="dxa"/>
            </w:tcMar>
            <w:hideMark/>
          </w:tcPr>
          <w:p w:rsidR="00ED7C93" w:rsidRPr="00ED7C93" w:rsidRDefault="00ED7C93" w:rsidP="00ED7C93">
            <w:pPr>
              <w:spacing w:after="0" w:line="240" w:lineRule="auto"/>
              <w:ind w:firstLine="567"/>
              <w:jc w:val="both"/>
              <w:rPr>
                <w:rFonts w:ascii="Arial" w:eastAsia="Times New Roman" w:hAnsi="Arial" w:cs="Arial"/>
                <w:sz w:val="16"/>
                <w:szCs w:val="16"/>
              </w:rPr>
            </w:pPr>
            <w:r w:rsidRPr="00ED7C93">
              <w:rPr>
                <w:rFonts w:ascii="Arial" w:eastAsia="Times New Roman" w:hAnsi="Arial" w:cs="Arial"/>
                <w:sz w:val="16"/>
                <w:szCs w:val="16"/>
              </w:rPr>
              <w:t> </w:t>
            </w:r>
          </w:p>
        </w:tc>
        <w:tc>
          <w:tcPr>
            <w:tcW w:w="3369" w:type="dxa"/>
            <w:tcBorders>
              <w:bottom w:val="single" w:sz="6" w:space="0" w:color="000000"/>
            </w:tcBorders>
            <w:tcMar>
              <w:top w:w="0" w:type="dxa"/>
              <w:left w:w="108" w:type="dxa"/>
              <w:bottom w:w="0" w:type="dxa"/>
              <w:right w:w="108" w:type="dxa"/>
            </w:tcMar>
            <w:hideMark/>
          </w:tcPr>
          <w:p w:rsidR="00ED7C93" w:rsidRPr="00ED7C93" w:rsidRDefault="00ED7C93" w:rsidP="00ED7C93">
            <w:pPr>
              <w:spacing w:after="0" w:line="240" w:lineRule="auto"/>
              <w:ind w:firstLine="567"/>
              <w:jc w:val="both"/>
              <w:rPr>
                <w:rFonts w:ascii="Arial" w:eastAsia="Times New Roman" w:hAnsi="Arial" w:cs="Arial"/>
                <w:sz w:val="16"/>
                <w:szCs w:val="16"/>
              </w:rPr>
            </w:pPr>
          </w:p>
        </w:tc>
      </w:tr>
      <w:tr w:rsidR="00ED7C93" w:rsidRPr="00ED7C93" w:rsidTr="00ED7C93">
        <w:tc>
          <w:tcPr>
            <w:tcW w:w="8214" w:type="dxa"/>
            <w:tcMar>
              <w:top w:w="0" w:type="dxa"/>
              <w:left w:w="108" w:type="dxa"/>
              <w:bottom w:w="0" w:type="dxa"/>
              <w:right w:w="108" w:type="dxa"/>
            </w:tcMar>
            <w:hideMark/>
          </w:tcPr>
          <w:p w:rsidR="00ED7C93" w:rsidRPr="00ED7C93" w:rsidRDefault="00ED7C93" w:rsidP="00ED7C93">
            <w:pPr>
              <w:spacing w:after="0" w:line="240" w:lineRule="auto"/>
              <w:ind w:firstLine="567"/>
              <w:jc w:val="both"/>
              <w:rPr>
                <w:rFonts w:ascii="Arial" w:eastAsia="Times New Roman" w:hAnsi="Arial" w:cs="Arial"/>
                <w:sz w:val="16"/>
                <w:szCs w:val="16"/>
              </w:rPr>
            </w:pPr>
            <w:r w:rsidRPr="00ED7C93">
              <w:rPr>
                <w:rFonts w:ascii="Arial" w:eastAsia="Times New Roman" w:hAnsi="Arial" w:cs="Arial"/>
                <w:sz w:val="16"/>
                <w:szCs w:val="16"/>
              </w:rPr>
              <w:t> </w:t>
            </w:r>
          </w:p>
        </w:tc>
        <w:tc>
          <w:tcPr>
            <w:tcW w:w="2934" w:type="dxa"/>
            <w:tcBorders>
              <w:top w:val="single" w:sz="6" w:space="0" w:color="000000"/>
            </w:tcBorders>
            <w:tcMar>
              <w:top w:w="0" w:type="dxa"/>
              <w:left w:w="108" w:type="dxa"/>
              <w:bottom w:w="0" w:type="dxa"/>
              <w:right w:w="108" w:type="dxa"/>
            </w:tcMar>
            <w:hideMark/>
          </w:tcPr>
          <w:p w:rsidR="00ED7C93" w:rsidRPr="00ED7C93" w:rsidRDefault="00ED7C93" w:rsidP="00ED7C93">
            <w:pPr>
              <w:spacing w:after="0" w:line="240" w:lineRule="auto"/>
              <w:ind w:firstLine="567"/>
              <w:jc w:val="center"/>
              <w:rPr>
                <w:rFonts w:ascii="Arial" w:eastAsia="Times New Roman" w:hAnsi="Arial" w:cs="Arial"/>
                <w:sz w:val="16"/>
                <w:szCs w:val="16"/>
              </w:rPr>
            </w:pPr>
            <w:r w:rsidRPr="00ED7C93">
              <w:rPr>
                <w:rFonts w:ascii="Arial" w:eastAsia="Times New Roman" w:hAnsi="Arial" w:cs="Arial"/>
                <w:sz w:val="16"/>
                <w:szCs w:val="16"/>
              </w:rPr>
              <w:t>(подпись)</w:t>
            </w:r>
          </w:p>
        </w:tc>
        <w:tc>
          <w:tcPr>
            <w:tcW w:w="69" w:type="dxa"/>
            <w:tcMar>
              <w:top w:w="0" w:type="dxa"/>
              <w:left w:w="108" w:type="dxa"/>
              <w:bottom w:w="0" w:type="dxa"/>
              <w:right w:w="108" w:type="dxa"/>
            </w:tcMar>
            <w:hideMark/>
          </w:tcPr>
          <w:p w:rsidR="00ED7C93" w:rsidRPr="00ED7C93" w:rsidRDefault="00ED7C93" w:rsidP="00ED7C93">
            <w:pPr>
              <w:spacing w:after="0" w:line="240" w:lineRule="auto"/>
              <w:ind w:firstLine="567"/>
              <w:jc w:val="both"/>
              <w:rPr>
                <w:rFonts w:ascii="Arial" w:eastAsia="Times New Roman" w:hAnsi="Arial" w:cs="Arial"/>
                <w:sz w:val="16"/>
                <w:szCs w:val="16"/>
              </w:rPr>
            </w:pPr>
            <w:r w:rsidRPr="00ED7C93">
              <w:rPr>
                <w:rFonts w:ascii="Arial" w:eastAsia="Times New Roman" w:hAnsi="Arial" w:cs="Arial"/>
                <w:sz w:val="16"/>
                <w:szCs w:val="16"/>
              </w:rPr>
              <w:t> </w:t>
            </w:r>
          </w:p>
        </w:tc>
        <w:tc>
          <w:tcPr>
            <w:tcW w:w="3369" w:type="dxa"/>
            <w:tcBorders>
              <w:top w:val="single" w:sz="6" w:space="0" w:color="000000"/>
            </w:tcBorders>
            <w:tcMar>
              <w:top w:w="0" w:type="dxa"/>
              <w:left w:w="108" w:type="dxa"/>
              <w:bottom w:w="0" w:type="dxa"/>
              <w:right w:w="108" w:type="dxa"/>
            </w:tcMar>
            <w:hideMark/>
          </w:tcPr>
          <w:p w:rsidR="00ED7C93" w:rsidRPr="00ED7C93" w:rsidRDefault="00ED7C93" w:rsidP="00ED7C93">
            <w:pPr>
              <w:spacing w:after="0" w:line="240" w:lineRule="auto"/>
              <w:ind w:firstLine="567"/>
              <w:jc w:val="center"/>
              <w:rPr>
                <w:rFonts w:ascii="Arial" w:eastAsia="Times New Roman" w:hAnsi="Arial" w:cs="Arial"/>
                <w:sz w:val="16"/>
                <w:szCs w:val="16"/>
              </w:rPr>
            </w:pPr>
            <w:r w:rsidRPr="00ED7C93">
              <w:rPr>
                <w:rFonts w:ascii="Arial" w:eastAsia="Times New Roman" w:hAnsi="Arial" w:cs="Arial"/>
                <w:sz w:val="16"/>
                <w:szCs w:val="16"/>
              </w:rPr>
              <w:t>(расшифровка подписи)</w:t>
            </w:r>
          </w:p>
        </w:tc>
      </w:tr>
    </w:tbl>
    <w:p w:rsidR="00ED7C93" w:rsidRPr="00ED7C93" w:rsidRDefault="00ED7C93" w:rsidP="00ED7C93">
      <w:pPr>
        <w:spacing w:after="0" w:line="240" w:lineRule="auto"/>
        <w:rPr>
          <w:rFonts w:ascii="Arial" w:eastAsia="Times New Roman" w:hAnsi="Arial" w:cs="Arial"/>
          <w:color w:val="000000"/>
          <w:sz w:val="16"/>
          <w:szCs w:val="16"/>
        </w:rPr>
        <w:sectPr w:rsidR="00ED7C93" w:rsidRPr="00ED7C93" w:rsidSect="00ED7C93">
          <w:pgSz w:w="16838" w:h="11906" w:orient="landscape"/>
          <w:pgMar w:top="1134" w:right="1134" w:bottom="567" w:left="1134" w:header="709" w:footer="709" w:gutter="0"/>
          <w:cols w:space="708"/>
          <w:docGrid w:linePitch="360"/>
        </w:sectPr>
      </w:pPr>
    </w:p>
    <w:p w:rsidR="00ED7C93" w:rsidRPr="00ED7C93" w:rsidRDefault="00ED7C93" w:rsidP="00ED7C93">
      <w:pPr>
        <w:spacing w:after="0" w:line="240" w:lineRule="auto"/>
        <w:jc w:val="right"/>
        <w:rPr>
          <w:rFonts w:ascii="Arial" w:eastAsia="Times New Roman" w:hAnsi="Arial" w:cs="Arial"/>
          <w:color w:val="000000"/>
          <w:sz w:val="16"/>
          <w:szCs w:val="16"/>
        </w:rPr>
      </w:pPr>
      <w:r w:rsidRPr="00ED7C93">
        <w:rPr>
          <w:rFonts w:ascii="Arial" w:eastAsia="Times New Roman" w:hAnsi="Arial" w:cs="Arial"/>
          <w:color w:val="000000"/>
          <w:sz w:val="16"/>
          <w:szCs w:val="16"/>
        </w:rPr>
        <w:lastRenderedPageBreak/>
        <w:t>Приложение № 2</w:t>
      </w:r>
    </w:p>
    <w:p w:rsidR="00ED7C93" w:rsidRPr="00ED7C93" w:rsidRDefault="00ED7C93" w:rsidP="00ED7C93">
      <w:pPr>
        <w:spacing w:after="0" w:line="240" w:lineRule="auto"/>
        <w:ind w:firstLine="709"/>
        <w:jc w:val="right"/>
        <w:rPr>
          <w:rFonts w:ascii="Arial" w:eastAsia="Times New Roman" w:hAnsi="Arial" w:cs="Arial"/>
          <w:color w:val="000000"/>
          <w:sz w:val="16"/>
          <w:szCs w:val="16"/>
        </w:rPr>
      </w:pPr>
      <w:r w:rsidRPr="00ED7C93">
        <w:rPr>
          <w:rFonts w:ascii="Arial" w:eastAsia="Times New Roman" w:hAnsi="Arial" w:cs="Arial"/>
          <w:color w:val="000000"/>
          <w:sz w:val="16"/>
          <w:szCs w:val="16"/>
        </w:rPr>
        <w:t>к Порядку ведения реестра</w:t>
      </w:r>
    </w:p>
    <w:p w:rsidR="00ED7C93" w:rsidRPr="00ED7C93" w:rsidRDefault="00ED7C93" w:rsidP="00ED7C93">
      <w:pPr>
        <w:spacing w:after="0" w:line="240" w:lineRule="auto"/>
        <w:ind w:firstLine="709"/>
        <w:jc w:val="right"/>
        <w:rPr>
          <w:rFonts w:ascii="Arial" w:eastAsia="Times New Roman" w:hAnsi="Arial" w:cs="Arial"/>
          <w:color w:val="000000"/>
          <w:sz w:val="16"/>
          <w:szCs w:val="16"/>
        </w:rPr>
      </w:pPr>
      <w:r w:rsidRPr="00ED7C93">
        <w:rPr>
          <w:rFonts w:ascii="Arial" w:eastAsia="Times New Roman" w:hAnsi="Arial" w:cs="Arial"/>
          <w:color w:val="000000"/>
          <w:sz w:val="16"/>
          <w:szCs w:val="16"/>
        </w:rPr>
        <w:t>муниципальных служащих в администрации</w:t>
      </w:r>
    </w:p>
    <w:p w:rsidR="00ED7C93" w:rsidRPr="00ED7C93" w:rsidRDefault="00ED7C93" w:rsidP="00ED7C93">
      <w:pPr>
        <w:spacing w:after="0" w:line="240" w:lineRule="auto"/>
        <w:ind w:firstLine="709"/>
        <w:jc w:val="right"/>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spacing w:after="0" w:line="240" w:lineRule="auto"/>
        <w:ind w:firstLine="709"/>
        <w:jc w:val="center"/>
        <w:rPr>
          <w:rFonts w:ascii="Arial" w:eastAsia="Times New Roman" w:hAnsi="Arial" w:cs="Arial"/>
          <w:color w:val="000000"/>
          <w:sz w:val="16"/>
          <w:szCs w:val="16"/>
        </w:rPr>
      </w:pPr>
      <w:r w:rsidRPr="00ED7C93">
        <w:rPr>
          <w:rFonts w:ascii="Arial" w:eastAsia="Times New Roman" w:hAnsi="Arial" w:cs="Arial"/>
          <w:b/>
          <w:bCs/>
          <w:color w:val="000000"/>
          <w:sz w:val="16"/>
          <w:szCs w:val="16"/>
        </w:rPr>
        <w:t>Сведения об изменениях учетных данных муниципальных служащих</w:t>
      </w:r>
    </w:p>
    <w:tbl>
      <w:tblPr>
        <w:tblW w:w="10314" w:type="dxa"/>
        <w:tblLayout w:type="fixed"/>
        <w:tblCellMar>
          <w:left w:w="0" w:type="dxa"/>
          <w:right w:w="0" w:type="dxa"/>
        </w:tblCellMar>
        <w:tblLook w:val="04A0"/>
      </w:tblPr>
      <w:tblGrid>
        <w:gridCol w:w="2924"/>
        <w:gridCol w:w="1437"/>
        <w:gridCol w:w="567"/>
        <w:gridCol w:w="1134"/>
        <w:gridCol w:w="425"/>
        <w:gridCol w:w="142"/>
        <w:gridCol w:w="992"/>
        <w:gridCol w:w="2693"/>
      </w:tblGrid>
      <w:tr w:rsidR="00ED7C93" w:rsidRPr="00ED7C93" w:rsidTr="00ED7C93">
        <w:tc>
          <w:tcPr>
            <w:tcW w:w="10314" w:type="dxa"/>
            <w:gridSpan w:val="8"/>
            <w:tcBorders>
              <w:bottom w:val="single" w:sz="6" w:space="0" w:color="000000"/>
            </w:tcBorders>
            <w:tcMar>
              <w:top w:w="0" w:type="dxa"/>
              <w:left w:w="108" w:type="dxa"/>
              <w:bottom w:w="0" w:type="dxa"/>
              <w:right w:w="108" w:type="dxa"/>
            </w:tcMa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Администрация Палецкого сельсовета  Баганского района Новосибирской области</w:t>
            </w:r>
          </w:p>
        </w:tc>
      </w:tr>
      <w:tr w:rsidR="00ED7C93" w:rsidRPr="00ED7C93" w:rsidTr="00ED7C93">
        <w:tc>
          <w:tcPr>
            <w:tcW w:w="10314" w:type="dxa"/>
            <w:gridSpan w:val="8"/>
            <w:tcBorders>
              <w:top w:val="single" w:sz="6" w:space="0" w:color="000000"/>
            </w:tcBorders>
            <w:tcMar>
              <w:top w:w="0" w:type="dxa"/>
              <w:left w:w="108" w:type="dxa"/>
              <w:bottom w:w="0" w:type="dxa"/>
              <w:right w:w="108" w:type="dxa"/>
            </w:tcMa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(наименование органа местного самоуправления муниципального образования)</w:t>
            </w:r>
          </w:p>
        </w:tc>
      </w:tr>
      <w:tr w:rsidR="00ED7C93" w:rsidRPr="00ED7C93" w:rsidTr="00ED7C93">
        <w:tc>
          <w:tcPr>
            <w:tcW w:w="10314" w:type="dxa"/>
            <w:gridSpan w:val="8"/>
            <w:tcMar>
              <w:top w:w="0" w:type="dxa"/>
              <w:left w:w="108" w:type="dxa"/>
              <w:bottom w:w="0" w:type="dxa"/>
              <w:right w:w="108" w:type="dxa"/>
            </w:tcMar>
            <w:hideMark/>
          </w:tcPr>
          <w:p w:rsidR="00ED7C93" w:rsidRPr="00ED7C93" w:rsidRDefault="00ED7C93" w:rsidP="00ED7C93">
            <w:pPr>
              <w:spacing w:after="0" w:line="240" w:lineRule="auto"/>
              <w:jc w:val="center"/>
              <w:rPr>
                <w:rFonts w:ascii="Arial" w:eastAsia="Times New Roman" w:hAnsi="Arial" w:cs="Arial"/>
                <w:b/>
                <w:bCs/>
                <w:sz w:val="16"/>
                <w:szCs w:val="16"/>
              </w:rPr>
            </w:pPr>
            <w:r w:rsidRPr="00ED7C93">
              <w:rPr>
                <w:rFonts w:ascii="Arial" w:eastAsia="Times New Roman" w:hAnsi="Arial" w:cs="Arial"/>
                <w:b/>
                <w:bCs/>
                <w:sz w:val="16"/>
                <w:szCs w:val="16"/>
              </w:rPr>
              <w:t> </w:t>
            </w:r>
          </w:p>
        </w:tc>
      </w:tr>
      <w:tr w:rsidR="00ED7C93" w:rsidRPr="00ED7C93" w:rsidTr="00ED7C93">
        <w:tc>
          <w:tcPr>
            <w:tcW w:w="10314" w:type="dxa"/>
            <w:gridSpan w:val="8"/>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Поступили на муниципальную службу</w:t>
            </w:r>
          </w:p>
        </w:tc>
      </w:tr>
      <w:tr w:rsidR="00ED7C93" w:rsidRPr="00ED7C93" w:rsidTr="00ED7C93">
        <w:tc>
          <w:tcPr>
            <w:tcW w:w="292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Фамилия, имя, отчество</w:t>
            </w:r>
          </w:p>
        </w:tc>
        <w:tc>
          <w:tcPr>
            <w:tcW w:w="200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Наименование должности</w:t>
            </w:r>
          </w:p>
        </w:tc>
        <w:tc>
          <w:tcPr>
            <w:tcW w:w="155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Орган местного самоуправления</w:t>
            </w:r>
          </w:p>
        </w:tc>
        <w:tc>
          <w:tcPr>
            <w:tcW w:w="113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Дата назначения</w:t>
            </w:r>
          </w:p>
        </w:tc>
        <w:tc>
          <w:tcPr>
            <w:tcW w:w="26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Основание назначения</w:t>
            </w:r>
          </w:p>
        </w:tc>
      </w:tr>
      <w:tr w:rsidR="00ED7C93" w:rsidRPr="00ED7C93" w:rsidTr="00ED7C93">
        <w:trPr>
          <w:trHeight w:val="87"/>
        </w:trPr>
        <w:tc>
          <w:tcPr>
            <w:tcW w:w="292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200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55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3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26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r w:rsidR="00ED7C93" w:rsidRPr="00ED7C93" w:rsidTr="00ED7C93">
        <w:trPr>
          <w:trHeight w:val="188"/>
        </w:trPr>
        <w:tc>
          <w:tcPr>
            <w:tcW w:w="292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200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55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3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26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r w:rsidR="00ED7C93" w:rsidRPr="00ED7C93" w:rsidTr="00ED7C93">
        <w:tc>
          <w:tcPr>
            <w:tcW w:w="10314" w:type="dxa"/>
            <w:gridSpan w:val="8"/>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r w:rsidR="00ED7C93" w:rsidRPr="00ED7C93" w:rsidTr="00ED7C93">
        <w:tc>
          <w:tcPr>
            <w:tcW w:w="10314" w:type="dxa"/>
            <w:gridSpan w:val="8"/>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Уволены с муниципальной службы</w:t>
            </w:r>
          </w:p>
        </w:tc>
      </w:tr>
      <w:tr w:rsidR="00ED7C93" w:rsidRPr="00ED7C93" w:rsidTr="00ED7C93">
        <w:tc>
          <w:tcPr>
            <w:tcW w:w="292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Фамилия, имя, отчество</w:t>
            </w:r>
          </w:p>
        </w:tc>
        <w:tc>
          <w:tcPr>
            <w:tcW w:w="200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Наименование должности</w:t>
            </w:r>
          </w:p>
        </w:tc>
        <w:tc>
          <w:tcPr>
            <w:tcW w:w="155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Орган местного самоуправления</w:t>
            </w:r>
          </w:p>
        </w:tc>
        <w:tc>
          <w:tcPr>
            <w:tcW w:w="113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Дата увольнения</w:t>
            </w:r>
          </w:p>
        </w:tc>
        <w:tc>
          <w:tcPr>
            <w:tcW w:w="26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Основание увольнения</w:t>
            </w:r>
          </w:p>
        </w:tc>
      </w:tr>
      <w:tr w:rsidR="00ED7C93" w:rsidRPr="00ED7C93" w:rsidTr="00ED7C93">
        <w:trPr>
          <w:trHeight w:val="162"/>
        </w:trPr>
        <w:tc>
          <w:tcPr>
            <w:tcW w:w="292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200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55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3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26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r w:rsidR="00ED7C93" w:rsidRPr="00ED7C93" w:rsidTr="00ED7C93">
        <w:trPr>
          <w:trHeight w:val="113"/>
        </w:trPr>
        <w:tc>
          <w:tcPr>
            <w:tcW w:w="292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200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55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3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26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r w:rsidR="00ED7C93" w:rsidRPr="00ED7C93" w:rsidTr="00ED7C93">
        <w:tc>
          <w:tcPr>
            <w:tcW w:w="10314" w:type="dxa"/>
            <w:gridSpan w:val="8"/>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r w:rsidR="00ED7C93" w:rsidRPr="00ED7C93" w:rsidTr="00ED7C93">
        <w:tc>
          <w:tcPr>
            <w:tcW w:w="10314" w:type="dxa"/>
            <w:gridSpan w:val="8"/>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Изменения учетных данных муниципальных служащих</w:t>
            </w:r>
          </w:p>
        </w:tc>
      </w:tr>
      <w:tr w:rsidR="00ED7C93" w:rsidRPr="00ED7C93" w:rsidTr="00ED7C93">
        <w:tc>
          <w:tcPr>
            <w:tcW w:w="292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Фамилия, имя, отчество</w:t>
            </w:r>
          </w:p>
        </w:tc>
        <w:tc>
          <w:tcPr>
            <w:tcW w:w="200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Наименование должности</w:t>
            </w:r>
          </w:p>
        </w:tc>
        <w:tc>
          <w:tcPr>
            <w:tcW w:w="155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Содержание изменений учетных данных</w:t>
            </w:r>
          </w:p>
        </w:tc>
        <w:tc>
          <w:tcPr>
            <w:tcW w:w="113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Дата изменения учетных данных</w:t>
            </w:r>
          </w:p>
        </w:tc>
        <w:tc>
          <w:tcPr>
            <w:tcW w:w="26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Основание</w:t>
            </w:r>
          </w:p>
        </w:tc>
      </w:tr>
      <w:tr w:rsidR="00ED7C93" w:rsidRPr="00ED7C93" w:rsidTr="00ED7C93">
        <w:tc>
          <w:tcPr>
            <w:tcW w:w="292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200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55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13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26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r w:rsidR="00ED7C93" w:rsidRPr="00ED7C93" w:rsidTr="00ED7C93">
        <w:tc>
          <w:tcPr>
            <w:tcW w:w="10314" w:type="dxa"/>
            <w:gridSpan w:val="8"/>
            <w:tcMar>
              <w:top w:w="0" w:type="dxa"/>
              <w:left w:w="108" w:type="dxa"/>
              <w:bottom w:w="0" w:type="dxa"/>
              <w:right w:w="108" w:type="dxa"/>
            </w:tcMa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r>
      <w:tr w:rsidR="00ED7C93" w:rsidRPr="00ED7C93" w:rsidTr="00ED7C93">
        <w:tc>
          <w:tcPr>
            <w:tcW w:w="4361" w:type="dxa"/>
            <w:gridSpan w:val="2"/>
            <w:tcMar>
              <w:top w:w="0" w:type="dxa"/>
              <w:left w:w="108" w:type="dxa"/>
              <w:bottom w:w="0" w:type="dxa"/>
              <w:right w:w="108" w:type="dxa"/>
            </w:tcMar>
            <w:hideMark/>
          </w:tcPr>
          <w:p w:rsidR="00ED7C93" w:rsidRPr="00ED7C93" w:rsidRDefault="00ED7C93" w:rsidP="00ED7C93">
            <w:pPr>
              <w:spacing w:after="0" w:line="240" w:lineRule="auto"/>
              <w:jc w:val="both"/>
              <w:rPr>
                <w:rFonts w:ascii="Arial" w:eastAsia="Times New Roman" w:hAnsi="Arial" w:cs="Arial"/>
                <w:sz w:val="16"/>
                <w:szCs w:val="16"/>
              </w:rPr>
            </w:pPr>
            <w:r w:rsidRPr="00ED7C93">
              <w:rPr>
                <w:rFonts w:ascii="Arial" w:eastAsia="Times New Roman" w:hAnsi="Arial" w:cs="Arial"/>
                <w:sz w:val="16"/>
                <w:szCs w:val="16"/>
              </w:rPr>
              <w:t>Глава Палецкого  сельсовета</w:t>
            </w:r>
          </w:p>
          <w:p w:rsidR="00ED7C93" w:rsidRPr="00ED7C93" w:rsidRDefault="00ED7C93" w:rsidP="00ED7C93">
            <w:pPr>
              <w:spacing w:after="0" w:line="240" w:lineRule="auto"/>
              <w:jc w:val="both"/>
              <w:rPr>
                <w:rFonts w:ascii="Arial" w:eastAsia="Times New Roman" w:hAnsi="Arial" w:cs="Arial"/>
                <w:sz w:val="16"/>
                <w:szCs w:val="16"/>
              </w:rPr>
            </w:pPr>
            <w:r w:rsidRPr="00ED7C93">
              <w:rPr>
                <w:rFonts w:ascii="Arial" w:eastAsia="Times New Roman" w:hAnsi="Arial" w:cs="Arial"/>
                <w:sz w:val="16"/>
                <w:szCs w:val="16"/>
              </w:rPr>
              <w:t xml:space="preserve">Баганского района  Новосибирской  области </w:t>
            </w:r>
          </w:p>
          <w:p w:rsidR="00ED7C93" w:rsidRPr="00ED7C93" w:rsidRDefault="00ED7C93" w:rsidP="00ED7C93">
            <w:pPr>
              <w:spacing w:after="0" w:line="240" w:lineRule="auto"/>
              <w:rPr>
                <w:rFonts w:ascii="Arial" w:eastAsia="Times New Roman" w:hAnsi="Arial" w:cs="Arial"/>
                <w:sz w:val="16"/>
                <w:szCs w:val="16"/>
              </w:rPr>
            </w:pPr>
          </w:p>
        </w:tc>
        <w:tc>
          <w:tcPr>
            <w:tcW w:w="1701" w:type="dxa"/>
            <w:gridSpan w:val="2"/>
            <w:tcBorders>
              <w:bottom w:val="single" w:sz="6" w:space="0" w:color="000000"/>
            </w:tcBorders>
            <w:tcMar>
              <w:top w:w="0" w:type="dxa"/>
              <w:left w:w="108" w:type="dxa"/>
              <w:bottom w:w="0" w:type="dxa"/>
              <w:right w:w="108" w:type="dxa"/>
            </w:tcMa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567" w:type="dxa"/>
            <w:gridSpan w:val="2"/>
            <w:tcMar>
              <w:top w:w="0" w:type="dxa"/>
              <w:left w:w="108" w:type="dxa"/>
              <w:bottom w:w="0" w:type="dxa"/>
              <w:right w:w="108" w:type="dxa"/>
            </w:tcMa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3685" w:type="dxa"/>
            <w:gridSpan w:val="2"/>
            <w:tcBorders>
              <w:bottom w:val="single" w:sz="6" w:space="0" w:color="000000"/>
            </w:tcBorders>
            <w:tcMar>
              <w:top w:w="0" w:type="dxa"/>
              <w:left w:w="108" w:type="dxa"/>
              <w:bottom w:w="0" w:type="dxa"/>
              <w:right w:w="108" w:type="dxa"/>
            </w:tcMar>
            <w:hideMark/>
          </w:tcPr>
          <w:p w:rsidR="00ED7C93" w:rsidRPr="00ED7C93" w:rsidRDefault="00ED7C93" w:rsidP="00ED7C93">
            <w:pPr>
              <w:spacing w:after="0" w:line="240" w:lineRule="auto"/>
              <w:rPr>
                <w:rFonts w:ascii="Arial" w:eastAsia="Times New Roman" w:hAnsi="Arial" w:cs="Arial"/>
                <w:sz w:val="16"/>
                <w:szCs w:val="16"/>
              </w:rPr>
            </w:pPr>
          </w:p>
        </w:tc>
      </w:tr>
      <w:tr w:rsidR="00ED7C93" w:rsidRPr="00ED7C93" w:rsidTr="00ED7C93">
        <w:tc>
          <w:tcPr>
            <w:tcW w:w="4361" w:type="dxa"/>
            <w:gridSpan w:val="2"/>
            <w:tcMar>
              <w:top w:w="0" w:type="dxa"/>
              <w:left w:w="108" w:type="dxa"/>
              <w:bottom w:w="0" w:type="dxa"/>
              <w:right w:w="108" w:type="dxa"/>
            </w:tcMa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1701" w:type="dxa"/>
            <w:gridSpan w:val="2"/>
            <w:tcBorders>
              <w:top w:val="single" w:sz="6" w:space="0" w:color="000000"/>
            </w:tcBorders>
            <w:tcMar>
              <w:top w:w="0" w:type="dxa"/>
              <w:left w:w="108" w:type="dxa"/>
              <w:bottom w:w="0" w:type="dxa"/>
              <w:right w:w="108" w:type="dxa"/>
            </w:tcMa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(подпись)</w:t>
            </w:r>
          </w:p>
        </w:tc>
        <w:tc>
          <w:tcPr>
            <w:tcW w:w="567" w:type="dxa"/>
            <w:gridSpan w:val="2"/>
            <w:tcMar>
              <w:top w:w="0" w:type="dxa"/>
              <w:left w:w="108" w:type="dxa"/>
              <w:bottom w:w="0" w:type="dxa"/>
              <w:right w:w="108" w:type="dxa"/>
            </w:tcMa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 </w:t>
            </w:r>
          </w:p>
        </w:tc>
        <w:tc>
          <w:tcPr>
            <w:tcW w:w="3685" w:type="dxa"/>
            <w:gridSpan w:val="2"/>
            <w:tcBorders>
              <w:top w:val="single" w:sz="6" w:space="0" w:color="000000"/>
            </w:tcBorders>
            <w:tcMar>
              <w:top w:w="0" w:type="dxa"/>
              <w:left w:w="108" w:type="dxa"/>
              <w:bottom w:w="0" w:type="dxa"/>
              <w:right w:w="108" w:type="dxa"/>
            </w:tcMa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(расшифровка подписи)</w:t>
            </w:r>
          </w:p>
        </w:tc>
      </w:tr>
      <w:tr w:rsidR="00ED7C93" w:rsidRPr="00ED7C93" w:rsidTr="00ED7C93">
        <w:tc>
          <w:tcPr>
            <w:tcW w:w="10314" w:type="dxa"/>
            <w:gridSpan w:val="8"/>
            <w:tcMar>
              <w:top w:w="0" w:type="dxa"/>
              <w:left w:w="108" w:type="dxa"/>
              <w:bottom w:w="0" w:type="dxa"/>
              <w:right w:w="108" w:type="dxa"/>
            </w:tcMar>
            <w:hideMark/>
          </w:tcPr>
          <w:p w:rsidR="00ED7C93" w:rsidRPr="00ED7C93" w:rsidRDefault="00ED7C93" w:rsidP="00ED7C93">
            <w:pPr>
              <w:spacing w:after="0" w:line="240" w:lineRule="auto"/>
              <w:rPr>
                <w:rFonts w:ascii="Arial" w:eastAsia="Times New Roman" w:hAnsi="Arial" w:cs="Arial"/>
                <w:sz w:val="16"/>
                <w:szCs w:val="16"/>
              </w:rPr>
            </w:pPr>
            <w:r w:rsidRPr="00ED7C93">
              <w:rPr>
                <w:rFonts w:ascii="Arial" w:eastAsia="Times New Roman" w:hAnsi="Arial" w:cs="Arial"/>
                <w:sz w:val="16"/>
                <w:szCs w:val="16"/>
              </w:rPr>
              <w:t>МП</w:t>
            </w:r>
          </w:p>
        </w:tc>
      </w:tr>
    </w:tbl>
    <w:p w:rsidR="00ED7C93" w:rsidRPr="00ED7C93" w:rsidRDefault="00ED7C93" w:rsidP="00ED7C93">
      <w:pPr>
        <w:spacing w:after="0" w:line="240" w:lineRule="auto"/>
        <w:ind w:firstLine="709"/>
        <w:jc w:val="both"/>
        <w:rPr>
          <w:rFonts w:ascii="Arial" w:eastAsia="Times New Roman" w:hAnsi="Arial" w:cs="Arial"/>
          <w:color w:val="000000"/>
          <w:sz w:val="16"/>
          <w:szCs w:val="16"/>
        </w:rPr>
      </w:pPr>
      <w:r w:rsidRPr="00ED7C93">
        <w:rPr>
          <w:rFonts w:ascii="Arial" w:eastAsia="Times New Roman" w:hAnsi="Arial" w:cs="Arial"/>
          <w:color w:val="000000"/>
          <w:sz w:val="16"/>
          <w:szCs w:val="16"/>
        </w:rPr>
        <w:t> </w:t>
      </w:r>
    </w:p>
    <w:p w:rsidR="00ED7C93" w:rsidRPr="00ED7C93" w:rsidRDefault="00ED7C93" w:rsidP="00ED7C93">
      <w:pPr>
        <w:pStyle w:val="ab"/>
        <w:rPr>
          <w:rFonts w:ascii="Arial" w:hAnsi="Arial" w:cs="Arial"/>
          <w:b/>
          <w:sz w:val="16"/>
          <w:szCs w:val="16"/>
        </w:rPr>
      </w:pPr>
      <w:r w:rsidRPr="00ED7C93">
        <w:rPr>
          <w:rFonts w:ascii="Arial" w:hAnsi="Arial" w:cs="Arial"/>
          <w:b/>
          <w:sz w:val="16"/>
          <w:szCs w:val="16"/>
        </w:rPr>
        <w:t>АДМИНИСТРАЦИЯ</w:t>
      </w:r>
    </w:p>
    <w:p w:rsidR="00ED7C93" w:rsidRPr="00ED7C93" w:rsidRDefault="00ED7C93" w:rsidP="00ED7C93">
      <w:pPr>
        <w:spacing w:after="0" w:line="240" w:lineRule="auto"/>
        <w:jc w:val="center"/>
        <w:rPr>
          <w:rFonts w:ascii="Arial" w:hAnsi="Arial" w:cs="Arial"/>
          <w:b/>
          <w:sz w:val="16"/>
          <w:szCs w:val="16"/>
        </w:rPr>
      </w:pPr>
      <w:r w:rsidRPr="00ED7C93">
        <w:rPr>
          <w:rFonts w:ascii="Arial" w:hAnsi="Arial" w:cs="Arial"/>
          <w:b/>
          <w:sz w:val="16"/>
          <w:szCs w:val="16"/>
        </w:rPr>
        <w:t>ПАЛЕЦКОГО СЕЛЬСОВЕТА</w:t>
      </w:r>
    </w:p>
    <w:p w:rsidR="00ED7C93" w:rsidRPr="00ED7C93" w:rsidRDefault="00ED7C93" w:rsidP="00ED7C93">
      <w:pPr>
        <w:pStyle w:val="ab"/>
        <w:rPr>
          <w:rFonts w:ascii="Arial" w:hAnsi="Arial" w:cs="Arial"/>
          <w:b/>
          <w:sz w:val="16"/>
          <w:szCs w:val="16"/>
        </w:rPr>
      </w:pPr>
      <w:r w:rsidRPr="00ED7C93">
        <w:rPr>
          <w:rFonts w:ascii="Arial" w:hAnsi="Arial" w:cs="Arial"/>
          <w:b/>
          <w:sz w:val="16"/>
          <w:szCs w:val="16"/>
        </w:rPr>
        <w:t>БАГАНСКОГО РАЙОНА</w:t>
      </w:r>
    </w:p>
    <w:p w:rsidR="00ED7C93" w:rsidRPr="00ED7C93" w:rsidRDefault="00ED7C93" w:rsidP="00ED7C93">
      <w:pPr>
        <w:spacing w:after="0" w:line="240" w:lineRule="auto"/>
        <w:jc w:val="center"/>
        <w:rPr>
          <w:rFonts w:ascii="Arial" w:hAnsi="Arial" w:cs="Arial"/>
          <w:b/>
          <w:bCs/>
          <w:sz w:val="16"/>
          <w:szCs w:val="16"/>
        </w:rPr>
      </w:pPr>
      <w:r w:rsidRPr="00ED7C93">
        <w:rPr>
          <w:rFonts w:ascii="Arial" w:hAnsi="Arial" w:cs="Arial"/>
          <w:b/>
          <w:bCs/>
          <w:sz w:val="16"/>
          <w:szCs w:val="16"/>
        </w:rPr>
        <w:t>НОВОСИБИРСКОЙ ОБЛАСТИ</w:t>
      </w:r>
    </w:p>
    <w:p w:rsidR="00ED7C93" w:rsidRPr="00ED7C93" w:rsidRDefault="00ED7C93" w:rsidP="00ED7C93">
      <w:pPr>
        <w:spacing w:after="0" w:line="240" w:lineRule="auto"/>
        <w:rPr>
          <w:rFonts w:ascii="Arial" w:hAnsi="Arial" w:cs="Arial"/>
          <w:b/>
          <w:bCs/>
          <w:sz w:val="16"/>
          <w:szCs w:val="16"/>
        </w:rPr>
      </w:pPr>
    </w:p>
    <w:p w:rsidR="00ED7C93" w:rsidRPr="00ED7C93" w:rsidRDefault="00ED7C93" w:rsidP="00ED7C93">
      <w:pPr>
        <w:spacing w:after="0" w:line="240" w:lineRule="auto"/>
        <w:jc w:val="center"/>
        <w:rPr>
          <w:rFonts w:ascii="Arial" w:hAnsi="Arial" w:cs="Arial"/>
          <w:b/>
          <w:bCs/>
          <w:sz w:val="16"/>
          <w:szCs w:val="16"/>
        </w:rPr>
      </w:pPr>
      <w:r w:rsidRPr="00ED7C93">
        <w:rPr>
          <w:rFonts w:ascii="Arial" w:hAnsi="Arial" w:cs="Arial"/>
          <w:b/>
          <w:bCs/>
          <w:sz w:val="16"/>
          <w:szCs w:val="16"/>
        </w:rPr>
        <w:t>ПОСТАНОВЛЕНИЕ</w:t>
      </w:r>
    </w:p>
    <w:p w:rsidR="00ED7C93" w:rsidRPr="00ED7C93" w:rsidRDefault="00ED7C93" w:rsidP="00ED7C93">
      <w:pPr>
        <w:spacing w:after="0" w:line="240" w:lineRule="auto"/>
        <w:jc w:val="center"/>
        <w:rPr>
          <w:rFonts w:ascii="Arial" w:hAnsi="Arial" w:cs="Arial"/>
          <w:b/>
          <w:bCs/>
          <w:sz w:val="16"/>
          <w:szCs w:val="16"/>
        </w:rPr>
      </w:pPr>
      <w:r w:rsidRPr="00ED7C93">
        <w:rPr>
          <w:rFonts w:ascii="Arial" w:hAnsi="Arial" w:cs="Arial"/>
          <w:b/>
          <w:bCs/>
          <w:sz w:val="16"/>
          <w:szCs w:val="16"/>
        </w:rPr>
        <w:t xml:space="preserve"> </w:t>
      </w:r>
    </w:p>
    <w:p w:rsidR="00ED7C93" w:rsidRPr="00ED7C93" w:rsidRDefault="00ED7C93" w:rsidP="00ED7C93">
      <w:pPr>
        <w:spacing w:after="0" w:line="240" w:lineRule="auto"/>
        <w:jc w:val="center"/>
        <w:rPr>
          <w:rFonts w:ascii="Arial" w:hAnsi="Arial" w:cs="Arial"/>
          <w:bCs/>
          <w:sz w:val="16"/>
          <w:szCs w:val="16"/>
        </w:rPr>
      </w:pPr>
      <w:r w:rsidRPr="00ED7C93">
        <w:rPr>
          <w:rFonts w:ascii="Arial" w:hAnsi="Arial" w:cs="Arial"/>
          <w:bCs/>
          <w:sz w:val="16"/>
          <w:szCs w:val="16"/>
        </w:rPr>
        <w:t>04.10.2021        № 102</w:t>
      </w:r>
    </w:p>
    <w:p w:rsidR="00ED7C93" w:rsidRPr="00ED7C93" w:rsidRDefault="00ED7C93" w:rsidP="00ED7C93">
      <w:pPr>
        <w:spacing w:after="0" w:line="240" w:lineRule="auto"/>
        <w:jc w:val="center"/>
        <w:rPr>
          <w:rFonts w:ascii="Arial" w:hAnsi="Arial" w:cs="Arial"/>
          <w:bCs/>
          <w:sz w:val="16"/>
          <w:szCs w:val="16"/>
        </w:rPr>
      </w:pPr>
    </w:p>
    <w:p w:rsidR="00ED7C93" w:rsidRPr="00ED7C93" w:rsidRDefault="00ED7C93" w:rsidP="00ED7C93">
      <w:pPr>
        <w:spacing w:after="0" w:line="240" w:lineRule="auto"/>
        <w:jc w:val="center"/>
        <w:rPr>
          <w:rFonts w:ascii="Arial" w:hAnsi="Arial" w:cs="Arial"/>
          <w:bCs/>
          <w:sz w:val="16"/>
          <w:szCs w:val="16"/>
        </w:rPr>
      </w:pPr>
      <w:r w:rsidRPr="00ED7C93">
        <w:rPr>
          <w:rFonts w:ascii="Arial" w:hAnsi="Arial" w:cs="Arial"/>
          <w:bCs/>
          <w:sz w:val="16"/>
          <w:szCs w:val="16"/>
        </w:rPr>
        <w:t>с. Палецкое</w:t>
      </w:r>
    </w:p>
    <w:p w:rsidR="00ED7C93" w:rsidRPr="00ED7C93" w:rsidRDefault="00ED7C93" w:rsidP="00ED7C93">
      <w:pPr>
        <w:spacing w:after="0" w:line="240" w:lineRule="auto"/>
        <w:jc w:val="center"/>
        <w:rPr>
          <w:rFonts w:ascii="Arial" w:hAnsi="Arial" w:cs="Arial"/>
          <w:bCs/>
          <w:sz w:val="16"/>
          <w:szCs w:val="16"/>
        </w:rPr>
      </w:pPr>
    </w:p>
    <w:p w:rsidR="00ED7C93" w:rsidRPr="00ED7C93" w:rsidRDefault="00ED7C93" w:rsidP="00ED7C93">
      <w:pPr>
        <w:spacing w:after="0" w:line="240" w:lineRule="auto"/>
        <w:jc w:val="center"/>
        <w:rPr>
          <w:rFonts w:ascii="Arial" w:hAnsi="Arial" w:cs="Arial"/>
          <w:bCs/>
          <w:sz w:val="16"/>
          <w:szCs w:val="16"/>
        </w:rPr>
      </w:pPr>
      <w:r w:rsidRPr="00ED7C93">
        <w:rPr>
          <w:rFonts w:ascii="Arial" w:hAnsi="Arial" w:cs="Arial"/>
          <w:bCs/>
          <w:sz w:val="16"/>
          <w:szCs w:val="16"/>
        </w:rPr>
        <w:t>О внесении изменений в постановление администрации</w:t>
      </w:r>
    </w:p>
    <w:p w:rsidR="00ED7C93" w:rsidRPr="00ED7C93" w:rsidRDefault="00ED7C93" w:rsidP="00ED7C93">
      <w:pPr>
        <w:spacing w:after="0" w:line="240" w:lineRule="auto"/>
        <w:jc w:val="center"/>
        <w:rPr>
          <w:rFonts w:ascii="Arial" w:hAnsi="Arial" w:cs="Arial"/>
          <w:sz w:val="16"/>
          <w:szCs w:val="16"/>
        </w:rPr>
      </w:pPr>
      <w:r w:rsidRPr="00ED7C93">
        <w:rPr>
          <w:rFonts w:ascii="Arial" w:hAnsi="Arial" w:cs="Arial"/>
          <w:bCs/>
          <w:sz w:val="16"/>
          <w:szCs w:val="16"/>
        </w:rPr>
        <w:t>Палецкого сельсовета Баганского района Новосибирской области                                                                                                                                                                                                                                                                                                   от 30.07.2020 №79 «Об утверждении  административного регламента предоставления муниципальной услуги по признанию граждан малоимущими в целях постановки на учет в качестве нуждающихся в жилье</w:t>
      </w:r>
      <w:r w:rsidRPr="00ED7C93">
        <w:rPr>
          <w:rFonts w:ascii="Arial" w:hAnsi="Arial" w:cs="Arial"/>
          <w:sz w:val="16"/>
          <w:szCs w:val="16"/>
        </w:rPr>
        <w:t>»</w:t>
      </w:r>
    </w:p>
    <w:p w:rsidR="00ED7C93" w:rsidRPr="00ED7C93" w:rsidRDefault="00ED7C93" w:rsidP="00ED7C93">
      <w:pPr>
        <w:spacing w:after="0" w:line="240" w:lineRule="auto"/>
        <w:jc w:val="center"/>
        <w:rPr>
          <w:rFonts w:ascii="Arial" w:hAnsi="Arial" w:cs="Arial"/>
          <w:bCs/>
          <w:sz w:val="16"/>
          <w:szCs w:val="16"/>
        </w:rPr>
      </w:pPr>
    </w:p>
    <w:p w:rsidR="00ED7C93" w:rsidRPr="00ED7C93" w:rsidRDefault="00ED7C93" w:rsidP="00ED7C93">
      <w:pPr>
        <w:autoSpaceDE w:val="0"/>
        <w:autoSpaceDN w:val="0"/>
        <w:adjustRightInd w:val="0"/>
        <w:spacing w:after="0" w:line="240" w:lineRule="auto"/>
        <w:ind w:firstLine="709"/>
        <w:jc w:val="both"/>
        <w:rPr>
          <w:rFonts w:ascii="Arial" w:hAnsi="Arial" w:cs="Arial"/>
          <w:sz w:val="16"/>
          <w:szCs w:val="16"/>
        </w:rPr>
      </w:pPr>
      <w:r w:rsidRPr="00ED7C93">
        <w:rPr>
          <w:rFonts w:ascii="Arial" w:hAnsi="Arial" w:cs="Arial"/>
          <w:sz w:val="16"/>
          <w:szCs w:val="16"/>
        </w:rPr>
        <w:t xml:space="preserve">С целью приведения в соответствие с действующим законодательством, на основании экспертного заключения министерства юстиции Новосибирской области от 21.09.2021 №3848-02-02-03/9, администрация Палецкого сельсовета Баганского района Новосибирской области                                                                                                                                                                                                                                                                                                                                                                                                                                                                                                                                                                                                                                                                                                                                                                                                                                                                                                      </w:t>
      </w:r>
    </w:p>
    <w:p w:rsidR="00ED7C93" w:rsidRPr="00ED7C93" w:rsidRDefault="00ED7C93" w:rsidP="00ED7C93">
      <w:pPr>
        <w:autoSpaceDE w:val="0"/>
        <w:autoSpaceDN w:val="0"/>
        <w:adjustRightInd w:val="0"/>
        <w:spacing w:after="0" w:line="240" w:lineRule="auto"/>
        <w:ind w:firstLine="709"/>
        <w:jc w:val="both"/>
        <w:rPr>
          <w:rFonts w:ascii="Arial" w:hAnsi="Arial" w:cs="Arial"/>
          <w:sz w:val="16"/>
          <w:szCs w:val="16"/>
        </w:rPr>
      </w:pPr>
      <w:r w:rsidRPr="00ED7C93">
        <w:rPr>
          <w:rFonts w:ascii="Arial" w:hAnsi="Arial" w:cs="Arial"/>
          <w:sz w:val="16"/>
          <w:szCs w:val="16"/>
        </w:rPr>
        <w:t>ПОСТАНОВЛЯЕТ:</w:t>
      </w:r>
    </w:p>
    <w:p w:rsidR="00ED7C93" w:rsidRPr="00ED7C93" w:rsidRDefault="00ED7C93" w:rsidP="00ED7C93">
      <w:pPr>
        <w:spacing w:after="0" w:line="240" w:lineRule="auto"/>
        <w:ind w:firstLine="709"/>
        <w:jc w:val="both"/>
        <w:rPr>
          <w:rFonts w:ascii="Arial" w:hAnsi="Arial" w:cs="Arial"/>
          <w:sz w:val="16"/>
          <w:szCs w:val="16"/>
        </w:rPr>
      </w:pPr>
      <w:r w:rsidRPr="00ED7C93">
        <w:rPr>
          <w:rFonts w:ascii="Arial" w:hAnsi="Arial" w:cs="Arial"/>
          <w:sz w:val="16"/>
          <w:szCs w:val="16"/>
        </w:rPr>
        <w:t xml:space="preserve">1.Внести в </w:t>
      </w:r>
      <w:r w:rsidRPr="00ED7C93">
        <w:rPr>
          <w:rFonts w:ascii="Arial" w:hAnsi="Arial" w:cs="Arial"/>
          <w:bCs/>
          <w:sz w:val="16"/>
          <w:szCs w:val="16"/>
        </w:rPr>
        <w:t>постановление администрации Палецкого сельсовета Баганского района Новосибирской области от 30.07.2020 № 79 «Об утверждении  административного регламента предоставления муниципальной услуги по признанию граждан малоимущими в целях постановки на учет в качестве нуждающихся в жилье</w:t>
      </w:r>
      <w:r w:rsidRPr="00ED7C93">
        <w:rPr>
          <w:rFonts w:ascii="Arial" w:hAnsi="Arial" w:cs="Arial"/>
          <w:sz w:val="16"/>
          <w:szCs w:val="16"/>
        </w:rPr>
        <w:t xml:space="preserve">»  следующие изменения: </w:t>
      </w:r>
    </w:p>
    <w:p w:rsidR="00ED7C93" w:rsidRPr="00ED7C93" w:rsidRDefault="00ED7C93" w:rsidP="00ED7C93">
      <w:pPr>
        <w:spacing w:after="0" w:line="240" w:lineRule="auto"/>
        <w:ind w:firstLine="540"/>
        <w:jc w:val="both"/>
        <w:rPr>
          <w:rFonts w:ascii="Arial" w:hAnsi="Arial" w:cs="Arial"/>
          <w:sz w:val="16"/>
          <w:szCs w:val="16"/>
        </w:rPr>
      </w:pPr>
      <w:r w:rsidRPr="00ED7C93">
        <w:rPr>
          <w:rFonts w:ascii="Arial" w:hAnsi="Arial" w:cs="Arial"/>
          <w:sz w:val="16"/>
          <w:szCs w:val="16"/>
        </w:rPr>
        <w:t>1.1 . Пункт 2.7 изложить в следующей редакции:</w:t>
      </w:r>
    </w:p>
    <w:p w:rsidR="00ED7C93" w:rsidRPr="00ED7C93" w:rsidRDefault="00ED7C93" w:rsidP="00ED7C93">
      <w:pPr>
        <w:spacing w:after="0" w:line="240" w:lineRule="auto"/>
        <w:ind w:firstLine="540"/>
        <w:jc w:val="both"/>
        <w:rPr>
          <w:rFonts w:ascii="Arial" w:hAnsi="Arial" w:cs="Arial"/>
          <w:sz w:val="16"/>
          <w:szCs w:val="16"/>
        </w:rPr>
      </w:pPr>
      <w:r w:rsidRPr="00ED7C93">
        <w:rPr>
          <w:rFonts w:ascii="Arial" w:hAnsi="Arial" w:cs="Arial"/>
          <w:sz w:val="16"/>
          <w:szCs w:val="16"/>
        </w:rPr>
        <w:t>«Гражданин-заявитель представляет документы и их копии в исполнительно-распорядительный орган местного самоуправления, в компетенцию которого входит установление размера дохода, приходящегося на каждого члена семьи, для расчета располагаемого дохода и расчет стоимости имущества, находящегося в собственности членов семьи, для расчета потребности в средствах на приобретение жилья в целях признания граждан малоимущими.</w:t>
      </w:r>
    </w:p>
    <w:p w:rsidR="00ED7C93" w:rsidRPr="00ED7C93" w:rsidRDefault="00ED7C93" w:rsidP="00ED7C93">
      <w:pPr>
        <w:spacing w:after="0" w:line="240" w:lineRule="auto"/>
        <w:ind w:firstLine="540"/>
        <w:jc w:val="both"/>
        <w:rPr>
          <w:rFonts w:ascii="Arial" w:hAnsi="Arial" w:cs="Arial"/>
          <w:sz w:val="16"/>
          <w:szCs w:val="16"/>
        </w:rPr>
      </w:pPr>
      <w:r w:rsidRPr="00ED7C93">
        <w:rPr>
          <w:rFonts w:ascii="Arial" w:hAnsi="Arial" w:cs="Arial"/>
          <w:sz w:val="16"/>
          <w:szCs w:val="16"/>
        </w:rPr>
        <w:t>Если гражданин-заявитель не представил документы и копии документов, указанные в пункте 2.6, и документы, подтверждающие право собственности гражданина и членов его семьи на объекты недвижимого имущества, подлежащие налогообложению, права на которые зарегистрированы в Едином государственном реестре недвижимости, по собственной инициативе, исполнительно-распорядительный орган местного самоуправления запрашивает их самостоятельно в порядке межведомственного взаимодействия».</w:t>
      </w:r>
    </w:p>
    <w:p w:rsidR="00ED7C93" w:rsidRPr="00ED7C93" w:rsidRDefault="00ED7C93" w:rsidP="00ED7C93">
      <w:pPr>
        <w:tabs>
          <w:tab w:val="left" w:pos="540"/>
        </w:tabs>
        <w:spacing w:after="0" w:line="240" w:lineRule="auto"/>
        <w:ind w:left="709"/>
        <w:jc w:val="both"/>
        <w:rPr>
          <w:rFonts w:ascii="Arial" w:hAnsi="Arial" w:cs="Arial"/>
          <w:sz w:val="16"/>
          <w:szCs w:val="16"/>
        </w:rPr>
      </w:pPr>
      <w:r w:rsidRPr="00ED7C93">
        <w:rPr>
          <w:rFonts w:ascii="Arial" w:hAnsi="Arial" w:cs="Arial"/>
          <w:sz w:val="16"/>
          <w:szCs w:val="16"/>
        </w:rPr>
        <w:t xml:space="preserve">1.2. В пункте 3.3 формулировку «Единый государственный реестр прав на </w:t>
      </w:r>
    </w:p>
    <w:p w:rsidR="00ED7C93" w:rsidRPr="00ED7C93" w:rsidRDefault="00ED7C93" w:rsidP="00ED7C93">
      <w:pPr>
        <w:tabs>
          <w:tab w:val="left" w:pos="540"/>
        </w:tabs>
        <w:spacing w:after="0" w:line="240" w:lineRule="auto"/>
        <w:jc w:val="both"/>
        <w:rPr>
          <w:rFonts w:ascii="Arial" w:hAnsi="Arial" w:cs="Arial"/>
          <w:sz w:val="16"/>
          <w:szCs w:val="16"/>
        </w:rPr>
      </w:pPr>
      <w:r w:rsidRPr="00ED7C93">
        <w:rPr>
          <w:rFonts w:ascii="Arial" w:hAnsi="Arial" w:cs="Arial"/>
          <w:sz w:val="16"/>
          <w:szCs w:val="16"/>
        </w:rPr>
        <w:t>недвижимое имущество и сделок с ним» заменить на «Единый государственный реестр недвижимости».</w:t>
      </w:r>
    </w:p>
    <w:p w:rsidR="00ED7C93" w:rsidRPr="00ED7C93" w:rsidRDefault="00ED7C93" w:rsidP="00ED7C93">
      <w:pPr>
        <w:spacing w:after="0" w:line="240" w:lineRule="auto"/>
        <w:ind w:firstLine="709"/>
        <w:jc w:val="both"/>
        <w:rPr>
          <w:rFonts w:ascii="Arial" w:hAnsi="Arial" w:cs="Arial"/>
          <w:sz w:val="16"/>
          <w:szCs w:val="16"/>
        </w:rPr>
      </w:pPr>
      <w:r w:rsidRPr="00ED7C93">
        <w:rPr>
          <w:rFonts w:ascii="Arial" w:hAnsi="Arial" w:cs="Arial"/>
          <w:sz w:val="16"/>
          <w:szCs w:val="16"/>
        </w:rPr>
        <w:t xml:space="preserve">2. 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 </w:t>
      </w:r>
    </w:p>
    <w:p w:rsidR="00ED7C93" w:rsidRPr="00ED7C93" w:rsidRDefault="00ED7C93" w:rsidP="00ED7C93">
      <w:pPr>
        <w:spacing w:after="0" w:line="240" w:lineRule="auto"/>
        <w:ind w:firstLine="709"/>
        <w:jc w:val="both"/>
        <w:rPr>
          <w:rFonts w:ascii="Arial" w:hAnsi="Arial" w:cs="Arial"/>
          <w:sz w:val="16"/>
          <w:szCs w:val="16"/>
        </w:rPr>
      </w:pPr>
      <w:r w:rsidRPr="00ED7C93">
        <w:rPr>
          <w:rFonts w:ascii="Arial" w:hAnsi="Arial" w:cs="Arial"/>
          <w:sz w:val="16"/>
          <w:szCs w:val="16"/>
        </w:rPr>
        <w:t xml:space="preserve">3. Контроль    за   исполнением   постановления   возложить   на инженера 1 категории  Калач Е.А.  </w:t>
      </w:r>
    </w:p>
    <w:p w:rsidR="00ED7C93" w:rsidRPr="00ED7C93" w:rsidRDefault="00ED7C93" w:rsidP="00ED7C93">
      <w:pPr>
        <w:spacing w:after="0" w:line="240" w:lineRule="auto"/>
        <w:jc w:val="both"/>
        <w:rPr>
          <w:rFonts w:ascii="Arial" w:hAnsi="Arial" w:cs="Arial"/>
          <w:sz w:val="16"/>
          <w:szCs w:val="16"/>
        </w:rPr>
      </w:pPr>
    </w:p>
    <w:p w:rsidR="00ED7C93" w:rsidRPr="00ED7C93" w:rsidRDefault="00ED7C93" w:rsidP="00ED7C93">
      <w:pPr>
        <w:spacing w:after="0" w:line="240" w:lineRule="auto"/>
        <w:jc w:val="both"/>
        <w:rPr>
          <w:rFonts w:ascii="Arial" w:hAnsi="Arial" w:cs="Arial"/>
          <w:sz w:val="16"/>
          <w:szCs w:val="16"/>
        </w:rPr>
      </w:pPr>
    </w:p>
    <w:p w:rsidR="00ED7C93" w:rsidRPr="00ED7C93" w:rsidRDefault="00ED7C93" w:rsidP="00ED7C93">
      <w:pPr>
        <w:spacing w:after="0" w:line="240" w:lineRule="auto"/>
        <w:jc w:val="both"/>
        <w:rPr>
          <w:rFonts w:ascii="Arial" w:hAnsi="Arial" w:cs="Arial"/>
          <w:sz w:val="16"/>
          <w:szCs w:val="16"/>
        </w:rPr>
      </w:pPr>
      <w:r w:rsidRPr="00ED7C93">
        <w:rPr>
          <w:rFonts w:ascii="Arial" w:hAnsi="Arial" w:cs="Arial"/>
          <w:sz w:val="16"/>
          <w:szCs w:val="16"/>
        </w:rPr>
        <w:t>Глава  Палецкого сельсовета</w:t>
      </w:r>
    </w:p>
    <w:p w:rsidR="00C70FB5" w:rsidRPr="00DB42B4" w:rsidRDefault="00ED7C93" w:rsidP="00ED7C93">
      <w:pPr>
        <w:spacing w:after="0" w:line="240" w:lineRule="auto"/>
        <w:jc w:val="both"/>
        <w:rPr>
          <w:rFonts w:ascii="Arial" w:hAnsi="Arial" w:cs="Arial"/>
          <w:sz w:val="16"/>
          <w:szCs w:val="16"/>
        </w:rPr>
      </w:pPr>
      <w:r w:rsidRPr="00ED7C93">
        <w:rPr>
          <w:rFonts w:ascii="Arial" w:hAnsi="Arial" w:cs="Arial"/>
          <w:sz w:val="16"/>
          <w:szCs w:val="16"/>
        </w:rPr>
        <w:t>Баганского района Новосибирской области</w:t>
      </w:r>
      <w:r w:rsidRPr="00ED7C93">
        <w:rPr>
          <w:rFonts w:ascii="Arial" w:hAnsi="Arial" w:cs="Arial"/>
          <w:sz w:val="16"/>
          <w:szCs w:val="16"/>
        </w:rPr>
        <w:tab/>
      </w:r>
      <w:r w:rsidRPr="00ED7C93">
        <w:rPr>
          <w:rFonts w:ascii="Arial" w:hAnsi="Arial" w:cs="Arial"/>
          <w:sz w:val="16"/>
          <w:szCs w:val="16"/>
        </w:rPr>
        <w:tab/>
      </w:r>
      <w:r w:rsidRPr="00ED7C93">
        <w:rPr>
          <w:rFonts w:ascii="Arial" w:hAnsi="Arial" w:cs="Arial"/>
          <w:sz w:val="16"/>
          <w:szCs w:val="16"/>
        </w:rPr>
        <w:tab/>
      </w:r>
      <w:r w:rsidRPr="00ED7C93">
        <w:rPr>
          <w:rFonts w:ascii="Arial" w:hAnsi="Arial" w:cs="Arial"/>
          <w:sz w:val="16"/>
          <w:szCs w:val="16"/>
        </w:rPr>
        <w:tab/>
      </w:r>
      <w:r w:rsidRPr="00ED7C93">
        <w:rPr>
          <w:rFonts w:ascii="Arial" w:hAnsi="Arial" w:cs="Arial"/>
          <w:sz w:val="16"/>
          <w:szCs w:val="16"/>
        </w:rPr>
        <w:tab/>
        <w:t>В.И.Калач</w:t>
      </w:r>
    </w:p>
    <w:sectPr w:rsidR="00C70FB5" w:rsidRPr="00DB42B4" w:rsidSect="00C70FB5">
      <w:headerReference w:type="default" r:id="rId19"/>
      <w:footerReference w:type="default" r:id="rId20"/>
      <w:pgSz w:w="11906" w:h="16838"/>
      <w:pgMar w:top="1134" w:right="567" w:bottom="1134" w:left="1134" w:header="51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6C40" w:rsidRDefault="00C96C40" w:rsidP="00AF7FDF">
      <w:pPr>
        <w:spacing w:after="0" w:line="240" w:lineRule="auto"/>
      </w:pPr>
      <w:r>
        <w:separator/>
      </w:r>
    </w:p>
  </w:endnote>
  <w:endnote w:type="continuationSeparator" w:id="1">
    <w:p w:rsidR="00C96C40" w:rsidRDefault="00C96C40"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7C93" w:rsidRDefault="00ED7C93">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6C40" w:rsidRDefault="00C96C40" w:rsidP="00AF7FDF">
      <w:pPr>
        <w:spacing w:after="0" w:line="240" w:lineRule="auto"/>
      </w:pPr>
      <w:r>
        <w:separator/>
      </w:r>
    </w:p>
  </w:footnote>
  <w:footnote w:type="continuationSeparator" w:id="1">
    <w:p w:rsidR="00C96C40" w:rsidRDefault="00C96C40"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431435"/>
      <w:docPartObj>
        <w:docPartGallery w:val="Page Numbers (Top of Page)"/>
        <w:docPartUnique/>
      </w:docPartObj>
    </w:sdtPr>
    <w:sdtContent>
      <w:p w:rsidR="00ED7C93" w:rsidRDefault="00ED7C93">
        <w:pPr>
          <w:pStyle w:val="a3"/>
          <w:jc w:val="right"/>
        </w:pPr>
        <w:fldSimple w:instr=" PAGE   \* MERGEFORMAT ">
          <w:r w:rsidR="00DB42B4">
            <w:rPr>
              <w:noProof/>
            </w:rPr>
            <w:t>15</w:t>
          </w:r>
        </w:fldSimple>
      </w:p>
    </w:sdtContent>
  </w:sdt>
  <w:p w:rsidR="00ED7C93" w:rsidRDefault="00ED7C93" w:rsidP="008F559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7C93" w:rsidRDefault="00ED7C93">
    <w:pPr>
      <w:pStyle w:val="a3"/>
      <w:jc w:val="center"/>
    </w:pPr>
    <w:fldSimple w:instr=" PAGE   \* MERGEFORMAT ">
      <w:r w:rsidR="00DB42B4">
        <w:rPr>
          <w:noProof/>
        </w:rPr>
        <w:t>16</w:t>
      </w:r>
    </w:fldSimple>
  </w:p>
  <w:p w:rsidR="00ED7C93" w:rsidRDefault="00ED7C93">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6"/>
    <w:multiLevelType w:val="hybridMultilevel"/>
    <w:tmpl w:val="68EB2F62"/>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
    <w:nsid w:val="05E37A05"/>
    <w:multiLevelType w:val="hybridMultilevel"/>
    <w:tmpl w:val="20025CBA"/>
    <w:lvl w:ilvl="0" w:tplc="91226E9E">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
    <w:nsid w:val="0A4C3FC6"/>
    <w:multiLevelType w:val="multilevel"/>
    <w:tmpl w:val="8670D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697E75"/>
    <w:multiLevelType w:val="multilevel"/>
    <w:tmpl w:val="5E2E5F8C"/>
    <w:lvl w:ilvl="0">
      <w:start w:val="3"/>
      <w:numFmt w:val="decimal"/>
      <w:lvlText w:val="%1."/>
      <w:lvlJc w:val="left"/>
      <w:pPr>
        <w:ind w:left="450" w:hanging="45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5">
    <w:nsid w:val="0CF83FC4"/>
    <w:multiLevelType w:val="singleLevel"/>
    <w:tmpl w:val="19B6B906"/>
    <w:lvl w:ilvl="0">
      <w:start w:val="1"/>
      <w:numFmt w:val="decimal"/>
      <w:lvlText w:val="%1)"/>
      <w:lvlJc w:val="left"/>
      <w:pPr>
        <w:tabs>
          <w:tab w:val="num" w:pos="1069"/>
        </w:tabs>
        <w:ind w:left="1069" w:hanging="360"/>
      </w:pPr>
      <w:rPr>
        <w:rFonts w:hint="default"/>
      </w:rPr>
    </w:lvl>
  </w:abstractNum>
  <w:abstractNum w:abstractNumId="6">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7">
    <w:nsid w:val="11AF134F"/>
    <w:multiLevelType w:val="hybridMultilevel"/>
    <w:tmpl w:val="4A4477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36C50C5"/>
    <w:multiLevelType w:val="hybridMultilevel"/>
    <w:tmpl w:val="18306E68"/>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3A2536C"/>
    <w:multiLevelType w:val="hybridMultilevel"/>
    <w:tmpl w:val="3594CE42"/>
    <w:lvl w:ilvl="0" w:tplc="FFFFFFFF">
      <w:start w:val="1"/>
      <w:numFmt w:val="decimal"/>
      <w:lvlText w:val="%1."/>
      <w:lvlJc w:val="left"/>
      <w:pPr>
        <w:tabs>
          <w:tab w:val="num" w:pos="1939"/>
        </w:tabs>
        <w:ind w:left="1939" w:hanging="123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10">
    <w:nsid w:val="1418157E"/>
    <w:multiLevelType w:val="hybridMultilevel"/>
    <w:tmpl w:val="62F60226"/>
    <w:lvl w:ilvl="0" w:tplc="FFFFFFFF">
      <w:start w:val="1"/>
      <w:numFmt w:val="decimal"/>
      <w:lvlText w:val="%1."/>
      <w:lvlJc w:val="left"/>
      <w:pPr>
        <w:tabs>
          <w:tab w:val="num" w:pos="1069"/>
        </w:tabs>
        <w:ind w:left="1069" w:hanging="360"/>
      </w:pPr>
      <w:rPr>
        <w:rFonts w:hint="default"/>
      </w:rPr>
    </w:lvl>
    <w:lvl w:ilvl="1" w:tplc="AC6C161E">
      <w:start w:val="1"/>
      <w:numFmt w:val="decimal"/>
      <w:lvlText w:val="%2)"/>
      <w:lvlJc w:val="left"/>
      <w:pPr>
        <w:tabs>
          <w:tab w:val="num" w:pos="1789"/>
        </w:tabs>
        <w:ind w:left="1789" w:hanging="360"/>
      </w:pPr>
      <w:rPr>
        <w:rFonts w:hint="default"/>
      </w:r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11">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158D7E80"/>
    <w:multiLevelType w:val="hybridMultilevel"/>
    <w:tmpl w:val="75A0EA76"/>
    <w:lvl w:ilvl="0" w:tplc="70803B7C">
      <w:start w:val="2"/>
      <w:numFmt w:val="decimal"/>
      <w:lvlText w:val="%1."/>
      <w:lvlJc w:val="left"/>
      <w:pPr>
        <w:ind w:left="975" w:hanging="360"/>
      </w:pPr>
      <w:rPr>
        <w:rFonts w:hint="default"/>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abstractNum w:abstractNumId="13">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D17354F"/>
    <w:multiLevelType w:val="hybridMultilevel"/>
    <w:tmpl w:val="CE18F6D6"/>
    <w:lvl w:ilvl="0" w:tplc="BA667F80">
      <w:start w:val="1"/>
      <w:numFmt w:val="decimal"/>
      <w:lvlText w:val="%1."/>
      <w:lvlJc w:val="left"/>
      <w:pPr>
        <w:ind w:left="975" w:hanging="360"/>
      </w:pPr>
      <w:rPr>
        <w:rFonts w:hint="default"/>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abstractNum w:abstractNumId="15">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1FC33692"/>
    <w:multiLevelType w:val="multilevel"/>
    <w:tmpl w:val="885CB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23D28F3"/>
    <w:multiLevelType w:val="hybridMultilevel"/>
    <w:tmpl w:val="1C625D72"/>
    <w:lvl w:ilvl="0" w:tplc="3D8EE508">
      <w:start w:val="1"/>
      <w:numFmt w:val="decimal"/>
      <w:lvlText w:val="%1."/>
      <w:lvlJc w:val="left"/>
      <w:pPr>
        <w:tabs>
          <w:tab w:val="num" w:pos="792"/>
        </w:tabs>
        <w:ind w:left="79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2817725"/>
    <w:multiLevelType w:val="hybridMultilevel"/>
    <w:tmpl w:val="BDB42FA6"/>
    <w:lvl w:ilvl="0" w:tplc="F3F8F44C">
      <w:start w:val="1"/>
      <w:numFmt w:val="decimal"/>
      <w:lvlText w:val="%1."/>
      <w:lvlJc w:val="left"/>
      <w:pPr>
        <w:ind w:left="690" w:hanging="360"/>
      </w:pPr>
      <w:rPr>
        <w:rFonts w:hint="default"/>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abstractNum w:abstractNumId="20">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21">
    <w:nsid w:val="24DC4ABA"/>
    <w:multiLevelType w:val="hybridMultilevel"/>
    <w:tmpl w:val="CEC26508"/>
    <w:lvl w:ilvl="0" w:tplc="2ED861E4">
      <w:start w:val="1"/>
      <w:numFmt w:val="decimal"/>
      <w:lvlText w:val="%1."/>
      <w:lvlJc w:val="left"/>
      <w:pPr>
        <w:ind w:left="690" w:hanging="360"/>
      </w:pPr>
      <w:rPr>
        <w:rFonts w:hint="default"/>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abstractNum w:abstractNumId="22">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3">
    <w:nsid w:val="27F110E0"/>
    <w:multiLevelType w:val="hybridMultilevel"/>
    <w:tmpl w:val="514EA152"/>
    <w:lvl w:ilvl="0" w:tplc="4C246EF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28057C91"/>
    <w:multiLevelType w:val="hybridMultilevel"/>
    <w:tmpl w:val="B84848A6"/>
    <w:lvl w:ilvl="0" w:tplc="6E7ADA9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26">
    <w:nsid w:val="304809A1"/>
    <w:multiLevelType w:val="hybridMultilevel"/>
    <w:tmpl w:val="C4EE6AE4"/>
    <w:lvl w:ilvl="0" w:tplc="2DE4E2AE">
      <w:start w:val="16"/>
      <w:numFmt w:val="decimal"/>
      <w:lvlText w:val="%1)"/>
      <w:lvlJc w:val="left"/>
      <w:pPr>
        <w:tabs>
          <w:tab w:val="num" w:pos="1144"/>
        </w:tabs>
        <w:ind w:left="1144" w:hanging="360"/>
      </w:pPr>
      <w:rPr>
        <w:rFonts w:hint="default"/>
      </w:rPr>
    </w:lvl>
    <w:lvl w:ilvl="1" w:tplc="04190019" w:tentative="1">
      <w:start w:val="1"/>
      <w:numFmt w:val="lowerLetter"/>
      <w:lvlText w:val="%2."/>
      <w:lvlJc w:val="left"/>
      <w:pPr>
        <w:tabs>
          <w:tab w:val="num" w:pos="1864"/>
        </w:tabs>
        <w:ind w:left="1864" w:hanging="360"/>
      </w:pPr>
    </w:lvl>
    <w:lvl w:ilvl="2" w:tplc="0419001B" w:tentative="1">
      <w:start w:val="1"/>
      <w:numFmt w:val="lowerRoman"/>
      <w:lvlText w:val="%3."/>
      <w:lvlJc w:val="right"/>
      <w:pPr>
        <w:tabs>
          <w:tab w:val="num" w:pos="2584"/>
        </w:tabs>
        <w:ind w:left="2584" w:hanging="180"/>
      </w:pPr>
    </w:lvl>
    <w:lvl w:ilvl="3" w:tplc="0419000F" w:tentative="1">
      <w:start w:val="1"/>
      <w:numFmt w:val="decimal"/>
      <w:lvlText w:val="%4."/>
      <w:lvlJc w:val="left"/>
      <w:pPr>
        <w:tabs>
          <w:tab w:val="num" w:pos="3304"/>
        </w:tabs>
        <w:ind w:left="3304" w:hanging="360"/>
      </w:pPr>
    </w:lvl>
    <w:lvl w:ilvl="4" w:tplc="04190019" w:tentative="1">
      <w:start w:val="1"/>
      <w:numFmt w:val="lowerLetter"/>
      <w:lvlText w:val="%5."/>
      <w:lvlJc w:val="left"/>
      <w:pPr>
        <w:tabs>
          <w:tab w:val="num" w:pos="4024"/>
        </w:tabs>
        <w:ind w:left="4024" w:hanging="360"/>
      </w:pPr>
    </w:lvl>
    <w:lvl w:ilvl="5" w:tplc="0419001B" w:tentative="1">
      <w:start w:val="1"/>
      <w:numFmt w:val="lowerRoman"/>
      <w:lvlText w:val="%6."/>
      <w:lvlJc w:val="right"/>
      <w:pPr>
        <w:tabs>
          <w:tab w:val="num" w:pos="4744"/>
        </w:tabs>
        <w:ind w:left="4744" w:hanging="180"/>
      </w:pPr>
    </w:lvl>
    <w:lvl w:ilvl="6" w:tplc="0419000F" w:tentative="1">
      <w:start w:val="1"/>
      <w:numFmt w:val="decimal"/>
      <w:lvlText w:val="%7."/>
      <w:lvlJc w:val="left"/>
      <w:pPr>
        <w:tabs>
          <w:tab w:val="num" w:pos="5464"/>
        </w:tabs>
        <w:ind w:left="5464" w:hanging="360"/>
      </w:pPr>
    </w:lvl>
    <w:lvl w:ilvl="7" w:tplc="04190019" w:tentative="1">
      <w:start w:val="1"/>
      <w:numFmt w:val="lowerLetter"/>
      <w:lvlText w:val="%8."/>
      <w:lvlJc w:val="left"/>
      <w:pPr>
        <w:tabs>
          <w:tab w:val="num" w:pos="6184"/>
        </w:tabs>
        <w:ind w:left="6184" w:hanging="360"/>
      </w:pPr>
    </w:lvl>
    <w:lvl w:ilvl="8" w:tplc="0419001B" w:tentative="1">
      <w:start w:val="1"/>
      <w:numFmt w:val="lowerRoman"/>
      <w:lvlText w:val="%9."/>
      <w:lvlJc w:val="right"/>
      <w:pPr>
        <w:tabs>
          <w:tab w:val="num" w:pos="6904"/>
        </w:tabs>
        <w:ind w:left="6904" w:hanging="180"/>
      </w:pPr>
    </w:lvl>
  </w:abstractNum>
  <w:abstractNum w:abstractNumId="27">
    <w:nsid w:val="319F6FDC"/>
    <w:multiLevelType w:val="multilevel"/>
    <w:tmpl w:val="01F46E70"/>
    <w:lvl w:ilvl="0">
      <w:start w:val="1"/>
      <w:numFmt w:val="decimal"/>
      <w:lvlText w:val="%1."/>
      <w:lvlJc w:val="left"/>
      <w:pPr>
        <w:ind w:left="1350" w:hanging="810"/>
      </w:pPr>
      <w:rPr>
        <w:rFonts w:hint="default"/>
      </w:rPr>
    </w:lvl>
    <w:lvl w:ilvl="1">
      <w:start w:val="1"/>
      <w:numFmt w:val="decimal"/>
      <w:isLgl/>
      <w:lvlText w:val="%1.%2."/>
      <w:lvlJc w:val="left"/>
      <w:pPr>
        <w:ind w:left="1785" w:hanging="1245"/>
      </w:pPr>
      <w:rPr>
        <w:rFonts w:eastAsia="Times New Roman" w:hint="default"/>
      </w:rPr>
    </w:lvl>
    <w:lvl w:ilvl="2">
      <w:start w:val="1"/>
      <w:numFmt w:val="decimal"/>
      <w:isLgl/>
      <w:lvlText w:val="%1.%2.%3."/>
      <w:lvlJc w:val="left"/>
      <w:pPr>
        <w:ind w:left="1785" w:hanging="1245"/>
      </w:pPr>
      <w:rPr>
        <w:rFonts w:eastAsia="Times New Roman" w:hint="default"/>
      </w:rPr>
    </w:lvl>
    <w:lvl w:ilvl="3">
      <w:start w:val="1"/>
      <w:numFmt w:val="decimal"/>
      <w:isLgl/>
      <w:lvlText w:val="%1.%2.%3.%4."/>
      <w:lvlJc w:val="left"/>
      <w:pPr>
        <w:ind w:left="1785" w:hanging="1245"/>
      </w:pPr>
      <w:rPr>
        <w:rFonts w:eastAsia="Times New Roman" w:hint="default"/>
      </w:rPr>
    </w:lvl>
    <w:lvl w:ilvl="4">
      <w:start w:val="1"/>
      <w:numFmt w:val="decimal"/>
      <w:isLgl/>
      <w:lvlText w:val="%1.%2.%3.%4.%5."/>
      <w:lvlJc w:val="left"/>
      <w:pPr>
        <w:ind w:left="1785" w:hanging="1245"/>
      </w:pPr>
      <w:rPr>
        <w:rFonts w:eastAsia="Times New Roman" w:hint="default"/>
      </w:rPr>
    </w:lvl>
    <w:lvl w:ilvl="5">
      <w:start w:val="1"/>
      <w:numFmt w:val="decimal"/>
      <w:isLgl/>
      <w:lvlText w:val="%1.%2.%3.%4.%5.%6."/>
      <w:lvlJc w:val="left"/>
      <w:pPr>
        <w:ind w:left="1980" w:hanging="1440"/>
      </w:pPr>
      <w:rPr>
        <w:rFonts w:eastAsia="Times New Roman" w:hint="default"/>
      </w:rPr>
    </w:lvl>
    <w:lvl w:ilvl="6">
      <w:start w:val="1"/>
      <w:numFmt w:val="decimal"/>
      <w:isLgl/>
      <w:lvlText w:val="%1.%2.%3.%4.%5.%6.%7."/>
      <w:lvlJc w:val="left"/>
      <w:pPr>
        <w:ind w:left="2340" w:hanging="1800"/>
      </w:pPr>
      <w:rPr>
        <w:rFonts w:eastAsia="Times New Roman" w:hint="default"/>
      </w:rPr>
    </w:lvl>
    <w:lvl w:ilvl="7">
      <w:start w:val="1"/>
      <w:numFmt w:val="decimal"/>
      <w:isLgl/>
      <w:lvlText w:val="%1.%2.%3.%4.%5.%6.%7.%8."/>
      <w:lvlJc w:val="left"/>
      <w:pPr>
        <w:ind w:left="2340" w:hanging="1800"/>
      </w:pPr>
      <w:rPr>
        <w:rFonts w:eastAsia="Times New Roman" w:hint="default"/>
      </w:rPr>
    </w:lvl>
    <w:lvl w:ilvl="8">
      <w:start w:val="1"/>
      <w:numFmt w:val="decimal"/>
      <w:isLgl/>
      <w:lvlText w:val="%1.%2.%3.%4.%5.%6.%7.%8.%9."/>
      <w:lvlJc w:val="left"/>
      <w:pPr>
        <w:ind w:left="2700" w:hanging="2160"/>
      </w:pPr>
      <w:rPr>
        <w:rFonts w:eastAsia="Times New Roman" w:hint="default"/>
      </w:rPr>
    </w:lvl>
  </w:abstractNum>
  <w:abstractNum w:abstractNumId="28">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29">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nsid w:val="44303186"/>
    <w:multiLevelType w:val="multilevel"/>
    <w:tmpl w:val="5016AE78"/>
    <w:lvl w:ilvl="0">
      <w:start w:val="4"/>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1">
    <w:nsid w:val="44692342"/>
    <w:multiLevelType w:val="hybridMultilevel"/>
    <w:tmpl w:val="EBD043E2"/>
    <w:lvl w:ilvl="0" w:tplc="DD9C3920">
      <w:start w:val="1"/>
      <w:numFmt w:val="decimal"/>
      <w:lvlText w:val="%1."/>
      <w:lvlJc w:val="left"/>
      <w:pPr>
        <w:ind w:left="7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46160C49"/>
    <w:multiLevelType w:val="hybridMultilevel"/>
    <w:tmpl w:val="6590B6C2"/>
    <w:lvl w:ilvl="0" w:tplc="FFFFFFFF">
      <w:start w:val="1"/>
      <w:numFmt w:val="decimal"/>
      <w:lvlText w:val="%1)"/>
      <w:lvlJc w:val="left"/>
      <w:pPr>
        <w:tabs>
          <w:tab w:val="num" w:pos="1144"/>
        </w:tabs>
        <w:ind w:left="1144" w:hanging="360"/>
      </w:pPr>
      <w:rPr>
        <w:rFonts w:hint="default"/>
      </w:rPr>
    </w:lvl>
    <w:lvl w:ilvl="1" w:tplc="FFFFFFFF" w:tentative="1">
      <w:start w:val="1"/>
      <w:numFmt w:val="lowerLetter"/>
      <w:lvlText w:val="%2."/>
      <w:lvlJc w:val="left"/>
      <w:pPr>
        <w:tabs>
          <w:tab w:val="num" w:pos="1864"/>
        </w:tabs>
        <w:ind w:left="1864" w:hanging="360"/>
      </w:pPr>
    </w:lvl>
    <w:lvl w:ilvl="2" w:tplc="FFFFFFFF" w:tentative="1">
      <w:start w:val="1"/>
      <w:numFmt w:val="lowerRoman"/>
      <w:lvlText w:val="%3."/>
      <w:lvlJc w:val="right"/>
      <w:pPr>
        <w:tabs>
          <w:tab w:val="num" w:pos="2584"/>
        </w:tabs>
        <w:ind w:left="2584" w:hanging="180"/>
      </w:pPr>
    </w:lvl>
    <w:lvl w:ilvl="3" w:tplc="FFFFFFFF" w:tentative="1">
      <w:start w:val="1"/>
      <w:numFmt w:val="decimal"/>
      <w:lvlText w:val="%4."/>
      <w:lvlJc w:val="left"/>
      <w:pPr>
        <w:tabs>
          <w:tab w:val="num" w:pos="3304"/>
        </w:tabs>
        <w:ind w:left="3304" w:hanging="360"/>
      </w:pPr>
    </w:lvl>
    <w:lvl w:ilvl="4" w:tplc="FFFFFFFF" w:tentative="1">
      <w:start w:val="1"/>
      <w:numFmt w:val="lowerLetter"/>
      <w:lvlText w:val="%5."/>
      <w:lvlJc w:val="left"/>
      <w:pPr>
        <w:tabs>
          <w:tab w:val="num" w:pos="4024"/>
        </w:tabs>
        <w:ind w:left="4024" w:hanging="360"/>
      </w:pPr>
    </w:lvl>
    <w:lvl w:ilvl="5" w:tplc="FFFFFFFF" w:tentative="1">
      <w:start w:val="1"/>
      <w:numFmt w:val="lowerRoman"/>
      <w:lvlText w:val="%6."/>
      <w:lvlJc w:val="right"/>
      <w:pPr>
        <w:tabs>
          <w:tab w:val="num" w:pos="4744"/>
        </w:tabs>
        <w:ind w:left="4744" w:hanging="180"/>
      </w:pPr>
    </w:lvl>
    <w:lvl w:ilvl="6" w:tplc="FFFFFFFF" w:tentative="1">
      <w:start w:val="1"/>
      <w:numFmt w:val="decimal"/>
      <w:lvlText w:val="%7."/>
      <w:lvlJc w:val="left"/>
      <w:pPr>
        <w:tabs>
          <w:tab w:val="num" w:pos="5464"/>
        </w:tabs>
        <w:ind w:left="5464" w:hanging="360"/>
      </w:pPr>
    </w:lvl>
    <w:lvl w:ilvl="7" w:tplc="FFFFFFFF" w:tentative="1">
      <w:start w:val="1"/>
      <w:numFmt w:val="lowerLetter"/>
      <w:lvlText w:val="%8."/>
      <w:lvlJc w:val="left"/>
      <w:pPr>
        <w:tabs>
          <w:tab w:val="num" w:pos="6184"/>
        </w:tabs>
        <w:ind w:left="6184" w:hanging="360"/>
      </w:pPr>
    </w:lvl>
    <w:lvl w:ilvl="8" w:tplc="FFFFFFFF" w:tentative="1">
      <w:start w:val="1"/>
      <w:numFmt w:val="lowerRoman"/>
      <w:lvlText w:val="%9."/>
      <w:lvlJc w:val="right"/>
      <w:pPr>
        <w:tabs>
          <w:tab w:val="num" w:pos="6904"/>
        </w:tabs>
        <w:ind w:left="6904" w:hanging="180"/>
      </w:pPr>
    </w:lvl>
  </w:abstractNum>
  <w:abstractNum w:abstractNumId="33">
    <w:nsid w:val="49B619AF"/>
    <w:multiLevelType w:val="hybridMultilevel"/>
    <w:tmpl w:val="E3B67448"/>
    <w:lvl w:ilvl="0" w:tplc="762CE26C">
      <w:numFmt w:val="bullet"/>
      <w:lvlText w:val="-"/>
      <w:lvlJc w:val="left"/>
      <w:pPr>
        <w:tabs>
          <w:tab w:val="num" w:pos="1065"/>
        </w:tabs>
        <w:ind w:left="1065" w:hanging="360"/>
      </w:pPr>
      <w:rPr>
        <w:rFonts w:ascii="Times New Roman" w:eastAsia="Times New Roman" w:hAnsi="Times New Roman" w:cs="Times New Roman" w:hint="default"/>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34">
    <w:nsid w:val="4BCE705E"/>
    <w:multiLevelType w:val="hybridMultilevel"/>
    <w:tmpl w:val="C7BAD5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36">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7">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8">
    <w:nsid w:val="5C1E3408"/>
    <w:multiLevelType w:val="hybridMultilevel"/>
    <w:tmpl w:val="A32AFFD6"/>
    <w:lvl w:ilvl="0" w:tplc="3F948AC8">
      <w:start w:val="16"/>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9">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40">
    <w:nsid w:val="66353C9D"/>
    <w:multiLevelType w:val="hybridMultilevel"/>
    <w:tmpl w:val="AA483452"/>
    <w:lvl w:ilvl="0" w:tplc="4B56AACA">
      <w:start w:val="1"/>
      <w:numFmt w:val="decimal"/>
      <w:lvlText w:val="%1)"/>
      <w:lvlJc w:val="left"/>
      <w:pPr>
        <w:ind w:left="1335" w:hanging="360"/>
      </w:pPr>
      <w:rPr>
        <w:rFonts w:hint="default"/>
      </w:rPr>
    </w:lvl>
    <w:lvl w:ilvl="1" w:tplc="04190019" w:tentative="1">
      <w:start w:val="1"/>
      <w:numFmt w:val="lowerLetter"/>
      <w:lvlText w:val="%2."/>
      <w:lvlJc w:val="left"/>
      <w:pPr>
        <w:ind w:left="2055" w:hanging="360"/>
      </w:pPr>
    </w:lvl>
    <w:lvl w:ilvl="2" w:tplc="0419001B" w:tentative="1">
      <w:start w:val="1"/>
      <w:numFmt w:val="lowerRoman"/>
      <w:lvlText w:val="%3."/>
      <w:lvlJc w:val="right"/>
      <w:pPr>
        <w:ind w:left="2775" w:hanging="180"/>
      </w:pPr>
    </w:lvl>
    <w:lvl w:ilvl="3" w:tplc="0419000F" w:tentative="1">
      <w:start w:val="1"/>
      <w:numFmt w:val="decimal"/>
      <w:lvlText w:val="%4."/>
      <w:lvlJc w:val="left"/>
      <w:pPr>
        <w:ind w:left="3495" w:hanging="360"/>
      </w:pPr>
    </w:lvl>
    <w:lvl w:ilvl="4" w:tplc="04190019" w:tentative="1">
      <w:start w:val="1"/>
      <w:numFmt w:val="lowerLetter"/>
      <w:lvlText w:val="%5."/>
      <w:lvlJc w:val="left"/>
      <w:pPr>
        <w:ind w:left="4215" w:hanging="360"/>
      </w:pPr>
    </w:lvl>
    <w:lvl w:ilvl="5" w:tplc="0419001B" w:tentative="1">
      <w:start w:val="1"/>
      <w:numFmt w:val="lowerRoman"/>
      <w:lvlText w:val="%6."/>
      <w:lvlJc w:val="right"/>
      <w:pPr>
        <w:ind w:left="4935" w:hanging="180"/>
      </w:pPr>
    </w:lvl>
    <w:lvl w:ilvl="6" w:tplc="0419000F" w:tentative="1">
      <w:start w:val="1"/>
      <w:numFmt w:val="decimal"/>
      <w:lvlText w:val="%7."/>
      <w:lvlJc w:val="left"/>
      <w:pPr>
        <w:ind w:left="5655" w:hanging="360"/>
      </w:pPr>
    </w:lvl>
    <w:lvl w:ilvl="7" w:tplc="04190019" w:tentative="1">
      <w:start w:val="1"/>
      <w:numFmt w:val="lowerLetter"/>
      <w:lvlText w:val="%8."/>
      <w:lvlJc w:val="left"/>
      <w:pPr>
        <w:ind w:left="6375" w:hanging="360"/>
      </w:pPr>
    </w:lvl>
    <w:lvl w:ilvl="8" w:tplc="0419001B" w:tentative="1">
      <w:start w:val="1"/>
      <w:numFmt w:val="lowerRoman"/>
      <w:lvlText w:val="%9."/>
      <w:lvlJc w:val="right"/>
      <w:pPr>
        <w:ind w:left="7095" w:hanging="180"/>
      </w:pPr>
    </w:lvl>
  </w:abstractNum>
  <w:abstractNum w:abstractNumId="41">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3">
    <w:nsid w:val="750E60CD"/>
    <w:multiLevelType w:val="hybridMultilevel"/>
    <w:tmpl w:val="E44A75B6"/>
    <w:lvl w:ilvl="0" w:tplc="BCF47C7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4">
    <w:nsid w:val="78005B83"/>
    <w:multiLevelType w:val="hybridMultilevel"/>
    <w:tmpl w:val="CFFC6E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C73178F"/>
    <w:multiLevelType w:val="hybridMultilevel"/>
    <w:tmpl w:val="CF48B8F8"/>
    <w:lvl w:ilvl="0" w:tplc="7B3C32DE">
      <w:start w:val="1"/>
      <w:numFmt w:val="decimal"/>
      <w:lvlText w:val="%1."/>
      <w:lvlJc w:val="left"/>
      <w:pPr>
        <w:ind w:left="1740" w:hanging="10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1"/>
  </w:num>
  <w:num w:numId="2">
    <w:abstractNumId w:val="29"/>
  </w:num>
  <w:num w:numId="3">
    <w:abstractNumId w:val="6"/>
    <w:lvlOverride w:ilvl="0">
      <w:startOverride w:val="6"/>
    </w:lvlOverride>
  </w:num>
  <w:num w:numId="4">
    <w:abstractNumId w:val="20"/>
  </w:num>
  <w:num w:numId="5">
    <w:abstractNumId w:val="25"/>
  </w:num>
  <w:num w:numId="6">
    <w:abstractNumId w:val="5"/>
  </w:num>
  <w:num w:numId="7">
    <w:abstractNumId w:val="9"/>
  </w:num>
  <w:num w:numId="8">
    <w:abstractNumId w:val="10"/>
  </w:num>
  <w:num w:numId="9">
    <w:abstractNumId w:val="32"/>
  </w:num>
  <w:num w:numId="10">
    <w:abstractNumId w:val="38"/>
  </w:num>
  <w:num w:numId="11">
    <w:abstractNumId w:val="26"/>
  </w:num>
  <w:num w:numId="12">
    <w:abstractNumId w:val="43"/>
  </w:num>
  <w:num w:numId="13">
    <w:abstractNumId w:val="7"/>
  </w:num>
  <w:num w:numId="14">
    <w:abstractNumId w:val="45"/>
  </w:num>
  <w:num w:numId="15">
    <w:abstractNumId w:val="8"/>
  </w:num>
  <w:num w:numId="16">
    <w:abstractNumId w:val="23"/>
  </w:num>
  <w:num w:numId="17">
    <w:abstractNumId w:val="24"/>
  </w:num>
  <w:num w:numId="18">
    <w:abstractNumId w:val="19"/>
  </w:num>
  <w:num w:numId="19">
    <w:abstractNumId w:val="21"/>
  </w:num>
  <w:num w:numId="20">
    <w:abstractNumId w:val="44"/>
  </w:num>
  <w:num w:numId="21">
    <w:abstractNumId w:val="34"/>
  </w:num>
  <w:num w:numId="22">
    <w:abstractNumId w:val="14"/>
  </w:num>
  <w:num w:numId="23">
    <w:abstractNumId w:val="12"/>
  </w:num>
  <w:num w:numId="24">
    <w:abstractNumId w:val="40"/>
  </w:num>
  <w:num w:numId="25">
    <w:abstractNumId w:val="1"/>
  </w:num>
  <w:num w:numId="26">
    <w:abstractNumId w:val="33"/>
  </w:num>
  <w:num w:numId="2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num>
  <w:num w:numId="30">
    <w:abstractNumId w:val="37"/>
  </w:num>
  <w:num w:numId="31">
    <w:abstractNumId w:val="36"/>
  </w:num>
  <w:num w:numId="32">
    <w:abstractNumId w:val="39"/>
  </w:num>
  <w:num w:numId="33">
    <w:abstractNumId w:val="13"/>
  </w:num>
  <w:num w:numId="34">
    <w:abstractNumId w:val="41"/>
  </w:num>
  <w:num w:numId="35">
    <w:abstractNumId w:val="18"/>
  </w:num>
  <w:num w:numId="3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8"/>
  </w:num>
  <w:num w:numId="38">
    <w:abstractNumId w:val="0"/>
    <w:lvlOverride w:ilvl="0">
      <w:startOverride w:val="1"/>
    </w:lvlOverride>
    <w:lvlOverride w:ilvl="1"/>
    <w:lvlOverride w:ilvl="2"/>
    <w:lvlOverride w:ilvl="3"/>
    <w:lvlOverride w:ilvl="4"/>
    <w:lvlOverride w:ilvl="5"/>
    <w:lvlOverride w:ilvl="6"/>
    <w:lvlOverride w:ilvl="7"/>
    <w:lvlOverride w:ilvl="8"/>
  </w:num>
  <w:num w:numId="39">
    <w:abstractNumId w:val="4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6"/>
  </w:num>
  <w:num w:numId="41">
    <w:abstractNumId w:val="2"/>
  </w:num>
  <w:num w:numId="42">
    <w:abstractNumId w:val="4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7"/>
  </w:num>
  <w:num w:numId="4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2"/>
  </w:num>
  <w:num w:numId="46">
    <w:abstractNumId w:val="35"/>
  </w:num>
  <w:num w:numId="47">
    <w:abstractNumId w:val="3"/>
  </w:num>
  <w:num w:numId="48">
    <w:abstractNumId w:val="30"/>
  </w:num>
  <w:num w:numId="49">
    <w:abstractNumId w:val="4"/>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50EDB"/>
    <w:rsid w:val="000655B1"/>
    <w:rsid w:val="00076520"/>
    <w:rsid w:val="000769DB"/>
    <w:rsid w:val="000B4D42"/>
    <w:rsid w:val="000B537D"/>
    <w:rsid w:val="000E289A"/>
    <w:rsid w:val="000E444F"/>
    <w:rsid w:val="001102D2"/>
    <w:rsid w:val="00112B02"/>
    <w:rsid w:val="00133291"/>
    <w:rsid w:val="00136611"/>
    <w:rsid w:val="00152CE6"/>
    <w:rsid w:val="00161999"/>
    <w:rsid w:val="00167B79"/>
    <w:rsid w:val="00171014"/>
    <w:rsid w:val="001821E2"/>
    <w:rsid w:val="001A0266"/>
    <w:rsid w:val="001B0EB5"/>
    <w:rsid w:val="001B19CE"/>
    <w:rsid w:val="001C1D51"/>
    <w:rsid w:val="001C423D"/>
    <w:rsid w:val="001E0ECB"/>
    <w:rsid w:val="00202E10"/>
    <w:rsid w:val="002145D4"/>
    <w:rsid w:val="002273FE"/>
    <w:rsid w:val="00261DE8"/>
    <w:rsid w:val="002713FE"/>
    <w:rsid w:val="0027706A"/>
    <w:rsid w:val="00285B50"/>
    <w:rsid w:val="002B430E"/>
    <w:rsid w:val="002C565D"/>
    <w:rsid w:val="002C68EE"/>
    <w:rsid w:val="002E330A"/>
    <w:rsid w:val="002E56E1"/>
    <w:rsid w:val="00302783"/>
    <w:rsid w:val="00312D20"/>
    <w:rsid w:val="0033080F"/>
    <w:rsid w:val="00332610"/>
    <w:rsid w:val="00347B31"/>
    <w:rsid w:val="00356800"/>
    <w:rsid w:val="0037055C"/>
    <w:rsid w:val="003849ED"/>
    <w:rsid w:val="003B7F29"/>
    <w:rsid w:val="0042444A"/>
    <w:rsid w:val="00442914"/>
    <w:rsid w:val="00451BCE"/>
    <w:rsid w:val="0047113D"/>
    <w:rsid w:val="00480FC8"/>
    <w:rsid w:val="004D71E4"/>
    <w:rsid w:val="004E0CFA"/>
    <w:rsid w:val="00516803"/>
    <w:rsid w:val="0051799D"/>
    <w:rsid w:val="00527CF8"/>
    <w:rsid w:val="00554150"/>
    <w:rsid w:val="005666C2"/>
    <w:rsid w:val="00584795"/>
    <w:rsid w:val="00585048"/>
    <w:rsid w:val="00586275"/>
    <w:rsid w:val="005E538E"/>
    <w:rsid w:val="005F14B9"/>
    <w:rsid w:val="005F1A8A"/>
    <w:rsid w:val="005F4FDC"/>
    <w:rsid w:val="006147C7"/>
    <w:rsid w:val="00650A7E"/>
    <w:rsid w:val="00664FE5"/>
    <w:rsid w:val="00681DE3"/>
    <w:rsid w:val="006A00E9"/>
    <w:rsid w:val="006A3FB1"/>
    <w:rsid w:val="006A4D2D"/>
    <w:rsid w:val="006B7FBC"/>
    <w:rsid w:val="006D6DA5"/>
    <w:rsid w:val="006E26B1"/>
    <w:rsid w:val="006F1C13"/>
    <w:rsid w:val="0070664C"/>
    <w:rsid w:val="00710DB9"/>
    <w:rsid w:val="0072330E"/>
    <w:rsid w:val="007249FF"/>
    <w:rsid w:val="007256C7"/>
    <w:rsid w:val="00731019"/>
    <w:rsid w:val="00735000"/>
    <w:rsid w:val="007460A1"/>
    <w:rsid w:val="00747C77"/>
    <w:rsid w:val="00750C63"/>
    <w:rsid w:val="00753677"/>
    <w:rsid w:val="00760BFE"/>
    <w:rsid w:val="00796634"/>
    <w:rsid w:val="007A06A3"/>
    <w:rsid w:val="007A789B"/>
    <w:rsid w:val="007D11F2"/>
    <w:rsid w:val="007E282B"/>
    <w:rsid w:val="007E5F7B"/>
    <w:rsid w:val="007F299C"/>
    <w:rsid w:val="008468E6"/>
    <w:rsid w:val="008555D9"/>
    <w:rsid w:val="0087712E"/>
    <w:rsid w:val="008831D4"/>
    <w:rsid w:val="008B120A"/>
    <w:rsid w:val="008B2813"/>
    <w:rsid w:val="008B68F4"/>
    <w:rsid w:val="008D602A"/>
    <w:rsid w:val="008E2820"/>
    <w:rsid w:val="008F559A"/>
    <w:rsid w:val="0090506C"/>
    <w:rsid w:val="00923C00"/>
    <w:rsid w:val="009254A0"/>
    <w:rsid w:val="009420FC"/>
    <w:rsid w:val="00950A3E"/>
    <w:rsid w:val="009574E7"/>
    <w:rsid w:val="00976D92"/>
    <w:rsid w:val="009954BE"/>
    <w:rsid w:val="009A7282"/>
    <w:rsid w:val="009C48DD"/>
    <w:rsid w:val="009D01DE"/>
    <w:rsid w:val="009E1F33"/>
    <w:rsid w:val="00A00556"/>
    <w:rsid w:val="00A567E4"/>
    <w:rsid w:val="00A76953"/>
    <w:rsid w:val="00A77C93"/>
    <w:rsid w:val="00A845AF"/>
    <w:rsid w:val="00AA2695"/>
    <w:rsid w:val="00AB1E71"/>
    <w:rsid w:val="00AC1911"/>
    <w:rsid w:val="00AC3543"/>
    <w:rsid w:val="00AD5ACF"/>
    <w:rsid w:val="00AF2DCA"/>
    <w:rsid w:val="00AF7FDF"/>
    <w:rsid w:val="00B15F92"/>
    <w:rsid w:val="00B355CB"/>
    <w:rsid w:val="00B573C5"/>
    <w:rsid w:val="00B84B42"/>
    <w:rsid w:val="00BB1194"/>
    <w:rsid w:val="00BC4ABE"/>
    <w:rsid w:val="00BC59F0"/>
    <w:rsid w:val="00BD4492"/>
    <w:rsid w:val="00BF5FBE"/>
    <w:rsid w:val="00C14371"/>
    <w:rsid w:val="00C357EA"/>
    <w:rsid w:val="00C36BD4"/>
    <w:rsid w:val="00C70FB5"/>
    <w:rsid w:val="00C77738"/>
    <w:rsid w:val="00C84956"/>
    <w:rsid w:val="00C96C40"/>
    <w:rsid w:val="00CA3DC8"/>
    <w:rsid w:val="00CB5ADC"/>
    <w:rsid w:val="00CC3D8D"/>
    <w:rsid w:val="00CE5F94"/>
    <w:rsid w:val="00CF09A5"/>
    <w:rsid w:val="00D15162"/>
    <w:rsid w:val="00D371AD"/>
    <w:rsid w:val="00D610FC"/>
    <w:rsid w:val="00D6495D"/>
    <w:rsid w:val="00D71C9D"/>
    <w:rsid w:val="00D875E8"/>
    <w:rsid w:val="00D92C6D"/>
    <w:rsid w:val="00DB42B4"/>
    <w:rsid w:val="00DF0286"/>
    <w:rsid w:val="00E03995"/>
    <w:rsid w:val="00E129E4"/>
    <w:rsid w:val="00E13636"/>
    <w:rsid w:val="00E26749"/>
    <w:rsid w:val="00E30208"/>
    <w:rsid w:val="00E43D99"/>
    <w:rsid w:val="00E56EAC"/>
    <w:rsid w:val="00E8167D"/>
    <w:rsid w:val="00E94EE2"/>
    <w:rsid w:val="00EA002B"/>
    <w:rsid w:val="00EA4945"/>
    <w:rsid w:val="00EB0721"/>
    <w:rsid w:val="00EB27DB"/>
    <w:rsid w:val="00ED7C93"/>
    <w:rsid w:val="00F057A6"/>
    <w:rsid w:val="00F345F0"/>
    <w:rsid w:val="00FD1E62"/>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caption" w:uiPriority="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Hyperlink"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rsid w:val="007249FF"/>
  </w:style>
  <w:style w:type="paragraph" w:styleId="a5">
    <w:name w:val="Normal (Web)"/>
    <w:basedOn w:val="a"/>
    <w:link w:val="a6"/>
    <w:uiPriority w:val="99"/>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uiPriority w:val="99"/>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0">
    <w:name w:val="footer"/>
    <w:basedOn w:val="a"/>
    <w:link w:val="af1"/>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1">
    <w:name w:val="Нижний колонтитул Знак"/>
    <w:basedOn w:val="a0"/>
    <w:link w:val="af0"/>
    <w:uiPriority w:val="99"/>
    <w:rsid w:val="004E0CFA"/>
    <w:rPr>
      <w:rFonts w:ascii="Calibri" w:eastAsia="Calibri" w:hAnsi="Calibri" w:cs="Calibri"/>
      <w:lang w:eastAsia="en-US"/>
    </w:rPr>
  </w:style>
  <w:style w:type="character" w:customStyle="1" w:styleId="af2">
    <w:name w:val="Текст выноски Знак"/>
    <w:basedOn w:val="a0"/>
    <w:link w:val="af3"/>
    <w:uiPriority w:val="99"/>
    <w:rsid w:val="004E0CFA"/>
    <w:rPr>
      <w:rFonts w:ascii="Tahoma" w:eastAsia="Calibri" w:hAnsi="Tahoma" w:cs="Times New Roman"/>
      <w:sz w:val="16"/>
      <w:szCs w:val="16"/>
      <w:lang w:eastAsia="en-US"/>
    </w:rPr>
  </w:style>
  <w:style w:type="paragraph" w:styleId="af3">
    <w:name w:val="Balloon Text"/>
    <w:basedOn w:val="a"/>
    <w:link w:val="af2"/>
    <w:uiPriority w:val="99"/>
    <w:unhideWhenUsed/>
    <w:rsid w:val="004E0CFA"/>
    <w:pPr>
      <w:spacing w:after="0" w:line="240" w:lineRule="auto"/>
    </w:pPr>
    <w:rPr>
      <w:rFonts w:ascii="Tahoma" w:eastAsia="Calibri" w:hAnsi="Tahoma" w:cs="Times New Roman"/>
      <w:sz w:val="16"/>
      <w:szCs w:val="16"/>
      <w:lang w:eastAsia="en-US"/>
    </w:rPr>
  </w:style>
  <w:style w:type="paragraph" w:styleId="af4">
    <w:name w:val="annotation text"/>
    <w:basedOn w:val="a"/>
    <w:link w:val="af5"/>
    <w:uiPriority w:val="99"/>
    <w:unhideWhenUsed/>
    <w:rsid w:val="004E0CFA"/>
    <w:pPr>
      <w:spacing w:line="240" w:lineRule="auto"/>
    </w:pPr>
    <w:rPr>
      <w:rFonts w:ascii="Calibri" w:eastAsia="Calibri" w:hAnsi="Calibri" w:cs="Times New Roman"/>
      <w:sz w:val="20"/>
      <w:szCs w:val="20"/>
      <w:lang w:eastAsia="en-US"/>
    </w:rPr>
  </w:style>
  <w:style w:type="character" w:customStyle="1" w:styleId="af5">
    <w:name w:val="Текст примечания Знак"/>
    <w:basedOn w:val="a0"/>
    <w:link w:val="af4"/>
    <w:uiPriority w:val="99"/>
    <w:rsid w:val="004E0CFA"/>
    <w:rPr>
      <w:rFonts w:ascii="Calibri" w:eastAsia="Calibri" w:hAnsi="Calibri" w:cs="Times New Roman"/>
      <w:sz w:val="20"/>
      <w:szCs w:val="20"/>
      <w:lang w:eastAsia="en-US"/>
    </w:rPr>
  </w:style>
  <w:style w:type="character" w:customStyle="1" w:styleId="af6">
    <w:name w:val="Тема примечания Знак"/>
    <w:basedOn w:val="af5"/>
    <w:link w:val="af7"/>
    <w:uiPriority w:val="99"/>
    <w:rsid w:val="004E0CFA"/>
    <w:rPr>
      <w:b/>
      <w:bCs/>
    </w:rPr>
  </w:style>
  <w:style w:type="paragraph" w:styleId="af7">
    <w:name w:val="annotation subject"/>
    <w:basedOn w:val="af4"/>
    <w:next w:val="af4"/>
    <w:link w:val="af6"/>
    <w:uiPriority w:val="99"/>
    <w:unhideWhenUsed/>
    <w:rsid w:val="004E0CFA"/>
    <w:rPr>
      <w:b/>
      <w:bCs/>
    </w:rPr>
  </w:style>
  <w:style w:type="paragraph" w:customStyle="1" w:styleId="12">
    <w:name w:val="Абзац списка1"/>
    <w:basedOn w:val="a"/>
    <w:rsid w:val="004E0CFA"/>
    <w:pPr>
      <w:ind w:left="720"/>
      <w:contextualSpacing/>
    </w:pPr>
    <w:rPr>
      <w:rFonts w:ascii="Calibri" w:eastAsia="Times New Roman" w:hAnsi="Calibri" w:cs="Times New Roman"/>
      <w:lang w:eastAsia="en-US"/>
    </w:rPr>
  </w:style>
  <w:style w:type="table" w:styleId="af8">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Body Text"/>
    <w:basedOn w:val="a"/>
    <w:link w:val="afa"/>
    <w:unhideWhenUsed/>
    <w:rsid w:val="007F299C"/>
    <w:pPr>
      <w:spacing w:after="120"/>
    </w:pPr>
  </w:style>
  <w:style w:type="character" w:customStyle="1" w:styleId="afa">
    <w:name w:val="Основной текст Знак"/>
    <w:basedOn w:val="a0"/>
    <w:link w:val="af9"/>
    <w:uiPriority w:val="99"/>
    <w:semiHidden/>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b">
    <w:name w:val="Основной текст_"/>
    <w:link w:val="13"/>
    <w:rsid w:val="00E26749"/>
    <w:rPr>
      <w:sz w:val="27"/>
      <w:szCs w:val="27"/>
      <w:shd w:val="clear" w:color="auto" w:fill="FFFFFF"/>
    </w:rPr>
  </w:style>
  <w:style w:type="paragraph" w:customStyle="1" w:styleId="13">
    <w:name w:val="Основной текст1"/>
    <w:basedOn w:val="a"/>
    <w:link w:val="afb"/>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c">
    <w:name w:val="Body Text Indent"/>
    <w:basedOn w:val="a"/>
    <w:link w:val="afd"/>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d">
    <w:name w:val="Основной текст с отступом Знак"/>
    <w:basedOn w:val="a0"/>
    <w:link w:val="afc"/>
    <w:rsid w:val="00A845AF"/>
    <w:rPr>
      <w:rFonts w:ascii="Times New Roman" w:eastAsia="Times New Roman" w:hAnsi="Times New Roman" w:cs="Times New Roman"/>
      <w:sz w:val="28"/>
      <w:szCs w:val="24"/>
    </w:rPr>
  </w:style>
  <w:style w:type="character" w:styleId="afe">
    <w:name w:val="page number"/>
    <w:basedOn w:val="a0"/>
    <w:rsid w:val="00A845AF"/>
  </w:style>
  <w:style w:type="paragraph" w:customStyle="1" w:styleId="ConsNormal">
    <w:name w:val="ConsNormal"/>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
    <w:name w:val="footnote text"/>
    <w:basedOn w:val="a"/>
    <w:link w:val="aff0"/>
    <w:semiHidden/>
    <w:rsid w:val="00A845AF"/>
    <w:pPr>
      <w:spacing w:after="0" w:line="240" w:lineRule="auto"/>
    </w:pPr>
    <w:rPr>
      <w:rFonts w:ascii="Times New Roman" w:eastAsia="Times New Roman" w:hAnsi="Times New Roman" w:cs="Times New Roman"/>
      <w:sz w:val="20"/>
      <w:szCs w:val="20"/>
    </w:rPr>
  </w:style>
  <w:style w:type="character" w:customStyle="1" w:styleId="aff0">
    <w:name w:val="Текст сноски Знак"/>
    <w:basedOn w:val="a0"/>
    <w:link w:val="aff"/>
    <w:semiHidden/>
    <w:rsid w:val="00A845AF"/>
    <w:rPr>
      <w:rFonts w:ascii="Times New Roman" w:eastAsia="Times New Roman" w:hAnsi="Times New Roman" w:cs="Times New Roman"/>
      <w:sz w:val="20"/>
      <w:szCs w:val="20"/>
    </w:rPr>
  </w:style>
  <w:style w:type="paragraph" w:styleId="aff1">
    <w:name w:val="endnote text"/>
    <w:basedOn w:val="a"/>
    <w:link w:val="aff2"/>
    <w:rsid w:val="00A845AF"/>
    <w:pPr>
      <w:spacing w:after="0" w:line="240" w:lineRule="auto"/>
    </w:pPr>
    <w:rPr>
      <w:rFonts w:ascii="Times New Roman" w:eastAsia="Times New Roman" w:hAnsi="Times New Roman" w:cs="Times New Roman"/>
      <w:sz w:val="20"/>
      <w:szCs w:val="20"/>
    </w:rPr>
  </w:style>
  <w:style w:type="character" w:customStyle="1" w:styleId="aff2">
    <w:name w:val="Текст концевой сноски Знак"/>
    <w:basedOn w:val="a0"/>
    <w:link w:val="aff1"/>
    <w:rsid w:val="00A845AF"/>
    <w:rPr>
      <w:rFonts w:ascii="Times New Roman" w:eastAsia="Times New Roman" w:hAnsi="Times New Roman" w:cs="Times New Roman"/>
      <w:sz w:val="20"/>
      <w:szCs w:val="20"/>
    </w:rPr>
  </w:style>
  <w:style w:type="character" w:styleId="aff3">
    <w:name w:val="endnote reference"/>
    <w:rsid w:val="00A845AF"/>
    <w:rPr>
      <w:vertAlign w:val="superscript"/>
    </w:rPr>
  </w:style>
  <w:style w:type="paragraph" w:customStyle="1" w:styleId="aff4">
    <w:name w:val="Знак Знак Знак Знак"/>
    <w:basedOn w:val="a"/>
    <w:uiPriority w:val="99"/>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5">
    <w:name w:val="Сравнение редакций. Добавленный фрагмент"/>
    <w:uiPriority w:val="99"/>
    <w:rsid w:val="00A845AF"/>
    <w:rPr>
      <w:color w:val="000000"/>
      <w:shd w:val="clear" w:color="auto" w:fill="C1D7FF"/>
    </w:rPr>
  </w:style>
  <w:style w:type="character" w:styleId="aff6">
    <w:name w:val="annotation reference"/>
    <w:uiPriority w:val="99"/>
    <w:unhideWhenUsed/>
    <w:rsid w:val="00A845AF"/>
    <w:rPr>
      <w:sz w:val="16"/>
      <w:szCs w:val="16"/>
    </w:rPr>
  </w:style>
  <w:style w:type="character" w:customStyle="1" w:styleId="postbody">
    <w:name w:val="postbody"/>
    <w:basedOn w:val="a0"/>
    <w:rsid w:val="00A845AF"/>
  </w:style>
  <w:style w:type="paragraph" w:styleId="aff7">
    <w:name w:val="Revision"/>
    <w:hidden/>
    <w:uiPriority w:val="99"/>
    <w:semiHidden/>
    <w:rsid w:val="00050EDB"/>
    <w:pPr>
      <w:spacing w:after="0" w:line="240" w:lineRule="auto"/>
    </w:pPr>
    <w:rPr>
      <w:rFonts w:ascii="Calibri" w:eastAsia="Calibri" w:hAnsi="Calibri" w:cs="Calibri"/>
      <w:lang w:eastAsia="en-US"/>
    </w:rPr>
  </w:style>
  <w:style w:type="paragraph" w:customStyle="1" w:styleId="aff8">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basedOn w:val="a0"/>
    <w:link w:val="a5"/>
    <w:rsid w:val="00EA4945"/>
    <w:rPr>
      <w:rFonts w:ascii="Times New Roman" w:eastAsia="Times New Roman" w:hAnsi="Times New Roman" w:cs="Times New Roman"/>
      <w:sz w:val="24"/>
      <w:szCs w:val="24"/>
    </w:rPr>
  </w:style>
  <w:style w:type="character" w:styleId="aff9">
    <w:name w:val="footnote reference"/>
    <w:uiPriority w:val="99"/>
    <w:semiHidden/>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pravo-search.minjust.ru:8080/bigs/showDocument.html?id=0A02E7AB-81DC-427B-9BB7-ABFB1E14BDF3" TargetMode="External"/><Relationship Id="rId18" Type="http://schemas.openxmlformats.org/officeDocument/2006/relationships/hyperlink" Target="http://pravo-search.minjust.ru:8080/bigs/showDocument.html?id=BBF89570-6239-4CFB-BDBA-5B454C14E321"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pravo-search.minjust.ru:8080/bigs/showDocument.html?id=BBF89570-6239-4CFB-BDBA-5B454C14E321" TargetMode="External"/><Relationship Id="rId17" Type="http://schemas.openxmlformats.org/officeDocument/2006/relationships/hyperlink" Target="http://pravo-search.minjust.ru:8080/bigs/showDocument.html?id=BBF89570-6239-4CFB-BDBA-5B454C14E321" TargetMode="External"/><Relationship Id="rId2" Type="http://schemas.openxmlformats.org/officeDocument/2006/relationships/numbering" Target="numbering.xml"/><Relationship Id="rId16" Type="http://schemas.openxmlformats.org/officeDocument/2006/relationships/hyperlink" Target="http://pravo-search.minjust.ru:8080/bigs/showDocument.html?id=BBF89570-6239-4CFB-BDBA-5B454C14E321"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search.minjust.ru:8080/bigs/showDocument.html?id=BBF89570-6239-4CFB-BDBA-5B454C14E321" TargetMode="External"/><Relationship Id="rId5" Type="http://schemas.openxmlformats.org/officeDocument/2006/relationships/webSettings" Target="webSettings.xml"/><Relationship Id="rId15" Type="http://schemas.openxmlformats.org/officeDocument/2006/relationships/hyperlink" Target="http://pravo-search.minjust.ru:8080/bigs/showDocument.html?id=BBF89570-6239-4CFB-BDBA-5B454C14E321" TargetMode="External"/><Relationship Id="rId10" Type="http://schemas.openxmlformats.org/officeDocument/2006/relationships/hyperlink" Target="http://pravo-search.minjust.ru:8080/bigs/showDocument.html?id=96E20C02-1B12-465A-B64C-24AA92270007"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pravo-search.minjust.ru:8080/bigs/showDocument.html?id=96E20C02-1B12-465A-B64C-24AA92270007" TargetMode="External"/><Relationship Id="rId14" Type="http://schemas.openxmlformats.org/officeDocument/2006/relationships/hyperlink" Target="http://pravo-search.minjust.ru:8080/bigs/showDocument.html?id=15D4560C-D530-4955-BF7E-F734337AE80B"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D36257-3C6B-4D37-BF12-2D6A645729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16</Pages>
  <Words>7849</Words>
  <Characters>44742</Characters>
  <Application>Microsoft Office Word</Application>
  <DocSecurity>0</DocSecurity>
  <Lines>372</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ВермиенкоАВ</cp:lastModifiedBy>
  <cp:revision>19</cp:revision>
  <cp:lastPrinted>2021-10-11T08:35:00Z</cp:lastPrinted>
  <dcterms:created xsi:type="dcterms:W3CDTF">2021-04-29T04:47:00Z</dcterms:created>
  <dcterms:modified xsi:type="dcterms:W3CDTF">2021-10-11T08:36:00Z</dcterms:modified>
</cp:coreProperties>
</file>