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B64D17" w:rsidP="00E91A07">
      <w:pPr>
        <w:pStyle w:val="a3"/>
        <w:rPr>
          <w:b/>
        </w:rPr>
      </w:pPr>
      <w:r>
        <w:rPr>
          <w:b/>
        </w:rPr>
        <w:t xml:space="preserve"> </w:t>
      </w:r>
      <w:r w:rsidR="005042B8"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261383" w:rsidP="005042B8">
      <w:pPr>
        <w:pStyle w:val="a3"/>
      </w:pPr>
      <w:r>
        <w:t>15</w:t>
      </w:r>
      <w:r w:rsidR="001213B4">
        <w:t>.</w:t>
      </w:r>
      <w:r w:rsidR="00333024">
        <w:t>0</w:t>
      </w:r>
      <w:r>
        <w:t>3</w:t>
      </w:r>
      <w:r w:rsidR="00E91A07">
        <w:t>.20</w:t>
      </w:r>
      <w:r w:rsidR="009C64F5">
        <w:t>2</w:t>
      </w:r>
      <w:r w:rsidR="006B1756">
        <w:t xml:space="preserve">1 </w:t>
      </w:r>
      <w:r w:rsidR="00D67B05">
        <w:t xml:space="preserve">       </w:t>
      </w:r>
      <w:r w:rsidR="00E43548">
        <w:t>№</w:t>
      </w:r>
      <w:r w:rsidR="00333024">
        <w:t xml:space="preserve"> </w:t>
      </w:r>
      <w:r>
        <w:t>32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AE4FA5" w:rsidRPr="002F44F9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 xml:space="preserve">собственности Палецкого сельсовета Баганского района Новосибирской области, расположенного по адресу: </w:t>
      </w:r>
      <w:r w:rsidR="002F44F9" w:rsidRPr="002F44F9">
        <w:rPr>
          <w:sz w:val="28"/>
          <w:szCs w:val="28"/>
        </w:rPr>
        <w:t xml:space="preserve">Новосибирская область, </w:t>
      </w:r>
      <w:r w:rsidR="002F44F9" w:rsidRPr="002F44F9">
        <w:rPr>
          <w:rStyle w:val="postbody"/>
          <w:sz w:val="28"/>
          <w:szCs w:val="28"/>
        </w:rPr>
        <w:t>Баганский</w:t>
      </w:r>
      <w:r w:rsidR="002F44F9" w:rsidRPr="002F44F9">
        <w:rPr>
          <w:sz w:val="28"/>
          <w:szCs w:val="28"/>
        </w:rPr>
        <w:t xml:space="preserve"> район, с. Палецкое, ул. </w:t>
      </w:r>
      <w:r w:rsidR="00566905">
        <w:rPr>
          <w:sz w:val="28"/>
          <w:szCs w:val="28"/>
        </w:rPr>
        <w:t>Октябрьск</w:t>
      </w:r>
      <w:r w:rsidR="002F44F9" w:rsidRPr="002F44F9">
        <w:rPr>
          <w:sz w:val="28"/>
          <w:szCs w:val="28"/>
        </w:rPr>
        <w:t>ая</w:t>
      </w:r>
      <w:r w:rsidR="00333024">
        <w:rPr>
          <w:sz w:val="28"/>
          <w:szCs w:val="28"/>
        </w:rPr>
        <w:t>,</w:t>
      </w:r>
      <w:r w:rsidR="002F44F9" w:rsidRPr="002F44F9">
        <w:rPr>
          <w:sz w:val="28"/>
          <w:szCs w:val="28"/>
        </w:rPr>
        <w:t xml:space="preserve"> 27а</w:t>
      </w:r>
    </w:p>
    <w:p w:rsidR="00E91A07" w:rsidRDefault="00E91A07" w:rsidP="00E91A07">
      <w:pPr>
        <w:pStyle w:val="a3"/>
      </w:pP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684186" w:rsidRPr="004A1C41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отчета об оценке </w:t>
      </w:r>
      <w:r w:rsidR="002F44F9" w:rsidRPr="00653A4D">
        <w:t>№</w:t>
      </w:r>
      <w:r w:rsidR="00653A4D" w:rsidRPr="00653A4D">
        <w:t xml:space="preserve"> 04/01/21</w:t>
      </w:r>
      <w:r w:rsidR="002F44F9" w:rsidRPr="00653A4D">
        <w:t xml:space="preserve"> от </w:t>
      </w:r>
      <w:r w:rsidR="00261383">
        <w:t>0</w:t>
      </w:r>
      <w:r w:rsidR="00653A4D" w:rsidRPr="00653A4D">
        <w:t>1.0</w:t>
      </w:r>
      <w:r w:rsidR="00261383">
        <w:t>3</w:t>
      </w:r>
      <w:r w:rsidR="00653A4D" w:rsidRPr="00653A4D">
        <w:t>.2021</w:t>
      </w:r>
      <w:r w:rsidR="002F44F9" w:rsidRPr="00653A4D">
        <w:t>, выполненного</w:t>
      </w:r>
      <w:r w:rsidR="00653A4D" w:rsidRPr="00653A4D">
        <w:t xml:space="preserve"> ИП Новикова Ольга Сергеевна</w:t>
      </w:r>
      <w:r w:rsidR="002C7BB6" w:rsidRPr="00653A4D">
        <w:t>,</w:t>
      </w:r>
      <w:r w:rsidR="00653A4D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4A1C41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Pr="00BE5FF7">
        <w:rPr>
          <w:rStyle w:val="postbody"/>
          <w:sz w:val="28"/>
          <w:szCs w:val="28"/>
        </w:rPr>
        <w:t xml:space="preserve"> здание </w:t>
      </w:r>
      <w:r>
        <w:rPr>
          <w:rStyle w:val="postbody"/>
          <w:sz w:val="28"/>
          <w:szCs w:val="28"/>
        </w:rPr>
        <w:t xml:space="preserve">теплой стоянки К-700, назначение: нежилое здание. Площадь 287,3 кв.м. </w:t>
      </w:r>
      <w:r w:rsidR="00BE5FF7">
        <w:rPr>
          <w:rStyle w:val="postbody"/>
          <w:sz w:val="28"/>
          <w:szCs w:val="28"/>
        </w:rPr>
        <w:t xml:space="preserve">Этажность: 1. Кадастровый номер </w:t>
      </w:r>
      <w:r>
        <w:rPr>
          <w:rStyle w:val="postbody"/>
          <w:sz w:val="28"/>
          <w:szCs w:val="28"/>
        </w:rPr>
        <w:t xml:space="preserve"> 54:01:021401:714, расположенное на земельном участке: к</w:t>
      </w:r>
      <w:r w:rsidRPr="00300F10">
        <w:rPr>
          <w:rFonts w:eastAsia="Calibri"/>
          <w:sz w:val="28"/>
          <w:szCs w:val="28"/>
        </w:rPr>
        <w:t>атегория земель</w:t>
      </w:r>
      <w:r w:rsidR="00BE5FF7"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Pr="00300F10">
        <w:rPr>
          <w:rFonts w:eastAsia="Calibri"/>
          <w:sz w:val="28"/>
          <w:szCs w:val="28"/>
        </w:rPr>
        <w:t xml:space="preserve"> Площадь </w:t>
      </w:r>
      <w:r w:rsidR="00BE5FF7">
        <w:rPr>
          <w:rFonts w:eastAsia="Calibri"/>
          <w:sz w:val="28"/>
          <w:szCs w:val="28"/>
        </w:rPr>
        <w:t>1032</w:t>
      </w:r>
      <w:r w:rsidRPr="00300F10">
        <w:rPr>
          <w:rFonts w:eastAsia="Calibri"/>
          <w:sz w:val="28"/>
          <w:szCs w:val="28"/>
        </w:rPr>
        <w:t xml:space="preserve"> кв.м.</w:t>
      </w:r>
      <w:r w:rsidR="00BE5FF7">
        <w:rPr>
          <w:rFonts w:eastAsia="Calibri"/>
          <w:sz w:val="28"/>
          <w:szCs w:val="28"/>
        </w:rPr>
        <w:t>,</w:t>
      </w:r>
      <w:r w:rsidRPr="00300F10">
        <w:rPr>
          <w:rFonts w:eastAsia="Calibri"/>
          <w:sz w:val="28"/>
          <w:szCs w:val="28"/>
        </w:rPr>
        <w:t xml:space="preserve"> Кадастровый номер: </w:t>
      </w:r>
      <w:r w:rsidR="00BE5FF7">
        <w:rPr>
          <w:rStyle w:val="postbody"/>
          <w:sz w:val="28"/>
          <w:szCs w:val="28"/>
        </w:rPr>
        <w:t>54:01:021401:832</w:t>
      </w:r>
      <w:r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 w:rsidR="00BE5FF7"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 w:rsidR="00BE5FF7"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 xml:space="preserve">, </w:t>
      </w:r>
      <w:r w:rsidR="00BE5FF7">
        <w:rPr>
          <w:sz w:val="28"/>
          <w:szCs w:val="28"/>
        </w:rPr>
        <w:t>ул. Октябрьская, 27а</w:t>
      </w:r>
      <w:r>
        <w:rPr>
          <w:sz w:val="28"/>
          <w:szCs w:val="28"/>
        </w:rPr>
        <w:t xml:space="preserve">, путем </w:t>
      </w:r>
      <w:r w:rsidR="0061019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аукцион</w:t>
      </w:r>
      <w:r w:rsidR="00610194">
        <w:rPr>
          <w:sz w:val="28"/>
          <w:szCs w:val="28"/>
        </w:rPr>
        <w:t>а в электронной форме</w:t>
      </w:r>
      <w:r>
        <w:rPr>
          <w:sz w:val="28"/>
          <w:szCs w:val="28"/>
        </w:rPr>
        <w:t xml:space="preserve"> с открытой формой подачи предложений о цене на следующих условиях: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</w:t>
      </w:r>
      <w:r w:rsidR="00610194">
        <w:rPr>
          <w:sz w:val="28"/>
          <w:szCs w:val="28"/>
        </w:rPr>
        <w:t>ая</w:t>
      </w:r>
      <w:r>
        <w:rPr>
          <w:sz w:val="28"/>
          <w:szCs w:val="28"/>
        </w:rPr>
        <w:t xml:space="preserve"> цен</w:t>
      </w:r>
      <w:r w:rsidR="00610194">
        <w:rPr>
          <w:sz w:val="28"/>
          <w:szCs w:val="28"/>
        </w:rPr>
        <w:t>а имущества</w:t>
      </w:r>
      <w:r>
        <w:rPr>
          <w:sz w:val="28"/>
          <w:szCs w:val="28"/>
        </w:rPr>
        <w:t xml:space="preserve"> </w:t>
      </w:r>
      <w:r w:rsidR="00BE5FF7">
        <w:rPr>
          <w:sz w:val="28"/>
          <w:szCs w:val="28"/>
        </w:rPr>
        <w:t>1</w:t>
      </w:r>
      <w:r w:rsidR="00653A4D">
        <w:rPr>
          <w:sz w:val="28"/>
          <w:szCs w:val="28"/>
        </w:rPr>
        <w:t>27</w:t>
      </w:r>
      <w:r w:rsidR="00BE5FF7">
        <w:rPr>
          <w:sz w:val="28"/>
          <w:szCs w:val="28"/>
        </w:rPr>
        <w:t>000</w:t>
      </w:r>
      <w:r>
        <w:rPr>
          <w:sz w:val="28"/>
          <w:szCs w:val="28"/>
        </w:rPr>
        <w:t>,00 (</w:t>
      </w:r>
      <w:r w:rsidR="00610194">
        <w:rPr>
          <w:sz w:val="28"/>
          <w:szCs w:val="28"/>
        </w:rPr>
        <w:t>С</w:t>
      </w:r>
      <w:r w:rsidR="0067546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653A4D">
        <w:rPr>
          <w:sz w:val="28"/>
          <w:szCs w:val="28"/>
        </w:rPr>
        <w:t>двадцать семь</w:t>
      </w:r>
      <w:r>
        <w:rPr>
          <w:sz w:val="28"/>
          <w:szCs w:val="28"/>
        </w:rPr>
        <w:t xml:space="preserve"> тысяч) рублей 00 копеек </w:t>
      </w:r>
      <w:r w:rsidR="00653A4D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94">
        <w:rPr>
          <w:sz w:val="28"/>
          <w:szCs w:val="28"/>
        </w:rPr>
        <w:t>р</w:t>
      </w:r>
      <w:r>
        <w:rPr>
          <w:sz w:val="28"/>
          <w:szCs w:val="28"/>
        </w:rPr>
        <w:t xml:space="preserve">азмер задатка - 20 % начальной цены, что составляет </w:t>
      </w:r>
      <w:r w:rsidR="0067546C">
        <w:rPr>
          <w:sz w:val="28"/>
          <w:szCs w:val="28"/>
        </w:rPr>
        <w:t>2</w:t>
      </w:r>
      <w:r w:rsidR="006B1756">
        <w:rPr>
          <w:sz w:val="28"/>
          <w:szCs w:val="28"/>
        </w:rPr>
        <w:t>54</w:t>
      </w:r>
      <w:r w:rsidRPr="008C63B3">
        <w:rPr>
          <w:sz w:val="28"/>
          <w:szCs w:val="28"/>
        </w:rPr>
        <w:t>00</w:t>
      </w:r>
      <w:r>
        <w:rPr>
          <w:sz w:val="28"/>
          <w:szCs w:val="28"/>
        </w:rPr>
        <w:t>,00 (</w:t>
      </w:r>
      <w:r w:rsidR="00610194">
        <w:rPr>
          <w:sz w:val="28"/>
          <w:szCs w:val="28"/>
        </w:rPr>
        <w:t>Д</w:t>
      </w:r>
      <w:r w:rsidR="0067546C">
        <w:rPr>
          <w:sz w:val="28"/>
          <w:szCs w:val="28"/>
        </w:rPr>
        <w:t xml:space="preserve">вадцать </w:t>
      </w:r>
      <w:r w:rsidR="006B1756">
        <w:rPr>
          <w:sz w:val="28"/>
          <w:szCs w:val="28"/>
        </w:rPr>
        <w:t>пят</w:t>
      </w:r>
      <w:r w:rsidR="00653A4D">
        <w:rPr>
          <w:sz w:val="28"/>
          <w:szCs w:val="28"/>
        </w:rPr>
        <w:t>ь</w:t>
      </w:r>
      <w:r w:rsidR="0067546C">
        <w:rPr>
          <w:sz w:val="28"/>
          <w:szCs w:val="28"/>
        </w:rPr>
        <w:t xml:space="preserve"> тысяч </w:t>
      </w:r>
      <w:r w:rsidR="006B1756">
        <w:rPr>
          <w:sz w:val="28"/>
          <w:szCs w:val="28"/>
        </w:rPr>
        <w:t>четыреста</w:t>
      </w:r>
      <w:r>
        <w:rPr>
          <w:sz w:val="28"/>
          <w:szCs w:val="28"/>
        </w:rPr>
        <w:t>) рублей 00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0194">
        <w:rPr>
          <w:sz w:val="28"/>
          <w:szCs w:val="28"/>
        </w:rPr>
        <w:t>величина повышения начальной цены (</w:t>
      </w:r>
      <w:r>
        <w:rPr>
          <w:sz w:val="28"/>
          <w:szCs w:val="28"/>
        </w:rPr>
        <w:t>шаг аукциона</w:t>
      </w:r>
      <w:r w:rsidR="00610194">
        <w:rPr>
          <w:sz w:val="28"/>
          <w:szCs w:val="28"/>
        </w:rPr>
        <w:t>)</w:t>
      </w:r>
      <w:r>
        <w:rPr>
          <w:sz w:val="28"/>
          <w:szCs w:val="28"/>
        </w:rPr>
        <w:t xml:space="preserve"> – 5 % начальной цены, что составляет </w:t>
      </w:r>
      <w:r w:rsidR="006B1756">
        <w:rPr>
          <w:sz w:val="28"/>
          <w:szCs w:val="28"/>
        </w:rPr>
        <w:t>63</w:t>
      </w:r>
      <w:r w:rsidRPr="008C63B3">
        <w:rPr>
          <w:sz w:val="28"/>
          <w:szCs w:val="28"/>
        </w:rPr>
        <w:t>50</w:t>
      </w:r>
      <w:r>
        <w:rPr>
          <w:sz w:val="28"/>
          <w:szCs w:val="28"/>
        </w:rPr>
        <w:t>,00 (</w:t>
      </w:r>
      <w:r w:rsidR="006B1756">
        <w:rPr>
          <w:sz w:val="28"/>
          <w:szCs w:val="28"/>
        </w:rPr>
        <w:t>Шест</w:t>
      </w:r>
      <w:r w:rsidR="0067546C">
        <w:rPr>
          <w:sz w:val="28"/>
          <w:szCs w:val="28"/>
        </w:rPr>
        <w:t>ь</w:t>
      </w:r>
      <w:r>
        <w:rPr>
          <w:sz w:val="28"/>
          <w:szCs w:val="28"/>
        </w:rPr>
        <w:t xml:space="preserve"> тысяч </w:t>
      </w:r>
      <w:r w:rsidR="006B1756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пятьдесят) рублей 00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признается участник, предложивший наиболее высокую цену за здание </w:t>
      </w:r>
      <w:r w:rsidR="0067546C">
        <w:rPr>
          <w:rStyle w:val="postbody"/>
          <w:sz w:val="28"/>
          <w:szCs w:val="28"/>
        </w:rPr>
        <w:t>теплой стоянки К-700</w:t>
      </w:r>
      <w:r>
        <w:rPr>
          <w:sz w:val="28"/>
          <w:szCs w:val="28"/>
        </w:rPr>
        <w:t>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Приватизация имущества, указанного в пункте 1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</w:t>
      </w:r>
      <w:r w:rsidR="00610194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его использования: </w:t>
      </w:r>
    </w:p>
    <w:p w:rsidR="00610194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3330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3024">
        <w:rPr>
          <w:rStyle w:val="postbody"/>
          <w:sz w:val="28"/>
          <w:szCs w:val="28"/>
        </w:rPr>
        <w:t>к</w:t>
      </w:r>
      <w:r w:rsidR="00333024" w:rsidRPr="00300F10">
        <w:rPr>
          <w:rFonts w:eastAsia="Calibri"/>
          <w:sz w:val="28"/>
          <w:szCs w:val="28"/>
        </w:rPr>
        <w:t>атегория земель</w:t>
      </w:r>
      <w:r w:rsidR="00333024"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="00333024" w:rsidRPr="00300F10">
        <w:rPr>
          <w:rFonts w:eastAsia="Calibri"/>
          <w:sz w:val="28"/>
          <w:szCs w:val="28"/>
        </w:rPr>
        <w:t xml:space="preserve"> Площадь </w:t>
      </w:r>
      <w:r w:rsidR="00333024">
        <w:rPr>
          <w:rFonts w:eastAsia="Calibri"/>
          <w:sz w:val="28"/>
          <w:szCs w:val="28"/>
        </w:rPr>
        <w:t>1032</w:t>
      </w:r>
      <w:r w:rsidR="00333024" w:rsidRPr="00300F10">
        <w:rPr>
          <w:rFonts w:eastAsia="Calibri"/>
          <w:sz w:val="28"/>
          <w:szCs w:val="28"/>
        </w:rPr>
        <w:t xml:space="preserve"> кв.м.</w:t>
      </w:r>
      <w:r w:rsidR="00333024">
        <w:rPr>
          <w:rFonts w:eastAsia="Calibri"/>
          <w:sz w:val="28"/>
          <w:szCs w:val="28"/>
        </w:rPr>
        <w:t>,</w:t>
      </w:r>
      <w:r w:rsidR="00333024" w:rsidRPr="00300F10">
        <w:rPr>
          <w:rFonts w:eastAsia="Calibri"/>
          <w:sz w:val="28"/>
          <w:szCs w:val="28"/>
        </w:rPr>
        <w:t xml:space="preserve"> Кадастровый номер: </w:t>
      </w:r>
      <w:r w:rsidR="00333024">
        <w:rPr>
          <w:rStyle w:val="postbody"/>
          <w:sz w:val="28"/>
          <w:szCs w:val="28"/>
        </w:rPr>
        <w:t>54:01:021401:832</w:t>
      </w:r>
      <w:r w:rsidR="00333024"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 w:rsidR="00333024">
        <w:rPr>
          <w:rFonts w:eastAsia="Calibri"/>
          <w:sz w:val="28"/>
          <w:szCs w:val="28"/>
        </w:rPr>
        <w:t>Баган</w:t>
      </w:r>
      <w:r w:rsidR="00333024" w:rsidRPr="00300F10">
        <w:rPr>
          <w:rFonts w:eastAsia="Calibri"/>
          <w:sz w:val="28"/>
          <w:szCs w:val="28"/>
        </w:rPr>
        <w:t xml:space="preserve">ский район, </w:t>
      </w:r>
      <w:r w:rsidR="00333024">
        <w:rPr>
          <w:rFonts w:eastAsia="Calibri"/>
          <w:sz w:val="28"/>
          <w:szCs w:val="28"/>
        </w:rPr>
        <w:t>с. Палецкое</w:t>
      </w:r>
      <w:r w:rsidR="00333024">
        <w:rPr>
          <w:sz w:val="28"/>
          <w:szCs w:val="28"/>
        </w:rPr>
        <w:t xml:space="preserve">, ул. Октябрьская, </w:t>
      </w:r>
      <w:r w:rsidR="006B1756">
        <w:rPr>
          <w:sz w:val="28"/>
          <w:szCs w:val="28"/>
        </w:rPr>
        <w:t xml:space="preserve">уч </w:t>
      </w:r>
      <w:r w:rsidR="00333024">
        <w:rPr>
          <w:sz w:val="28"/>
          <w:szCs w:val="28"/>
        </w:rPr>
        <w:t xml:space="preserve">27а. </w:t>
      </w:r>
    </w:p>
    <w:p w:rsidR="00AE6FF8" w:rsidRPr="00E759D8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sz w:val="28"/>
          <w:szCs w:val="28"/>
        </w:rPr>
        <w:t>Цена выкупа указанного земельного участка составляет</w:t>
      </w:r>
      <w:r w:rsidRPr="00333024">
        <w:rPr>
          <w:color w:val="FF0000"/>
          <w:sz w:val="28"/>
          <w:szCs w:val="28"/>
        </w:rPr>
        <w:t> </w:t>
      </w:r>
      <w:r w:rsidR="006B1756" w:rsidRPr="006B1756">
        <w:rPr>
          <w:sz w:val="28"/>
          <w:szCs w:val="28"/>
        </w:rPr>
        <w:t>160</w:t>
      </w:r>
      <w:r w:rsidRPr="006B1756">
        <w:rPr>
          <w:sz w:val="28"/>
          <w:szCs w:val="28"/>
        </w:rPr>
        <w:t>00,00 (</w:t>
      </w:r>
      <w:r w:rsidR="006B1756" w:rsidRPr="006B1756">
        <w:rPr>
          <w:sz w:val="28"/>
          <w:szCs w:val="28"/>
        </w:rPr>
        <w:t xml:space="preserve">Шестнадцать </w:t>
      </w:r>
      <w:r w:rsidRPr="006B1756">
        <w:rPr>
          <w:sz w:val="28"/>
          <w:szCs w:val="28"/>
        </w:rPr>
        <w:t>тысяч) рублей 00 копеек</w:t>
      </w:r>
      <w:r>
        <w:rPr>
          <w:sz w:val="28"/>
          <w:szCs w:val="28"/>
        </w:rPr>
        <w:t>, без учета НДС.</w:t>
      </w:r>
    </w:p>
    <w:p w:rsidR="008125D7" w:rsidRDefault="004A7BC4" w:rsidP="008125D7">
      <w:pPr>
        <w:pStyle w:val="ConsPlusNormal"/>
        <w:ind w:firstLine="708"/>
        <w:jc w:val="both"/>
      </w:pPr>
      <w:r>
        <w:t>3</w:t>
      </w:r>
      <w:r w:rsidR="008125D7">
        <w:t xml:space="preserve">. 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4A7BC4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</w:t>
      </w:r>
      <w:r w:rsidR="008125D7" w:rsidRPr="008F33FA">
        <w:rPr>
          <w:sz w:val="28"/>
          <w:szCs w:val="28"/>
        </w:rPr>
        <w:t xml:space="preserve"> </w:t>
      </w:r>
      <w:r w:rsidR="008125D7">
        <w:rPr>
          <w:sz w:val="28"/>
          <w:szCs w:val="28"/>
        </w:rPr>
        <w:t xml:space="preserve">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4A7BC4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5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610194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нежилого здания с земельным участком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333024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333024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4A7BC4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78A" w:rsidRPr="0085378A">
        <w:rPr>
          <w:sz w:val="28"/>
          <w:szCs w:val="28"/>
        </w:rPr>
        <w:t>.</w:t>
      </w:r>
      <w:r w:rsidR="00D67B05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4A7BC4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BB7C6D" w:rsidRDefault="00BB7C6D" w:rsidP="00E91A07">
      <w:pPr>
        <w:pStyle w:val="a3"/>
        <w:jc w:val="left"/>
      </w:pPr>
    </w:p>
    <w:p w:rsidR="00BB7C6D" w:rsidRDefault="00BB7C6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46" w:rsidRDefault="007F6246" w:rsidP="00C96566">
      <w:r>
        <w:separator/>
      </w:r>
    </w:p>
  </w:endnote>
  <w:endnote w:type="continuationSeparator" w:id="1">
    <w:p w:rsidR="007F6246" w:rsidRDefault="007F6246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46" w:rsidRDefault="007F6246" w:rsidP="00C96566">
      <w:r>
        <w:separator/>
      </w:r>
    </w:p>
  </w:footnote>
  <w:footnote w:type="continuationSeparator" w:id="1">
    <w:p w:rsidR="007F6246" w:rsidRDefault="007F6246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87E71"/>
    <w:rsid w:val="000950E9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75DF4"/>
    <w:rsid w:val="001903AD"/>
    <w:rsid w:val="00191654"/>
    <w:rsid w:val="001A372C"/>
    <w:rsid w:val="001A5D40"/>
    <w:rsid w:val="001B1919"/>
    <w:rsid w:val="002269A6"/>
    <w:rsid w:val="00230E8B"/>
    <w:rsid w:val="00236EA9"/>
    <w:rsid w:val="00245641"/>
    <w:rsid w:val="00261383"/>
    <w:rsid w:val="00261946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65C8"/>
    <w:rsid w:val="002F37AC"/>
    <w:rsid w:val="002F44F9"/>
    <w:rsid w:val="003134EF"/>
    <w:rsid w:val="00323B18"/>
    <w:rsid w:val="00324CCF"/>
    <w:rsid w:val="00325627"/>
    <w:rsid w:val="00333024"/>
    <w:rsid w:val="003340E5"/>
    <w:rsid w:val="00336BCE"/>
    <w:rsid w:val="00350772"/>
    <w:rsid w:val="0036604B"/>
    <w:rsid w:val="00366076"/>
    <w:rsid w:val="00383BBA"/>
    <w:rsid w:val="00394D89"/>
    <w:rsid w:val="003B2145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D6539"/>
    <w:rsid w:val="005042B8"/>
    <w:rsid w:val="00504ED3"/>
    <w:rsid w:val="00521016"/>
    <w:rsid w:val="005323ED"/>
    <w:rsid w:val="0053752C"/>
    <w:rsid w:val="00554960"/>
    <w:rsid w:val="0055583C"/>
    <w:rsid w:val="005567BD"/>
    <w:rsid w:val="00556FE3"/>
    <w:rsid w:val="00566905"/>
    <w:rsid w:val="005D1680"/>
    <w:rsid w:val="005E1CE6"/>
    <w:rsid w:val="00610194"/>
    <w:rsid w:val="00614D42"/>
    <w:rsid w:val="00615EE2"/>
    <w:rsid w:val="00626B33"/>
    <w:rsid w:val="00635816"/>
    <w:rsid w:val="006472D9"/>
    <w:rsid w:val="00653A4D"/>
    <w:rsid w:val="00664DBF"/>
    <w:rsid w:val="00674C69"/>
    <w:rsid w:val="00674DD6"/>
    <w:rsid w:val="0067546C"/>
    <w:rsid w:val="00684186"/>
    <w:rsid w:val="00687F4A"/>
    <w:rsid w:val="0069010F"/>
    <w:rsid w:val="006B1756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A29C0"/>
    <w:rsid w:val="008B2B90"/>
    <w:rsid w:val="008C040A"/>
    <w:rsid w:val="008D11EE"/>
    <w:rsid w:val="008D5754"/>
    <w:rsid w:val="008D7664"/>
    <w:rsid w:val="008F33FA"/>
    <w:rsid w:val="0090125F"/>
    <w:rsid w:val="00903E52"/>
    <w:rsid w:val="009251A7"/>
    <w:rsid w:val="0093619A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C194A"/>
    <w:rsid w:val="00AC60C2"/>
    <w:rsid w:val="00AC7522"/>
    <w:rsid w:val="00AD66A5"/>
    <w:rsid w:val="00AE4FA5"/>
    <w:rsid w:val="00AE6FF8"/>
    <w:rsid w:val="00B06BF3"/>
    <w:rsid w:val="00B25CEB"/>
    <w:rsid w:val="00B5048B"/>
    <w:rsid w:val="00B51286"/>
    <w:rsid w:val="00B64D17"/>
    <w:rsid w:val="00B64FED"/>
    <w:rsid w:val="00B864F0"/>
    <w:rsid w:val="00B87E24"/>
    <w:rsid w:val="00B92885"/>
    <w:rsid w:val="00BB6AC4"/>
    <w:rsid w:val="00BB7C6D"/>
    <w:rsid w:val="00BC47DE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517E0"/>
    <w:rsid w:val="00C53063"/>
    <w:rsid w:val="00C76FF8"/>
    <w:rsid w:val="00C77400"/>
    <w:rsid w:val="00C96566"/>
    <w:rsid w:val="00CA260D"/>
    <w:rsid w:val="00CD6349"/>
    <w:rsid w:val="00D00F91"/>
    <w:rsid w:val="00D22DDF"/>
    <w:rsid w:val="00D40DF5"/>
    <w:rsid w:val="00D469BC"/>
    <w:rsid w:val="00D50D6E"/>
    <w:rsid w:val="00D624BB"/>
    <w:rsid w:val="00D677A5"/>
    <w:rsid w:val="00D67B05"/>
    <w:rsid w:val="00DB32A3"/>
    <w:rsid w:val="00DB3F21"/>
    <w:rsid w:val="00DC0249"/>
    <w:rsid w:val="00DE5B53"/>
    <w:rsid w:val="00DE5FAD"/>
    <w:rsid w:val="00E2495E"/>
    <w:rsid w:val="00E27F88"/>
    <w:rsid w:val="00E43548"/>
    <w:rsid w:val="00E4584F"/>
    <w:rsid w:val="00E515AB"/>
    <w:rsid w:val="00E5677E"/>
    <w:rsid w:val="00E70C16"/>
    <w:rsid w:val="00E72014"/>
    <w:rsid w:val="00E91A07"/>
    <w:rsid w:val="00EB10C9"/>
    <w:rsid w:val="00EB6655"/>
    <w:rsid w:val="00EB6C58"/>
    <w:rsid w:val="00EC5090"/>
    <w:rsid w:val="00ED0937"/>
    <w:rsid w:val="00ED37A6"/>
    <w:rsid w:val="00ED3E58"/>
    <w:rsid w:val="00F24989"/>
    <w:rsid w:val="00F2603C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3D5F-337C-42AD-A6C7-6C93DCD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2021-03-15T02:39:00Z</cp:lastPrinted>
  <dcterms:created xsi:type="dcterms:W3CDTF">2021-03-15T02:45:00Z</dcterms:created>
  <dcterms:modified xsi:type="dcterms:W3CDTF">2021-03-15T02:45:00Z</dcterms:modified>
</cp:coreProperties>
</file>