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D9" w:rsidRPr="00C860D9" w:rsidRDefault="00C860D9" w:rsidP="00C860D9">
      <w:pPr>
        <w:jc w:val="center"/>
        <w:rPr>
          <w:b/>
          <w:sz w:val="27"/>
          <w:szCs w:val="27"/>
        </w:rPr>
      </w:pPr>
      <w:r w:rsidRPr="00C860D9">
        <w:rPr>
          <w:b/>
          <w:sz w:val="27"/>
          <w:szCs w:val="27"/>
        </w:rPr>
        <w:t>АДМИНИСТРАЦИЯ</w:t>
      </w:r>
      <w:r w:rsidRPr="00C860D9">
        <w:rPr>
          <w:b/>
          <w:sz w:val="27"/>
          <w:szCs w:val="27"/>
        </w:rPr>
        <w:br/>
        <w:t>ПАЛЕЦКОГО СЕЛЬСОВЕТА</w:t>
      </w:r>
      <w:r w:rsidRPr="00C860D9">
        <w:rPr>
          <w:b/>
          <w:sz w:val="27"/>
          <w:szCs w:val="27"/>
        </w:rPr>
        <w:br/>
        <w:t>БАГАНСКОГО РАЙОНА</w:t>
      </w:r>
      <w:r w:rsidRPr="00C860D9">
        <w:rPr>
          <w:b/>
          <w:sz w:val="27"/>
          <w:szCs w:val="27"/>
        </w:rPr>
        <w:br/>
        <w:t>НОВОСИБИРСКОЙ ОБЛАСТИ</w:t>
      </w:r>
    </w:p>
    <w:p w:rsidR="00C860D9" w:rsidRPr="00C860D9" w:rsidRDefault="00C860D9" w:rsidP="00C860D9">
      <w:pPr>
        <w:jc w:val="center"/>
        <w:rPr>
          <w:b/>
          <w:sz w:val="27"/>
          <w:szCs w:val="27"/>
        </w:rPr>
      </w:pPr>
    </w:p>
    <w:p w:rsidR="00C860D9" w:rsidRPr="00C860D9" w:rsidRDefault="00C860D9" w:rsidP="00C860D9">
      <w:pPr>
        <w:jc w:val="center"/>
        <w:rPr>
          <w:b/>
          <w:sz w:val="27"/>
          <w:szCs w:val="27"/>
        </w:rPr>
      </w:pPr>
      <w:r w:rsidRPr="00C860D9">
        <w:rPr>
          <w:b/>
          <w:sz w:val="27"/>
          <w:szCs w:val="27"/>
        </w:rPr>
        <w:t>ПОСТАНОВЛЕНИЕ</w:t>
      </w:r>
    </w:p>
    <w:p w:rsidR="00C860D9" w:rsidRPr="00C860D9" w:rsidRDefault="00C860D9" w:rsidP="00C860D9">
      <w:pPr>
        <w:jc w:val="center"/>
        <w:rPr>
          <w:sz w:val="27"/>
          <w:szCs w:val="27"/>
        </w:rPr>
      </w:pPr>
    </w:p>
    <w:p w:rsidR="00C860D9" w:rsidRPr="00C860D9" w:rsidRDefault="00C860D9" w:rsidP="00C860D9">
      <w:pPr>
        <w:jc w:val="center"/>
        <w:rPr>
          <w:sz w:val="27"/>
          <w:szCs w:val="27"/>
        </w:rPr>
      </w:pPr>
      <w:r w:rsidRPr="00C860D9">
        <w:rPr>
          <w:sz w:val="27"/>
          <w:szCs w:val="27"/>
        </w:rPr>
        <w:t>25.06.2021         № 68</w:t>
      </w:r>
    </w:p>
    <w:p w:rsidR="00C860D9" w:rsidRPr="00C860D9" w:rsidRDefault="00C860D9" w:rsidP="00C860D9">
      <w:pPr>
        <w:jc w:val="center"/>
        <w:rPr>
          <w:sz w:val="27"/>
          <w:szCs w:val="27"/>
        </w:rPr>
      </w:pPr>
    </w:p>
    <w:p w:rsidR="00C860D9" w:rsidRPr="00C860D9" w:rsidRDefault="00C860D9" w:rsidP="00C860D9">
      <w:pPr>
        <w:jc w:val="center"/>
        <w:rPr>
          <w:sz w:val="27"/>
          <w:szCs w:val="27"/>
        </w:rPr>
      </w:pPr>
      <w:r w:rsidRPr="00C860D9">
        <w:rPr>
          <w:sz w:val="27"/>
          <w:szCs w:val="27"/>
        </w:rPr>
        <w:t>с. Палецкое</w:t>
      </w:r>
    </w:p>
    <w:p w:rsidR="0079659B" w:rsidRPr="00C860D9" w:rsidRDefault="0079659B" w:rsidP="00C860D9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7"/>
          <w:szCs w:val="27"/>
        </w:rPr>
      </w:pPr>
      <w:r w:rsidRPr="00C860D9">
        <w:rPr>
          <w:color w:val="000000"/>
          <w:sz w:val="27"/>
          <w:szCs w:val="27"/>
        </w:rPr>
        <w:t> </w:t>
      </w:r>
    </w:p>
    <w:p w:rsidR="0079659B" w:rsidRPr="00C860D9" w:rsidRDefault="0079659B" w:rsidP="00C860D9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7"/>
          <w:szCs w:val="27"/>
        </w:rPr>
      </w:pPr>
      <w:r w:rsidRPr="00C860D9">
        <w:rPr>
          <w:bCs/>
          <w:color w:val="000000"/>
          <w:sz w:val="27"/>
          <w:szCs w:val="27"/>
        </w:rPr>
        <w:t xml:space="preserve">Об утверждении порядка взаимодействия администрации </w:t>
      </w:r>
      <w:r w:rsidR="00C860D9" w:rsidRPr="00C860D9">
        <w:rPr>
          <w:bCs/>
          <w:color w:val="000000"/>
          <w:sz w:val="27"/>
          <w:szCs w:val="27"/>
        </w:rPr>
        <w:t>Палецкого сельсовета  Баганского  района</w:t>
      </w:r>
      <w:r w:rsidRPr="00C860D9">
        <w:rPr>
          <w:bCs/>
          <w:color w:val="000000"/>
          <w:sz w:val="27"/>
          <w:szCs w:val="27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C860D9" w:rsidRDefault="0079659B" w:rsidP="00C860D9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7"/>
          <w:szCs w:val="27"/>
        </w:rPr>
      </w:pPr>
      <w:r w:rsidRPr="00C860D9">
        <w:rPr>
          <w:color w:val="000000"/>
          <w:sz w:val="27"/>
          <w:szCs w:val="27"/>
        </w:rPr>
        <w:t> </w:t>
      </w:r>
    </w:p>
    <w:p w:rsidR="0079659B" w:rsidRPr="00C860D9" w:rsidRDefault="0079659B" w:rsidP="00C860D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860D9">
        <w:rPr>
          <w:color w:val="000000"/>
          <w:sz w:val="27"/>
          <w:szCs w:val="27"/>
        </w:rPr>
        <w:t>В соответствии с пунктом 3 статьи 17.3 Федерального закона от 11.08.1995 № 135-ФЗ «О благотворительной деятельности и добровольчестве (волонтерстве)»</w:t>
      </w:r>
      <w:r w:rsidR="001B24B0" w:rsidRPr="00C860D9">
        <w:rPr>
          <w:color w:val="000000"/>
          <w:sz w:val="27"/>
          <w:szCs w:val="27"/>
        </w:rPr>
        <w:t>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C860D9">
        <w:rPr>
          <w:color w:val="000000"/>
          <w:sz w:val="27"/>
          <w:szCs w:val="27"/>
        </w:rPr>
        <w:t xml:space="preserve"> администрация </w:t>
      </w:r>
      <w:r w:rsidR="00C860D9" w:rsidRPr="00C860D9">
        <w:rPr>
          <w:color w:val="000000"/>
          <w:sz w:val="27"/>
          <w:szCs w:val="27"/>
        </w:rPr>
        <w:t xml:space="preserve">Палецкого  сельсовета  Баганского  района </w:t>
      </w:r>
      <w:r w:rsidRPr="00C860D9">
        <w:rPr>
          <w:color w:val="000000"/>
          <w:sz w:val="27"/>
          <w:szCs w:val="27"/>
        </w:rPr>
        <w:t>Новосибирской области</w:t>
      </w:r>
    </w:p>
    <w:p w:rsidR="0079659B" w:rsidRPr="00C860D9" w:rsidRDefault="0079659B" w:rsidP="00C860D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860D9">
        <w:rPr>
          <w:color w:val="000000"/>
          <w:sz w:val="27"/>
          <w:szCs w:val="27"/>
        </w:rPr>
        <w:t>ПОСТАНОВЛЯЕТ:</w:t>
      </w:r>
    </w:p>
    <w:p w:rsidR="0079659B" w:rsidRPr="00C860D9" w:rsidRDefault="0079659B" w:rsidP="00C860D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860D9">
        <w:rPr>
          <w:color w:val="000000"/>
          <w:sz w:val="27"/>
          <w:szCs w:val="27"/>
        </w:rPr>
        <w:t xml:space="preserve">1. Утвердить порядок взаимодействия администрации </w:t>
      </w:r>
      <w:r w:rsidR="00C860D9" w:rsidRPr="00C860D9">
        <w:rPr>
          <w:color w:val="000000"/>
          <w:sz w:val="27"/>
          <w:szCs w:val="27"/>
        </w:rPr>
        <w:t>Палецкого  сельсовета  Баганского  района</w:t>
      </w:r>
      <w:r w:rsidRPr="00C860D9">
        <w:rPr>
          <w:color w:val="000000"/>
          <w:sz w:val="27"/>
          <w:szCs w:val="27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 </w:t>
      </w:r>
      <w:r w:rsidR="001B24B0" w:rsidRPr="00C860D9">
        <w:rPr>
          <w:color w:val="000000"/>
          <w:sz w:val="27"/>
          <w:szCs w:val="27"/>
        </w:rPr>
        <w:t>согласно Приложению к настоящему постановлению</w:t>
      </w:r>
      <w:r w:rsidRPr="00C860D9">
        <w:rPr>
          <w:color w:val="000000"/>
          <w:sz w:val="27"/>
          <w:szCs w:val="27"/>
        </w:rPr>
        <w:t>.</w:t>
      </w:r>
    </w:p>
    <w:p w:rsidR="00C40F2C" w:rsidRPr="00C860D9" w:rsidRDefault="00C860D9" w:rsidP="00C860D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860D9">
        <w:rPr>
          <w:color w:val="000000"/>
          <w:sz w:val="27"/>
          <w:szCs w:val="27"/>
        </w:rPr>
        <w:t>2.</w:t>
      </w:r>
      <w:r w:rsidR="00C40F2C" w:rsidRPr="00C860D9">
        <w:rPr>
          <w:color w:val="000000"/>
          <w:sz w:val="27"/>
          <w:szCs w:val="27"/>
        </w:rPr>
        <w:t xml:space="preserve">Разместить настоящее постановление на официальном сайте администрации </w:t>
      </w:r>
      <w:r w:rsidRPr="00C860D9">
        <w:rPr>
          <w:color w:val="000000"/>
          <w:sz w:val="27"/>
          <w:szCs w:val="27"/>
        </w:rPr>
        <w:t>Палецкого  сельсовета  Баганского  района</w:t>
      </w:r>
      <w:r w:rsidR="00C40F2C" w:rsidRPr="00C860D9">
        <w:rPr>
          <w:color w:val="000000"/>
          <w:sz w:val="27"/>
          <w:szCs w:val="27"/>
        </w:rPr>
        <w:t xml:space="preserve"> Новосибирской области и опубликовать в </w:t>
      </w:r>
      <w:r w:rsidRPr="00C860D9">
        <w:rPr>
          <w:color w:val="000000"/>
          <w:sz w:val="27"/>
          <w:szCs w:val="27"/>
        </w:rPr>
        <w:t xml:space="preserve">газете </w:t>
      </w:r>
      <w:r w:rsidRPr="00C860D9">
        <w:rPr>
          <w:sz w:val="27"/>
          <w:szCs w:val="27"/>
        </w:rPr>
        <w:t>«Бюллетень органов местного самоуправления Палецкого сельсовета»</w:t>
      </w:r>
      <w:r w:rsidRPr="00C860D9">
        <w:rPr>
          <w:color w:val="000000"/>
          <w:sz w:val="27"/>
          <w:szCs w:val="27"/>
        </w:rPr>
        <w:t xml:space="preserve"> </w:t>
      </w:r>
      <w:r w:rsidR="006406C5" w:rsidRPr="00C860D9">
        <w:rPr>
          <w:color w:val="000000"/>
          <w:sz w:val="27"/>
          <w:szCs w:val="27"/>
        </w:rPr>
        <w:t>.</w:t>
      </w:r>
    </w:p>
    <w:p w:rsidR="0079659B" w:rsidRPr="00C860D9" w:rsidRDefault="006406C5" w:rsidP="00C860D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860D9">
        <w:rPr>
          <w:color w:val="000000"/>
          <w:sz w:val="27"/>
          <w:szCs w:val="27"/>
        </w:rPr>
        <w:t>3</w:t>
      </w:r>
      <w:r w:rsidR="00C860D9" w:rsidRPr="00C860D9">
        <w:rPr>
          <w:color w:val="000000"/>
          <w:sz w:val="27"/>
          <w:szCs w:val="27"/>
        </w:rPr>
        <w:t>.</w:t>
      </w:r>
      <w:r w:rsidR="0079659B" w:rsidRPr="00C860D9">
        <w:rPr>
          <w:color w:val="000000"/>
          <w:sz w:val="27"/>
          <w:szCs w:val="27"/>
        </w:rPr>
        <w:t xml:space="preserve">Контроль за исполнением настоящего постановления возложить на </w:t>
      </w:r>
      <w:r w:rsidR="00C860D9" w:rsidRPr="00C860D9">
        <w:rPr>
          <w:color w:val="000000"/>
          <w:sz w:val="27"/>
          <w:szCs w:val="27"/>
        </w:rPr>
        <w:t>собой</w:t>
      </w:r>
      <w:r w:rsidR="001B24B0" w:rsidRPr="00C860D9">
        <w:rPr>
          <w:color w:val="000000"/>
          <w:sz w:val="27"/>
          <w:szCs w:val="27"/>
        </w:rPr>
        <w:t>.</w:t>
      </w:r>
    </w:p>
    <w:p w:rsidR="006406C5" w:rsidRPr="00C860D9" w:rsidRDefault="00C860D9" w:rsidP="00C860D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860D9">
        <w:rPr>
          <w:color w:val="000000"/>
          <w:sz w:val="27"/>
          <w:szCs w:val="27"/>
        </w:rPr>
        <w:t>4.</w:t>
      </w:r>
      <w:r w:rsidR="006406C5" w:rsidRPr="00C860D9">
        <w:rPr>
          <w:color w:val="000000"/>
          <w:sz w:val="27"/>
          <w:szCs w:val="27"/>
        </w:rPr>
        <w:t xml:space="preserve">Настоящее постановление вступает в силу </w:t>
      </w:r>
      <w:r w:rsidR="005B1C59" w:rsidRPr="00C860D9">
        <w:rPr>
          <w:color w:val="000000"/>
          <w:sz w:val="27"/>
          <w:szCs w:val="27"/>
        </w:rPr>
        <w:t>после</w:t>
      </w:r>
      <w:r w:rsidR="00977D45" w:rsidRPr="00C860D9">
        <w:rPr>
          <w:color w:val="000000"/>
          <w:sz w:val="27"/>
          <w:szCs w:val="27"/>
        </w:rPr>
        <w:t xml:space="preserve"> его</w:t>
      </w:r>
      <w:r w:rsidR="006406C5" w:rsidRPr="00C860D9">
        <w:rPr>
          <w:color w:val="000000"/>
          <w:sz w:val="27"/>
          <w:szCs w:val="27"/>
        </w:rPr>
        <w:t xml:space="preserve"> официального опубликования.</w:t>
      </w:r>
    </w:p>
    <w:p w:rsidR="006406C5" w:rsidRDefault="0079659B" w:rsidP="00C860D9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7"/>
          <w:szCs w:val="27"/>
        </w:rPr>
      </w:pPr>
      <w:r w:rsidRPr="00C860D9">
        <w:rPr>
          <w:color w:val="000000"/>
          <w:sz w:val="27"/>
          <w:szCs w:val="27"/>
        </w:rPr>
        <w:t> </w:t>
      </w:r>
    </w:p>
    <w:p w:rsidR="00C860D9" w:rsidRPr="00C860D9" w:rsidRDefault="00C860D9" w:rsidP="00C860D9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7"/>
          <w:szCs w:val="27"/>
        </w:rPr>
      </w:pPr>
    </w:p>
    <w:p w:rsidR="00C860D9" w:rsidRPr="00C860D9" w:rsidRDefault="0079659B" w:rsidP="00C860D9">
      <w:pPr>
        <w:jc w:val="both"/>
        <w:rPr>
          <w:color w:val="000000"/>
          <w:sz w:val="27"/>
          <w:szCs w:val="27"/>
        </w:rPr>
      </w:pPr>
      <w:r w:rsidRPr="00C860D9">
        <w:rPr>
          <w:color w:val="000000"/>
          <w:sz w:val="27"/>
          <w:szCs w:val="27"/>
        </w:rPr>
        <w:t> </w:t>
      </w:r>
      <w:r w:rsidR="00C860D9" w:rsidRPr="00C860D9">
        <w:rPr>
          <w:color w:val="000000"/>
          <w:sz w:val="27"/>
          <w:szCs w:val="27"/>
        </w:rPr>
        <w:t>Глава Палецкого сельсовета</w:t>
      </w:r>
    </w:p>
    <w:p w:rsidR="00C860D9" w:rsidRPr="00C860D9" w:rsidRDefault="00C860D9" w:rsidP="00C860D9">
      <w:pPr>
        <w:jc w:val="both"/>
        <w:rPr>
          <w:rFonts w:cs="Arial"/>
          <w:color w:val="000000"/>
          <w:sz w:val="27"/>
          <w:szCs w:val="27"/>
        </w:rPr>
      </w:pPr>
      <w:r w:rsidRPr="00C860D9">
        <w:rPr>
          <w:color w:val="000000"/>
          <w:sz w:val="27"/>
          <w:szCs w:val="27"/>
        </w:rPr>
        <w:t>Баганского района Новосибирской области                                               В.И.Калач</w:t>
      </w:r>
    </w:p>
    <w:p w:rsidR="00C860D9" w:rsidRDefault="0079659B" w:rsidP="00C860D9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</w:p>
    <w:p w:rsidR="00C860D9" w:rsidRDefault="00C860D9" w:rsidP="00C860D9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79659B" w:rsidRPr="0079659B" w:rsidRDefault="0079659B" w:rsidP="005F2D25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Приложение 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администрации </w:t>
      </w:r>
      <w:r w:rsidR="005F2D25">
        <w:rPr>
          <w:color w:val="000000"/>
          <w:sz w:val="28"/>
          <w:szCs w:val="28"/>
        </w:rPr>
        <w:t xml:space="preserve">Палецкого сельсовета   </w:t>
      </w:r>
    </w:p>
    <w:p w:rsidR="0079659B" w:rsidRPr="0079659B" w:rsidRDefault="005F2D25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Баганского  района </w:t>
      </w:r>
      <w:r w:rsidR="0079659B"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от </w:t>
      </w:r>
      <w:r w:rsidR="005F2D25">
        <w:rPr>
          <w:color w:val="000000"/>
          <w:sz w:val="28"/>
          <w:szCs w:val="28"/>
        </w:rPr>
        <w:t>25.06.2021 №68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5F2D25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5F2D25">
        <w:rPr>
          <w:bCs/>
          <w:color w:val="000000"/>
          <w:sz w:val="28"/>
          <w:szCs w:val="28"/>
        </w:rPr>
        <w:t>Порядок</w:t>
      </w:r>
    </w:p>
    <w:p w:rsidR="0079659B" w:rsidRPr="005F2D25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5F2D25">
        <w:rPr>
          <w:bCs/>
          <w:color w:val="000000"/>
          <w:sz w:val="28"/>
          <w:szCs w:val="28"/>
        </w:rPr>
        <w:t xml:space="preserve">взаимодействия администрации </w:t>
      </w:r>
      <w:r w:rsidR="005F2D25" w:rsidRPr="005F2D25">
        <w:rPr>
          <w:bCs/>
          <w:color w:val="000000"/>
          <w:sz w:val="28"/>
          <w:szCs w:val="28"/>
        </w:rPr>
        <w:t xml:space="preserve">Палецкого сельсовета Баганского района </w:t>
      </w:r>
      <w:r w:rsidRPr="005F2D25">
        <w:rPr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5F2D25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5F2D25">
        <w:rPr>
          <w:color w:val="000000"/>
          <w:sz w:val="28"/>
          <w:szCs w:val="28"/>
        </w:rPr>
        <w:t> 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Настоящий Порядок устанавливает порядок взаимодействия администрации </w:t>
      </w:r>
      <w:r w:rsidR="005F2D25" w:rsidRPr="005F2D25">
        <w:rPr>
          <w:bCs/>
          <w:color w:val="000000"/>
          <w:sz w:val="28"/>
          <w:szCs w:val="28"/>
        </w:rPr>
        <w:t>Палецкого сельсовета Баганского района</w:t>
      </w:r>
      <w:r w:rsidRPr="007A3C08">
        <w:rPr>
          <w:color w:val="000000"/>
          <w:sz w:val="28"/>
          <w:szCs w:val="28"/>
        </w:rPr>
        <w:t xml:space="preserve">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8B4CB8" w:rsidRPr="007A3C08" w:rsidRDefault="005F2D2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B4CB8" w:rsidRPr="007A3C08">
        <w:rPr>
          <w:color w:val="000000"/>
          <w:sz w:val="28"/>
          <w:szCs w:val="28"/>
        </w:rPr>
        <w:t xml:space="preserve">Цель взаимодействия – широкое распространение и развитие гражданского добровольчества (волонтерства) на территории </w:t>
      </w:r>
      <w:r w:rsidRPr="005F2D25">
        <w:rPr>
          <w:bCs/>
          <w:color w:val="000000"/>
          <w:sz w:val="28"/>
          <w:szCs w:val="28"/>
        </w:rPr>
        <w:t>Палецкого сельсовета Баганского района</w:t>
      </w:r>
      <w:r>
        <w:rPr>
          <w:bCs/>
          <w:color w:val="000000"/>
          <w:sz w:val="28"/>
          <w:szCs w:val="28"/>
        </w:rPr>
        <w:t xml:space="preserve"> Новосибирской  области</w:t>
      </w:r>
      <w:r w:rsidR="008B4CB8" w:rsidRPr="007A3C08">
        <w:rPr>
          <w:color w:val="000000"/>
          <w:sz w:val="28"/>
          <w:szCs w:val="28"/>
        </w:rPr>
        <w:t>.</w:t>
      </w:r>
    </w:p>
    <w:p w:rsidR="008B4CB8" w:rsidRPr="007A3C08" w:rsidRDefault="005F2D25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B4CB8" w:rsidRPr="007A3C08">
        <w:rPr>
          <w:color w:val="000000"/>
          <w:sz w:val="28"/>
          <w:szCs w:val="28"/>
        </w:rPr>
        <w:t>Задачами взаимодействия являются: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</w:t>
      </w:r>
      <w:r w:rsidR="005F2D25">
        <w:rPr>
          <w:color w:val="000000"/>
          <w:sz w:val="28"/>
          <w:szCs w:val="28"/>
        </w:rPr>
        <w:t>.</w:t>
      </w:r>
      <w:r w:rsidR="0079659B" w:rsidRPr="007A3C08">
        <w:rPr>
          <w:color w:val="000000"/>
          <w:sz w:val="28"/>
          <w:szCs w:val="28"/>
        </w:rPr>
        <w:t>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7A3C08" w:rsidRDefault="005F2D25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8B4CB8" w:rsidRPr="007A3C08">
        <w:rPr>
          <w:color w:val="000000"/>
          <w:sz w:val="28"/>
          <w:szCs w:val="28"/>
        </w:rPr>
        <w:t>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F2D25">
        <w:rPr>
          <w:color w:val="000000"/>
          <w:sz w:val="28"/>
          <w:szCs w:val="28"/>
        </w:rPr>
        <w:t>.</w:t>
      </w:r>
      <w:r w:rsidR="0079659B" w:rsidRPr="007A3C08">
        <w:rPr>
          <w:color w:val="000000"/>
          <w:sz w:val="28"/>
          <w:szCs w:val="28"/>
        </w:rPr>
        <w:t>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7A3C08" w:rsidRDefault="005F2D25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79659B" w:rsidRPr="007A3C08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79659B" w:rsidRPr="007A3C08" w:rsidRDefault="005F2D25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2) </w:t>
      </w:r>
      <w:r w:rsidR="0079659B" w:rsidRPr="007A3C08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7A3C08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7A3C08">
        <w:t xml:space="preserve"> </w:t>
      </w:r>
      <w:r w:rsidR="00994D09"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(волонтерстве)» (далее - Федеральный закон)</w:t>
      </w:r>
      <w:r w:rsidRPr="007A3C08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9659B" w:rsidRPr="007A3C08">
        <w:rPr>
          <w:color w:val="000000"/>
          <w:sz w:val="28"/>
          <w:szCs w:val="28"/>
        </w:rPr>
        <w:t xml:space="preserve">. Предложения </w:t>
      </w:r>
      <w:r w:rsidR="008B4CB8" w:rsidRPr="007A3C08">
        <w:rPr>
          <w:color w:val="000000"/>
          <w:sz w:val="28"/>
          <w:szCs w:val="28"/>
        </w:rPr>
        <w:t>направляются</w:t>
      </w:r>
      <w:r w:rsidR="0079659B" w:rsidRPr="007A3C08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5F2D25">
        <w:rPr>
          <w:color w:val="000000"/>
          <w:sz w:val="28"/>
          <w:szCs w:val="28"/>
        </w:rPr>
        <w:t xml:space="preserve"> </w:t>
      </w:r>
      <w:r w:rsidRPr="007A3C08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7A3C08" w:rsidRDefault="005F2D25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</w:t>
      </w:r>
      <w:r w:rsidR="0079659B" w:rsidRPr="007A3C08">
        <w:rPr>
          <w:color w:val="000000"/>
          <w:sz w:val="28"/>
          <w:szCs w:val="28"/>
        </w:rPr>
        <w:t>форме электронного документа через информационно-телекоммуникационную сеть "Интернет".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9659B"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принятии предложения;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0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</w:t>
      </w:r>
      <w:r w:rsidR="00994D09" w:rsidRPr="007A3C08">
        <w:rPr>
          <w:color w:val="000000"/>
          <w:sz w:val="28"/>
          <w:szCs w:val="28"/>
        </w:rPr>
        <w:t>пособом направления предложения.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1</w:t>
      </w:r>
      <w:r w:rsidR="0079659B" w:rsidRPr="007A3C08">
        <w:rPr>
          <w:color w:val="000000"/>
          <w:sz w:val="28"/>
          <w:szCs w:val="28"/>
        </w:rPr>
        <w:t>. Основаниями</w:t>
      </w:r>
      <w:r w:rsidR="006B1300" w:rsidRPr="007A3C08">
        <w:rPr>
          <w:color w:val="000000"/>
          <w:sz w:val="28"/>
          <w:szCs w:val="28"/>
        </w:rPr>
        <w:t xml:space="preserve"> для</w:t>
      </w:r>
      <w:r w:rsidR="0079659B" w:rsidRPr="007A3C08">
        <w:rPr>
          <w:color w:val="000000"/>
          <w:sz w:val="28"/>
          <w:szCs w:val="28"/>
        </w:rPr>
        <w:t xml:space="preserve"> </w:t>
      </w:r>
      <w:r w:rsidR="006B1300" w:rsidRPr="007A3C08">
        <w:rPr>
          <w:color w:val="000000"/>
          <w:sz w:val="28"/>
          <w:szCs w:val="28"/>
        </w:rPr>
        <w:t xml:space="preserve">принятия </w:t>
      </w:r>
      <w:r w:rsidR="0079659B" w:rsidRPr="007A3C08">
        <w:rPr>
          <w:color w:val="000000"/>
          <w:sz w:val="28"/>
          <w:szCs w:val="28"/>
        </w:rPr>
        <w:t xml:space="preserve">решения </w:t>
      </w:r>
      <w:r w:rsidR="006B1300" w:rsidRPr="007A3C08">
        <w:rPr>
          <w:color w:val="000000"/>
          <w:sz w:val="28"/>
          <w:szCs w:val="28"/>
        </w:rPr>
        <w:t>об отказе в принятии предложения</w:t>
      </w:r>
      <w:r w:rsidR="0079659B" w:rsidRPr="007A3C08">
        <w:rPr>
          <w:color w:val="000000"/>
          <w:sz w:val="28"/>
          <w:szCs w:val="28"/>
        </w:rPr>
        <w:t xml:space="preserve"> являются: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несоответствие </w:t>
      </w:r>
      <w:r w:rsidR="006B1300" w:rsidRPr="007A3C08">
        <w:rPr>
          <w:color w:val="000000"/>
          <w:sz w:val="28"/>
          <w:szCs w:val="28"/>
        </w:rPr>
        <w:t>предложения</w:t>
      </w:r>
      <w:r w:rsidRPr="007A3C08">
        <w:rPr>
          <w:color w:val="000000"/>
          <w:sz w:val="28"/>
          <w:szCs w:val="28"/>
        </w:rPr>
        <w:t xml:space="preserve"> требованиям пункта </w:t>
      </w:r>
      <w:r w:rsidR="006406C5"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7A3C08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6B1300"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7A3C08">
        <w:rPr>
          <w:color w:val="000000"/>
          <w:sz w:val="28"/>
          <w:szCs w:val="28"/>
        </w:rPr>
        <w:t>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2</w:t>
      </w:r>
      <w:r w:rsidR="0079659B"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правовых нормах, регламентирующих работу администрации, подведомственного ей учреждения;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79659B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9659B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>
        <w:rPr>
          <w:color w:val="000000"/>
          <w:sz w:val="28"/>
          <w:szCs w:val="28"/>
        </w:rPr>
        <w:t>соответствии с настоящим Порядком.</w:t>
      </w:r>
    </w:p>
    <w:p w:rsidR="007A3C08" w:rsidRPr="007A3C08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79659B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79659B" w:rsidRPr="0079659B">
        <w:rPr>
          <w:color w:val="000000"/>
          <w:sz w:val="28"/>
          <w:szCs w:val="28"/>
        </w:rPr>
        <w:t xml:space="preserve">. </w:t>
      </w:r>
      <w:r w:rsidR="007A3C08"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 w:rsidR="007A3C08">
        <w:rPr>
          <w:color w:val="000000"/>
          <w:sz w:val="28"/>
          <w:szCs w:val="28"/>
        </w:rPr>
        <w:t>о принятии</w:t>
      </w:r>
      <w:r w:rsidR="007A3C08"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="0079659B" w:rsidRPr="0079659B">
        <w:rPr>
          <w:color w:val="000000"/>
          <w:sz w:val="28"/>
          <w:szCs w:val="28"/>
        </w:rPr>
        <w:t>: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3)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79659B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>
        <w:rPr>
          <w:color w:val="000000"/>
          <w:sz w:val="28"/>
          <w:szCs w:val="28"/>
        </w:rPr>
        <w:t>Федеральным законом</w:t>
      </w:r>
      <w:r w:rsidR="0079659B"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3B117A">
        <w:rPr>
          <w:color w:val="000000"/>
          <w:sz w:val="28"/>
          <w:szCs w:val="28"/>
        </w:rPr>
        <w:t xml:space="preserve">) </w:t>
      </w:r>
      <w:r w:rsidR="003E326D" w:rsidRPr="003B117A">
        <w:rPr>
          <w:color w:val="000000"/>
          <w:sz w:val="28"/>
          <w:szCs w:val="28"/>
        </w:rPr>
        <w:tab/>
      </w:r>
      <w:r w:rsidR="0079659B" w:rsidRPr="003B117A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3B117A" w:rsidRPr="003B117A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="003B117A"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B117A"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="003B117A"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B117A"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8A0D9F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</w:t>
      </w:r>
      <w:r w:rsidR="003B117A" w:rsidRPr="008A0D9F">
        <w:rPr>
          <w:color w:val="000000"/>
          <w:sz w:val="28"/>
          <w:szCs w:val="28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9659B" w:rsidRPr="008A0D9F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</w:t>
      </w:r>
      <w:r w:rsidR="008A0D9F" w:rsidRPr="008A0D9F">
        <w:rPr>
          <w:color w:val="000000"/>
          <w:sz w:val="28"/>
          <w:szCs w:val="28"/>
        </w:rPr>
        <w:t>7</w:t>
      </w:r>
      <w:r w:rsidRPr="008A0D9F">
        <w:rPr>
          <w:color w:val="000000"/>
          <w:sz w:val="28"/>
          <w:szCs w:val="28"/>
        </w:rPr>
        <w:t xml:space="preserve">. </w:t>
      </w:r>
      <w:r w:rsidR="008A0D9F" w:rsidRPr="008A0D9F">
        <w:rPr>
          <w:color w:val="000000"/>
          <w:sz w:val="28"/>
          <w:szCs w:val="28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C860D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9C1" w:rsidRDefault="00CC49C1" w:rsidP="00AE3747">
      <w:r>
        <w:separator/>
      </w:r>
    </w:p>
  </w:endnote>
  <w:endnote w:type="continuationSeparator" w:id="1">
    <w:p w:rsidR="00CC49C1" w:rsidRDefault="00CC49C1" w:rsidP="00AE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9C1" w:rsidRDefault="00CC49C1" w:rsidP="00AE3747">
      <w:r>
        <w:separator/>
      </w:r>
    </w:p>
  </w:footnote>
  <w:footnote w:type="continuationSeparator" w:id="1">
    <w:p w:rsidR="00CC49C1" w:rsidRDefault="00CC49C1" w:rsidP="00AE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9C7A59">
        <w:pPr>
          <w:pStyle w:val="a7"/>
          <w:jc w:val="center"/>
        </w:pPr>
        <w:fldSimple w:instr=" PAGE   \* MERGEFORMAT ">
          <w:r w:rsidR="005F2D25">
            <w:rPr>
              <w:noProof/>
            </w:rPr>
            <w:t>2</w:t>
          </w:r>
        </w:fldSimple>
      </w:p>
    </w:sdtContent>
  </w:sdt>
  <w:p w:rsidR="00AE3747" w:rsidRDefault="00AE37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0AB"/>
    <w:rsid w:val="00010802"/>
    <w:rsid w:val="000245B9"/>
    <w:rsid w:val="0009168D"/>
    <w:rsid w:val="00132772"/>
    <w:rsid w:val="001B24B0"/>
    <w:rsid w:val="001E09D7"/>
    <w:rsid w:val="002433C3"/>
    <w:rsid w:val="00371060"/>
    <w:rsid w:val="003B117A"/>
    <w:rsid w:val="003E326D"/>
    <w:rsid w:val="003E7A40"/>
    <w:rsid w:val="004670AB"/>
    <w:rsid w:val="004C7361"/>
    <w:rsid w:val="005B1C59"/>
    <w:rsid w:val="005F2D25"/>
    <w:rsid w:val="006406C5"/>
    <w:rsid w:val="0065224D"/>
    <w:rsid w:val="006A512B"/>
    <w:rsid w:val="006B1300"/>
    <w:rsid w:val="00724E6D"/>
    <w:rsid w:val="0079659B"/>
    <w:rsid w:val="007A3C08"/>
    <w:rsid w:val="00816E30"/>
    <w:rsid w:val="008A0D9F"/>
    <w:rsid w:val="008B4CB8"/>
    <w:rsid w:val="00977D45"/>
    <w:rsid w:val="00994D09"/>
    <w:rsid w:val="009C7A59"/>
    <w:rsid w:val="009D3979"/>
    <w:rsid w:val="00A63799"/>
    <w:rsid w:val="00AE3747"/>
    <w:rsid w:val="00B93FAD"/>
    <w:rsid w:val="00C35F2C"/>
    <w:rsid w:val="00C40F2C"/>
    <w:rsid w:val="00C675F4"/>
    <w:rsid w:val="00C860D9"/>
    <w:rsid w:val="00CC49C1"/>
    <w:rsid w:val="00D67934"/>
    <w:rsid w:val="00E268B2"/>
    <w:rsid w:val="00F1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title">
    <w:name w:val="title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hyperlink">
    <w:name w:val="hyperlink"/>
    <w:basedOn w:val="a0"/>
    <w:rsid w:val="00B93FAD"/>
  </w:style>
  <w:style w:type="paragraph" w:customStyle="1" w:styleId="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D3F09-CF91-4A9E-B9CA-F6740D12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ВермиенкоАВ</cp:lastModifiedBy>
  <cp:revision>13</cp:revision>
  <cp:lastPrinted>2021-05-11T08:02:00Z</cp:lastPrinted>
  <dcterms:created xsi:type="dcterms:W3CDTF">2020-10-19T07:25:00Z</dcterms:created>
  <dcterms:modified xsi:type="dcterms:W3CDTF">2021-06-28T04:00:00Z</dcterms:modified>
</cp:coreProperties>
</file>