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23" w:rsidRPr="004A5F23" w:rsidRDefault="004A5F23" w:rsidP="004A5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F23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A5F23" w:rsidRPr="004A5F23" w:rsidRDefault="004A5F23" w:rsidP="004A5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F23">
        <w:rPr>
          <w:rFonts w:ascii="Times New Roman" w:hAnsi="Times New Roman" w:cs="Times New Roman"/>
          <w:b/>
          <w:sz w:val="28"/>
          <w:szCs w:val="28"/>
        </w:rPr>
        <w:t>ПАЛЕЦКОГО СЕЛЬСОВЕТА</w:t>
      </w:r>
    </w:p>
    <w:p w:rsidR="004A5F23" w:rsidRPr="004A5F23" w:rsidRDefault="004A5F23" w:rsidP="004A5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F23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4A5F23" w:rsidRPr="004A5F23" w:rsidRDefault="004A5F23" w:rsidP="004A5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F2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A5F23" w:rsidRPr="004A5F23" w:rsidRDefault="004A5F23" w:rsidP="004A5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F23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4A5F23" w:rsidRPr="004A5F23" w:rsidRDefault="004A5F23" w:rsidP="004A5F23">
      <w:pPr>
        <w:spacing w:after="0"/>
        <w:rPr>
          <w:rFonts w:ascii="Times New Roman" w:hAnsi="Times New Roman" w:cs="Times New Roman"/>
          <w:b/>
        </w:rPr>
      </w:pPr>
    </w:p>
    <w:p w:rsidR="004A5F23" w:rsidRPr="004A5F23" w:rsidRDefault="004A5F23" w:rsidP="004A5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F2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5F23" w:rsidRPr="004A5F23" w:rsidRDefault="004A5F23" w:rsidP="004A5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F23">
        <w:rPr>
          <w:rFonts w:ascii="Times New Roman" w:hAnsi="Times New Roman" w:cs="Times New Roman"/>
          <w:b/>
          <w:sz w:val="28"/>
          <w:szCs w:val="28"/>
        </w:rPr>
        <w:t>(одиннадцатая  сессия )</w:t>
      </w:r>
    </w:p>
    <w:p w:rsidR="004A5F23" w:rsidRPr="004A5F23" w:rsidRDefault="004A5F23" w:rsidP="004A5F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5F23" w:rsidRPr="004A5F23" w:rsidRDefault="004A5F23" w:rsidP="004A5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F23">
        <w:rPr>
          <w:rFonts w:ascii="Times New Roman" w:hAnsi="Times New Roman" w:cs="Times New Roman"/>
          <w:sz w:val="28"/>
          <w:szCs w:val="28"/>
        </w:rPr>
        <w:t xml:space="preserve">                                     31.08.2021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4A5F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4A5F23" w:rsidRDefault="004A5F23" w:rsidP="004A5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5F23">
        <w:rPr>
          <w:rFonts w:ascii="Times New Roman" w:hAnsi="Times New Roman" w:cs="Times New Roman"/>
          <w:sz w:val="28"/>
          <w:szCs w:val="28"/>
        </w:rPr>
        <w:t>с.Палецкое</w:t>
      </w:r>
    </w:p>
    <w:p w:rsidR="004A5F23" w:rsidRDefault="004A5F23" w:rsidP="004A5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F23" w:rsidRPr="004A5F23" w:rsidRDefault="004A5F23" w:rsidP="004A5F23">
      <w:pPr>
        <w:tabs>
          <w:tab w:val="left" w:pos="-5670"/>
        </w:tabs>
        <w:autoSpaceDE w:val="0"/>
        <w:autoSpaceDN w:val="0"/>
        <w:adjustRightInd w:val="0"/>
        <w:ind w:right="-2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5F23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4A5F23">
        <w:rPr>
          <w:rFonts w:ascii="Times New Roman" w:hAnsi="Times New Roman" w:cs="Times New Roman"/>
          <w:bCs/>
          <w:iCs/>
          <w:sz w:val="28"/>
          <w:szCs w:val="28"/>
        </w:rPr>
        <w:t xml:space="preserve">о </w:t>
      </w:r>
      <w:r w:rsidRPr="004A5F23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Палецкого сельсовета Баганского района</w:t>
      </w:r>
      <w:r w:rsidRPr="004A5F2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A5F23">
        <w:rPr>
          <w:rFonts w:ascii="Times New Roman" w:eastAsia="Calibri" w:hAnsi="Times New Roman" w:cs="Times New Roman"/>
          <w:sz w:val="28"/>
          <w:szCs w:val="28"/>
        </w:rPr>
        <w:t xml:space="preserve"> по соблюдению </w:t>
      </w:r>
      <w:r w:rsidRPr="004A5F23">
        <w:rPr>
          <w:rFonts w:ascii="Times New Roman" w:eastAsia="Calibri" w:hAnsi="Times New Roman" w:cs="Times New Roman"/>
          <w:bCs/>
          <w:sz w:val="28"/>
          <w:szCs w:val="28"/>
        </w:rPr>
        <w:t xml:space="preserve">лицами, замещающими муниципальные должности </w:t>
      </w:r>
      <w:r w:rsidRPr="004A5F23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</w:t>
      </w:r>
      <w:r w:rsidRPr="004A5F23">
        <w:rPr>
          <w:rFonts w:ascii="Times New Roman" w:eastAsia="Calibri" w:hAnsi="Times New Roman" w:cs="Times New Roman"/>
          <w:bCs/>
          <w:sz w:val="28"/>
          <w:szCs w:val="28"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</w:t>
      </w:r>
    </w:p>
    <w:p w:rsidR="004A5F23" w:rsidRPr="004A5F23" w:rsidRDefault="004A5F23" w:rsidP="004A5F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5F23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обеспечения реализации в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муниципальном образовании Палецкого сельсовета </w:t>
      </w:r>
      <w:r w:rsidRPr="004A5F23">
        <w:rPr>
          <w:rFonts w:ascii="Times New Roman" w:eastAsia="Calibri" w:hAnsi="Times New Roman" w:cs="Times New Roman"/>
          <w:bCs/>
          <w:sz w:val="28"/>
          <w:szCs w:val="28"/>
        </w:rPr>
        <w:t>Баганско</w:t>
      </w:r>
      <w:r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Pr="004A5F23">
        <w:rPr>
          <w:rFonts w:ascii="Times New Roman" w:eastAsia="Calibri" w:hAnsi="Times New Roman" w:cs="Times New Roman"/>
          <w:bCs/>
          <w:sz w:val="28"/>
          <w:szCs w:val="28"/>
        </w:rPr>
        <w:t xml:space="preserve">  район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4A5F23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 соответствием расходов лиц, замещающих государственные должности, и иных лиц их доходам», Федерального закона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Закона Новосибирской 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области», Совет депутатов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Палецкого сельсовета </w:t>
      </w:r>
      <w:r w:rsidRPr="004A5F23">
        <w:rPr>
          <w:rFonts w:ascii="Times New Roman" w:eastAsia="Calibri" w:hAnsi="Times New Roman" w:cs="Times New Roman"/>
          <w:bCs/>
          <w:sz w:val="28"/>
          <w:szCs w:val="28"/>
        </w:rPr>
        <w:t>Баганского района Новосибирской области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23">
        <w:rPr>
          <w:rFonts w:ascii="Times New Roman" w:hAnsi="Times New Roman" w:cs="Times New Roman"/>
          <w:sz w:val="28"/>
          <w:szCs w:val="28"/>
        </w:rPr>
        <w:t>РЕШИЛ:</w:t>
      </w:r>
    </w:p>
    <w:p w:rsidR="004A5F23" w:rsidRDefault="00F3013C" w:rsidP="00F3013C">
      <w:pPr>
        <w:jc w:val="both"/>
        <w:rPr>
          <w:rFonts w:ascii="Times New Roman" w:hAnsi="Times New Roman" w:cs="Times New Roman"/>
          <w:sz w:val="28"/>
          <w:szCs w:val="28"/>
        </w:rPr>
      </w:pPr>
      <w:r w:rsidRPr="00F3013C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A5F23" w:rsidRPr="00F3013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8" w:history="1">
        <w:r w:rsidR="004A5F23" w:rsidRPr="00F3013C">
          <w:rPr>
            <w:rStyle w:val="af0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Положение</w:t>
        </w:r>
      </w:hyperlink>
      <w:r w:rsidR="004A5F23" w:rsidRPr="00F3013C">
        <w:rPr>
          <w:rFonts w:ascii="Times New Roman" w:hAnsi="Times New Roman" w:cs="Times New Roman"/>
          <w:sz w:val="28"/>
          <w:szCs w:val="28"/>
        </w:rPr>
        <w:t xml:space="preserve"> </w:t>
      </w:r>
      <w:r w:rsidR="004A5F23" w:rsidRPr="00F3013C">
        <w:rPr>
          <w:rFonts w:ascii="Times New Roman" w:hAnsi="Times New Roman" w:cs="Times New Roman"/>
          <w:bCs/>
          <w:iCs/>
          <w:sz w:val="28"/>
          <w:szCs w:val="28"/>
        </w:rPr>
        <w:t xml:space="preserve">о </w:t>
      </w:r>
      <w:r w:rsidR="004A5F23" w:rsidRPr="00F3013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9C70C6" w:rsidRPr="00F3013C">
        <w:rPr>
          <w:rFonts w:ascii="Times New Roman" w:hAnsi="Times New Roman" w:cs="Times New Roman"/>
          <w:sz w:val="28"/>
          <w:szCs w:val="28"/>
        </w:rPr>
        <w:t xml:space="preserve">Палецкого сельсовета </w:t>
      </w:r>
      <w:r w:rsidR="004A5F23" w:rsidRPr="00F3013C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</w:t>
      </w:r>
      <w:r w:rsidR="004A5F23" w:rsidRPr="00F3013C">
        <w:rPr>
          <w:rFonts w:ascii="Times New Roman" w:eastAsia="Calibri" w:hAnsi="Times New Roman" w:cs="Times New Roman"/>
          <w:sz w:val="28"/>
          <w:szCs w:val="28"/>
        </w:rPr>
        <w:t xml:space="preserve"> по соблюдению </w:t>
      </w:r>
      <w:r w:rsidR="004A5F23" w:rsidRPr="00F3013C">
        <w:rPr>
          <w:rFonts w:ascii="Times New Roman" w:eastAsia="Calibri" w:hAnsi="Times New Roman" w:cs="Times New Roman"/>
          <w:bCs/>
          <w:sz w:val="28"/>
          <w:szCs w:val="28"/>
        </w:rPr>
        <w:t xml:space="preserve">лицами, замещающими муниципальные должности </w:t>
      </w:r>
      <w:r w:rsidR="004A5F23" w:rsidRPr="00F3013C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</w:t>
      </w:r>
      <w:r w:rsidR="004A5F23" w:rsidRPr="00F3013C">
        <w:rPr>
          <w:rFonts w:ascii="Times New Roman" w:eastAsia="Calibri" w:hAnsi="Times New Roman" w:cs="Times New Roman"/>
          <w:bCs/>
          <w:sz w:val="28"/>
          <w:szCs w:val="28"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</w:t>
      </w:r>
      <w:r w:rsidR="004A5F23" w:rsidRPr="00F3013C">
        <w:rPr>
          <w:rFonts w:ascii="Times New Roman" w:hAnsi="Times New Roman" w:cs="Times New Roman"/>
          <w:bCs/>
          <w:sz w:val="28"/>
          <w:szCs w:val="28"/>
        </w:rPr>
        <w:t xml:space="preserve"> в новой редакции.</w:t>
      </w:r>
      <w:r w:rsidR="004A5F23" w:rsidRPr="00F3013C">
        <w:rPr>
          <w:rFonts w:ascii="Times New Roman" w:hAnsi="Times New Roman" w:cs="Times New Roman"/>
          <w:sz w:val="28"/>
          <w:szCs w:val="28"/>
        </w:rPr>
        <w:tab/>
      </w:r>
    </w:p>
    <w:p w:rsidR="00053232" w:rsidRPr="00F3013C" w:rsidRDefault="00053232" w:rsidP="00F3013C">
      <w:pPr>
        <w:jc w:val="both"/>
        <w:rPr>
          <w:rFonts w:ascii="Times New Roman" w:hAnsi="Times New Roman" w:cs="Times New Roman"/>
          <w:sz w:val="28"/>
          <w:szCs w:val="28"/>
        </w:rPr>
      </w:pPr>
      <w:r w:rsidRPr="00053232">
        <w:rPr>
          <w:rFonts w:ascii="Times New Roman" w:hAnsi="Times New Roman" w:cs="Times New Roman"/>
          <w:bCs/>
          <w:sz w:val="28"/>
          <w:szCs w:val="28"/>
        </w:rPr>
        <w:t xml:space="preserve">         2. Утвердить состав коимссии</w:t>
      </w:r>
      <w:r w:rsidRPr="00053232">
        <w:rPr>
          <w:rFonts w:ascii="Times New Roman" w:hAnsi="Times New Roman" w:cs="Times New Roman"/>
          <w:sz w:val="28"/>
          <w:szCs w:val="28"/>
        </w:rPr>
        <w:tab/>
        <w:t>Палецкого сельсовета Баганского района Новосибирской области</w:t>
      </w:r>
      <w:r w:rsidRPr="00053232">
        <w:rPr>
          <w:rFonts w:ascii="Times New Roman" w:eastAsia="Calibri" w:hAnsi="Times New Roman" w:cs="Times New Roman"/>
          <w:sz w:val="28"/>
          <w:szCs w:val="28"/>
        </w:rPr>
        <w:t xml:space="preserve"> по соблюдению </w:t>
      </w:r>
      <w:r w:rsidRPr="00053232">
        <w:rPr>
          <w:rFonts w:ascii="Times New Roman" w:eastAsia="Calibri" w:hAnsi="Times New Roman" w:cs="Times New Roman"/>
          <w:bCs/>
          <w:sz w:val="28"/>
          <w:szCs w:val="28"/>
        </w:rPr>
        <w:t xml:space="preserve">лицами, замещающими муниципальные должности </w:t>
      </w:r>
      <w:r w:rsidRPr="00053232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</w:t>
      </w:r>
      <w:r w:rsidRPr="00053232">
        <w:rPr>
          <w:rFonts w:ascii="Times New Roman" w:eastAsia="Calibri" w:hAnsi="Times New Roman" w:cs="Times New Roman"/>
          <w:bCs/>
          <w:sz w:val="28"/>
          <w:szCs w:val="28"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4A5F23" w:rsidRPr="004A5F23" w:rsidRDefault="00F3013C" w:rsidP="00F3013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5F23" w:rsidRPr="004A5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3232">
        <w:rPr>
          <w:rFonts w:ascii="Times New Roman" w:hAnsi="Times New Roman" w:cs="Times New Roman"/>
          <w:sz w:val="28"/>
          <w:szCs w:val="28"/>
        </w:rPr>
        <w:t>3</w:t>
      </w:r>
      <w:r w:rsidR="009C70C6">
        <w:rPr>
          <w:rFonts w:ascii="Times New Roman" w:hAnsi="Times New Roman" w:cs="Times New Roman"/>
          <w:sz w:val="28"/>
          <w:szCs w:val="28"/>
        </w:rPr>
        <w:t>.</w:t>
      </w:r>
      <w:r w:rsidR="004A5F23" w:rsidRPr="004A5F23">
        <w:rPr>
          <w:rFonts w:ascii="Times New Roman" w:hAnsi="Times New Roman" w:cs="Times New Roman"/>
          <w:sz w:val="28"/>
          <w:szCs w:val="28"/>
        </w:rPr>
        <w:t xml:space="preserve"> </w:t>
      </w:r>
      <w:r w:rsidR="004A5F23" w:rsidRPr="004A5F23">
        <w:rPr>
          <w:rFonts w:ascii="Times New Roman" w:hAnsi="Times New Roman" w:cs="Times New Roman"/>
          <w:bCs/>
          <w:sz w:val="28"/>
          <w:szCs w:val="28"/>
        </w:rPr>
        <w:t xml:space="preserve">Опубликовать решение в периодическом печатном издании </w:t>
      </w:r>
      <w:r w:rsidR="009C70C6">
        <w:rPr>
          <w:rFonts w:ascii="Times New Roman" w:hAnsi="Times New Roman" w:cs="Times New Roman"/>
          <w:bCs/>
          <w:sz w:val="28"/>
          <w:szCs w:val="28"/>
        </w:rPr>
        <w:t>«</w:t>
      </w:r>
      <w:r w:rsidR="004A5F23" w:rsidRPr="004A5F23">
        <w:rPr>
          <w:rFonts w:ascii="Times New Roman" w:hAnsi="Times New Roman" w:cs="Times New Roman"/>
          <w:bCs/>
          <w:sz w:val="28"/>
          <w:szCs w:val="28"/>
        </w:rPr>
        <w:t>Бюллетень органов местного самоуправления</w:t>
      </w:r>
      <w:r w:rsidR="009C70C6">
        <w:rPr>
          <w:rFonts w:ascii="Times New Roman" w:hAnsi="Times New Roman" w:cs="Times New Roman"/>
          <w:bCs/>
          <w:sz w:val="28"/>
          <w:szCs w:val="28"/>
        </w:rPr>
        <w:t xml:space="preserve"> Палецкого сельсовета»</w:t>
      </w:r>
      <w:r w:rsidR="004A5F23" w:rsidRPr="004A5F23">
        <w:rPr>
          <w:rFonts w:ascii="Times New Roman" w:hAnsi="Times New Roman" w:cs="Times New Roman"/>
          <w:bCs/>
          <w:sz w:val="28"/>
          <w:szCs w:val="28"/>
        </w:rPr>
        <w:t xml:space="preserve">  и разместить на официальном сайте </w:t>
      </w:r>
      <w:r w:rsidR="002D0EDB">
        <w:rPr>
          <w:rFonts w:ascii="Times New Roman" w:hAnsi="Times New Roman" w:cs="Times New Roman"/>
          <w:bCs/>
          <w:sz w:val="28"/>
          <w:szCs w:val="28"/>
        </w:rPr>
        <w:t xml:space="preserve">Палецкого сельсовета </w:t>
      </w:r>
      <w:r w:rsidR="004A5F23" w:rsidRPr="004A5F23">
        <w:rPr>
          <w:rFonts w:ascii="Times New Roman" w:hAnsi="Times New Roman" w:cs="Times New Roman"/>
          <w:bCs/>
          <w:sz w:val="28"/>
          <w:szCs w:val="28"/>
        </w:rPr>
        <w:t>Баганского района Новосибирской области в информационно-телекоммуникационной сети «Интернет».</w:t>
      </w:r>
    </w:p>
    <w:p w:rsidR="004A5F23" w:rsidRDefault="009C70C6" w:rsidP="009C70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3013C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013C">
        <w:rPr>
          <w:rFonts w:ascii="Times New Roman" w:hAnsi="Times New Roman" w:cs="Times New Roman"/>
          <w:bCs/>
          <w:sz w:val="28"/>
          <w:szCs w:val="28"/>
        </w:rPr>
        <w:t>4</w:t>
      </w:r>
      <w:r w:rsidR="004A5F23" w:rsidRPr="004A5F23">
        <w:rPr>
          <w:rFonts w:ascii="Times New Roman" w:hAnsi="Times New Roman" w:cs="Times New Roman"/>
          <w:bCs/>
          <w:sz w:val="28"/>
          <w:szCs w:val="28"/>
        </w:rPr>
        <w:t>. Решение вступает в силу со дня его опубликования.</w:t>
      </w:r>
    </w:p>
    <w:p w:rsidR="002D0EDB" w:rsidRDefault="002D0EDB" w:rsidP="004A5F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F23" w:rsidRDefault="002D0EDB" w:rsidP="002D0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Палецкого сельсовета</w:t>
      </w:r>
    </w:p>
    <w:p w:rsidR="002D0EDB" w:rsidRDefault="002D0EDB" w:rsidP="002D0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                                 В.И.Калач</w:t>
      </w:r>
    </w:p>
    <w:p w:rsidR="002D0EDB" w:rsidRDefault="002D0EDB" w:rsidP="002D0EDB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2D0EDB" w:rsidRDefault="002D0EDB" w:rsidP="002D0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D0EDB" w:rsidRDefault="002D0EDB" w:rsidP="002D0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Палецкого сельсовета Баганского района</w:t>
      </w:r>
    </w:p>
    <w:p w:rsidR="002D0EDB" w:rsidRDefault="002D0EDB" w:rsidP="002D0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В.В.Дудченко</w:t>
      </w:r>
    </w:p>
    <w:p w:rsidR="00F3013C" w:rsidRDefault="00F3013C" w:rsidP="002D0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013C" w:rsidRDefault="00F3013C" w:rsidP="002D0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013C" w:rsidRDefault="00F3013C" w:rsidP="002D0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013C" w:rsidRDefault="00F3013C" w:rsidP="002D0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013C" w:rsidRDefault="00F3013C" w:rsidP="002D0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013C" w:rsidRDefault="00F3013C" w:rsidP="002D0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013C" w:rsidRDefault="00F3013C" w:rsidP="002D0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013C" w:rsidRDefault="00F3013C" w:rsidP="002D0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EDB" w:rsidRPr="004A5F23" w:rsidRDefault="002D0EDB" w:rsidP="002D0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EDB" w:rsidRPr="002D0EDB" w:rsidRDefault="002D0EDB" w:rsidP="002D0EDB">
      <w:pPr>
        <w:pStyle w:val="a6"/>
        <w:rPr>
          <w:rFonts w:ascii="Times New Roman" w:hAnsi="Times New Roman" w:cs="Times New Roman"/>
          <w:sz w:val="28"/>
          <w:szCs w:val="28"/>
        </w:rPr>
      </w:pPr>
      <w:r w:rsidRPr="002D0EDB">
        <w:rPr>
          <w:rFonts w:ascii="Times New Roman" w:hAnsi="Times New Roman" w:cs="Times New Roman"/>
          <w:sz w:val="28"/>
          <w:szCs w:val="28"/>
        </w:rPr>
        <w:t>Новосибирская область,</w:t>
      </w:r>
    </w:p>
    <w:p w:rsidR="002D0EDB" w:rsidRPr="002D0EDB" w:rsidRDefault="002D0EDB" w:rsidP="002D0EDB">
      <w:pPr>
        <w:pStyle w:val="a6"/>
        <w:rPr>
          <w:rFonts w:ascii="Times New Roman" w:hAnsi="Times New Roman" w:cs="Times New Roman"/>
          <w:sz w:val="28"/>
          <w:szCs w:val="28"/>
        </w:rPr>
      </w:pPr>
      <w:r w:rsidRPr="002D0EDB">
        <w:rPr>
          <w:rFonts w:ascii="Times New Roman" w:hAnsi="Times New Roman" w:cs="Times New Roman"/>
          <w:sz w:val="28"/>
          <w:szCs w:val="28"/>
        </w:rPr>
        <w:t>Баганский район,</w:t>
      </w:r>
    </w:p>
    <w:p w:rsidR="002D0EDB" w:rsidRPr="002D0EDB" w:rsidRDefault="002D0EDB" w:rsidP="002D0EDB">
      <w:pPr>
        <w:pStyle w:val="a6"/>
        <w:rPr>
          <w:rFonts w:ascii="Times New Roman" w:hAnsi="Times New Roman" w:cs="Times New Roman"/>
          <w:sz w:val="28"/>
          <w:szCs w:val="28"/>
        </w:rPr>
      </w:pPr>
      <w:r w:rsidRPr="002D0EDB">
        <w:rPr>
          <w:rFonts w:ascii="Times New Roman" w:hAnsi="Times New Roman" w:cs="Times New Roman"/>
          <w:sz w:val="28"/>
          <w:szCs w:val="28"/>
        </w:rPr>
        <w:t xml:space="preserve">с.Палецкое </w:t>
      </w:r>
    </w:p>
    <w:p w:rsidR="002D0EDB" w:rsidRPr="002D0EDB" w:rsidRDefault="002D0EDB" w:rsidP="002D0EDB">
      <w:pPr>
        <w:pStyle w:val="a6"/>
        <w:rPr>
          <w:rFonts w:ascii="Times New Roman" w:hAnsi="Times New Roman" w:cs="Times New Roman"/>
          <w:sz w:val="28"/>
          <w:szCs w:val="28"/>
        </w:rPr>
      </w:pPr>
      <w:r w:rsidRPr="002D0EDB">
        <w:rPr>
          <w:rFonts w:ascii="Times New Roman" w:hAnsi="Times New Roman" w:cs="Times New Roman"/>
          <w:sz w:val="28"/>
          <w:szCs w:val="28"/>
        </w:rPr>
        <w:t>ул.Октябрьская, 27</w:t>
      </w:r>
    </w:p>
    <w:p w:rsidR="002D0EDB" w:rsidRPr="002D0EDB" w:rsidRDefault="002D0EDB" w:rsidP="002D0EDB">
      <w:pPr>
        <w:pStyle w:val="a6"/>
        <w:rPr>
          <w:rFonts w:ascii="Times New Roman" w:hAnsi="Times New Roman" w:cs="Times New Roman"/>
          <w:sz w:val="28"/>
          <w:szCs w:val="28"/>
        </w:rPr>
      </w:pPr>
      <w:r w:rsidRPr="002D0EDB">
        <w:rPr>
          <w:rFonts w:ascii="Times New Roman" w:hAnsi="Times New Roman" w:cs="Times New Roman"/>
          <w:sz w:val="28"/>
          <w:szCs w:val="28"/>
        </w:rPr>
        <w:t xml:space="preserve">31.08.2021  № </w:t>
      </w:r>
      <w:r w:rsidR="00453E37">
        <w:rPr>
          <w:rFonts w:ascii="Times New Roman" w:hAnsi="Times New Roman" w:cs="Times New Roman"/>
          <w:sz w:val="28"/>
          <w:szCs w:val="28"/>
        </w:rPr>
        <w:t>30</w:t>
      </w:r>
      <w:r w:rsidRPr="002D0EDB">
        <w:rPr>
          <w:rFonts w:ascii="Times New Roman" w:hAnsi="Times New Roman" w:cs="Times New Roman"/>
          <w:sz w:val="28"/>
          <w:szCs w:val="28"/>
        </w:rPr>
        <w:t>– нпа</w:t>
      </w:r>
    </w:p>
    <w:p w:rsidR="009C70C6" w:rsidRDefault="009C70C6" w:rsidP="004A5F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5F23" w:rsidRPr="004A5F23" w:rsidRDefault="004A5F23" w:rsidP="004A5F23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A5F23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A5F23" w:rsidRPr="004A5F23" w:rsidRDefault="004A5F23" w:rsidP="004A5F2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A5F23"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одиннадцатой </w:t>
      </w:r>
      <w:r w:rsidRPr="004A5F23">
        <w:rPr>
          <w:rFonts w:ascii="Times New Roman" w:hAnsi="Times New Roman" w:cs="Times New Roman"/>
          <w:b w:val="0"/>
          <w:sz w:val="28"/>
          <w:szCs w:val="28"/>
        </w:rPr>
        <w:t xml:space="preserve">сессии </w:t>
      </w:r>
    </w:p>
    <w:p w:rsidR="004A5F23" w:rsidRPr="004A5F23" w:rsidRDefault="004A5F23" w:rsidP="004A5F2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A5F23">
        <w:rPr>
          <w:rFonts w:ascii="Times New Roman" w:hAnsi="Times New Roman" w:cs="Times New Roman"/>
          <w:b w:val="0"/>
          <w:sz w:val="28"/>
          <w:szCs w:val="28"/>
        </w:rPr>
        <w:t>Совета депутатов Баганского района</w:t>
      </w:r>
    </w:p>
    <w:p w:rsidR="004A5F23" w:rsidRPr="004A5F23" w:rsidRDefault="004A5F23" w:rsidP="004A5F2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A5F23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4A5F23" w:rsidRPr="004A5F23" w:rsidRDefault="004A5F23" w:rsidP="004A5F2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A5F2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31.08</w:t>
      </w:r>
      <w:r w:rsidRPr="004A5F23">
        <w:rPr>
          <w:rFonts w:ascii="Times New Roman" w:hAnsi="Times New Roman" w:cs="Times New Roman"/>
          <w:b w:val="0"/>
          <w:sz w:val="28"/>
          <w:szCs w:val="28"/>
        </w:rPr>
        <w:t xml:space="preserve"> 2021 г. № </w:t>
      </w:r>
      <w:r>
        <w:rPr>
          <w:rFonts w:ascii="Times New Roman" w:hAnsi="Times New Roman" w:cs="Times New Roman"/>
          <w:b w:val="0"/>
          <w:sz w:val="28"/>
          <w:szCs w:val="28"/>
        </w:rPr>
        <w:t>55</w:t>
      </w:r>
    </w:p>
    <w:p w:rsidR="004A5F23" w:rsidRPr="004A5F23" w:rsidRDefault="004A5F23" w:rsidP="004A5F23">
      <w:pPr>
        <w:tabs>
          <w:tab w:val="left" w:pos="9638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F23" w:rsidRPr="004A5F23" w:rsidRDefault="004A5F23" w:rsidP="004A5F23">
      <w:pPr>
        <w:tabs>
          <w:tab w:val="left" w:pos="9638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4A5F23" w:rsidRPr="004A5F23" w:rsidRDefault="004A5F23" w:rsidP="004A5F23">
      <w:pPr>
        <w:shd w:val="clear" w:color="auto" w:fill="FFFFFF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4A5F23">
        <w:rPr>
          <w:rFonts w:ascii="Times New Roman" w:eastAsia="Calibri" w:hAnsi="Times New Roman" w:cs="Times New Roman"/>
          <w:bCs/>
          <w:sz w:val="28"/>
          <w:szCs w:val="28"/>
        </w:rPr>
        <w:t xml:space="preserve">комиссии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Палецкого сельсовета </w:t>
      </w:r>
      <w:r w:rsidRPr="004A5F23">
        <w:rPr>
          <w:rFonts w:ascii="Times New Roman" w:eastAsia="Calibri" w:hAnsi="Times New Roman" w:cs="Times New Roman"/>
          <w:bCs/>
          <w:sz w:val="28"/>
          <w:szCs w:val="28"/>
        </w:rPr>
        <w:t xml:space="preserve">Баганского района Новосибирской области по соблюдению лицами, замещающими муниципальные должности Баганского района Новосибирской области, </w:t>
      </w:r>
      <w:r w:rsidRPr="004A5F23">
        <w:rPr>
          <w:rFonts w:ascii="Times New Roman" w:eastAsia="Calibri" w:hAnsi="Times New Roman" w:cs="Times New Roman"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4A5F23" w:rsidRPr="004A5F23" w:rsidRDefault="004A5F23" w:rsidP="004A5F23">
      <w:pPr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 xml:space="preserve">1. Комиссия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Палецкого сельсовета </w:t>
      </w:r>
      <w:r w:rsidRPr="004A5F23">
        <w:rPr>
          <w:rFonts w:ascii="Times New Roman" w:eastAsia="Calibri" w:hAnsi="Times New Roman" w:cs="Times New Roman"/>
          <w:bCs/>
          <w:sz w:val="28"/>
          <w:szCs w:val="28"/>
        </w:rPr>
        <w:t>Баганского района Новосибирской области</w:t>
      </w:r>
      <w:r w:rsidRPr="004A5F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A5F23">
        <w:rPr>
          <w:rFonts w:ascii="Times New Roman" w:eastAsia="Calibri" w:hAnsi="Times New Roman" w:cs="Times New Roman"/>
          <w:bCs/>
          <w:sz w:val="28"/>
          <w:szCs w:val="28"/>
        </w:rPr>
        <w:t xml:space="preserve">(далее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Комиссия</w:t>
      </w:r>
      <w:r w:rsidRPr="004A5F23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4A5F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A5F23">
        <w:rPr>
          <w:rFonts w:ascii="Times New Roman" w:eastAsia="Calibri" w:hAnsi="Times New Roman" w:cs="Times New Roman"/>
          <w:bCs/>
          <w:sz w:val="28"/>
          <w:szCs w:val="28"/>
        </w:rPr>
        <w:t xml:space="preserve">по соблюдению лицами, замещающими муниципальные должности </w:t>
      </w:r>
      <w:r w:rsidRPr="004A5F23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4A5F2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4A5F23">
        <w:rPr>
          <w:rFonts w:ascii="Times New Roman" w:eastAsia="Calibri" w:hAnsi="Times New Roman" w:cs="Times New Roman"/>
          <w:sz w:val="28"/>
          <w:szCs w:val="28"/>
        </w:rPr>
        <w:t>ограничений, запретов и исполнению ими обязанностей, установленных законодательством Российской Федерации о противодействии коррупции (далее ‒ Комиссия), является постоянно действующим совещательным органом.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района, иными муниципальными нормативными правовыми актами района, а также настоящим Положением.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3. К ведению Комиссии относится: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 xml:space="preserve">1) предварительное рассмотрение поступившей в Совет депутатов </w:t>
      </w:r>
      <w:r w:rsidR="00E26AF5">
        <w:rPr>
          <w:rFonts w:ascii="Times New Roman" w:eastAsia="Calibri" w:hAnsi="Times New Roman" w:cs="Times New Roman"/>
          <w:sz w:val="28"/>
          <w:szCs w:val="28"/>
        </w:rPr>
        <w:t xml:space="preserve">Палецкого сельсовета </w:t>
      </w:r>
      <w:r w:rsidRPr="004A5F23">
        <w:rPr>
          <w:rFonts w:ascii="Times New Roman" w:eastAsia="Calibri" w:hAnsi="Times New Roman" w:cs="Times New Roman"/>
          <w:bCs/>
          <w:sz w:val="28"/>
          <w:szCs w:val="28"/>
        </w:rPr>
        <w:t>Баганского района Новосибирской области</w:t>
      </w:r>
      <w:r w:rsidRPr="004A5F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A5F23">
        <w:rPr>
          <w:rFonts w:ascii="Times New Roman" w:eastAsia="Calibri" w:hAnsi="Times New Roman" w:cs="Times New Roman"/>
          <w:bCs/>
          <w:sz w:val="28"/>
          <w:szCs w:val="28"/>
        </w:rPr>
        <w:t xml:space="preserve">(далее – Совет депутатов </w:t>
      </w:r>
      <w:r w:rsidRPr="004A5F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A5F2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2 статьи 8.1 Закона Новосибирской области от 10.11.2017 № 216-ОЗ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 (далее ‒ Закон №216-ОЗ) письменной информации о </w:t>
      </w:r>
      <w:r w:rsidRPr="004A5F23">
        <w:rPr>
          <w:rFonts w:ascii="Times New Roman" w:eastAsia="Calibri" w:hAnsi="Times New Roman" w:cs="Times New Roman"/>
          <w:sz w:val="28"/>
          <w:szCs w:val="28"/>
        </w:rPr>
        <w:lastRenderedPageBreak/>
        <w:t>недостоверности или неполноте сведений о доходах, расходах, об имуществе и обязательствах имущественного характера (далее ‒ сведения о доходах), представленных депутатом, членом выборного органа местного самоуправления, выборным должностным лицом местного самоуправления, если искажение сведений о доходах является несущественным, а также выработка рекомендаций по вопросу принятия решения о применении мер ответственности,</w:t>
      </w:r>
      <w:r w:rsidRPr="004A5F23">
        <w:rPr>
          <w:rFonts w:ascii="Times New Roman" w:hAnsi="Times New Roman" w:cs="Times New Roman"/>
          <w:sz w:val="28"/>
          <w:szCs w:val="28"/>
        </w:rPr>
        <w:t xml:space="preserve"> предусмотренных частью 7.3-1 статьи 40 Федерального закона от 06.10.2003 № 131-ФЗ «Об общих принципах организации местного самоуправления в Российской Федерации» (далее ‒ Федеральный закон «Об общих принципах организации местного самоуправления в Российской Федерации»)</w:t>
      </w:r>
      <w:r w:rsidRPr="004A5F2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 xml:space="preserve">2) предварительное рассмотрение поступившего в Совет депутатов </w:t>
      </w:r>
      <w:r w:rsidR="00E26AF5">
        <w:rPr>
          <w:rFonts w:ascii="Times New Roman" w:eastAsia="Calibri" w:hAnsi="Times New Roman" w:cs="Times New Roman"/>
          <w:sz w:val="28"/>
          <w:szCs w:val="28"/>
        </w:rPr>
        <w:t>Палецкого сельсовета</w:t>
      </w:r>
      <w:r w:rsidRPr="004A5F23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частью 7.3 статьи 40 Федерального закона </w:t>
      </w:r>
      <w:r w:rsidRPr="004A5F23">
        <w:rPr>
          <w:rFonts w:ascii="Times New Roman" w:hAnsi="Times New Roman" w:cs="Times New Roman"/>
          <w:sz w:val="28"/>
          <w:szCs w:val="28"/>
        </w:rPr>
        <w:t xml:space="preserve">«Об общих принципах организации местного самоуправления в Российской Федерации» </w:t>
      </w:r>
      <w:r w:rsidRPr="004A5F23">
        <w:rPr>
          <w:rFonts w:ascii="Times New Roman" w:eastAsia="Calibri" w:hAnsi="Times New Roman" w:cs="Times New Roman"/>
          <w:sz w:val="28"/>
          <w:szCs w:val="28"/>
        </w:rPr>
        <w:t xml:space="preserve">заявления Губернатора Новосибирской области </w:t>
      </w:r>
      <w:r w:rsidRPr="004A5F23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 случае выявления в результате проверки, проведенной в соответствии с частью 7.2 статьи 40 Федерального закона «Об общих принципах организации местного самоуправления в Российской Федерации» фактов несоблюдения ограничений, запретов, неисполнения обязанностей, которые установлены Федеральным законом от 25.12.2008 № 273-ФЗ «О противодействии коррупции», Федеральным законом от 03.12.2012 № 230-ФЗ «О контроле за соответствием расходов лиц, замещающих государственные должности, и иных лиц их доходам», Федеральным законом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 пределами территории Российской Федерации, владеть и (или) пользоваться иностранными финансовыми инструментами» </w:t>
      </w:r>
      <w:r w:rsidRPr="004A5F23">
        <w:rPr>
          <w:rFonts w:ascii="Times New Roman" w:eastAsia="Calibri" w:hAnsi="Times New Roman" w:cs="Times New Roman"/>
          <w:sz w:val="28"/>
          <w:szCs w:val="28"/>
        </w:rPr>
        <w:t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 (или) пользоваться иностранными финансовыми инструментами») (далее ‒ несоблюдение ограничений, запретов, неисполнение обязанностей, установленных законодательством о противодействии коррупции), в случае направления указанного заявления председателем Совета депутатов в Комиссию</w:t>
      </w:r>
      <w:r w:rsidRPr="004A5F23">
        <w:rPr>
          <w:rFonts w:ascii="Times New Roman" w:hAnsi="Times New Roman" w:cs="Times New Roman"/>
          <w:sz w:val="28"/>
          <w:szCs w:val="28"/>
        </w:rPr>
        <w:t>;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3) рассмотрение: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lastRenderedPageBreak/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заявления, указанного в абзаце пятом подпункта 2 пункта 9 настоящего Положения, поступившего от лица, замещающего муниципальную должность;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</w:t>
      </w:r>
      <w:r w:rsidRPr="004A5F23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Pr="004A5F23">
        <w:rPr>
          <w:rFonts w:ascii="Times New Roman" w:eastAsia="Calibri" w:hAnsi="Times New Roman" w:cs="Times New Roman"/>
          <w:sz w:val="28"/>
          <w:szCs w:val="28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 несовершеннолетних детей, а также уведомления лица, замещающего муниципальную должность и осуществляющего свои полномочия на постоянной основе, об участии на безвозмездной основе в управлении некоммерческой организацией, которые подаются и рассматриваются в соответствии с Законом № 216-ОЗ.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4. Положение о комиссии и персональный состав Комиссии утверждаются решением Совета депутатов</w:t>
      </w:r>
      <w:r w:rsidRPr="004A5F2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26AF5" w:rsidRPr="00E26AF5">
        <w:rPr>
          <w:rFonts w:ascii="Times New Roman" w:eastAsia="Calibri" w:hAnsi="Times New Roman" w:cs="Times New Roman"/>
          <w:sz w:val="28"/>
          <w:szCs w:val="28"/>
        </w:rPr>
        <w:t>Палецкого сельсовета</w:t>
      </w:r>
      <w:r w:rsidRPr="00E26A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5. Комиссия формируется в составе председателя Комиссии, его заместителя, секретаря и членов Комиссии.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 xml:space="preserve">В состав Комиссии могут входить представители органов местного самоуправления </w:t>
      </w:r>
      <w:r w:rsidR="00E26AF5">
        <w:rPr>
          <w:rFonts w:ascii="Times New Roman" w:eastAsia="Calibri" w:hAnsi="Times New Roman" w:cs="Times New Roman"/>
          <w:sz w:val="28"/>
          <w:szCs w:val="28"/>
        </w:rPr>
        <w:t>Палецкого сельсовета</w:t>
      </w:r>
      <w:r w:rsidRPr="004A5F23">
        <w:rPr>
          <w:rFonts w:ascii="Times New Roman" w:eastAsia="Calibri" w:hAnsi="Times New Roman" w:cs="Times New Roman"/>
          <w:sz w:val="28"/>
          <w:szCs w:val="28"/>
        </w:rPr>
        <w:t xml:space="preserve"> (по согласованию), территориальных органов федеральных государственных органов (по согласованию),  представители научных и образовательных организаций (по согласованию), а также представители общественных организаций (по согласованию).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6. Передача полномочий члена Комиссии другому лицу не допускается.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7. Участие в работе Комиссии осуществляется на общественных началах.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8. Заседания Комиссии проводятся по мере необходимости.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9. Основанием для проведения заседания Комиссии является: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 xml:space="preserve">1) информация, содержащая указание на признаки несоблюдения ограничений, запретов, неисполнения обязанностей, установленных законодательством о противодействии коррупции, в отношении лица, </w:t>
      </w:r>
      <w:r w:rsidRPr="004A5F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замещающего муниципальную должность, представленная в Совет депутатов </w:t>
      </w:r>
      <w:r w:rsidR="00E26AF5">
        <w:rPr>
          <w:rFonts w:ascii="Times New Roman" w:eastAsia="Calibri" w:hAnsi="Times New Roman" w:cs="Times New Roman"/>
          <w:sz w:val="28"/>
          <w:szCs w:val="28"/>
        </w:rPr>
        <w:t>Палецкого сельсовета</w:t>
      </w:r>
      <w:r w:rsidRPr="004A5F23">
        <w:rPr>
          <w:rFonts w:ascii="Times New Roman" w:eastAsia="Calibri" w:hAnsi="Times New Roman" w:cs="Times New Roman"/>
          <w:sz w:val="28"/>
          <w:szCs w:val="28"/>
        </w:rPr>
        <w:t xml:space="preserve"> в письменном виде: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 являющихся политическими партиями;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Общественной палатой Новосибирской области;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2) поступление в Комиссию: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 w:rsidRPr="004A5F2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4A5F23">
        <w:rPr>
          <w:rFonts w:ascii="Times New Roman" w:eastAsia="Calibri" w:hAnsi="Times New Roman" w:cs="Times New Roman"/>
          <w:sz w:val="28"/>
          <w:szCs w:val="28"/>
        </w:rPr>
        <w:t xml:space="preserve"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 в Совет депутатов </w:t>
      </w:r>
      <w:r w:rsidR="00E26AF5">
        <w:rPr>
          <w:rFonts w:ascii="Times New Roman" w:eastAsia="Calibri" w:hAnsi="Times New Roman" w:cs="Times New Roman"/>
          <w:sz w:val="28"/>
          <w:szCs w:val="28"/>
        </w:rPr>
        <w:t>Палецкого сельсовета</w:t>
      </w:r>
      <w:r w:rsidRPr="004A5F23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частью 2 статьи 8.1 Закона №216-ОЗ;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 xml:space="preserve">заявления Губернатора Новосибирской области </w:t>
      </w:r>
      <w:r w:rsidRPr="004A5F23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4A5F23">
        <w:rPr>
          <w:rFonts w:ascii="Times New Roman" w:eastAsia="Calibri" w:hAnsi="Times New Roman" w:cs="Times New Roman"/>
          <w:sz w:val="28"/>
          <w:szCs w:val="28"/>
        </w:rPr>
        <w:t xml:space="preserve">поступившего в соответствии с частью 7.3 статьи 40 Федерального закона </w:t>
      </w:r>
      <w:r w:rsidRPr="004A5F23">
        <w:rPr>
          <w:rFonts w:ascii="Times New Roman" w:hAnsi="Times New Roman" w:cs="Times New Roman"/>
          <w:sz w:val="28"/>
          <w:szCs w:val="28"/>
        </w:rPr>
        <w:t>«Об общих принципах организации местного самоуправления в Российской Федерации»;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 xml:space="preserve"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 в связи с 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</w:t>
      </w:r>
      <w:r w:rsidRPr="004A5F23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государства, на территории которого находятся счета (вклады), осуществляется хранение наличных денежных средств и ценностей в 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 указанных в абзаце четвертом подпункта 3 пункта 3 настоящего Положения.</w:t>
      </w:r>
    </w:p>
    <w:p w:rsidR="004A5F23" w:rsidRPr="00E26AF5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10. Сообщение, указанное в абзаце четвертом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 w:rsidR="00F301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Заявление, указанное в абзаце пятом подпункта 2 пункта 9 настоящего Положения, подается в срок, установленный Законом № 216-ОЗ для подачи лицами, замещающими муниципальные должности, сведений о доходах.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актами,</w:t>
      </w:r>
      <w:r w:rsidRPr="004A5F23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Pr="004A5F23">
        <w:rPr>
          <w:rFonts w:ascii="Times New Roman" w:eastAsia="Calibri" w:hAnsi="Times New Roman" w:cs="Times New Roman"/>
          <w:sz w:val="28"/>
          <w:szCs w:val="28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 осуществляющего свои полномочия на постоянной основе, об участии на безвозмездной основе в управлении некоммерческой организацией, которые подаются в соответствии с Законом № 216-ОЗ.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11. Информация анонимного характера не может служить основанием для проведения заседания Комиссии.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12. При поступлении в Комиссию информации и документов, указанных в пункте 9 настоящего Положения, за исключением письменной информации, указанной в абзаце втором подпункта 2 пункта 9 настоящего Положения, заседание Комиссии проводится не позднее 15 рабочих дней после дня их поступления в Комиссию.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письменная информация должна быть рассмотрена в срок, обеспечивающий возможность рассмотрения и применения Советом депутатов </w:t>
      </w:r>
      <w:r w:rsidR="00E178F3">
        <w:rPr>
          <w:rFonts w:ascii="Times New Roman" w:eastAsia="Calibri" w:hAnsi="Times New Roman" w:cs="Times New Roman"/>
          <w:sz w:val="28"/>
          <w:szCs w:val="28"/>
        </w:rPr>
        <w:t>Палецкого сельсовета</w:t>
      </w:r>
      <w:r w:rsidRPr="004A5F23">
        <w:rPr>
          <w:rFonts w:ascii="Times New Roman" w:eastAsia="Calibri" w:hAnsi="Times New Roman" w:cs="Times New Roman"/>
          <w:sz w:val="28"/>
          <w:szCs w:val="28"/>
        </w:rPr>
        <w:t xml:space="preserve"> к депутату, выборному должностному лицу местного самоуправления мер ответственности, предусмотренных законодательством, с учетом  части 2 статьи 8.1</w:t>
      </w:r>
      <w:r w:rsidRPr="004A5F23">
        <w:rPr>
          <w:rFonts w:ascii="Times New Roman" w:hAnsi="Times New Roman" w:cs="Times New Roman"/>
          <w:sz w:val="28"/>
          <w:szCs w:val="28"/>
        </w:rPr>
        <w:t xml:space="preserve"> </w:t>
      </w:r>
      <w:r w:rsidRPr="004A5F23">
        <w:rPr>
          <w:rFonts w:ascii="Times New Roman" w:eastAsia="Calibri" w:hAnsi="Times New Roman" w:cs="Times New Roman"/>
          <w:sz w:val="28"/>
          <w:szCs w:val="28"/>
        </w:rPr>
        <w:t>Закона № 216-ОЗ.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в отношении которого рассматривается вопрос, о вопросах, включенных в повестку дня заседания Комиссии, дате, времени и месте проведения заседания не позднее чем за пять рабочих дней до дня заседания.</w:t>
      </w:r>
    </w:p>
    <w:p w:rsidR="004A5F23" w:rsidRPr="004A5F23" w:rsidRDefault="004A5F23" w:rsidP="004A5F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23">
        <w:rPr>
          <w:rFonts w:ascii="Times New Roman" w:hAnsi="Times New Roman" w:cs="Times New Roman"/>
          <w:sz w:val="28"/>
          <w:szCs w:val="28"/>
        </w:rPr>
        <w:t>При рассмотрении Комиссией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 (или) письменных объяснений, представления дополнительных документов и материалов по факту (фактам) недостоверности или неполноты сведений о доходах, присутствия на заседании Комиссии.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14. 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16. В случае если на заседании Комиссии рассматривается вопрос повестки дня в отношении члена Комиссии, указанный член Комиссии не </w:t>
      </w:r>
      <w:r w:rsidRPr="004A5F23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имеет права голоса при принятии Комиссией решений, предусмотренных пунктами 22 – 27</w:t>
      </w:r>
      <w:r w:rsidRPr="004A5F2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4A5F23" w:rsidRPr="004A5F23" w:rsidRDefault="004A5F23" w:rsidP="004A5F23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 xml:space="preserve">17. Заседание Комиссии проводится, как правило, в присутствии лица, замещающего муниципальную должность, в отношении которого рассматривается вопрос. </w:t>
      </w:r>
    </w:p>
    <w:p w:rsidR="004A5F23" w:rsidRPr="004A5F23" w:rsidRDefault="004A5F23" w:rsidP="004A5F23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lastRenderedPageBreak/>
        <w:t>О своем намерении лично присутствовать на заседании Комиссии лицо, замещающее муниципальную должность, в отношении которого рассматривается вопрос, указывает в заявлении, сообщении, ином обращении, представленных в соответствии с подпунктом 2 пункта 9 настоящего Положения.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23">
        <w:rPr>
          <w:rFonts w:ascii="Times New Roman" w:hAnsi="Times New Roman" w:cs="Times New Roman"/>
          <w:sz w:val="28"/>
          <w:szCs w:val="28"/>
        </w:rPr>
        <w:t>Заседание Комиссии может проводиться в отсутствие указанного лица, в случае: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23">
        <w:rPr>
          <w:rFonts w:ascii="Times New Roman" w:hAnsi="Times New Roman" w:cs="Times New Roman"/>
          <w:sz w:val="28"/>
          <w:szCs w:val="28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заявление, сообщение, иное обращение, лично присутствовать на заседании Комиссии;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23">
        <w:rPr>
          <w:rFonts w:ascii="Times New Roman" w:hAnsi="Times New Roman" w:cs="Times New Roman"/>
          <w:sz w:val="28"/>
          <w:szCs w:val="28"/>
        </w:rPr>
        <w:t>2) если лицо, представившее заявление, сообщение, иное обращение, указанные в подпункте 2 пункта 9 настоящего Положения,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Комиссии;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hAnsi="Times New Roman" w:cs="Times New Roman"/>
          <w:sz w:val="28"/>
          <w:szCs w:val="28"/>
        </w:rPr>
        <w:t>3) неявки лица, в отношении которого поступила письменная информация либо заявление Губернатора Новосибирской области, указанные в подпунктах 1, 2 пункта 9 настоящего Положения, надлежащим образом извещенного о времени и месте его проведения, на заседание Комиссии</w:t>
      </w:r>
      <w:r w:rsidRPr="004A5F23">
        <w:rPr>
          <w:rFonts w:ascii="Times New Roman" w:eastAsia="Calibri" w:hAnsi="Times New Roman" w:cs="Times New Roman"/>
          <w:sz w:val="28"/>
          <w:szCs w:val="28"/>
        </w:rPr>
        <w:t xml:space="preserve">  без уважительной причины.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 xml:space="preserve">Информация о наличии у указанного лица, замещающего муниципальную должность, уважительной причины должна быть направлена в письменном виде председателю Комиссии не позднее чем за два рабочих дня до дня заседания Комиссии. В этом случае рассмотрение вопроса Комиссией откладывается, но не более чем на 10 рабочих дней со дня поступления информации о наличии у лица, замещающего муниципальную должность, уважительной причины. О новой дате и времени заседания Комиссии указанное лицо извещается в письменной форме до даты заседания Комиссии. 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В случае если по истечении указанного срока причина неявки лица, замещающего муниципальную должность, на заседание Комиссии не устранена, заседание Комиссии по решению Председателя Комиссии может быть проведено в отсутствие указанного лица.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В случае повторной неявки на заседание Комиссии лица, замещающего муниципальную должность, надлежащим образом извещенного о дате и времени заседания Комиссии, без уважительной причины рассмотрение вопроса, отложенного в соответствии с абзацем вторым подпункта 3 пункта 17 настоящего Положения, осуществляется в отсутствие указанного лица.</w:t>
      </w:r>
    </w:p>
    <w:p w:rsidR="004A5F23" w:rsidRPr="004A5F23" w:rsidRDefault="004A5F23" w:rsidP="004A5F23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lastRenderedPageBreak/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19. На заседание Комиссии по решению председателя Комиссии могут быть приглашены должностные лица государственных органов, органов местного самоуправления и представители организаций.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По решению председателя Комиссии в заседании Комиссии могут принимать участие с правом совещательного голоса депутаты Совета депутатов</w:t>
      </w:r>
      <w:r w:rsidR="00E178F3">
        <w:rPr>
          <w:rFonts w:ascii="Times New Roman" w:eastAsia="Calibri" w:hAnsi="Times New Roman" w:cs="Times New Roman"/>
          <w:sz w:val="28"/>
          <w:szCs w:val="28"/>
        </w:rPr>
        <w:t xml:space="preserve"> Палецкого сельсовета</w:t>
      </w:r>
      <w:r w:rsidRPr="004A5F23">
        <w:rPr>
          <w:rFonts w:ascii="Times New Roman" w:eastAsia="Calibri" w:hAnsi="Times New Roman" w:cs="Times New Roman"/>
          <w:sz w:val="28"/>
          <w:szCs w:val="28"/>
        </w:rPr>
        <w:t>, не входящие в состав Комиссии.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20.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21. Члены Комиссии и лица, участвовавшие в ее заседании и присутствовавшие на нем, не вправе разглашать сведения, ставшие им известными в ходе заседания Комиссии.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3"/>
      <w:bookmarkEnd w:id="1"/>
      <w:r w:rsidRPr="004A5F23">
        <w:rPr>
          <w:rFonts w:ascii="Times New Roman" w:eastAsia="Calibri" w:hAnsi="Times New Roman" w:cs="Times New Roman"/>
          <w:sz w:val="28"/>
          <w:szCs w:val="28"/>
        </w:rPr>
        <w:t>22. По итогам рассмотрения информации, указанной в подпункте 1 пункта 9 настоящего Положения, Комиссия может принять одно из следующих решений: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 xml:space="preserve">23. По итогам предварительного рассмотрения информации, указанной в абзаце втором подпункта 2 пункта 9 настоящего Положения, Комиссия принимает решение, в соответствии с которым рекомендует Совету депутатов принять решение о применении к депутату, члену выборного органа местного самоуправления, выборному должностному лицу местного самоуправления одну </w:t>
      </w:r>
      <w:r w:rsidRPr="004A5F23">
        <w:rPr>
          <w:rFonts w:ascii="Times New Roman" w:eastAsia="Calibri" w:hAnsi="Times New Roman" w:cs="Times New Roman"/>
          <w:sz w:val="28"/>
          <w:szCs w:val="28"/>
        </w:rPr>
        <w:lastRenderedPageBreak/>
        <w:t>из мер ответственности, предусмотренных частью 7.1-3 статьи 40 Федерального закона «Об общих принципах организации местного самоуправления в Российской Федерации».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9"/>
      <w:bookmarkEnd w:id="2"/>
      <w:r w:rsidRPr="004A5F23">
        <w:rPr>
          <w:rFonts w:ascii="Times New Roman" w:eastAsia="Calibri" w:hAnsi="Times New Roman" w:cs="Times New Roman"/>
          <w:sz w:val="28"/>
          <w:szCs w:val="28"/>
        </w:rPr>
        <w:t xml:space="preserve">24. 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Комиссия принимает решение, в соответствии с которым рекомендует Совету депутатов принять решение об удовлетворении заявления Губернатора Новосибирской области </w:t>
      </w:r>
      <w:r w:rsidRPr="004A5F23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4A5F2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7.3 статьи 40 Федерального закона </w:t>
      </w:r>
      <w:r w:rsidRPr="004A5F23">
        <w:rPr>
          <w:rFonts w:ascii="Times New Roman" w:hAnsi="Times New Roman" w:cs="Times New Roman"/>
          <w:sz w:val="28"/>
          <w:szCs w:val="28"/>
        </w:rPr>
        <w:t>«Об общих принципах организации местного самоуправления в Российской Федерации».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25. По итогам рассмотрения сообщения,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1) признать, что при осуществлении полномочий лицом, замещающим муниципальную должность, конфликт интересов отсутствует;</w:t>
      </w:r>
      <w:bookmarkStart w:id="3" w:name="Par58"/>
      <w:bookmarkEnd w:id="3"/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2) признать,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предотвращению или урегулированию конфликта интересов;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Pr="004A5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26.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являются объективными;</w:t>
      </w:r>
    </w:p>
    <w:p w:rsidR="004A5F23" w:rsidRPr="004A5F23" w:rsidRDefault="004A5F23" w:rsidP="004A5F2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не являются объективными. </w:t>
      </w:r>
    </w:p>
    <w:p w:rsidR="004A5F23" w:rsidRPr="004A5F23" w:rsidRDefault="004A5F23" w:rsidP="004A5F2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27.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рассмотренных в соответствии с абзацем четвертым подпункта 3 пункта 3, абзацем третьим пункта 10 настоящего Положения, Комиссия принимает соответствующее решение, информация о котором направляется в орган местного самоуправления, в котором лицо замещает муниципальную должность.</w:t>
      </w:r>
    </w:p>
    <w:p w:rsidR="004A5F23" w:rsidRPr="004A5F23" w:rsidRDefault="004A5F23" w:rsidP="004A5F2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28. В случае принятия Комиссией решений, предусмотренных подпунктом 2 пункта 22, пунктами 23 и 24, подпунктом 3 пункта 25, подпунктом 2 пункта 26 настоящего Положения, Комиссией готовится заключение, которое направляется в соответствующий орган местного самоуправления (муниципальный орган) для рассмотрения и принятия решения.</w:t>
      </w:r>
    </w:p>
    <w:p w:rsidR="004A5F23" w:rsidRPr="004A5F23" w:rsidRDefault="004A5F23" w:rsidP="004A5F2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29. Решения Комиссии принимаются простым большинством голосов присутствующих на заседании членов Комиссии. Все члены Комиссии при принятии решений обладают равными правами.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30. Решение Комиссии оформляется протоколом, который подписывают члены Комиссии, принимавшие участие в заседании Комиссии.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31. В протоколе заседания Комиссии указываются: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3) источник и дата поступления информации, содержащей основания для проведения заседания Комиссии;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lastRenderedPageBreak/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32. Член Комиссии, несогласный с принятым решением, имеет право в письменном виде изложить свое мнение, которое подлежит обязательному приобщению к протоколу заседания Комиссии.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 xml:space="preserve">33. Выписка из протокола заседания Комиссии направляется лицу, замещающему муниципальную должность, а также в Совет депутатов </w:t>
      </w:r>
      <w:r w:rsidR="0074719D">
        <w:rPr>
          <w:rFonts w:ascii="Times New Roman" w:eastAsia="Calibri" w:hAnsi="Times New Roman" w:cs="Times New Roman"/>
          <w:sz w:val="28"/>
          <w:szCs w:val="28"/>
        </w:rPr>
        <w:t>Палецкого сельсовета</w:t>
      </w:r>
      <w:r w:rsidRPr="004A5F23">
        <w:rPr>
          <w:rFonts w:ascii="Times New Roman" w:eastAsia="Calibri" w:hAnsi="Times New Roman" w:cs="Times New Roman"/>
          <w:sz w:val="28"/>
          <w:szCs w:val="28"/>
        </w:rPr>
        <w:t xml:space="preserve"> в течение трех рабочих дней после подписания протокола.</w:t>
      </w:r>
    </w:p>
    <w:p w:rsidR="004A5F23" w:rsidRPr="004A5F23" w:rsidRDefault="004A5F23" w:rsidP="004A5F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>34. Решение Комиссии может быть обжаловано в порядке, установленном законодательством Российской Федерации.</w:t>
      </w:r>
    </w:p>
    <w:p w:rsidR="004A5F23" w:rsidRPr="004A5F23" w:rsidRDefault="004A5F23" w:rsidP="004A5F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5F23" w:rsidRPr="004A5F23" w:rsidRDefault="004A5F23" w:rsidP="004A5F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5F23" w:rsidRPr="004A5F23" w:rsidRDefault="004A5F23" w:rsidP="004A5F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5F23" w:rsidRPr="004A5F23" w:rsidRDefault="004A5F23" w:rsidP="004A5F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5F23" w:rsidRPr="004A5F23" w:rsidRDefault="004A5F23" w:rsidP="004A5F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5F23" w:rsidRPr="004A5F23" w:rsidRDefault="004A5F23" w:rsidP="004A5F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5F23" w:rsidRPr="004A5F23" w:rsidRDefault="004A5F23" w:rsidP="004A5F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5F23" w:rsidRPr="004A5F23" w:rsidRDefault="004A5F23" w:rsidP="004A5F23">
      <w:pPr>
        <w:shd w:val="clear" w:color="auto" w:fill="FFFFFF"/>
        <w:spacing w:line="336" w:lineRule="atLeast"/>
        <w:rPr>
          <w:rFonts w:ascii="Times New Roman" w:hAnsi="Times New Roman" w:cs="Times New Roman"/>
          <w:sz w:val="28"/>
          <w:szCs w:val="28"/>
        </w:rPr>
      </w:pPr>
    </w:p>
    <w:p w:rsidR="004A5F23" w:rsidRPr="004A5F23" w:rsidRDefault="004A5F23" w:rsidP="004A5F23">
      <w:pPr>
        <w:shd w:val="clear" w:color="auto" w:fill="FFFFFF"/>
        <w:spacing w:line="336" w:lineRule="atLeast"/>
        <w:rPr>
          <w:rFonts w:ascii="Times New Roman" w:hAnsi="Times New Roman" w:cs="Times New Roman"/>
          <w:sz w:val="28"/>
          <w:szCs w:val="28"/>
        </w:rPr>
      </w:pPr>
    </w:p>
    <w:p w:rsidR="004A5F23" w:rsidRPr="004A5F23" w:rsidRDefault="004A5F23" w:rsidP="004A5F23">
      <w:pPr>
        <w:shd w:val="clear" w:color="auto" w:fill="FFFFFF"/>
        <w:spacing w:line="336" w:lineRule="atLeast"/>
        <w:rPr>
          <w:rFonts w:ascii="Times New Roman" w:hAnsi="Times New Roman" w:cs="Times New Roman"/>
          <w:sz w:val="28"/>
          <w:szCs w:val="28"/>
        </w:rPr>
      </w:pPr>
    </w:p>
    <w:p w:rsidR="004A5F23" w:rsidRPr="004A5F23" w:rsidRDefault="004A5F23" w:rsidP="004A5F23">
      <w:pPr>
        <w:shd w:val="clear" w:color="auto" w:fill="FFFFFF"/>
        <w:spacing w:line="336" w:lineRule="atLeast"/>
        <w:rPr>
          <w:rFonts w:ascii="Times New Roman" w:hAnsi="Times New Roman" w:cs="Times New Roman"/>
          <w:sz w:val="28"/>
          <w:szCs w:val="28"/>
        </w:rPr>
      </w:pPr>
    </w:p>
    <w:p w:rsidR="004A5F23" w:rsidRDefault="00F3013C" w:rsidP="00F301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3013C" w:rsidRDefault="00F3013C" w:rsidP="00F301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3013C" w:rsidRDefault="00F3013C" w:rsidP="00F301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Палецкого сельсовета</w:t>
      </w:r>
    </w:p>
    <w:p w:rsidR="00F3013C" w:rsidRDefault="00F3013C" w:rsidP="00F301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F3013C" w:rsidRDefault="00F3013C" w:rsidP="00F301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3013C" w:rsidRDefault="00F3013C" w:rsidP="00F301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31.08.2021 № 55</w:t>
      </w:r>
    </w:p>
    <w:p w:rsidR="00F3013C" w:rsidRDefault="00F3013C" w:rsidP="00F301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013C" w:rsidRDefault="00F3013C" w:rsidP="00F30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F3013C" w:rsidRDefault="00F3013C" w:rsidP="00F3013C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5F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5F23">
        <w:rPr>
          <w:rFonts w:ascii="Times New Roman" w:eastAsia="Calibri" w:hAnsi="Times New Roman" w:cs="Times New Roman"/>
          <w:bCs/>
          <w:sz w:val="28"/>
          <w:szCs w:val="28"/>
        </w:rPr>
        <w:t xml:space="preserve">комиссии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Палецкого сельсовета </w:t>
      </w:r>
      <w:r w:rsidRPr="004A5F23">
        <w:rPr>
          <w:rFonts w:ascii="Times New Roman" w:eastAsia="Calibri" w:hAnsi="Times New Roman" w:cs="Times New Roman"/>
          <w:bCs/>
          <w:sz w:val="28"/>
          <w:szCs w:val="28"/>
        </w:rPr>
        <w:t xml:space="preserve">Баганского района Новосибирской области по соблюдению лицами, замещающими муниципальные должности Баганского района Новосибирской области, </w:t>
      </w:r>
      <w:r w:rsidRPr="004A5F23">
        <w:rPr>
          <w:rFonts w:ascii="Times New Roman" w:eastAsia="Calibri" w:hAnsi="Times New Roman" w:cs="Times New Roman"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E25D91" w:rsidRDefault="00E25D91" w:rsidP="00F3013C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5D91" w:rsidRDefault="00E25D91" w:rsidP="00E25D91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Председатель комиссии                                            Вермиенко А.В</w:t>
      </w:r>
    </w:p>
    <w:p w:rsidR="00E25D91" w:rsidRDefault="00E25D91" w:rsidP="00E25D91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Заместитель председателя                                        Михайлец С.Н</w:t>
      </w:r>
    </w:p>
    <w:p w:rsidR="00E25D91" w:rsidRDefault="00E25D91" w:rsidP="00E25D91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Секретарь                                                                   Пиструга О.Р</w:t>
      </w:r>
    </w:p>
    <w:p w:rsidR="00E25D91" w:rsidRDefault="00E25D91" w:rsidP="00E25D91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Член комиссии                                                           Щербакова Н.И</w:t>
      </w:r>
    </w:p>
    <w:p w:rsidR="00E25D91" w:rsidRPr="004A5F23" w:rsidRDefault="00E25D91" w:rsidP="00E25D91">
      <w:pPr>
        <w:shd w:val="clear" w:color="auto" w:fill="FFFFFF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Член комиссии                                                           Борисенко Е.В</w:t>
      </w:r>
    </w:p>
    <w:p w:rsidR="00F3013C" w:rsidRPr="004A5F23" w:rsidRDefault="00F3013C" w:rsidP="00F30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3013C" w:rsidRPr="004A5F23" w:rsidSect="0086247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665" w:rsidRDefault="00C54665" w:rsidP="00806586">
      <w:pPr>
        <w:spacing w:after="0" w:line="240" w:lineRule="auto"/>
      </w:pPr>
      <w:r>
        <w:separator/>
      </w:r>
    </w:p>
  </w:endnote>
  <w:endnote w:type="continuationSeparator" w:id="0">
    <w:p w:rsidR="00C54665" w:rsidRDefault="00C54665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665" w:rsidRDefault="00C54665" w:rsidP="00806586">
      <w:pPr>
        <w:spacing w:after="0" w:line="240" w:lineRule="auto"/>
      </w:pPr>
      <w:r>
        <w:separator/>
      </w:r>
    </w:p>
  </w:footnote>
  <w:footnote w:type="continuationSeparator" w:id="0">
    <w:p w:rsidR="00C54665" w:rsidRDefault="00C54665" w:rsidP="00806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C6A54"/>
    <w:multiLevelType w:val="hybridMultilevel"/>
    <w:tmpl w:val="57F4A8F2"/>
    <w:lvl w:ilvl="0" w:tplc="3A7625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86"/>
    <w:rsid w:val="00014251"/>
    <w:rsid w:val="00044FD8"/>
    <w:rsid w:val="000531DF"/>
    <w:rsid w:val="00053232"/>
    <w:rsid w:val="0007398B"/>
    <w:rsid w:val="000A40B1"/>
    <w:rsid w:val="000D1148"/>
    <w:rsid w:val="000D52B7"/>
    <w:rsid w:val="000D57D4"/>
    <w:rsid w:val="00122159"/>
    <w:rsid w:val="00137EB1"/>
    <w:rsid w:val="00154F13"/>
    <w:rsid w:val="00156959"/>
    <w:rsid w:val="0016465D"/>
    <w:rsid w:val="001734AC"/>
    <w:rsid w:val="00173A49"/>
    <w:rsid w:val="00173D95"/>
    <w:rsid w:val="001769A9"/>
    <w:rsid w:val="001B6966"/>
    <w:rsid w:val="001E727D"/>
    <w:rsid w:val="001F4506"/>
    <w:rsid w:val="001F4ECB"/>
    <w:rsid w:val="002049E7"/>
    <w:rsid w:val="00215DD0"/>
    <w:rsid w:val="00225D8F"/>
    <w:rsid w:val="00235F95"/>
    <w:rsid w:val="0025650E"/>
    <w:rsid w:val="002743DD"/>
    <w:rsid w:val="00280985"/>
    <w:rsid w:val="00287407"/>
    <w:rsid w:val="002B4466"/>
    <w:rsid w:val="002B5837"/>
    <w:rsid w:val="002C0F3F"/>
    <w:rsid w:val="002C1C73"/>
    <w:rsid w:val="002D0EDB"/>
    <w:rsid w:val="002E7C20"/>
    <w:rsid w:val="00316662"/>
    <w:rsid w:val="00342FB8"/>
    <w:rsid w:val="003A03DD"/>
    <w:rsid w:val="003B23A8"/>
    <w:rsid w:val="003D33A8"/>
    <w:rsid w:val="003D4693"/>
    <w:rsid w:val="003D777D"/>
    <w:rsid w:val="003E03A2"/>
    <w:rsid w:val="003E4B28"/>
    <w:rsid w:val="00435956"/>
    <w:rsid w:val="00453E37"/>
    <w:rsid w:val="00455120"/>
    <w:rsid w:val="004701DC"/>
    <w:rsid w:val="00476463"/>
    <w:rsid w:val="00486AEC"/>
    <w:rsid w:val="004A5F23"/>
    <w:rsid w:val="004A654C"/>
    <w:rsid w:val="004B7C79"/>
    <w:rsid w:val="004C3133"/>
    <w:rsid w:val="004F38D3"/>
    <w:rsid w:val="00524ADA"/>
    <w:rsid w:val="005608F2"/>
    <w:rsid w:val="00594611"/>
    <w:rsid w:val="005A3B17"/>
    <w:rsid w:val="005A4864"/>
    <w:rsid w:val="005C4E19"/>
    <w:rsid w:val="005D48CD"/>
    <w:rsid w:val="005E5D22"/>
    <w:rsid w:val="006065CA"/>
    <w:rsid w:val="00613BA5"/>
    <w:rsid w:val="00617030"/>
    <w:rsid w:val="00652DBE"/>
    <w:rsid w:val="00671305"/>
    <w:rsid w:val="006862A4"/>
    <w:rsid w:val="00686B75"/>
    <w:rsid w:val="006B14DC"/>
    <w:rsid w:val="006B14F1"/>
    <w:rsid w:val="006E1699"/>
    <w:rsid w:val="006E73D5"/>
    <w:rsid w:val="00714955"/>
    <w:rsid w:val="00722EE3"/>
    <w:rsid w:val="00741035"/>
    <w:rsid w:val="0074719D"/>
    <w:rsid w:val="007A6693"/>
    <w:rsid w:val="007B7F78"/>
    <w:rsid w:val="007C4CDC"/>
    <w:rsid w:val="007C5043"/>
    <w:rsid w:val="007F1D12"/>
    <w:rsid w:val="008033BF"/>
    <w:rsid w:val="00806586"/>
    <w:rsid w:val="008123C5"/>
    <w:rsid w:val="00816A47"/>
    <w:rsid w:val="008176D8"/>
    <w:rsid w:val="00862472"/>
    <w:rsid w:val="00864CAF"/>
    <w:rsid w:val="00893264"/>
    <w:rsid w:val="0089392D"/>
    <w:rsid w:val="00897412"/>
    <w:rsid w:val="008B2955"/>
    <w:rsid w:val="008C4ADB"/>
    <w:rsid w:val="008E6C17"/>
    <w:rsid w:val="00943ECD"/>
    <w:rsid w:val="009574F2"/>
    <w:rsid w:val="00961002"/>
    <w:rsid w:val="00970397"/>
    <w:rsid w:val="0098103A"/>
    <w:rsid w:val="009A2AC3"/>
    <w:rsid w:val="009C42C7"/>
    <w:rsid w:val="009C70C6"/>
    <w:rsid w:val="009D08BE"/>
    <w:rsid w:val="009F4A7A"/>
    <w:rsid w:val="00A05A60"/>
    <w:rsid w:val="00A13E4B"/>
    <w:rsid w:val="00A20191"/>
    <w:rsid w:val="00A20E6A"/>
    <w:rsid w:val="00A23FE5"/>
    <w:rsid w:val="00A67D8B"/>
    <w:rsid w:val="00A7704C"/>
    <w:rsid w:val="00A853E5"/>
    <w:rsid w:val="00AA2D6A"/>
    <w:rsid w:val="00AA57D9"/>
    <w:rsid w:val="00AC07DE"/>
    <w:rsid w:val="00AC13DB"/>
    <w:rsid w:val="00AF461A"/>
    <w:rsid w:val="00B22CEF"/>
    <w:rsid w:val="00B27A96"/>
    <w:rsid w:val="00B4006A"/>
    <w:rsid w:val="00B42AA3"/>
    <w:rsid w:val="00B67AAC"/>
    <w:rsid w:val="00B85F30"/>
    <w:rsid w:val="00BC145B"/>
    <w:rsid w:val="00C057E9"/>
    <w:rsid w:val="00C11896"/>
    <w:rsid w:val="00C37DAD"/>
    <w:rsid w:val="00C54665"/>
    <w:rsid w:val="00C735C7"/>
    <w:rsid w:val="00C97181"/>
    <w:rsid w:val="00CD45F9"/>
    <w:rsid w:val="00CE0691"/>
    <w:rsid w:val="00CE7E81"/>
    <w:rsid w:val="00D47891"/>
    <w:rsid w:val="00D658C0"/>
    <w:rsid w:val="00D74C3B"/>
    <w:rsid w:val="00DA0946"/>
    <w:rsid w:val="00DB4729"/>
    <w:rsid w:val="00DD73A6"/>
    <w:rsid w:val="00E178F3"/>
    <w:rsid w:val="00E216FD"/>
    <w:rsid w:val="00E25D91"/>
    <w:rsid w:val="00E26AF5"/>
    <w:rsid w:val="00E32C5C"/>
    <w:rsid w:val="00E544DA"/>
    <w:rsid w:val="00E7231C"/>
    <w:rsid w:val="00F0456B"/>
    <w:rsid w:val="00F260CC"/>
    <w:rsid w:val="00F3013C"/>
    <w:rsid w:val="00F323F7"/>
    <w:rsid w:val="00F516F3"/>
    <w:rsid w:val="00F66BC7"/>
    <w:rsid w:val="00F80CA7"/>
    <w:rsid w:val="00F91A35"/>
    <w:rsid w:val="00F92030"/>
    <w:rsid w:val="00FB1995"/>
    <w:rsid w:val="00FC265C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D1DDB-8D4A-476A-8FE6-0224DF8C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99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  <w:style w:type="paragraph" w:styleId="ae">
    <w:name w:val="Title"/>
    <w:basedOn w:val="a"/>
    <w:link w:val="af"/>
    <w:qFormat/>
    <w:rsid w:val="004A5F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4A5F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4A5F2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4A5F2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30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0D11E9F2E1D1E04D7E86351A48E8A84D5CA11ABB74E6A4A132F0B929F3116B26D667960AAF968B4F17E3l302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67994-D302-420B-9C62-A001AED9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3992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User</cp:lastModifiedBy>
  <cp:revision>71</cp:revision>
  <cp:lastPrinted>2021-05-28T08:45:00Z</cp:lastPrinted>
  <dcterms:created xsi:type="dcterms:W3CDTF">2021-05-28T09:12:00Z</dcterms:created>
  <dcterms:modified xsi:type="dcterms:W3CDTF">2021-09-06T08:38:00Z</dcterms:modified>
</cp:coreProperties>
</file>