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530C" w:rsidRDefault="0064530C" w:rsidP="0064530C">
      <w:pPr>
        <w:pStyle w:val="af"/>
        <w:rPr>
          <w:b/>
          <w:szCs w:val="28"/>
        </w:rPr>
      </w:pPr>
      <w:r>
        <w:rPr>
          <w:b/>
          <w:szCs w:val="28"/>
        </w:rPr>
        <w:t>АДМИНИСТРАЦИЯ</w:t>
      </w:r>
    </w:p>
    <w:p w:rsidR="0064530C" w:rsidRDefault="0064530C" w:rsidP="0064530C">
      <w:pPr>
        <w:jc w:val="center"/>
        <w:rPr>
          <w:b/>
        </w:rPr>
      </w:pPr>
      <w:r>
        <w:rPr>
          <w:b/>
        </w:rPr>
        <w:t>ПАЛЕЦКОГО СЕЛЬСОВЕТА</w:t>
      </w:r>
    </w:p>
    <w:p w:rsidR="0064530C" w:rsidRDefault="0064530C" w:rsidP="0064530C">
      <w:pPr>
        <w:pStyle w:val="af"/>
        <w:rPr>
          <w:b/>
          <w:szCs w:val="28"/>
        </w:rPr>
      </w:pPr>
      <w:r>
        <w:rPr>
          <w:b/>
          <w:szCs w:val="28"/>
        </w:rPr>
        <w:t>БАГАНСКОГО РАЙОНА</w:t>
      </w:r>
    </w:p>
    <w:p w:rsidR="0064530C" w:rsidRDefault="0064530C" w:rsidP="0064530C">
      <w:pPr>
        <w:jc w:val="center"/>
        <w:rPr>
          <w:b/>
          <w:bCs/>
        </w:rPr>
      </w:pPr>
      <w:r>
        <w:rPr>
          <w:b/>
          <w:bCs/>
        </w:rPr>
        <w:t>НОВОСИБИРСКОЙ ОБЛАСТИ</w:t>
      </w:r>
    </w:p>
    <w:p w:rsidR="0064530C" w:rsidRDefault="0064530C" w:rsidP="0064530C">
      <w:pPr>
        <w:rPr>
          <w:b/>
          <w:bCs/>
        </w:rPr>
      </w:pPr>
    </w:p>
    <w:p w:rsidR="0035749B" w:rsidRDefault="0064530C" w:rsidP="0035749B">
      <w:pPr>
        <w:jc w:val="center"/>
        <w:rPr>
          <w:b/>
          <w:bCs/>
        </w:rPr>
      </w:pPr>
      <w:r>
        <w:rPr>
          <w:b/>
          <w:bCs/>
        </w:rPr>
        <w:t>ПОСТАНОВЛЕНИЕ</w:t>
      </w:r>
    </w:p>
    <w:p w:rsidR="0035749B" w:rsidRDefault="0035749B" w:rsidP="0035749B">
      <w:pPr>
        <w:jc w:val="center"/>
        <w:rPr>
          <w:b/>
          <w:bCs/>
        </w:rPr>
      </w:pPr>
    </w:p>
    <w:p w:rsidR="0064530C" w:rsidRPr="0035749B" w:rsidRDefault="00183AB6" w:rsidP="0035749B">
      <w:pPr>
        <w:jc w:val="center"/>
        <w:rPr>
          <w:b/>
          <w:bCs/>
          <w:sz w:val="24"/>
          <w:szCs w:val="24"/>
        </w:rPr>
      </w:pPr>
      <w:r>
        <w:rPr>
          <w:bCs/>
        </w:rPr>
        <w:t>02</w:t>
      </w:r>
      <w:r w:rsidR="0035749B" w:rsidRPr="0035749B">
        <w:rPr>
          <w:bCs/>
        </w:rPr>
        <w:t>.</w:t>
      </w:r>
      <w:r>
        <w:rPr>
          <w:bCs/>
        </w:rPr>
        <w:t>12.</w:t>
      </w:r>
      <w:r w:rsidR="0035749B" w:rsidRPr="0035749B">
        <w:rPr>
          <w:bCs/>
        </w:rPr>
        <w:t>202</w:t>
      </w:r>
      <w:r w:rsidR="00D722E5">
        <w:rPr>
          <w:bCs/>
        </w:rPr>
        <w:t>4</w:t>
      </w:r>
      <w:r w:rsidR="0064530C" w:rsidRPr="0035749B">
        <w:rPr>
          <w:bCs/>
        </w:rPr>
        <w:t xml:space="preserve"> </w:t>
      </w:r>
      <w:r w:rsidR="001B4389" w:rsidRPr="0035749B">
        <w:rPr>
          <w:bCs/>
        </w:rPr>
        <w:t xml:space="preserve">                                                          </w:t>
      </w:r>
      <w:r w:rsidR="0064530C" w:rsidRPr="0035749B">
        <w:rPr>
          <w:bCs/>
        </w:rPr>
        <w:t xml:space="preserve">   </w:t>
      </w:r>
      <w:r w:rsidR="0064530C">
        <w:rPr>
          <w:bCs/>
        </w:rPr>
        <w:t>№</w:t>
      </w:r>
      <w:r>
        <w:rPr>
          <w:bCs/>
        </w:rPr>
        <w:t>129</w:t>
      </w:r>
    </w:p>
    <w:p w:rsidR="0064530C" w:rsidRDefault="0064530C" w:rsidP="0064530C">
      <w:pPr>
        <w:jc w:val="center"/>
        <w:rPr>
          <w:bCs/>
        </w:rPr>
      </w:pPr>
    </w:p>
    <w:p w:rsidR="0064530C" w:rsidRDefault="0064530C" w:rsidP="0064530C">
      <w:pPr>
        <w:jc w:val="center"/>
        <w:rPr>
          <w:bCs/>
        </w:rPr>
      </w:pPr>
      <w:r>
        <w:rPr>
          <w:bCs/>
        </w:rPr>
        <w:t>с.</w:t>
      </w:r>
      <w:r w:rsidR="00711C41">
        <w:rPr>
          <w:bCs/>
        </w:rPr>
        <w:t xml:space="preserve"> </w:t>
      </w:r>
      <w:r>
        <w:rPr>
          <w:bCs/>
        </w:rPr>
        <w:t>Палецкое</w:t>
      </w:r>
    </w:p>
    <w:p w:rsidR="0064530C" w:rsidRDefault="0064530C" w:rsidP="0064530C">
      <w:pPr>
        <w:jc w:val="center"/>
        <w:rPr>
          <w:bCs/>
        </w:rPr>
      </w:pPr>
    </w:p>
    <w:p w:rsidR="0064530C" w:rsidRPr="0064530C" w:rsidRDefault="00EB4E0B" w:rsidP="001E22C2">
      <w:pPr>
        <w:jc w:val="center"/>
        <w:rPr>
          <w:color w:val="auto"/>
          <w:sz w:val="24"/>
          <w:szCs w:val="24"/>
        </w:rPr>
      </w:pPr>
      <w:r w:rsidRPr="00EB4E0B">
        <w:t>Об утверждении Программы профилактики рисков причинения вреда (ущерба) охра</w:t>
      </w:r>
      <w:r w:rsidR="00976A72">
        <w:t xml:space="preserve">няемым законом ценностям на </w:t>
      </w:r>
      <w:r w:rsidR="0035749B">
        <w:t>202</w:t>
      </w:r>
      <w:r w:rsidR="00D722E5">
        <w:t>5</w:t>
      </w:r>
      <w:r w:rsidRPr="00EB4E0B">
        <w:t xml:space="preserve"> год в сфере муниципального жилищного контроля  на территории</w:t>
      </w:r>
      <w:r>
        <w:rPr>
          <w:b/>
        </w:rPr>
        <w:t xml:space="preserve"> </w:t>
      </w:r>
      <w:r w:rsidRPr="008600DB">
        <w:rPr>
          <w:b/>
        </w:rPr>
        <w:t xml:space="preserve"> </w:t>
      </w:r>
      <w:r w:rsidR="0036013E">
        <w:rPr>
          <w:bCs/>
        </w:rPr>
        <w:t>Палецкого сельсовета</w:t>
      </w:r>
      <w:r w:rsidR="00A93858">
        <w:rPr>
          <w:bCs/>
        </w:rPr>
        <w:t xml:space="preserve"> Баганского района Новосибирской области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4530C" w:rsidRDefault="0064530C" w:rsidP="0064530C">
      <w:pPr>
        <w:jc w:val="center"/>
        <w:rPr>
          <w:bCs/>
        </w:rPr>
      </w:pPr>
    </w:p>
    <w:p w:rsidR="00A93858" w:rsidRDefault="00EB4E0B" w:rsidP="00162894">
      <w:pPr>
        <w:autoSpaceDE w:val="0"/>
        <w:autoSpaceDN w:val="0"/>
        <w:adjustRightInd w:val="0"/>
        <w:ind w:firstLine="709"/>
        <w:jc w:val="both"/>
      </w:pPr>
      <w:r w:rsidRPr="00455C19">
        <w:t xml:space="preserve">Руководствуясь </w:t>
      </w:r>
      <w:r w:rsidRPr="00455C19">
        <w:rPr>
          <w:rStyle w:val="a8"/>
          <w:i w:val="0"/>
          <w:iCs w:val="0"/>
          <w:shd w:val="clear" w:color="auto" w:fill="FFFFFF"/>
        </w:rPr>
        <w:t>Постановлением</w:t>
      </w:r>
      <w:r w:rsidRPr="00455C19">
        <w:rPr>
          <w:shd w:val="clear" w:color="auto" w:fill="FFFFFF"/>
        </w:rPr>
        <w:t> </w:t>
      </w:r>
      <w:r w:rsidRPr="00455C19">
        <w:rPr>
          <w:rStyle w:val="a8"/>
          <w:i w:val="0"/>
          <w:iCs w:val="0"/>
          <w:shd w:val="clear" w:color="auto" w:fill="FFFFFF"/>
        </w:rPr>
        <w:t>Правительства</w:t>
      </w:r>
      <w:r w:rsidRPr="00455C19">
        <w:rPr>
          <w:shd w:val="clear" w:color="auto" w:fill="FFFFFF"/>
        </w:rPr>
        <w:t xml:space="preserve"> РФ от 25 июня 2021 г. </w:t>
      </w:r>
      <w:r>
        <w:rPr>
          <w:shd w:val="clear" w:color="auto" w:fill="FFFFFF"/>
        </w:rPr>
        <w:t>№</w:t>
      </w:r>
      <w:r w:rsidRPr="00455C19">
        <w:rPr>
          <w:shd w:val="clear" w:color="auto" w:fill="FFFFFF"/>
        </w:rPr>
        <w:t> </w:t>
      </w:r>
      <w:r w:rsidRPr="00455C19">
        <w:rPr>
          <w:rStyle w:val="a8"/>
          <w:i w:val="0"/>
          <w:iCs w:val="0"/>
          <w:shd w:val="clear" w:color="auto" w:fill="FFFFFF"/>
        </w:rPr>
        <w:t>990</w:t>
      </w:r>
      <w:r>
        <w:rPr>
          <w:rStyle w:val="a8"/>
          <w:i w:val="0"/>
          <w:iCs w:val="0"/>
          <w:shd w:val="clear" w:color="auto" w:fill="FFFFFF"/>
        </w:rPr>
        <w:t xml:space="preserve"> </w:t>
      </w:r>
      <w:r w:rsidRPr="00455C19">
        <w:rPr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>
        <w:t xml:space="preserve">,  </w:t>
      </w:r>
      <w:r w:rsidR="00162894">
        <w:t xml:space="preserve">администрация Палецкого сельсовета Баганского района Новосибирской области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A93858">
        <w:t xml:space="preserve">                                                              </w:t>
      </w:r>
      <w:r w:rsidR="00850616">
        <w:t xml:space="preserve"> </w:t>
      </w:r>
    </w:p>
    <w:p w:rsidR="008536BF" w:rsidRDefault="004A0A7A" w:rsidP="00162894">
      <w:pPr>
        <w:autoSpaceDE w:val="0"/>
        <w:autoSpaceDN w:val="0"/>
        <w:adjustRightInd w:val="0"/>
        <w:ind w:firstLine="709"/>
        <w:jc w:val="both"/>
      </w:pPr>
      <w:r>
        <w:t>ПОСТАНОВЛЯЕТ</w:t>
      </w:r>
      <w:r w:rsidR="0064530C">
        <w:t>:</w:t>
      </w:r>
    </w:p>
    <w:p w:rsidR="005B7219" w:rsidRPr="005B7219" w:rsidRDefault="00162894" w:rsidP="00EB4E0B">
      <w:pPr>
        <w:ind w:firstLine="709"/>
        <w:jc w:val="both"/>
        <w:rPr>
          <w:rFonts w:ascii="Verdana" w:hAnsi="Verdana"/>
          <w:color w:val="auto"/>
        </w:rPr>
      </w:pPr>
      <w:r>
        <w:t>1.</w:t>
      </w:r>
      <w:r w:rsidR="00EB4E0B" w:rsidRPr="00EB4E0B">
        <w:t xml:space="preserve"> </w:t>
      </w:r>
      <w:r w:rsidR="00EB4E0B" w:rsidRPr="008600DB">
        <w:t xml:space="preserve">Утвердить Программу профилактики рисков причинения вреда (ущерба) охраняемым законом ценностям на </w:t>
      </w:r>
      <w:r w:rsidR="0035749B">
        <w:t>202</w:t>
      </w:r>
      <w:r w:rsidR="00D722E5">
        <w:t>5</w:t>
      </w:r>
      <w:r w:rsidR="00EB4E0B" w:rsidRPr="008600DB">
        <w:t xml:space="preserve"> год в сфере муниципального </w:t>
      </w:r>
      <w:r w:rsidR="00EB4E0B">
        <w:t>жилищного</w:t>
      </w:r>
      <w:r w:rsidR="00EB4E0B" w:rsidRPr="008600DB">
        <w:t xml:space="preserve"> контроля  </w:t>
      </w:r>
      <w:r w:rsidR="00EB4E0B">
        <w:t>на территории</w:t>
      </w:r>
      <w:r w:rsidR="00EA5ABC">
        <w:rPr>
          <w:bCs/>
        </w:rPr>
        <w:t xml:space="preserve"> Палецкого сельсовета</w:t>
      </w:r>
      <w:r w:rsidR="004A0A7A">
        <w:rPr>
          <w:bCs/>
        </w:rPr>
        <w:t xml:space="preserve"> Баганского района Новосибирской </w:t>
      </w:r>
      <w:r w:rsidR="00A867C0">
        <w:rPr>
          <w:bCs/>
        </w:rPr>
        <w:t>области.</w:t>
      </w:r>
    </w:p>
    <w:p w:rsidR="000601B7" w:rsidRDefault="000601B7" w:rsidP="000601B7">
      <w:pPr>
        <w:ind w:firstLine="709"/>
        <w:jc w:val="both"/>
      </w:pPr>
      <w:r>
        <w:t>2.</w:t>
      </w:r>
      <w:r w:rsidR="00435E6D">
        <w:t xml:space="preserve"> </w:t>
      </w:r>
      <w:r>
        <w:t xml:space="preserve">Опубликовать настоящее постановление в газете «Бюллетень органов местного самоуправления Палецкого сельсовета» и разместить на официальном сайте администрации Палецкого сельсовета Баганского района Новосибирской области. </w:t>
      </w:r>
    </w:p>
    <w:p w:rsidR="00D74516" w:rsidRDefault="00D74516" w:rsidP="00162894">
      <w:pPr>
        <w:ind w:firstLine="709"/>
        <w:jc w:val="both"/>
      </w:pPr>
      <w:r>
        <w:t>3.</w:t>
      </w:r>
      <w:r w:rsidR="00435E6D">
        <w:t xml:space="preserve"> </w:t>
      </w:r>
      <w:r w:rsidR="00F80CC1" w:rsidRPr="00275812">
        <w:t xml:space="preserve">Контроль за   исполнением   данного постановления   оставляю за собой.  </w:t>
      </w:r>
    </w:p>
    <w:p w:rsidR="00D74516" w:rsidRDefault="00D74516" w:rsidP="00D74516">
      <w:pPr>
        <w:jc w:val="both"/>
      </w:pPr>
    </w:p>
    <w:p w:rsidR="00743807" w:rsidRDefault="00743807" w:rsidP="00D74516">
      <w:pPr>
        <w:jc w:val="both"/>
      </w:pPr>
    </w:p>
    <w:p w:rsidR="00F3369C" w:rsidRDefault="0064530C" w:rsidP="00D74516">
      <w:pPr>
        <w:jc w:val="both"/>
      </w:pPr>
      <w:r>
        <w:t xml:space="preserve">Глава </w:t>
      </w:r>
      <w:r w:rsidR="00F3369C">
        <w:t xml:space="preserve"> Палецкого </w:t>
      </w:r>
      <w:r>
        <w:t>сельсовета</w:t>
      </w:r>
    </w:p>
    <w:p w:rsidR="002569C1" w:rsidRPr="002569C1" w:rsidRDefault="00F3369C" w:rsidP="002569C1">
      <w:pPr>
        <w:jc w:val="both"/>
      </w:pPr>
      <w:r>
        <w:t>Баганского района Новосибирской области</w:t>
      </w:r>
      <w:r>
        <w:tab/>
      </w:r>
      <w:r w:rsidR="00F26E66">
        <w:tab/>
      </w:r>
      <w:r>
        <w:tab/>
      </w:r>
      <w:r>
        <w:tab/>
      </w:r>
      <w:r>
        <w:tab/>
        <w:t>В.И.Калач</w:t>
      </w:r>
    </w:p>
    <w:p w:rsidR="00743807" w:rsidRDefault="00743807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183AB6" w:rsidRDefault="00183AB6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A867C0" w:rsidRDefault="00A867C0" w:rsidP="0064530C">
      <w:pPr>
        <w:rPr>
          <w:sz w:val="20"/>
          <w:szCs w:val="20"/>
        </w:rPr>
      </w:pPr>
    </w:p>
    <w:p w:rsidR="00A867C0" w:rsidRDefault="00A867C0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9E0DC6" w:rsidRDefault="009E0DC6" w:rsidP="0064530C">
      <w:pPr>
        <w:rPr>
          <w:sz w:val="20"/>
          <w:szCs w:val="20"/>
        </w:rPr>
      </w:pPr>
    </w:p>
    <w:p w:rsidR="0064530C" w:rsidRPr="00711C41" w:rsidRDefault="0064530C" w:rsidP="0064530C">
      <w:pPr>
        <w:rPr>
          <w:sz w:val="20"/>
          <w:szCs w:val="20"/>
        </w:rPr>
      </w:pPr>
      <w:r w:rsidRPr="00711C41">
        <w:rPr>
          <w:sz w:val="20"/>
          <w:szCs w:val="20"/>
        </w:rPr>
        <w:t>Калач Елена Александровна</w:t>
      </w:r>
    </w:p>
    <w:p w:rsidR="00947C51" w:rsidRDefault="0064530C" w:rsidP="00933266">
      <w:pPr>
        <w:rPr>
          <w:sz w:val="20"/>
          <w:szCs w:val="20"/>
        </w:rPr>
      </w:pPr>
      <w:r w:rsidRPr="00711C41">
        <w:rPr>
          <w:sz w:val="20"/>
          <w:szCs w:val="20"/>
        </w:rPr>
        <w:t>4-52-14</w:t>
      </w:r>
    </w:p>
    <w:p w:rsidR="00EB4E0B" w:rsidRDefault="00EB4E0B" w:rsidP="00EB4E0B">
      <w:pPr>
        <w:ind w:left="5940"/>
        <w:jc w:val="right"/>
      </w:pPr>
      <w:r>
        <w:lastRenderedPageBreak/>
        <w:t>УТВЕРЖДЕНА</w:t>
      </w:r>
    </w:p>
    <w:p w:rsidR="00EB4E0B" w:rsidRDefault="00EB4E0B" w:rsidP="00EB4E0B">
      <w:pPr>
        <w:ind w:left="5940"/>
        <w:jc w:val="right"/>
      </w:pPr>
      <w:r>
        <w:t xml:space="preserve">постановлением администрации  Палецкого   сельсовета Баганского района Новосибирской области </w:t>
      </w:r>
    </w:p>
    <w:p w:rsidR="00EB4E0B" w:rsidRDefault="00EB4E0B" w:rsidP="00EB4E0B">
      <w:pPr>
        <w:jc w:val="right"/>
      </w:pPr>
      <w:r>
        <w:t>от</w:t>
      </w:r>
      <w:r w:rsidR="005B643F">
        <w:t xml:space="preserve"> </w:t>
      </w:r>
      <w:r w:rsidR="00D722E5">
        <w:t>0</w:t>
      </w:r>
      <w:r w:rsidR="00183AB6">
        <w:t>2.12</w:t>
      </w:r>
      <w:r w:rsidR="005B643F">
        <w:t>.</w:t>
      </w:r>
      <w:r w:rsidR="001B4389">
        <w:t>202</w:t>
      </w:r>
      <w:r w:rsidR="00D722E5">
        <w:t>4</w:t>
      </w:r>
      <w:r>
        <w:t xml:space="preserve"> </w:t>
      </w:r>
      <w:r w:rsidR="00D722E5">
        <w:t>№</w:t>
      </w:r>
      <w:r w:rsidR="00183AB6">
        <w:t xml:space="preserve"> 129</w:t>
      </w:r>
    </w:p>
    <w:p w:rsidR="00EB4E0B" w:rsidRDefault="00EB4E0B" w:rsidP="00EB4E0B">
      <w:pPr>
        <w:ind w:left="5940"/>
        <w:jc w:val="right"/>
      </w:pPr>
    </w:p>
    <w:p w:rsidR="00EB4E0B" w:rsidRPr="00EB4E0B" w:rsidRDefault="00EB4E0B" w:rsidP="00EB4E0B">
      <w:pPr>
        <w:jc w:val="center"/>
        <w:outlineLvl w:val="0"/>
      </w:pPr>
      <w:r w:rsidRPr="00EB4E0B">
        <w:t>Программа профилактики рисков причинения вреда (ущерба) охра</w:t>
      </w:r>
      <w:r w:rsidR="00976A72">
        <w:t xml:space="preserve">няемым законом ценностям на </w:t>
      </w:r>
      <w:r w:rsidR="0035749B">
        <w:t>202</w:t>
      </w:r>
      <w:r w:rsidR="00D722E5">
        <w:t>5</w:t>
      </w:r>
      <w:r w:rsidRPr="00EB4E0B">
        <w:t xml:space="preserve"> год в сфере муниципального жилищного контроля  на территории  </w:t>
      </w:r>
      <w:r w:rsidRPr="00EB4E0B">
        <w:rPr>
          <w:bCs/>
        </w:rPr>
        <w:t>Палецкого сельсовета Баганского района Новосибирской области</w:t>
      </w:r>
    </w:p>
    <w:p w:rsidR="00EB4E0B" w:rsidRDefault="00EB4E0B" w:rsidP="00EB4E0B">
      <w:pPr>
        <w:jc w:val="center"/>
        <w:outlineLvl w:val="0"/>
        <w:rPr>
          <w:b/>
        </w:rPr>
      </w:pPr>
    </w:p>
    <w:p w:rsidR="00EB4E0B" w:rsidRPr="008600DB" w:rsidRDefault="00EB4E0B" w:rsidP="00EB4E0B">
      <w:pPr>
        <w:jc w:val="center"/>
        <w:outlineLvl w:val="0"/>
        <w:rPr>
          <w:b/>
        </w:rPr>
      </w:pPr>
    </w:p>
    <w:p w:rsidR="00EB4E0B" w:rsidRPr="00EB4E0B" w:rsidRDefault="00EB4E0B" w:rsidP="00EB4E0B">
      <w:pPr>
        <w:ind w:firstLine="567"/>
        <w:jc w:val="both"/>
        <w:outlineLvl w:val="0"/>
      </w:pPr>
      <w:r w:rsidRPr="00EB4E0B">
        <w:t xml:space="preserve">Настоящая Программа профилактики рисков причинения вреда (ущерба) охраняемым законом ценностям на </w:t>
      </w:r>
      <w:r w:rsidR="0035749B">
        <w:t>202</w:t>
      </w:r>
      <w:r w:rsidR="00D722E5">
        <w:t>5</w:t>
      </w:r>
      <w:r w:rsidRPr="00EB4E0B">
        <w:t xml:space="preserve"> год в сфере муниципального жилищного  контроля  на территории </w:t>
      </w:r>
      <w:r>
        <w:rPr>
          <w:bCs/>
        </w:rPr>
        <w:t>Палецкого сельсовета Баганского района Новосибирской области</w:t>
      </w:r>
      <w:r w:rsidRPr="00EB4E0B">
        <w:t xml:space="preserve">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t xml:space="preserve">Настоящая Программа разработана и подлежит исполнению администрацией </w:t>
      </w:r>
      <w:r>
        <w:rPr>
          <w:bCs/>
        </w:rPr>
        <w:t>Палецкого сельсовета Баганского района Новосибирской области</w:t>
      </w:r>
      <w:r w:rsidRPr="00EB4E0B">
        <w:t xml:space="preserve"> </w:t>
      </w:r>
      <w:r>
        <w:t>(</w:t>
      </w:r>
      <w:r w:rsidRPr="00EB4E0B">
        <w:t>далее – администрация).</w:t>
      </w:r>
    </w:p>
    <w:p w:rsidR="00EB4E0B" w:rsidRPr="00EB4E0B" w:rsidRDefault="00EB4E0B" w:rsidP="00EB4E0B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EB4E0B" w:rsidRPr="00EB4E0B" w:rsidRDefault="00EB4E0B" w:rsidP="00EB4E0B">
      <w:pPr>
        <w:jc w:val="center"/>
        <w:rPr>
          <w:b/>
        </w:rPr>
      </w:pPr>
      <w:r w:rsidRPr="00EB4E0B">
        <w:rPr>
          <w:b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EB4E0B" w:rsidRPr="00EB4E0B" w:rsidRDefault="00EB4E0B" w:rsidP="00EB4E0B">
      <w:pPr>
        <w:ind w:left="567"/>
        <w:jc w:val="center"/>
      </w:pPr>
    </w:p>
    <w:p w:rsidR="00EB4E0B" w:rsidRPr="00EB4E0B" w:rsidRDefault="00EB4E0B" w:rsidP="00EB4E0B">
      <w:pPr>
        <w:ind w:firstLine="567"/>
        <w:jc w:val="both"/>
      </w:pPr>
      <w:r w:rsidRPr="00EB4E0B">
        <w:t>1.1. Вид муниципального контроля: муниципальный жилищный контроль.</w:t>
      </w:r>
    </w:p>
    <w:p w:rsidR="00EB4E0B" w:rsidRPr="00EB4E0B" w:rsidRDefault="00EB4E0B" w:rsidP="00EB4E0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4E0B">
        <w:rPr>
          <w:rFonts w:ascii="Times New Roman" w:hAnsi="Times New Roman" w:cs="Times New Roman"/>
          <w:sz w:val="28"/>
          <w:szCs w:val="28"/>
        </w:rPr>
        <w:t>1.2. Предметом муниципального контроля на территории муниципального образования   является:</w:t>
      </w:r>
    </w:p>
    <w:p w:rsidR="00EB4E0B" w:rsidRPr="00EB4E0B" w:rsidRDefault="00EB4E0B" w:rsidP="00EB4E0B">
      <w:pPr>
        <w:pStyle w:val="af0"/>
        <w:tabs>
          <w:tab w:val="left" w:pos="1134"/>
        </w:tabs>
        <w:ind w:left="0" w:firstLine="709"/>
        <w:jc w:val="both"/>
      </w:pPr>
      <w:r w:rsidRPr="00EB4E0B">
        <w:t xml:space="preserve"> соблюдение гражданами и организациями  (далее – контролируемые лица)</w:t>
      </w:r>
      <w:r>
        <w:t xml:space="preserve"> </w:t>
      </w:r>
      <w:r w:rsidRPr="00EB4E0B">
        <w:t xml:space="preserve">обязательных требований установленных жилищным законодательством, </w:t>
      </w:r>
      <w:r w:rsidRPr="00EB4E0B">
        <w:rPr>
          <w:bCs/>
        </w:rPr>
        <w:t>законодательством об энергосбережении и о повышении энергетической эффективности в отношении муниципального жилищного фонда (далее – обязательных требований), а именно: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1) требований к: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использованию и сохранности жилищного фонда;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жилым помещениям, их использованию и содержанию;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использованию и содержанию общего имущества собственников помещений в многоквартирных домах;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порядку осуществления перевода жилого помещения в нежилое помещение и нежилого помещения в жилое в многоквартирном доме;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lastRenderedPageBreak/>
        <w:t>порядку осуществления перепланировки и (или) переустройства помещений в многоквартирном доме;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формированию фондов капитального ремонта;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предоставлению коммунальных услуг собственникам и пользователям помещений в многоквартирных домах и жилых домов;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 xml:space="preserve">порядку размещения ресурсоснабжающими организациями, лицами, осуществляющими деятельность по управлению многоквартирными домами информации в  государственной </w:t>
      </w:r>
      <w:r w:rsidRPr="00EB4E0B">
        <w:t>информационной системе жилищно-коммунального хозяйства (далее - система)</w:t>
      </w:r>
      <w:r w:rsidRPr="00EB4E0B">
        <w:rPr>
          <w:bCs/>
        </w:rPr>
        <w:t>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обеспечению доступности для инвалидов помещений в многоквартирных домах;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предоставлению жилых помещений в наемных домах социального использования;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2)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3)  правил: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содержания общего имущества в многоквартирном доме;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</w:pPr>
      <w:r w:rsidRPr="00EB4E0B">
        <w:rPr>
          <w:bCs/>
        </w:rPr>
        <w:t>изменения размера платы за содержание жилого помещения;</w:t>
      </w:r>
    </w:p>
    <w:p w:rsidR="00EB4E0B" w:rsidRPr="00EB4E0B" w:rsidRDefault="00EB4E0B" w:rsidP="00EB4E0B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EB4E0B">
        <w:rPr>
          <w:bCs/>
        </w:rPr>
        <w:t>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домов.</w:t>
      </w:r>
    </w:p>
    <w:p w:rsidR="00EB4E0B" w:rsidRPr="00EB4E0B" w:rsidRDefault="00EB4E0B" w:rsidP="00B0252A">
      <w:pPr>
        <w:pStyle w:val="HTML"/>
        <w:ind w:firstLine="540"/>
        <w:jc w:val="both"/>
        <w:rPr>
          <w:rFonts w:ascii="Times New Roman" w:hAnsi="Times New Roman"/>
          <w:sz w:val="28"/>
          <w:szCs w:val="28"/>
        </w:rPr>
      </w:pPr>
      <w:r w:rsidRPr="00EB4E0B">
        <w:rPr>
          <w:rFonts w:ascii="Times New Roman" w:hAnsi="Times New Roman"/>
          <w:sz w:val="28"/>
          <w:szCs w:val="28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EB4E0B" w:rsidRPr="00EB4E0B" w:rsidRDefault="00EB4E0B" w:rsidP="00EB4E0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4E0B">
        <w:rPr>
          <w:rFonts w:ascii="Times New Roman" w:hAnsi="Times New Roman" w:cs="Times New Roman"/>
          <w:sz w:val="28"/>
          <w:szCs w:val="28"/>
        </w:rPr>
        <w:t xml:space="preserve">Администрацией за </w:t>
      </w:r>
      <w:r w:rsidR="00D722E5">
        <w:rPr>
          <w:rFonts w:ascii="Times New Roman" w:hAnsi="Times New Roman" w:cs="Times New Roman"/>
          <w:sz w:val="28"/>
          <w:szCs w:val="28"/>
        </w:rPr>
        <w:t>9</w:t>
      </w:r>
      <w:r w:rsidRPr="00EB4E0B">
        <w:rPr>
          <w:rFonts w:ascii="Times New Roman" w:hAnsi="Times New Roman" w:cs="Times New Roman"/>
          <w:sz w:val="28"/>
          <w:szCs w:val="28"/>
        </w:rPr>
        <w:t xml:space="preserve"> месяцев 202</w:t>
      </w:r>
      <w:r w:rsidR="00D722E5">
        <w:rPr>
          <w:rFonts w:ascii="Times New Roman" w:hAnsi="Times New Roman" w:cs="Times New Roman"/>
          <w:sz w:val="28"/>
          <w:szCs w:val="28"/>
        </w:rPr>
        <w:t>4</w:t>
      </w:r>
      <w:r w:rsidRPr="00EB4E0B">
        <w:rPr>
          <w:rFonts w:ascii="Times New Roman" w:hAnsi="Times New Roman" w:cs="Times New Roman"/>
          <w:sz w:val="28"/>
          <w:szCs w:val="28"/>
        </w:rPr>
        <w:t xml:space="preserve"> года проверк</w:t>
      </w:r>
      <w:r w:rsidR="006474AA">
        <w:rPr>
          <w:rFonts w:ascii="Times New Roman" w:hAnsi="Times New Roman" w:cs="Times New Roman"/>
          <w:sz w:val="28"/>
          <w:szCs w:val="28"/>
        </w:rPr>
        <w:t>и</w:t>
      </w:r>
      <w:r w:rsidRPr="00EB4E0B">
        <w:rPr>
          <w:rFonts w:ascii="Times New Roman" w:hAnsi="Times New Roman" w:cs="Times New Roman"/>
          <w:sz w:val="28"/>
          <w:szCs w:val="28"/>
        </w:rPr>
        <w:t xml:space="preserve"> соблюдения действующего законодательства Российской Федерации в указанной сфере</w:t>
      </w:r>
      <w:r w:rsidR="006474AA">
        <w:rPr>
          <w:rFonts w:ascii="Times New Roman" w:hAnsi="Times New Roman" w:cs="Times New Roman"/>
          <w:sz w:val="28"/>
          <w:szCs w:val="28"/>
        </w:rPr>
        <w:t xml:space="preserve"> не проводились</w:t>
      </w:r>
      <w:r w:rsidRPr="00EB4E0B">
        <w:rPr>
          <w:rFonts w:ascii="Times New Roman" w:hAnsi="Times New Roman" w:cs="Times New Roman"/>
          <w:sz w:val="28"/>
          <w:szCs w:val="28"/>
        </w:rPr>
        <w:t>.</w:t>
      </w:r>
    </w:p>
    <w:p w:rsidR="00EB4E0B" w:rsidRPr="00EB4E0B" w:rsidRDefault="00EB4E0B" w:rsidP="00EB4E0B">
      <w:pPr>
        <w:ind w:firstLine="567"/>
        <w:jc w:val="both"/>
      </w:pPr>
      <w:r w:rsidRPr="00EB4E0B">
        <w:t>В рамках профилактики</w:t>
      </w:r>
      <w:r w:rsidRPr="00EB4E0B">
        <w:rPr>
          <w:rFonts w:eastAsia="Calibri"/>
          <w:lang w:eastAsia="en-US"/>
        </w:rPr>
        <w:t xml:space="preserve"> рисков причинения вреда (ущерба) охраняемым законом ценностям</w:t>
      </w:r>
      <w:r w:rsidRPr="00EB4E0B">
        <w:t xml:space="preserve"> администрацией  в 202</w:t>
      </w:r>
      <w:r w:rsidR="00D722E5">
        <w:t>4</w:t>
      </w:r>
      <w:r w:rsidRPr="00EB4E0B">
        <w:t xml:space="preserve"> году осуществляются следующие мероприятия:</w:t>
      </w:r>
    </w:p>
    <w:p w:rsidR="00EB4E0B" w:rsidRPr="00EB4E0B" w:rsidRDefault="00EB4E0B" w:rsidP="00EB4E0B">
      <w:pPr>
        <w:numPr>
          <w:ilvl w:val="0"/>
          <w:numId w:val="12"/>
        </w:numPr>
        <w:tabs>
          <w:tab w:val="left" w:pos="851"/>
        </w:tabs>
        <w:ind w:left="0" w:firstLine="567"/>
        <w:jc w:val="both"/>
      </w:pPr>
      <w:r w:rsidRPr="00EB4E0B"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EB4E0B" w:rsidRPr="00EB4E0B" w:rsidRDefault="00EB4E0B" w:rsidP="00EB4E0B">
      <w:pPr>
        <w:numPr>
          <w:ilvl w:val="0"/>
          <w:numId w:val="12"/>
        </w:numPr>
        <w:tabs>
          <w:tab w:val="left" w:pos="851"/>
        </w:tabs>
        <w:ind w:left="0" w:firstLine="567"/>
        <w:jc w:val="both"/>
      </w:pPr>
      <w:r w:rsidRPr="00EB4E0B"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</w:t>
      </w:r>
      <w:r w:rsidRPr="00EB4E0B">
        <w:lastRenderedPageBreak/>
        <w:t xml:space="preserve">обязательных требований, разъяснительной работы в средствах массовой информации; </w:t>
      </w:r>
    </w:p>
    <w:p w:rsidR="00EB4E0B" w:rsidRPr="00EB4E0B" w:rsidRDefault="00EB4E0B" w:rsidP="00EB4E0B">
      <w:pPr>
        <w:numPr>
          <w:ilvl w:val="0"/>
          <w:numId w:val="12"/>
        </w:numPr>
        <w:tabs>
          <w:tab w:val="left" w:pos="851"/>
        </w:tabs>
        <w:ind w:left="0" w:firstLine="567"/>
        <w:jc w:val="both"/>
      </w:pPr>
      <w:r w:rsidRPr="00EB4E0B"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EB4E0B" w:rsidRPr="00EB4E0B" w:rsidRDefault="00EB4E0B" w:rsidP="00EB4E0B">
      <w:pPr>
        <w:numPr>
          <w:ilvl w:val="0"/>
          <w:numId w:val="12"/>
        </w:numPr>
        <w:tabs>
          <w:tab w:val="left" w:pos="851"/>
        </w:tabs>
        <w:ind w:left="0" w:firstLine="567"/>
        <w:jc w:val="both"/>
      </w:pPr>
      <w:r w:rsidRPr="00EB4E0B"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EB4E0B" w:rsidRPr="00EB4E0B" w:rsidRDefault="00EB4E0B" w:rsidP="00EB4E0B">
      <w:pPr>
        <w:tabs>
          <w:tab w:val="left" w:pos="851"/>
        </w:tabs>
        <w:ind w:firstLine="567"/>
        <w:jc w:val="both"/>
      </w:pPr>
      <w:r w:rsidRPr="00EB4E0B">
        <w:t>За 9 месяцев  202</w:t>
      </w:r>
      <w:r w:rsidR="00D722E5">
        <w:t>4</w:t>
      </w:r>
      <w:r w:rsidRPr="00EB4E0B">
        <w:t xml:space="preserve"> года администрацией</w:t>
      </w:r>
      <w:r w:rsidR="006474AA">
        <w:t xml:space="preserve"> </w:t>
      </w:r>
      <w:r w:rsidRPr="00EB4E0B">
        <w:t>предостережени</w:t>
      </w:r>
      <w:r w:rsidR="006474AA">
        <w:t>я</w:t>
      </w:r>
      <w:r w:rsidRPr="00EB4E0B">
        <w:t xml:space="preserve"> о недопустимости нарушения обязательных требований</w:t>
      </w:r>
      <w:r w:rsidR="006474AA">
        <w:t xml:space="preserve"> не выдавались</w:t>
      </w:r>
      <w:r w:rsidRPr="00EB4E0B">
        <w:t>.</w:t>
      </w:r>
    </w:p>
    <w:p w:rsidR="00EB4E0B" w:rsidRPr="00EB4E0B" w:rsidRDefault="00EB4E0B" w:rsidP="00EB4E0B">
      <w:pPr>
        <w:ind w:firstLine="567"/>
        <w:jc w:val="both"/>
      </w:pPr>
    </w:p>
    <w:p w:rsidR="00EB4E0B" w:rsidRPr="00EB4E0B" w:rsidRDefault="00EB4E0B" w:rsidP="00EB4E0B">
      <w:pPr>
        <w:jc w:val="center"/>
        <w:rPr>
          <w:b/>
        </w:rPr>
      </w:pPr>
      <w:r w:rsidRPr="00EB4E0B">
        <w:rPr>
          <w:b/>
          <w:shd w:val="clear" w:color="auto" w:fill="FFFFFF"/>
        </w:rPr>
        <w:t>2. Цели и задачи реализации Программы</w:t>
      </w:r>
    </w:p>
    <w:p w:rsidR="00EB4E0B" w:rsidRPr="00EB4E0B" w:rsidRDefault="00EB4E0B" w:rsidP="00EB4E0B">
      <w:pPr>
        <w:ind w:firstLine="567"/>
        <w:jc w:val="both"/>
      </w:pPr>
    </w:p>
    <w:p w:rsidR="00EB4E0B" w:rsidRPr="00EB4E0B" w:rsidRDefault="00EB4E0B" w:rsidP="00EB4E0B">
      <w:pPr>
        <w:ind w:firstLine="567"/>
        <w:jc w:val="both"/>
      </w:pPr>
      <w:r w:rsidRPr="00EB4E0B">
        <w:t>2.1. Целями профилактической работы являются:</w:t>
      </w:r>
    </w:p>
    <w:p w:rsidR="00EB4E0B" w:rsidRPr="00EB4E0B" w:rsidRDefault="00EB4E0B" w:rsidP="00EB4E0B">
      <w:pPr>
        <w:ind w:firstLine="567"/>
        <w:jc w:val="both"/>
      </w:pPr>
      <w:r w:rsidRPr="00EB4E0B">
        <w:t xml:space="preserve">1) стимулирование добросовестного соблюдения обязательных требований всеми контролируемыми лицами; </w:t>
      </w:r>
    </w:p>
    <w:p w:rsidR="00EB4E0B" w:rsidRPr="00EB4E0B" w:rsidRDefault="00EB4E0B" w:rsidP="00EB4E0B">
      <w:pPr>
        <w:ind w:firstLine="567"/>
        <w:jc w:val="both"/>
      </w:pPr>
      <w:r w:rsidRPr="00EB4E0B"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EB4E0B" w:rsidRPr="00EB4E0B" w:rsidRDefault="00EB4E0B" w:rsidP="00EB4E0B">
      <w:pPr>
        <w:ind w:firstLine="567"/>
        <w:jc w:val="both"/>
      </w:pPr>
      <w:r w:rsidRPr="00EB4E0B"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EB4E0B" w:rsidRPr="00EB4E0B" w:rsidRDefault="00EB4E0B" w:rsidP="00EB4E0B">
      <w:pPr>
        <w:ind w:firstLine="567"/>
        <w:jc w:val="both"/>
      </w:pPr>
      <w:r w:rsidRPr="00EB4E0B"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EB4E0B" w:rsidRPr="00EB4E0B" w:rsidRDefault="00EB4E0B" w:rsidP="00EB4E0B">
      <w:pPr>
        <w:ind w:firstLine="567"/>
        <w:jc w:val="both"/>
      </w:pPr>
      <w:r w:rsidRPr="00EB4E0B">
        <w:t>5) снижение административной нагрузки на контролируемых лиц;</w:t>
      </w:r>
    </w:p>
    <w:p w:rsidR="00EB4E0B" w:rsidRPr="00EB4E0B" w:rsidRDefault="00EB4E0B" w:rsidP="00EB4E0B">
      <w:pPr>
        <w:ind w:firstLine="567"/>
        <w:jc w:val="both"/>
      </w:pPr>
      <w:r w:rsidRPr="00EB4E0B">
        <w:t>6) снижение размера ущерба, причиняемого охраняемым законом ценностям.</w:t>
      </w:r>
    </w:p>
    <w:p w:rsidR="00EB4E0B" w:rsidRPr="00EB4E0B" w:rsidRDefault="00EB4E0B" w:rsidP="00EB4E0B">
      <w:pPr>
        <w:ind w:firstLine="567"/>
        <w:jc w:val="both"/>
      </w:pPr>
      <w:r w:rsidRPr="00EB4E0B">
        <w:t>2.2. Задачами профилактической работы являются:</w:t>
      </w:r>
    </w:p>
    <w:p w:rsidR="00EB4E0B" w:rsidRPr="00EB4E0B" w:rsidRDefault="00EB4E0B" w:rsidP="00EB4E0B">
      <w:pPr>
        <w:ind w:firstLine="567"/>
        <w:jc w:val="both"/>
      </w:pPr>
      <w:r w:rsidRPr="00EB4E0B">
        <w:t>1) укрепление системы профилактики нарушений обязательных требований;</w:t>
      </w:r>
    </w:p>
    <w:p w:rsidR="00EB4E0B" w:rsidRPr="00EB4E0B" w:rsidRDefault="00EB4E0B" w:rsidP="00EB4E0B">
      <w:pPr>
        <w:ind w:firstLine="567"/>
        <w:jc w:val="both"/>
      </w:pPr>
      <w:r w:rsidRPr="00EB4E0B"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EB4E0B" w:rsidRPr="00EB4E0B" w:rsidRDefault="00EB4E0B" w:rsidP="00EB4E0B">
      <w:pPr>
        <w:ind w:firstLine="567"/>
        <w:jc w:val="both"/>
      </w:pPr>
      <w:r w:rsidRPr="00EB4E0B">
        <w:t>3) повышение правосознания и правовой культуры организаций и граждан в сфере рассматриваемых правоотношений.</w:t>
      </w:r>
    </w:p>
    <w:p w:rsidR="00EB4E0B" w:rsidRPr="00EB4E0B" w:rsidRDefault="00EB4E0B" w:rsidP="00EB4E0B">
      <w:pPr>
        <w:ind w:firstLine="567"/>
        <w:jc w:val="both"/>
      </w:pPr>
      <w:r w:rsidRPr="00EB4E0B"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EB4E0B" w:rsidRDefault="00EB4E0B" w:rsidP="00EB4E0B">
      <w:pPr>
        <w:ind w:firstLine="567"/>
        <w:jc w:val="both"/>
        <w:rPr>
          <w:shd w:val="clear" w:color="auto" w:fill="FFFFFF"/>
        </w:rPr>
      </w:pPr>
      <w:r w:rsidRPr="00EB4E0B">
        <w:t>В положении о виде контроля с</w:t>
      </w:r>
      <w:r w:rsidRPr="00EB4E0B">
        <w:rPr>
          <w:shd w:val="clear" w:color="auto" w:fill="FFFFFF"/>
        </w:rPr>
        <w:t xml:space="preserve">амостоятельная оценка соблюдения обязательных требований (самообследование) не предусмотрена, следовательно, в </w:t>
      </w:r>
      <w:r w:rsidRPr="00EB4E0B">
        <w:rPr>
          <w:shd w:val="clear" w:color="auto" w:fill="FFFFFF"/>
        </w:rPr>
        <w:lastRenderedPageBreak/>
        <w:t>программе способы самообследования в автоматизированном режиме не определены (ч.1 ст.51 №248-ФЗ).</w:t>
      </w:r>
    </w:p>
    <w:p w:rsidR="00A867C0" w:rsidRPr="00A867C0" w:rsidRDefault="00A867C0" w:rsidP="00A867C0">
      <w:pPr>
        <w:ind w:firstLine="455"/>
        <w:jc w:val="both"/>
      </w:pPr>
      <w:r w:rsidRPr="00A867C0">
        <w:rPr>
          <w:shd w:val="clear" w:color="auto" w:fill="FFFFFF"/>
        </w:rPr>
        <w:t xml:space="preserve">2.3 </w:t>
      </w:r>
      <w:r w:rsidRPr="00A867C0">
        <w:t>Контролируемое лицо вправе обратиться в контрольный (надзорный) орган с заявлением о проведении в отношении его профилактического визита</w:t>
      </w:r>
      <w:r w:rsidR="004E5199">
        <w:t>.</w:t>
      </w:r>
      <w:r w:rsidRPr="00A867C0">
        <w:t xml:space="preserve"> </w:t>
      </w:r>
    </w:p>
    <w:p w:rsidR="00A867C0" w:rsidRPr="00A867C0" w:rsidRDefault="00A867C0" w:rsidP="00A867C0">
      <w:pPr>
        <w:ind w:firstLine="455"/>
        <w:jc w:val="both"/>
      </w:pPr>
      <w:r w:rsidRPr="00A867C0">
        <w:t>Контрольный (надзорный) орган рассматривает заявление контролируемого лица в течение десяти рабочих дней</w:t>
      </w:r>
      <w:r w:rsidR="004E5199">
        <w:t>,</w:t>
      </w:r>
      <w:r w:rsidRPr="00A867C0">
        <w:t xml:space="preserve"> с даты регистрации указанного заявления</w:t>
      </w:r>
      <w:r w:rsidR="004E5199">
        <w:t>,</w:t>
      </w:r>
      <w:r w:rsidRPr="00A867C0">
        <w:t xml:space="preserve">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(надзорного) органа, категории риска объекта контроля, о чем уведомляет контролируемое лицо. </w:t>
      </w:r>
    </w:p>
    <w:p w:rsidR="00A867C0" w:rsidRPr="00CE375F" w:rsidRDefault="00A867C0" w:rsidP="00A867C0">
      <w:pPr>
        <w:ind w:firstLine="455"/>
        <w:jc w:val="both"/>
      </w:pPr>
      <w:r w:rsidRPr="00A867C0">
        <w:t>В случае принятия решения о проведении профилактического визита по заявлению контролируемого лица контрольный (надзорный)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профилактики рисков причинения вреда (ущерба) охраняемым законом ценностям согласно Приложению №1.</w:t>
      </w:r>
    </w:p>
    <w:p w:rsidR="00A867C0" w:rsidRPr="00991E97" w:rsidRDefault="00A867C0" w:rsidP="00A867C0">
      <w:pPr>
        <w:ind w:firstLine="567"/>
        <w:jc w:val="both"/>
      </w:pPr>
    </w:p>
    <w:p w:rsidR="00EB4E0B" w:rsidRPr="00EB4E0B" w:rsidRDefault="00EB4E0B" w:rsidP="00EB4E0B">
      <w:pPr>
        <w:ind w:firstLine="567"/>
        <w:jc w:val="center"/>
        <w:rPr>
          <w:b/>
          <w:shd w:val="clear" w:color="auto" w:fill="FFFFFF"/>
        </w:rPr>
      </w:pPr>
    </w:p>
    <w:p w:rsidR="00EB4E0B" w:rsidRPr="00EB4E0B" w:rsidRDefault="00EB4E0B" w:rsidP="00EB4E0B">
      <w:pPr>
        <w:ind w:firstLine="567"/>
        <w:jc w:val="center"/>
        <w:rPr>
          <w:b/>
          <w:shd w:val="clear" w:color="auto" w:fill="FFFFFF"/>
        </w:rPr>
      </w:pPr>
      <w:r w:rsidRPr="00EB4E0B">
        <w:rPr>
          <w:b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EB4E0B" w:rsidRPr="00EB4E0B" w:rsidRDefault="00EB4E0B" w:rsidP="00EB4E0B">
      <w:pPr>
        <w:ind w:firstLine="567"/>
        <w:jc w:val="center"/>
        <w:rPr>
          <w:b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382"/>
        <w:gridCol w:w="2409"/>
        <w:gridCol w:w="2531"/>
      </w:tblGrid>
      <w:tr w:rsidR="00EB4E0B" w:rsidRPr="006474AA" w:rsidTr="006474AA">
        <w:trPr>
          <w:trHeight w:hRule="exact" w:val="105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4E0B" w:rsidRPr="006474AA" w:rsidRDefault="00EB4E0B" w:rsidP="00783725">
            <w:pPr>
              <w:jc w:val="center"/>
            </w:pPr>
            <w:r w:rsidRPr="006474AA">
              <w:t>№  п/п</w:t>
            </w:r>
          </w:p>
          <w:p w:rsidR="00EB4E0B" w:rsidRPr="006474AA" w:rsidRDefault="00EB4E0B" w:rsidP="00783725">
            <w:pPr>
              <w:jc w:val="center"/>
            </w:pP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4E0B" w:rsidRPr="006474AA" w:rsidRDefault="00EB4E0B" w:rsidP="00783725">
            <w:pPr>
              <w:ind w:firstLine="567"/>
              <w:jc w:val="center"/>
            </w:pPr>
            <w:r w:rsidRPr="006474AA">
              <w:t>Наименование</w:t>
            </w:r>
          </w:p>
          <w:p w:rsidR="00EB4E0B" w:rsidRPr="006474AA" w:rsidRDefault="00EB4E0B" w:rsidP="00783725">
            <w:pPr>
              <w:ind w:firstLine="567"/>
              <w:jc w:val="center"/>
            </w:pPr>
            <w:r w:rsidRPr="006474AA">
              <w:t>мероприятия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B4E0B" w:rsidRPr="006474AA" w:rsidRDefault="00EB4E0B" w:rsidP="00783725">
            <w:pPr>
              <w:jc w:val="center"/>
            </w:pPr>
            <w:r w:rsidRPr="006474AA"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4E0B" w:rsidRPr="006474AA" w:rsidRDefault="00EB4E0B" w:rsidP="00783725">
            <w:pPr>
              <w:jc w:val="center"/>
            </w:pPr>
            <w:r w:rsidRPr="006474AA">
              <w:t>Ответственное должностное лицо</w:t>
            </w:r>
          </w:p>
        </w:tc>
      </w:tr>
      <w:tr w:rsidR="00EB4E0B" w:rsidRPr="006474AA" w:rsidTr="006474AA">
        <w:trPr>
          <w:trHeight w:hRule="exact" w:val="325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both"/>
            </w:pPr>
            <w:r w:rsidRPr="006474AA">
              <w:t>1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Информирование</w:t>
            </w:r>
          </w:p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EB4E0B" w:rsidRPr="006474AA" w:rsidRDefault="00EB4E0B" w:rsidP="00783725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E0B" w:rsidRPr="006474AA" w:rsidRDefault="00EB4E0B" w:rsidP="00783725">
            <w:pPr>
              <w:ind w:firstLine="567"/>
              <w:jc w:val="both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both"/>
            </w:pPr>
            <w:r w:rsidRPr="006474AA"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both"/>
            </w:pPr>
            <w:r w:rsidRPr="006474AA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EB4E0B" w:rsidRPr="006474AA" w:rsidTr="006474AA"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both"/>
            </w:pPr>
            <w:r w:rsidRPr="006474AA">
              <w:t>2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Обобщение правоприменительной практики</w:t>
            </w:r>
          </w:p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EB4E0B" w:rsidRPr="006474AA" w:rsidRDefault="00EB4E0B" w:rsidP="00783725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E0B" w:rsidRPr="006474AA" w:rsidRDefault="00EB4E0B" w:rsidP="00783725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HTML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74AA">
              <w:rPr>
                <w:rFonts w:ascii="Times New Roman" w:hAnsi="Times New Roman"/>
                <w:sz w:val="28"/>
                <w:szCs w:val="28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EB4E0B" w:rsidRPr="006474AA" w:rsidRDefault="00EB4E0B" w:rsidP="00783725">
            <w:pPr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both"/>
            </w:pPr>
            <w:r w:rsidRPr="006474AA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EB4E0B" w:rsidRPr="006474AA" w:rsidTr="006474AA">
        <w:trPr>
          <w:trHeight w:hRule="exact" w:val="554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jc w:val="both"/>
              <w:rPr>
                <w:rFonts w:eastAsia="Courier New"/>
              </w:rPr>
            </w:pPr>
            <w:r w:rsidRPr="006474AA">
              <w:rPr>
                <w:rFonts w:eastAsia="Courier New"/>
              </w:rPr>
              <w:lastRenderedPageBreak/>
              <w:t>3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Объявление предостережения</w:t>
            </w:r>
          </w:p>
          <w:p w:rsidR="00EB4E0B" w:rsidRPr="006474AA" w:rsidRDefault="00EB4E0B" w:rsidP="00783725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EB4E0B" w:rsidRPr="006474AA" w:rsidRDefault="00EB4E0B" w:rsidP="00783725">
            <w:pPr>
              <w:widowControl w:val="0"/>
              <w:spacing w:line="277" w:lineRule="exact"/>
              <w:ind w:right="131"/>
              <w:jc w:val="both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jc w:val="both"/>
              <w:rPr>
                <w:rFonts w:eastAsia="Courier New"/>
              </w:rPr>
            </w:pPr>
            <w:r w:rsidRPr="006474AA">
              <w:rPr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jc w:val="both"/>
              <w:rPr>
                <w:rFonts w:eastAsia="Courier New"/>
              </w:rPr>
            </w:pPr>
            <w:r w:rsidRPr="006474AA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EB4E0B" w:rsidRPr="006474AA" w:rsidTr="006474AA">
        <w:trPr>
          <w:trHeight w:hRule="exact" w:val="298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spacing w:line="230" w:lineRule="exact"/>
              <w:jc w:val="both"/>
            </w:pPr>
            <w:r w:rsidRPr="006474AA">
              <w:t>4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Консультирование.</w:t>
            </w:r>
          </w:p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spacing w:line="230" w:lineRule="exact"/>
              <w:jc w:val="both"/>
            </w:pPr>
            <w:r w:rsidRPr="006474AA"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jc w:val="both"/>
            </w:pPr>
            <w:r w:rsidRPr="006474AA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EB4E0B" w:rsidRPr="006474AA" w:rsidTr="006474AA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spacing w:line="230" w:lineRule="exact"/>
              <w:jc w:val="both"/>
            </w:pPr>
            <w:r w:rsidRPr="006474AA">
              <w:t xml:space="preserve">5 </w:t>
            </w:r>
          </w:p>
          <w:p w:rsidR="00EB4E0B" w:rsidRPr="006474AA" w:rsidRDefault="00EB4E0B" w:rsidP="00783725">
            <w:pPr>
              <w:widowControl w:val="0"/>
              <w:spacing w:line="230" w:lineRule="exact"/>
              <w:jc w:val="both"/>
            </w:pP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Профилактический визит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A867C0" w:rsidP="00783725">
            <w:pPr>
              <w:shd w:val="clear" w:color="auto" w:fill="FFFFFF"/>
              <w:jc w:val="both"/>
            </w:pPr>
            <w:r w:rsidRPr="00A867C0">
              <w:t>По заявлению</w:t>
            </w:r>
            <w:r w:rsidRPr="006474AA">
              <w:t xml:space="preserve"> </w:t>
            </w:r>
          </w:p>
          <w:p w:rsidR="00EB4E0B" w:rsidRPr="006474AA" w:rsidRDefault="00EB4E0B" w:rsidP="00783725">
            <w:pPr>
              <w:shd w:val="clear" w:color="auto" w:fill="FFFFFF"/>
              <w:jc w:val="both"/>
            </w:pPr>
            <w:r w:rsidRPr="006474AA">
              <w:t xml:space="preserve"> </w:t>
            </w:r>
          </w:p>
          <w:p w:rsidR="00EB4E0B" w:rsidRPr="006474AA" w:rsidRDefault="00EB4E0B" w:rsidP="00783725">
            <w:pPr>
              <w:widowControl w:val="0"/>
              <w:spacing w:line="230" w:lineRule="exact"/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6474AA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EB4E0B" w:rsidRDefault="00EB4E0B" w:rsidP="00EB4E0B">
      <w:pPr>
        <w:ind w:firstLine="567"/>
        <w:jc w:val="center"/>
        <w:rPr>
          <w:sz w:val="24"/>
          <w:szCs w:val="24"/>
        </w:rPr>
      </w:pPr>
    </w:p>
    <w:p w:rsidR="00EB4E0B" w:rsidRPr="006474AA" w:rsidRDefault="00EB4E0B" w:rsidP="00EB4E0B">
      <w:pPr>
        <w:ind w:firstLine="567"/>
        <w:jc w:val="center"/>
        <w:rPr>
          <w:b/>
          <w:shd w:val="clear" w:color="auto" w:fill="FFFFFF"/>
        </w:rPr>
      </w:pPr>
      <w:r>
        <w:rPr>
          <w:rFonts w:ascii="PT Serif" w:hAnsi="PT Serif"/>
          <w:color w:val="22272F"/>
          <w:sz w:val="23"/>
          <w:szCs w:val="23"/>
          <w:shd w:val="clear" w:color="auto" w:fill="FFFFFF"/>
        </w:rPr>
        <w:t xml:space="preserve"> </w:t>
      </w:r>
      <w:r w:rsidRPr="006474AA">
        <w:rPr>
          <w:b/>
          <w:shd w:val="clear" w:color="auto" w:fill="FFFFFF"/>
        </w:rPr>
        <w:t>4. Показатели результативности и эффективности Программы</w:t>
      </w:r>
    </w:p>
    <w:p w:rsidR="00EB4E0B" w:rsidRPr="006474AA" w:rsidRDefault="00EB4E0B" w:rsidP="00EB4E0B">
      <w:pPr>
        <w:ind w:firstLine="567"/>
        <w:jc w:val="center"/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4799"/>
      </w:tblGrid>
      <w:tr w:rsidR="00EB4E0B" w:rsidRPr="006474AA" w:rsidTr="00B0252A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center"/>
              <w:rPr>
                <w:b/>
              </w:rPr>
            </w:pPr>
            <w:r w:rsidRPr="006474AA">
              <w:rPr>
                <w:b/>
              </w:rPr>
              <w:t>№</w:t>
            </w:r>
          </w:p>
          <w:p w:rsidR="00EB4E0B" w:rsidRPr="006474AA" w:rsidRDefault="00EB4E0B" w:rsidP="00783725">
            <w:pPr>
              <w:jc w:val="center"/>
              <w:rPr>
                <w:b/>
              </w:rPr>
            </w:pPr>
            <w:r w:rsidRPr="006474AA">
              <w:rPr>
                <w:b/>
              </w:rPr>
              <w:t>п/п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center"/>
              <w:rPr>
                <w:b/>
              </w:rPr>
            </w:pPr>
            <w:r w:rsidRPr="006474AA">
              <w:rPr>
                <w:b/>
              </w:rPr>
              <w:t>Наименование показателя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center"/>
              <w:rPr>
                <w:b/>
              </w:rPr>
            </w:pPr>
            <w:r w:rsidRPr="006474AA">
              <w:rPr>
                <w:b/>
              </w:rPr>
              <w:t>Величина</w:t>
            </w:r>
          </w:p>
        </w:tc>
      </w:tr>
      <w:tr w:rsidR="00EB4E0B" w:rsidRPr="006474AA" w:rsidTr="00B0252A">
        <w:trPr>
          <w:trHeight w:hRule="exact" w:val="290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ind w:firstLine="567"/>
              <w:jc w:val="center"/>
            </w:pPr>
            <w:r w:rsidRPr="006474AA">
              <w:t>11.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ConsPlusNormal"/>
              <w:ind w:firstLine="11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74AA">
              <w:rPr>
                <w:rFonts w:ascii="Times New Roman" w:hAnsi="Times New Roman" w:cs="Times New Roman"/>
                <w:sz w:val="28"/>
                <w:szCs w:val="28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EB4E0B" w:rsidRPr="006474AA" w:rsidRDefault="00EB4E0B" w:rsidP="00783725">
            <w:pPr>
              <w:ind w:firstLine="567"/>
              <w:jc w:val="both"/>
            </w:pP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center"/>
            </w:pPr>
            <w:r w:rsidRPr="006474AA">
              <w:t>100%</w:t>
            </w:r>
          </w:p>
        </w:tc>
      </w:tr>
      <w:tr w:rsidR="00EB4E0B" w:rsidRPr="006474AA" w:rsidTr="00B0252A">
        <w:trPr>
          <w:trHeight w:hRule="exact" w:val="170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ind w:firstLine="567"/>
              <w:jc w:val="center"/>
            </w:pPr>
            <w:r w:rsidRPr="006474AA">
              <w:lastRenderedPageBreak/>
              <w:t>22.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autoSpaceDE w:val="0"/>
              <w:autoSpaceDN w:val="0"/>
              <w:adjustRightInd w:val="0"/>
              <w:ind w:firstLine="119"/>
              <w:jc w:val="both"/>
            </w:pPr>
            <w:r w:rsidRPr="006474AA"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EB4E0B" w:rsidRPr="006474AA" w:rsidRDefault="00EB4E0B" w:rsidP="00783725">
            <w:pPr>
              <w:ind w:firstLine="567"/>
              <w:jc w:val="both"/>
            </w:pP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center"/>
            </w:pPr>
            <w:r w:rsidRPr="006474AA">
              <w:t>Исполнено / Не исполнено</w:t>
            </w:r>
          </w:p>
        </w:tc>
      </w:tr>
      <w:tr w:rsidR="00EB4E0B" w:rsidRPr="006474AA" w:rsidTr="00B0252A">
        <w:trPr>
          <w:trHeight w:hRule="exact" w:val="482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jc w:val="center"/>
              <w:rPr>
                <w:rFonts w:ascii="Courier New" w:eastAsia="Courier New" w:hAnsi="Courier New" w:cs="Courier New"/>
              </w:rPr>
            </w:pPr>
            <w:r w:rsidRPr="006474AA">
              <w:rPr>
                <w:shd w:val="clear" w:color="auto" w:fill="FFFFFF"/>
              </w:rPr>
              <w:t>3.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pStyle w:val="ConsPlusNormal"/>
              <w:ind w:firstLine="119"/>
              <w:jc w:val="both"/>
              <w:rPr>
                <w:sz w:val="28"/>
                <w:szCs w:val="28"/>
              </w:rPr>
            </w:pPr>
            <w:r w:rsidRPr="006474AA">
              <w:rPr>
                <w:rFonts w:ascii="Times New Roman" w:hAnsi="Times New Roman"/>
                <w:sz w:val="28"/>
                <w:szCs w:val="28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jc w:val="center"/>
            </w:pPr>
            <w:r w:rsidRPr="006474AA">
              <w:t>20% и более</w:t>
            </w:r>
          </w:p>
        </w:tc>
      </w:tr>
      <w:tr w:rsidR="00EB4E0B" w:rsidRPr="006474AA" w:rsidTr="00B0252A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spacing w:line="230" w:lineRule="exact"/>
              <w:ind w:left="220"/>
            </w:pPr>
            <w:r w:rsidRPr="006474AA">
              <w:rPr>
                <w:shd w:val="clear" w:color="auto" w:fill="FFFFFF"/>
              </w:rPr>
              <w:t>4.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spacing w:line="274" w:lineRule="exact"/>
              <w:jc w:val="both"/>
            </w:pPr>
            <w:r w:rsidRPr="006474AA"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EB4E0B" w:rsidRPr="006474AA" w:rsidRDefault="00EB4E0B" w:rsidP="00783725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4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4E0B" w:rsidRPr="006474AA" w:rsidRDefault="00EB4E0B" w:rsidP="00783725">
            <w:pPr>
              <w:widowControl w:val="0"/>
              <w:spacing w:line="277" w:lineRule="exact"/>
              <w:jc w:val="center"/>
            </w:pPr>
            <w:r w:rsidRPr="006474AA">
              <w:t>100%</w:t>
            </w:r>
          </w:p>
        </w:tc>
      </w:tr>
    </w:tbl>
    <w:p w:rsidR="00EB4E0B" w:rsidRPr="006474AA" w:rsidRDefault="00EB4E0B" w:rsidP="00EB4E0B">
      <w:pPr>
        <w:ind w:firstLine="567"/>
        <w:jc w:val="center"/>
      </w:pPr>
    </w:p>
    <w:p w:rsidR="00EB4E0B" w:rsidRPr="006474AA" w:rsidRDefault="00EB4E0B" w:rsidP="00EB4E0B">
      <w:pPr>
        <w:ind w:firstLine="567"/>
        <w:jc w:val="center"/>
      </w:pPr>
    </w:p>
    <w:p w:rsidR="00A867C0" w:rsidRDefault="00A867C0" w:rsidP="00933266"/>
    <w:p w:rsidR="00A867C0" w:rsidRDefault="00A867C0" w:rsidP="00933266">
      <w:pPr>
        <w:sectPr w:rsidR="00A867C0" w:rsidSect="00743807">
          <w:headerReference w:type="default" r:id="rId8"/>
          <w:pgSz w:w="11906" w:h="16838" w:code="9"/>
          <w:pgMar w:top="1134" w:right="567" w:bottom="851" w:left="1418" w:header="709" w:footer="709" w:gutter="0"/>
          <w:cols w:space="708"/>
          <w:titlePg/>
          <w:docGrid w:linePitch="360"/>
        </w:sectPr>
      </w:pPr>
    </w:p>
    <w:p w:rsidR="00A867C0" w:rsidRPr="00A867C0" w:rsidRDefault="00A867C0" w:rsidP="00A867C0">
      <w:pPr>
        <w:ind w:firstLine="567"/>
        <w:jc w:val="right"/>
      </w:pPr>
      <w:r w:rsidRPr="00A867C0">
        <w:lastRenderedPageBreak/>
        <w:t>Приложение №1</w:t>
      </w:r>
    </w:p>
    <w:p w:rsidR="00A867C0" w:rsidRPr="00A867C0" w:rsidRDefault="00A867C0" w:rsidP="00A867C0">
      <w:pPr>
        <w:ind w:firstLine="567"/>
        <w:jc w:val="right"/>
      </w:pPr>
      <w:r w:rsidRPr="00A867C0">
        <w:t>к постановлению администрации</w:t>
      </w:r>
    </w:p>
    <w:p w:rsidR="00A867C0" w:rsidRPr="00A867C0" w:rsidRDefault="00A867C0" w:rsidP="00A867C0">
      <w:pPr>
        <w:ind w:firstLine="567"/>
        <w:jc w:val="right"/>
      </w:pPr>
      <w:r w:rsidRPr="00A867C0">
        <w:t>Палецкого сельсовета Баганского района</w:t>
      </w:r>
    </w:p>
    <w:p w:rsidR="00A867C0" w:rsidRPr="00A867C0" w:rsidRDefault="00A867C0" w:rsidP="00A867C0">
      <w:pPr>
        <w:ind w:firstLine="567"/>
        <w:jc w:val="right"/>
      </w:pPr>
      <w:r w:rsidRPr="00A867C0">
        <w:t>Новосибирской области</w:t>
      </w:r>
    </w:p>
    <w:p w:rsidR="00A867C0" w:rsidRPr="00A867C0" w:rsidRDefault="00A867C0" w:rsidP="00A867C0">
      <w:pPr>
        <w:ind w:firstLine="567"/>
        <w:jc w:val="right"/>
      </w:pPr>
      <w:r>
        <w:t xml:space="preserve">  о</w:t>
      </w:r>
      <w:r w:rsidRPr="00A867C0">
        <w:t>т 00.00.202</w:t>
      </w:r>
      <w:r w:rsidR="00FF2255">
        <w:t>4</w:t>
      </w:r>
      <w:r w:rsidRPr="00A867C0">
        <w:t xml:space="preserve"> №00</w:t>
      </w:r>
    </w:p>
    <w:p w:rsidR="00A867C0" w:rsidRDefault="00A867C0" w:rsidP="00A867C0">
      <w:pPr>
        <w:ind w:firstLine="567"/>
        <w:jc w:val="right"/>
        <w:rPr>
          <w:sz w:val="24"/>
          <w:szCs w:val="24"/>
        </w:rPr>
      </w:pPr>
    </w:p>
    <w:p w:rsidR="00A867C0" w:rsidRPr="003F0571" w:rsidRDefault="00A867C0" w:rsidP="00A867C0">
      <w:pPr>
        <w:jc w:val="center"/>
      </w:pPr>
      <w:r w:rsidRPr="003F0571">
        <w:t xml:space="preserve">Перечень обязательных профилактических визитов, </w:t>
      </w:r>
    </w:p>
    <w:p w:rsidR="00A867C0" w:rsidRPr="003F0571" w:rsidRDefault="00A867C0" w:rsidP="00A867C0">
      <w:pPr>
        <w:jc w:val="center"/>
      </w:pPr>
      <w:r w:rsidRPr="003F0571">
        <w:t>запланированных к проведению, в соответствии с частью 13 статьи 52 Федерального закона от 31.07.2023 № 248-ФЗ «О государственном контроле (надзоре) и муниципальном контроле в Российской Федерации»</w:t>
      </w:r>
    </w:p>
    <w:p w:rsidR="00A867C0" w:rsidRPr="003F0571" w:rsidRDefault="00A867C0" w:rsidP="00A867C0">
      <w:pPr>
        <w:rPr>
          <w:i/>
        </w:rPr>
      </w:pPr>
    </w:p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19"/>
        <w:gridCol w:w="1419"/>
        <w:gridCol w:w="1559"/>
        <w:gridCol w:w="1276"/>
        <w:gridCol w:w="2977"/>
        <w:gridCol w:w="2835"/>
        <w:gridCol w:w="1559"/>
        <w:gridCol w:w="1418"/>
        <w:gridCol w:w="1701"/>
      </w:tblGrid>
      <w:tr w:rsidR="00A867C0" w:rsidRPr="003F0571" w:rsidTr="00D3266C">
        <w:tc>
          <w:tcPr>
            <w:tcW w:w="419" w:type="dxa"/>
            <w:vMerge w:val="restart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№</w:t>
            </w:r>
          </w:p>
        </w:tc>
        <w:tc>
          <w:tcPr>
            <w:tcW w:w="4254" w:type="dxa"/>
            <w:gridSpan w:val="3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Сведения о контролируемом лице</w:t>
            </w:r>
          </w:p>
        </w:tc>
        <w:tc>
          <w:tcPr>
            <w:tcW w:w="2977" w:type="dxa"/>
            <w:vMerge w:val="restart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Реквизиты решения о проведении профилактического визита</w:t>
            </w:r>
          </w:p>
        </w:tc>
        <w:tc>
          <w:tcPr>
            <w:tcW w:w="7513" w:type="dxa"/>
            <w:gridSpan w:val="4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Сведения о согласованном с контролируемым лицом профилактическом визите</w:t>
            </w:r>
          </w:p>
        </w:tc>
      </w:tr>
      <w:tr w:rsidR="00A867C0" w:rsidRPr="003F0571" w:rsidTr="00D3266C">
        <w:tc>
          <w:tcPr>
            <w:tcW w:w="419" w:type="dxa"/>
            <w:vMerge/>
          </w:tcPr>
          <w:p w:rsidR="00A867C0" w:rsidRPr="003F0571" w:rsidRDefault="00A867C0" w:rsidP="00D3266C">
            <w:pPr>
              <w:jc w:val="center"/>
            </w:pPr>
          </w:p>
        </w:tc>
        <w:tc>
          <w:tcPr>
            <w:tcW w:w="1419" w:type="dxa"/>
          </w:tcPr>
          <w:p w:rsidR="00A867C0" w:rsidRPr="003F0571" w:rsidRDefault="00A867C0" w:rsidP="00D3266C">
            <w:pPr>
              <w:jc w:val="center"/>
            </w:pPr>
            <w:r w:rsidRPr="003F0571">
              <w:t>Наименование контролируемого лица</w:t>
            </w:r>
          </w:p>
        </w:tc>
        <w:tc>
          <w:tcPr>
            <w:tcW w:w="1559" w:type="dxa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Основной государственный номер (ОГРН)</w:t>
            </w:r>
          </w:p>
        </w:tc>
        <w:tc>
          <w:tcPr>
            <w:tcW w:w="1276" w:type="dxa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Идентификационный номер налогоплательщика (ИНН)</w:t>
            </w:r>
          </w:p>
        </w:tc>
        <w:tc>
          <w:tcPr>
            <w:tcW w:w="2977" w:type="dxa"/>
            <w:vMerge/>
            <w:vAlign w:val="center"/>
          </w:tcPr>
          <w:p w:rsidR="00A867C0" w:rsidRPr="003F0571" w:rsidRDefault="00A867C0" w:rsidP="00D3266C">
            <w:pPr>
              <w:jc w:val="center"/>
              <w:rPr>
                <w:i/>
              </w:rPr>
            </w:pPr>
          </w:p>
        </w:tc>
        <w:tc>
          <w:tcPr>
            <w:tcW w:w="2835" w:type="dxa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Форма профилактического визита</w:t>
            </w:r>
          </w:p>
          <w:p w:rsidR="00A867C0" w:rsidRPr="003F0571" w:rsidRDefault="00A867C0" w:rsidP="00D3266C">
            <w:pPr>
              <w:jc w:val="center"/>
              <w:rPr>
                <w:i/>
              </w:rPr>
            </w:pPr>
            <w:r w:rsidRPr="003F0571">
              <w:rPr>
                <w:i/>
              </w:rPr>
              <w:t>(на месте осуществления деятельности / видео-конференц-связи)</w:t>
            </w:r>
          </w:p>
        </w:tc>
        <w:tc>
          <w:tcPr>
            <w:tcW w:w="1559" w:type="dxa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Место проведения профилактического визита</w:t>
            </w:r>
          </w:p>
        </w:tc>
        <w:tc>
          <w:tcPr>
            <w:tcW w:w="1418" w:type="dxa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Дата проведения профилактического визита</w:t>
            </w:r>
          </w:p>
        </w:tc>
        <w:tc>
          <w:tcPr>
            <w:tcW w:w="1701" w:type="dxa"/>
            <w:vAlign w:val="center"/>
          </w:tcPr>
          <w:p w:rsidR="00A867C0" w:rsidRPr="003F0571" w:rsidRDefault="00A867C0" w:rsidP="00D3266C">
            <w:pPr>
              <w:jc w:val="center"/>
            </w:pPr>
            <w:r w:rsidRPr="003F0571">
              <w:t>Срок проведения профилактического визита</w:t>
            </w:r>
          </w:p>
        </w:tc>
      </w:tr>
      <w:tr w:rsidR="00A867C0" w:rsidRPr="00A867C0" w:rsidTr="00D3266C">
        <w:tc>
          <w:tcPr>
            <w:tcW w:w="419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419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977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A867C0" w:rsidRPr="00A867C0" w:rsidRDefault="00A867C0" w:rsidP="00D3266C">
            <w:pPr>
              <w:jc w:val="center"/>
              <w:rPr>
                <w:b/>
                <w:sz w:val="24"/>
                <w:szCs w:val="24"/>
              </w:rPr>
            </w:pPr>
            <w:r w:rsidRPr="00A867C0">
              <w:rPr>
                <w:b/>
                <w:sz w:val="24"/>
                <w:szCs w:val="24"/>
              </w:rPr>
              <w:t>9</w:t>
            </w:r>
          </w:p>
        </w:tc>
      </w:tr>
      <w:tr w:rsidR="00A867C0" w:rsidTr="00D3266C">
        <w:tc>
          <w:tcPr>
            <w:tcW w:w="419" w:type="dxa"/>
          </w:tcPr>
          <w:p w:rsidR="00A867C0" w:rsidRPr="00C90B7D" w:rsidRDefault="00A867C0" w:rsidP="00D3266C"/>
        </w:tc>
        <w:tc>
          <w:tcPr>
            <w:tcW w:w="1419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276" w:type="dxa"/>
          </w:tcPr>
          <w:p w:rsidR="00A867C0" w:rsidRPr="00C90B7D" w:rsidRDefault="00A867C0" w:rsidP="00D3266C"/>
        </w:tc>
        <w:tc>
          <w:tcPr>
            <w:tcW w:w="2977" w:type="dxa"/>
          </w:tcPr>
          <w:p w:rsidR="00A867C0" w:rsidRPr="00C90B7D" w:rsidRDefault="00A867C0" w:rsidP="00D3266C"/>
        </w:tc>
        <w:tc>
          <w:tcPr>
            <w:tcW w:w="2835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418" w:type="dxa"/>
          </w:tcPr>
          <w:p w:rsidR="00A867C0" w:rsidRPr="00C90B7D" w:rsidRDefault="00A867C0" w:rsidP="00D3266C"/>
        </w:tc>
        <w:tc>
          <w:tcPr>
            <w:tcW w:w="1701" w:type="dxa"/>
          </w:tcPr>
          <w:p w:rsidR="00A867C0" w:rsidRPr="00C90B7D" w:rsidRDefault="00A867C0" w:rsidP="00D3266C"/>
        </w:tc>
      </w:tr>
      <w:tr w:rsidR="00A867C0" w:rsidTr="00D3266C">
        <w:tc>
          <w:tcPr>
            <w:tcW w:w="419" w:type="dxa"/>
          </w:tcPr>
          <w:p w:rsidR="00A867C0" w:rsidRPr="00C90B7D" w:rsidRDefault="00A867C0" w:rsidP="00D3266C"/>
        </w:tc>
        <w:tc>
          <w:tcPr>
            <w:tcW w:w="1419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276" w:type="dxa"/>
          </w:tcPr>
          <w:p w:rsidR="00A867C0" w:rsidRPr="00C90B7D" w:rsidRDefault="00A867C0" w:rsidP="00D3266C"/>
        </w:tc>
        <w:tc>
          <w:tcPr>
            <w:tcW w:w="2977" w:type="dxa"/>
          </w:tcPr>
          <w:p w:rsidR="00A867C0" w:rsidRPr="00C90B7D" w:rsidRDefault="00A867C0" w:rsidP="00D3266C"/>
        </w:tc>
        <w:tc>
          <w:tcPr>
            <w:tcW w:w="2835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418" w:type="dxa"/>
          </w:tcPr>
          <w:p w:rsidR="00A867C0" w:rsidRPr="00C90B7D" w:rsidRDefault="00A867C0" w:rsidP="00D3266C"/>
        </w:tc>
        <w:tc>
          <w:tcPr>
            <w:tcW w:w="1701" w:type="dxa"/>
          </w:tcPr>
          <w:p w:rsidR="00A867C0" w:rsidRPr="00C90B7D" w:rsidRDefault="00A867C0" w:rsidP="00D3266C"/>
        </w:tc>
      </w:tr>
      <w:tr w:rsidR="00A867C0" w:rsidTr="00D3266C">
        <w:tc>
          <w:tcPr>
            <w:tcW w:w="419" w:type="dxa"/>
          </w:tcPr>
          <w:p w:rsidR="00A867C0" w:rsidRPr="00C90B7D" w:rsidRDefault="00A867C0" w:rsidP="00D3266C"/>
        </w:tc>
        <w:tc>
          <w:tcPr>
            <w:tcW w:w="1419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276" w:type="dxa"/>
          </w:tcPr>
          <w:p w:rsidR="00A867C0" w:rsidRPr="00C90B7D" w:rsidRDefault="00A867C0" w:rsidP="00D3266C"/>
        </w:tc>
        <w:tc>
          <w:tcPr>
            <w:tcW w:w="2977" w:type="dxa"/>
          </w:tcPr>
          <w:p w:rsidR="00A867C0" w:rsidRPr="00C90B7D" w:rsidRDefault="00A867C0" w:rsidP="00D3266C"/>
        </w:tc>
        <w:tc>
          <w:tcPr>
            <w:tcW w:w="2835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418" w:type="dxa"/>
          </w:tcPr>
          <w:p w:rsidR="00A867C0" w:rsidRPr="00C90B7D" w:rsidRDefault="00A867C0" w:rsidP="00D3266C"/>
        </w:tc>
        <w:tc>
          <w:tcPr>
            <w:tcW w:w="1701" w:type="dxa"/>
          </w:tcPr>
          <w:p w:rsidR="00A867C0" w:rsidRPr="00C90B7D" w:rsidRDefault="00A867C0" w:rsidP="00D3266C"/>
        </w:tc>
      </w:tr>
      <w:tr w:rsidR="00A867C0" w:rsidTr="00D3266C">
        <w:tc>
          <w:tcPr>
            <w:tcW w:w="419" w:type="dxa"/>
          </w:tcPr>
          <w:p w:rsidR="00A867C0" w:rsidRPr="00C90B7D" w:rsidRDefault="00A867C0" w:rsidP="00D3266C"/>
        </w:tc>
        <w:tc>
          <w:tcPr>
            <w:tcW w:w="1419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276" w:type="dxa"/>
          </w:tcPr>
          <w:p w:rsidR="00A867C0" w:rsidRPr="00C90B7D" w:rsidRDefault="00A867C0" w:rsidP="00D3266C"/>
        </w:tc>
        <w:tc>
          <w:tcPr>
            <w:tcW w:w="2977" w:type="dxa"/>
          </w:tcPr>
          <w:p w:rsidR="00A867C0" w:rsidRPr="00C90B7D" w:rsidRDefault="00A867C0" w:rsidP="00D3266C"/>
        </w:tc>
        <w:tc>
          <w:tcPr>
            <w:tcW w:w="2835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418" w:type="dxa"/>
          </w:tcPr>
          <w:p w:rsidR="00A867C0" w:rsidRPr="00C90B7D" w:rsidRDefault="00A867C0" w:rsidP="00D3266C"/>
        </w:tc>
        <w:tc>
          <w:tcPr>
            <w:tcW w:w="1701" w:type="dxa"/>
          </w:tcPr>
          <w:p w:rsidR="00A867C0" w:rsidRPr="00C90B7D" w:rsidRDefault="00A867C0" w:rsidP="00D3266C"/>
        </w:tc>
      </w:tr>
      <w:tr w:rsidR="00A867C0" w:rsidTr="00D3266C">
        <w:tc>
          <w:tcPr>
            <w:tcW w:w="419" w:type="dxa"/>
          </w:tcPr>
          <w:p w:rsidR="00A867C0" w:rsidRPr="00C90B7D" w:rsidRDefault="00A867C0" w:rsidP="00D3266C"/>
        </w:tc>
        <w:tc>
          <w:tcPr>
            <w:tcW w:w="1419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276" w:type="dxa"/>
          </w:tcPr>
          <w:p w:rsidR="00A867C0" w:rsidRPr="00C90B7D" w:rsidRDefault="00A867C0" w:rsidP="00D3266C"/>
        </w:tc>
        <w:tc>
          <w:tcPr>
            <w:tcW w:w="2977" w:type="dxa"/>
          </w:tcPr>
          <w:p w:rsidR="00A867C0" w:rsidRPr="00C90B7D" w:rsidRDefault="00A867C0" w:rsidP="00D3266C"/>
        </w:tc>
        <w:tc>
          <w:tcPr>
            <w:tcW w:w="2835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418" w:type="dxa"/>
          </w:tcPr>
          <w:p w:rsidR="00A867C0" w:rsidRPr="00C90B7D" w:rsidRDefault="00A867C0" w:rsidP="00D3266C"/>
        </w:tc>
        <w:tc>
          <w:tcPr>
            <w:tcW w:w="1701" w:type="dxa"/>
          </w:tcPr>
          <w:p w:rsidR="00A867C0" w:rsidRPr="00C90B7D" w:rsidRDefault="00A867C0" w:rsidP="00D3266C"/>
        </w:tc>
      </w:tr>
      <w:tr w:rsidR="00A867C0" w:rsidTr="00D3266C">
        <w:tc>
          <w:tcPr>
            <w:tcW w:w="419" w:type="dxa"/>
          </w:tcPr>
          <w:p w:rsidR="00A867C0" w:rsidRPr="00C90B7D" w:rsidRDefault="00A867C0" w:rsidP="00D3266C"/>
        </w:tc>
        <w:tc>
          <w:tcPr>
            <w:tcW w:w="1419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276" w:type="dxa"/>
          </w:tcPr>
          <w:p w:rsidR="00A867C0" w:rsidRPr="00C90B7D" w:rsidRDefault="00A867C0" w:rsidP="00D3266C"/>
        </w:tc>
        <w:tc>
          <w:tcPr>
            <w:tcW w:w="2977" w:type="dxa"/>
          </w:tcPr>
          <w:p w:rsidR="00A867C0" w:rsidRPr="00C90B7D" w:rsidRDefault="00A867C0" w:rsidP="00D3266C"/>
        </w:tc>
        <w:tc>
          <w:tcPr>
            <w:tcW w:w="2835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418" w:type="dxa"/>
          </w:tcPr>
          <w:p w:rsidR="00A867C0" w:rsidRPr="00C90B7D" w:rsidRDefault="00A867C0" w:rsidP="00D3266C"/>
        </w:tc>
        <w:tc>
          <w:tcPr>
            <w:tcW w:w="1701" w:type="dxa"/>
          </w:tcPr>
          <w:p w:rsidR="00A867C0" w:rsidRPr="00C90B7D" w:rsidRDefault="00A867C0" w:rsidP="00D3266C"/>
        </w:tc>
      </w:tr>
      <w:tr w:rsidR="00A867C0" w:rsidTr="00D3266C">
        <w:tc>
          <w:tcPr>
            <w:tcW w:w="419" w:type="dxa"/>
          </w:tcPr>
          <w:p w:rsidR="00A867C0" w:rsidRPr="00C90B7D" w:rsidRDefault="00A867C0" w:rsidP="00D3266C"/>
        </w:tc>
        <w:tc>
          <w:tcPr>
            <w:tcW w:w="1419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276" w:type="dxa"/>
          </w:tcPr>
          <w:p w:rsidR="00A867C0" w:rsidRPr="00C90B7D" w:rsidRDefault="00A867C0" w:rsidP="00D3266C"/>
        </w:tc>
        <w:tc>
          <w:tcPr>
            <w:tcW w:w="2977" w:type="dxa"/>
          </w:tcPr>
          <w:p w:rsidR="00A867C0" w:rsidRPr="00C90B7D" w:rsidRDefault="00A867C0" w:rsidP="00D3266C"/>
        </w:tc>
        <w:tc>
          <w:tcPr>
            <w:tcW w:w="2835" w:type="dxa"/>
          </w:tcPr>
          <w:p w:rsidR="00A867C0" w:rsidRPr="00C90B7D" w:rsidRDefault="00A867C0" w:rsidP="00D3266C"/>
        </w:tc>
        <w:tc>
          <w:tcPr>
            <w:tcW w:w="1559" w:type="dxa"/>
          </w:tcPr>
          <w:p w:rsidR="00A867C0" w:rsidRPr="00C90B7D" w:rsidRDefault="00A867C0" w:rsidP="00D3266C"/>
        </w:tc>
        <w:tc>
          <w:tcPr>
            <w:tcW w:w="1418" w:type="dxa"/>
          </w:tcPr>
          <w:p w:rsidR="00A867C0" w:rsidRPr="00C90B7D" w:rsidRDefault="00A867C0" w:rsidP="00D3266C"/>
        </w:tc>
        <w:tc>
          <w:tcPr>
            <w:tcW w:w="1701" w:type="dxa"/>
          </w:tcPr>
          <w:p w:rsidR="00A867C0" w:rsidRPr="00C90B7D" w:rsidRDefault="00A867C0" w:rsidP="00D3266C"/>
        </w:tc>
      </w:tr>
    </w:tbl>
    <w:p w:rsidR="00A867C0" w:rsidRDefault="00A867C0" w:rsidP="00A867C0"/>
    <w:sectPr w:rsidR="00A867C0" w:rsidSect="00A867C0">
      <w:pgSz w:w="16838" w:h="11906" w:orient="landscape" w:code="9"/>
      <w:pgMar w:top="567" w:right="851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2F8D" w:rsidRDefault="00122F8D">
      <w:r>
        <w:separator/>
      </w:r>
    </w:p>
  </w:endnote>
  <w:endnote w:type="continuationSeparator" w:id="1">
    <w:p w:rsidR="00122F8D" w:rsidRDefault="00122F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T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2F8D" w:rsidRDefault="00122F8D">
      <w:r>
        <w:separator/>
      </w:r>
    </w:p>
  </w:footnote>
  <w:footnote w:type="continuationSeparator" w:id="1">
    <w:p w:rsidR="00122F8D" w:rsidRDefault="00122F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608019"/>
      <w:docPartObj>
        <w:docPartGallery w:val="Page Numbers (Top of Page)"/>
        <w:docPartUnique/>
      </w:docPartObj>
    </w:sdtPr>
    <w:sdtContent>
      <w:p w:rsidR="00875017" w:rsidRDefault="004425DE" w:rsidP="00162894">
        <w:pPr>
          <w:pStyle w:val="ac"/>
          <w:jc w:val="center"/>
        </w:pPr>
        <w:r w:rsidRPr="00162894">
          <w:rPr>
            <w:sz w:val="20"/>
            <w:szCs w:val="20"/>
          </w:rPr>
          <w:fldChar w:fldCharType="begin"/>
        </w:r>
        <w:r w:rsidR="00875017" w:rsidRPr="00162894">
          <w:rPr>
            <w:sz w:val="20"/>
            <w:szCs w:val="20"/>
          </w:rPr>
          <w:instrText xml:space="preserve"> PAGE   \* MERGEFORMAT </w:instrText>
        </w:r>
        <w:r w:rsidRPr="00162894">
          <w:rPr>
            <w:sz w:val="20"/>
            <w:szCs w:val="20"/>
          </w:rPr>
          <w:fldChar w:fldCharType="separate"/>
        </w:r>
        <w:r w:rsidR="00183AB6">
          <w:rPr>
            <w:noProof/>
            <w:sz w:val="20"/>
            <w:szCs w:val="20"/>
          </w:rPr>
          <w:t>3</w:t>
        </w:r>
        <w:r w:rsidRPr="00162894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134A7"/>
    <w:multiLevelType w:val="multilevel"/>
    <w:tmpl w:val="4C001842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8"/>
      <w:numFmt w:val="decimal"/>
      <w:lvlText w:val="%1.%2."/>
      <w:lvlJc w:val="left"/>
      <w:pPr>
        <w:ind w:left="160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24" w:hanging="2160"/>
      </w:pPr>
      <w:rPr>
        <w:rFonts w:hint="default"/>
      </w:rPr>
    </w:lvl>
  </w:abstractNum>
  <w:abstractNum w:abstractNumId="1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2">
    <w:nsid w:val="15A81595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">
    <w:nsid w:val="1E711D5E"/>
    <w:multiLevelType w:val="multilevel"/>
    <w:tmpl w:val="CD06EE4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161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6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0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4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88" w:hanging="2160"/>
      </w:pPr>
      <w:rPr>
        <w:rFonts w:hint="default"/>
      </w:rPr>
    </w:lvl>
  </w:abstractNum>
  <w:abstractNum w:abstractNumId="4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5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7">
    <w:nsid w:val="45D82D1B"/>
    <w:multiLevelType w:val="hybridMultilevel"/>
    <w:tmpl w:val="FE78C4C6"/>
    <w:lvl w:ilvl="0" w:tplc="CD8E7438">
      <w:start w:val="3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8">
    <w:nsid w:val="5C282B51"/>
    <w:multiLevelType w:val="singleLevel"/>
    <w:tmpl w:val="6F0232CC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9">
    <w:nsid w:val="78104E43"/>
    <w:multiLevelType w:val="hybridMultilevel"/>
    <w:tmpl w:val="31EA5836"/>
    <w:lvl w:ilvl="0" w:tplc="03DA224C">
      <w:start w:val="2"/>
      <w:numFmt w:val="decimal"/>
      <w:lvlText w:val="%1."/>
      <w:lvlJc w:val="left"/>
      <w:pPr>
        <w:tabs>
          <w:tab w:val="num" w:pos="870"/>
        </w:tabs>
        <w:ind w:left="8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91B5855"/>
    <w:multiLevelType w:val="singleLevel"/>
    <w:tmpl w:val="D7E6096E"/>
    <w:lvl w:ilvl="0">
      <w:start w:val="2"/>
      <w:numFmt w:val="decimal"/>
      <w:lvlText w:val="%1."/>
      <w:legacy w:legacy="1" w:legacySpace="0" w:legacyIndent="284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6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"/>
  </w:num>
  <w:num w:numId="6">
    <w:abstractNumId w:val="8"/>
  </w:num>
  <w:num w:numId="7">
    <w:abstractNumId w:val="10"/>
  </w:num>
  <w:num w:numId="8">
    <w:abstractNumId w:val="3"/>
  </w:num>
  <w:num w:numId="9">
    <w:abstractNumId w:val="0"/>
  </w:num>
  <w:num w:numId="10">
    <w:abstractNumId w:val="4"/>
  </w:num>
  <w:num w:numId="11">
    <w:abstractNumId w:val="7"/>
  </w:num>
  <w:num w:numId="12">
    <w:abstractNumId w:val="5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noPunctuationKerning/>
  <w:characterSpacingControl w:val="doNotCompress"/>
  <w:hdrShapeDefaults>
    <o:shapedefaults v:ext="edit" spidmax="124930"/>
  </w:hdrShapeDefaults>
  <w:footnotePr>
    <w:footnote w:id="0"/>
    <w:footnote w:id="1"/>
  </w:footnotePr>
  <w:endnotePr>
    <w:endnote w:id="0"/>
    <w:endnote w:id="1"/>
  </w:endnotePr>
  <w:compat/>
  <w:rsids>
    <w:rsidRoot w:val="00A77B3E"/>
    <w:rsid w:val="00014CE1"/>
    <w:rsid w:val="00014FFF"/>
    <w:rsid w:val="00025131"/>
    <w:rsid w:val="00027413"/>
    <w:rsid w:val="00032FBD"/>
    <w:rsid w:val="00044371"/>
    <w:rsid w:val="00046D83"/>
    <w:rsid w:val="000537A9"/>
    <w:rsid w:val="00053D3D"/>
    <w:rsid w:val="000601B7"/>
    <w:rsid w:val="000603B7"/>
    <w:rsid w:val="000630F3"/>
    <w:rsid w:val="00072A4B"/>
    <w:rsid w:val="00074FD9"/>
    <w:rsid w:val="00080AB8"/>
    <w:rsid w:val="0008509B"/>
    <w:rsid w:val="00086901"/>
    <w:rsid w:val="000917DE"/>
    <w:rsid w:val="00093A05"/>
    <w:rsid w:val="00093EDA"/>
    <w:rsid w:val="00094F54"/>
    <w:rsid w:val="00097773"/>
    <w:rsid w:val="000A1FBE"/>
    <w:rsid w:val="000A2F0C"/>
    <w:rsid w:val="000A47CC"/>
    <w:rsid w:val="000B007A"/>
    <w:rsid w:val="000B68E9"/>
    <w:rsid w:val="000C0838"/>
    <w:rsid w:val="000C4A04"/>
    <w:rsid w:val="000D1D1F"/>
    <w:rsid w:val="000D5228"/>
    <w:rsid w:val="000D6EE7"/>
    <w:rsid w:val="000E7092"/>
    <w:rsid w:val="000F2957"/>
    <w:rsid w:val="000F7784"/>
    <w:rsid w:val="00120B21"/>
    <w:rsid w:val="00122F8D"/>
    <w:rsid w:val="00126777"/>
    <w:rsid w:val="001316C1"/>
    <w:rsid w:val="001425CB"/>
    <w:rsid w:val="001515CB"/>
    <w:rsid w:val="00151D15"/>
    <w:rsid w:val="00157B32"/>
    <w:rsid w:val="00157FAD"/>
    <w:rsid w:val="00162894"/>
    <w:rsid w:val="00183AB6"/>
    <w:rsid w:val="001856E5"/>
    <w:rsid w:val="00190D61"/>
    <w:rsid w:val="00193ECD"/>
    <w:rsid w:val="001A04B6"/>
    <w:rsid w:val="001A0F24"/>
    <w:rsid w:val="001A4480"/>
    <w:rsid w:val="001A736A"/>
    <w:rsid w:val="001B4389"/>
    <w:rsid w:val="001D4716"/>
    <w:rsid w:val="001E22C2"/>
    <w:rsid w:val="001E3590"/>
    <w:rsid w:val="001F03A1"/>
    <w:rsid w:val="001F1015"/>
    <w:rsid w:val="001F1F66"/>
    <w:rsid w:val="001F269C"/>
    <w:rsid w:val="00205E4D"/>
    <w:rsid w:val="002068D7"/>
    <w:rsid w:val="00241E80"/>
    <w:rsid w:val="002437E7"/>
    <w:rsid w:val="00246236"/>
    <w:rsid w:val="00253ADB"/>
    <w:rsid w:val="002550D2"/>
    <w:rsid w:val="002569C1"/>
    <w:rsid w:val="00272577"/>
    <w:rsid w:val="002765AB"/>
    <w:rsid w:val="00283A3A"/>
    <w:rsid w:val="00284250"/>
    <w:rsid w:val="00286BB6"/>
    <w:rsid w:val="00287CB5"/>
    <w:rsid w:val="00293130"/>
    <w:rsid w:val="00294241"/>
    <w:rsid w:val="00295D47"/>
    <w:rsid w:val="002A2C7F"/>
    <w:rsid w:val="002A7534"/>
    <w:rsid w:val="002B15D1"/>
    <w:rsid w:val="002C2D4C"/>
    <w:rsid w:val="002C7C92"/>
    <w:rsid w:val="002D28AE"/>
    <w:rsid w:val="002D385A"/>
    <w:rsid w:val="002D489F"/>
    <w:rsid w:val="002D74D4"/>
    <w:rsid w:val="002E67DF"/>
    <w:rsid w:val="002F1262"/>
    <w:rsid w:val="002F1F91"/>
    <w:rsid w:val="00302D13"/>
    <w:rsid w:val="00304960"/>
    <w:rsid w:val="00324853"/>
    <w:rsid w:val="00324BAB"/>
    <w:rsid w:val="00331419"/>
    <w:rsid w:val="00332828"/>
    <w:rsid w:val="00334890"/>
    <w:rsid w:val="0033608B"/>
    <w:rsid w:val="00347512"/>
    <w:rsid w:val="00354186"/>
    <w:rsid w:val="0035749B"/>
    <w:rsid w:val="0036013E"/>
    <w:rsid w:val="003626B4"/>
    <w:rsid w:val="00365179"/>
    <w:rsid w:val="0037728D"/>
    <w:rsid w:val="00380B58"/>
    <w:rsid w:val="00386C88"/>
    <w:rsid w:val="00393DFB"/>
    <w:rsid w:val="003B7BCC"/>
    <w:rsid w:val="003C1297"/>
    <w:rsid w:val="003C7E02"/>
    <w:rsid w:val="003D1E19"/>
    <w:rsid w:val="003E0690"/>
    <w:rsid w:val="003F1B4F"/>
    <w:rsid w:val="003F66E6"/>
    <w:rsid w:val="00404C03"/>
    <w:rsid w:val="00435E6D"/>
    <w:rsid w:val="00441FA9"/>
    <w:rsid w:val="004425DE"/>
    <w:rsid w:val="00442680"/>
    <w:rsid w:val="0044385B"/>
    <w:rsid w:val="004505A1"/>
    <w:rsid w:val="00460081"/>
    <w:rsid w:val="00461195"/>
    <w:rsid w:val="004639AA"/>
    <w:rsid w:val="00492839"/>
    <w:rsid w:val="004A0A7A"/>
    <w:rsid w:val="004B1FB1"/>
    <w:rsid w:val="004C38DA"/>
    <w:rsid w:val="004E122B"/>
    <w:rsid w:val="004E5199"/>
    <w:rsid w:val="004F0AFE"/>
    <w:rsid w:val="005005CA"/>
    <w:rsid w:val="00501767"/>
    <w:rsid w:val="00507247"/>
    <w:rsid w:val="00511A32"/>
    <w:rsid w:val="005170EA"/>
    <w:rsid w:val="00524CD9"/>
    <w:rsid w:val="00530FEA"/>
    <w:rsid w:val="005325FE"/>
    <w:rsid w:val="00543F41"/>
    <w:rsid w:val="0055013B"/>
    <w:rsid w:val="00563853"/>
    <w:rsid w:val="005638BD"/>
    <w:rsid w:val="00564911"/>
    <w:rsid w:val="005724BC"/>
    <w:rsid w:val="00573743"/>
    <w:rsid w:val="005852A8"/>
    <w:rsid w:val="005918A3"/>
    <w:rsid w:val="005A5592"/>
    <w:rsid w:val="005A6610"/>
    <w:rsid w:val="005B3C25"/>
    <w:rsid w:val="005B643F"/>
    <w:rsid w:val="005B7219"/>
    <w:rsid w:val="005C77FB"/>
    <w:rsid w:val="005E5C1E"/>
    <w:rsid w:val="005E78FF"/>
    <w:rsid w:val="005F785F"/>
    <w:rsid w:val="006054DC"/>
    <w:rsid w:val="0061253D"/>
    <w:rsid w:val="00620506"/>
    <w:rsid w:val="00621675"/>
    <w:rsid w:val="00624BCB"/>
    <w:rsid w:val="00626506"/>
    <w:rsid w:val="00626BA2"/>
    <w:rsid w:val="00631C9D"/>
    <w:rsid w:val="0064530C"/>
    <w:rsid w:val="006474AA"/>
    <w:rsid w:val="0065029A"/>
    <w:rsid w:val="00650B70"/>
    <w:rsid w:val="00652C1B"/>
    <w:rsid w:val="00653991"/>
    <w:rsid w:val="00655F10"/>
    <w:rsid w:val="006576DE"/>
    <w:rsid w:val="00657C6F"/>
    <w:rsid w:val="0066136D"/>
    <w:rsid w:val="006639FC"/>
    <w:rsid w:val="00665BEA"/>
    <w:rsid w:val="0067306E"/>
    <w:rsid w:val="00673BDA"/>
    <w:rsid w:val="00676DFF"/>
    <w:rsid w:val="00677BDA"/>
    <w:rsid w:val="00682DAF"/>
    <w:rsid w:val="006A30BF"/>
    <w:rsid w:val="006D44A4"/>
    <w:rsid w:val="006E1015"/>
    <w:rsid w:val="006E3B84"/>
    <w:rsid w:val="006E626D"/>
    <w:rsid w:val="006E6547"/>
    <w:rsid w:val="006E78BB"/>
    <w:rsid w:val="006F2BC6"/>
    <w:rsid w:val="006F775D"/>
    <w:rsid w:val="00702317"/>
    <w:rsid w:val="00704C39"/>
    <w:rsid w:val="00711C41"/>
    <w:rsid w:val="007274F7"/>
    <w:rsid w:val="00727E07"/>
    <w:rsid w:val="00743807"/>
    <w:rsid w:val="0075764C"/>
    <w:rsid w:val="00762932"/>
    <w:rsid w:val="007632F7"/>
    <w:rsid w:val="007722B1"/>
    <w:rsid w:val="00777B66"/>
    <w:rsid w:val="00780721"/>
    <w:rsid w:val="00797502"/>
    <w:rsid w:val="007A0834"/>
    <w:rsid w:val="007A35F1"/>
    <w:rsid w:val="007B101B"/>
    <w:rsid w:val="007B1209"/>
    <w:rsid w:val="007B3F49"/>
    <w:rsid w:val="007B7024"/>
    <w:rsid w:val="007C46E7"/>
    <w:rsid w:val="007C7934"/>
    <w:rsid w:val="007C7EC8"/>
    <w:rsid w:val="007D0801"/>
    <w:rsid w:val="007D48D1"/>
    <w:rsid w:val="007D7BCC"/>
    <w:rsid w:val="007E27AB"/>
    <w:rsid w:val="007E45C9"/>
    <w:rsid w:val="007F4627"/>
    <w:rsid w:val="00800F9F"/>
    <w:rsid w:val="0080150C"/>
    <w:rsid w:val="00805C63"/>
    <w:rsid w:val="00810EE3"/>
    <w:rsid w:val="00812355"/>
    <w:rsid w:val="00820C79"/>
    <w:rsid w:val="00822F9D"/>
    <w:rsid w:val="0083176B"/>
    <w:rsid w:val="00833695"/>
    <w:rsid w:val="008348EC"/>
    <w:rsid w:val="008417E0"/>
    <w:rsid w:val="0084241F"/>
    <w:rsid w:val="00850616"/>
    <w:rsid w:val="008536BF"/>
    <w:rsid w:val="0085636D"/>
    <w:rsid w:val="00863FE8"/>
    <w:rsid w:val="0086464F"/>
    <w:rsid w:val="00864EAF"/>
    <w:rsid w:val="008671DF"/>
    <w:rsid w:val="00870F64"/>
    <w:rsid w:val="00875017"/>
    <w:rsid w:val="00883D1D"/>
    <w:rsid w:val="00897971"/>
    <w:rsid w:val="008A6ADB"/>
    <w:rsid w:val="008C0F71"/>
    <w:rsid w:val="008C2A68"/>
    <w:rsid w:val="008C66F2"/>
    <w:rsid w:val="008E3854"/>
    <w:rsid w:val="008F10CC"/>
    <w:rsid w:val="008F1BFF"/>
    <w:rsid w:val="008F3741"/>
    <w:rsid w:val="008F692A"/>
    <w:rsid w:val="008F7CD6"/>
    <w:rsid w:val="00914340"/>
    <w:rsid w:val="00920512"/>
    <w:rsid w:val="00923B83"/>
    <w:rsid w:val="00933266"/>
    <w:rsid w:val="00933397"/>
    <w:rsid w:val="0093717A"/>
    <w:rsid w:val="00947C51"/>
    <w:rsid w:val="00956C12"/>
    <w:rsid w:val="009623EA"/>
    <w:rsid w:val="00962A4F"/>
    <w:rsid w:val="00975DB8"/>
    <w:rsid w:val="00976A72"/>
    <w:rsid w:val="00986ED5"/>
    <w:rsid w:val="00991557"/>
    <w:rsid w:val="00995E54"/>
    <w:rsid w:val="00995F83"/>
    <w:rsid w:val="009976B7"/>
    <w:rsid w:val="009A4726"/>
    <w:rsid w:val="009B2215"/>
    <w:rsid w:val="009B6D05"/>
    <w:rsid w:val="009C1778"/>
    <w:rsid w:val="009D0231"/>
    <w:rsid w:val="009D1CFA"/>
    <w:rsid w:val="009D2E8C"/>
    <w:rsid w:val="009D6F3E"/>
    <w:rsid w:val="009E0DC6"/>
    <w:rsid w:val="009E134F"/>
    <w:rsid w:val="009E23BA"/>
    <w:rsid w:val="009E7FB8"/>
    <w:rsid w:val="00A074FE"/>
    <w:rsid w:val="00A13793"/>
    <w:rsid w:val="00A17AEE"/>
    <w:rsid w:val="00A30DBA"/>
    <w:rsid w:val="00A31DF6"/>
    <w:rsid w:val="00A32B32"/>
    <w:rsid w:val="00A336C5"/>
    <w:rsid w:val="00A52C02"/>
    <w:rsid w:val="00A542AF"/>
    <w:rsid w:val="00A54E80"/>
    <w:rsid w:val="00A56B2A"/>
    <w:rsid w:val="00A6578C"/>
    <w:rsid w:val="00A7496B"/>
    <w:rsid w:val="00A77B3E"/>
    <w:rsid w:val="00A819FA"/>
    <w:rsid w:val="00A867C0"/>
    <w:rsid w:val="00A93858"/>
    <w:rsid w:val="00AA0AAD"/>
    <w:rsid w:val="00AA3D30"/>
    <w:rsid w:val="00AB1CC4"/>
    <w:rsid w:val="00AB687B"/>
    <w:rsid w:val="00AB7BD0"/>
    <w:rsid w:val="00AC4530"/>
    <w:rsid w:val="00AC6405"/>
    <w:rsid w:val="00AD0CCC"/>
    <w:rsid w:val="00AD14F3"/>
    <w:rsid w:val="00AE1E2D"/>
    <w:rsid w:val="00B00CF1"/>
    <w:rsid w:val="00B0252A"/>
    <w:rsid w:val="00B1164D"/>
    <w:rsid w:val="00B22184"/>
    <w:rsid w:val="00B22602"/>
    <w:rsid w:val="00B22AB1"/>
    <w:rsid w:val="00B36B1E"/>
    <w:rsid w:val="00B63494"/>
    <w:rsid w:val="00B664A6"/>
    <w:rsid w:val="00B66816"/>
    <w:rsid w:val="00B74FE2"/>
    <w:rsid w:val="00B863CF"/>
    <w:rsid w:val="00B87C16"/>
    <w:rsid w:val="00B93730"/>
    <w:rsid w:val="00B95DA2"/>
    <w:rsid w:val="00B976B3"/>
    <w:rsid w:val="00BA1363"/>
    <w:rsid w:val="00BB3E76"/>
    <w:rsid w:val="00BB490C"/>
    <w:rsid w:val="00BB5865"/>
    <w:rsid w:val="00BE2C9D"/>
    <w:rsid w:val="00BF1025"/>
    <w:rsid w:val="00C051E0"/>
    <w:rsid w:val="00C20E48"/>
    <w:rsid w:val="00C21054"/>
    <w:rsid w:val="00C2202B"/>
    <w:rsid w:val="00C305C6"/>
    <w:rsid w:val="00C600F8"/>
    <w:rsid w:val="00C6321E"/>
    <w:rsid w:val="00C725A7"/>
    <w:rsid w:val="00C72B6B"/>
    <w:rsid w:val="00C74D00"/>
    <w:rsid w:val="00C7752F"/>
    <w:rsid w:val="00C8004A"/>
    <w:rsid w:val="00C81567"/>
    <w:rsid w:val="00C94D84"/>
    <w:rsid w:val="00CC47DE"/>
    <w:rsid w:val="00CD0E97"/>
    <w:rsid w:val="00CD1D27"/>
    <w:rsid w:val="00CD4A9A"/>
    <w:rsid w:val="00CE1259"/>
    <w:rsid w:val="00CE168A"/>
    <w:rsid w:val="00CE23AB"/>
    <w:rsid w:val="00CE38DA"/>
    <w:rsid w:val="00CF1414"/>
    <w:rsid w:val="00CF4FE4"/>
    <w:rsid w:val="00D0490B"/>
    <w:rsid w:val="00D06B5E"/>
    <w:rsid w:val="00D10E3C"/>
    <w:rsid w:val="00D121D9"/>
    <w:rsid w:val="00D13F1E"/>
    <w:rsid w:val="00D22742"/>
    <w:rsid w:val="00D2418B"/>
    <w:rsid w:val="00D24E23"/>
    <w:rsid w:val="00D342DB"/>
    <w:rsid w:val="00D35848"/>
    <w:rsid w:val="00D37CB4"/>
    <w:rsid w:val="00D47214"/>
    <w:rsid w:val="00D50164"/>
    <w:rsid w:val="00D56677"/>
    <w:rsid w:val="00D641F6"/>
    <w:rsid w:val="00D66C2E"/>
    <w:rsid w:val="00D722E5"/>
    <w:rsid w:val="00D74516"/>
    <w:rsid w:val="00D80127"/>
    <w:rsid w:val="00D8258D"/>
    <w:rsid w:val="00D83CEE"/>
    <w:rsid w:val="00D84025"/>
    <w:rsid w:val="00D93B3F"/>
    <w:rsid w:val="00D94541"/>
    <w:rsid w:val="00DA1D71"/>
    <w:rsid w:val="00DB6144"/>
    <w:rsid w:val="00DD095E"/>
    <w:rsid w:val="00DD3B29"/>
    <w:rsid w:val="00DE3DA5"/>
    <w:rsid w:val="00DE688D"/>
    <w:rsid w:val="00DF0251"/>
    <w:rsid w:val="00DF0709"/>
    <w:rsid w:val="00DF2AEB"/>
    <w:rsid w:val="00DF6035"/>
    <w:rsid w:val="00DF63A7"/>
    <w:rsid w:val="00E06B46"/>
    <w:rsid w:val="00E16487"/>
    <w:rsid w:val="00E22DFD"/>
    <w:rsid w:val="00E2477E"/>
    <w:rsid w:val="00E26F0F"/>
    <w:rsid w:val="00E27395"/>
    <w:rsid w:val="00E3000D"/>
    <w:rsid w:val="00E327C6"/>
    <w:rsid w:val="00E3535D"/>
    <w:rsid w:val="00E36A65"/>
    <w:rsid w:val="00E4276E"/>
    <w:rsid w:val="00E4747C"/>
    <w:rsid w:val="00E47A1E"/>
    <w:rsid w:val="00E47C22"/>
    <w:rsid w:val="00E553A2"/>
    <w:rsid w:val="00E61B33"/>
    <w:rsid w:val="00E71635"/>
    <w:rsid w:val="00E73729"/>
    <w:rsid w:val="00E7558E"/>
    <w:rsid w:val="00E76DD4"/>
    <w:rsid w:val="00E77AC8"/>
    <w:rsid w:val="00E84AE9"/>
    <w:rsid w:val="00E90EC8"/>
    <w:rsid w:val="00E92CDE"/>
    <w:rsid w:val="00EA5ABC"/>
    <w:rsid w:val="00EB4E0B"/>
    <w:rsid w:val="00EC291F"/>
    <w:rsid w:val="00EC7D5F"/>
    <w:rsid w:val="00ED365A"/>
    <w:rsid w:val="00ED4891"/>
    <w:rsid w:val="00EE27DE"/>
    <w:rsid w:val="00EE4C47"/>
    <w:rsid w:val="00EF3F76"/>
    <w:rsid w:val="00EF5FEA"/>
    <w:rsid w:val="00EF6398"/>
    <w:rsid w:val="00EF6576"/>
    <w:rsid w:val="00EF75CA"/>
    <w:rsid w:val="00F00130"/>
    <w:rsid w:val="00F0107D"/>
    <w:rsid w:val="00F10FF0"/>
    <w:rsid w:val="00F12EA8"/>
    <w:rsid w:val="00F26E66"/>
    <w:rsid w:val="00F3369C"/>
    <w:rsid w:val="00F44641"/>
    <w:rsid w:val="00F527FE"/>
    <w:rsid w:val="00F53653"/>
    <w:rsid w:val="00F60575"/>
    <w:rsid w:val="00F67758"/>
    <w:rsid w:val="00F7610F"/>
    <w:rsid w:val="00F80CC1"/>
    <w:rsid w:val="00F86E6E"/>
    <w:rsid w:val="00F90294"/>
    <w:rsid w:val="00F94AFC"/>
    <w:rsid w:val="00F97BFF"/>
    <w:rsid w:val="00FA071C"/>
    <w:rsid w:val="00FA219B"/>
    <w:rsid w:val="00FA5C4A"/>
    <w:rsid w:val="00FA7A40"/>
    <w:rsid w:val="00FB39FB"/>
    <w:rsid w:val="00FC00F8"/>
    <w:rsid w:val="00FC0177"/>
    <w:rsid w:val="00FC6E93"/>
    <w:rsid w:val="00FD3393"/>
    <w:rsid w:val="00FD5208"/>
    <w:rsid w:val="00FE791D"/>
    <w:rsid w:val="00FF2255"/>
    <w:rsid w:val="00FF29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49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A071C"/>
    <w:rPr>
      <w:color w:val="000000"/>
      <w:sz w:val="28"/>
      <w:szCs w:val="28"/>
    </w:rPr>
  </w:style>
  <w:style w:type="paragraph" w:styleId="1">
    <w:name w:val="heading 1"/>
    <w:basedOn w:val="a"/>
    <w:next w:val="a"/>
    <w:qFormat/>
    <w:rsid w:val="00EF7B96"/>
    <w:pPr>
      <w:numPr>
        <w:numId w:val="1"/>
      </w:numPr>
      <w:spacing w:before="240" w:after="60"/>
      <w:outlineLvl w:val="0"/>
    </w:pPr>
    <w:rPr>
      <w:rFonts w:ascii="Arial" w:eastAsia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qFormat/>
    <w:rsid w:val="00EF7B96"/>
    <w:pPr>
      <w:numPr>
        <w:ilvl w:val="1"/>
        <w:numId w:val="1"/>
      </w:numPr>
      <w:jc w:val="center"/>
      <w:outlineLvl w:val="1"/>
    </w:pPr>
  </w:style>
  <w:style w:type="paragraph" w:styleId="3">
    <w:name w:val="heading 3"/>
    <w:basedOn w:val="a"/>
    <w:next w:val="a"/>
    <w:qFormat/>
    <w:rsid w:val="00EF7B96"/>
    <w:pPr>
      <w:numPr>
        <w:ilvl w:val="2"/>
        <w:numId w:val="1"/>
      </w:numPr>
      <w:outlineLvl w:val="2"/>
    </w:pPr>
  </w:style>
  <w:style w:type="paragraph" w:styleId="4">
    <w:name w:val="heading 4"/>
    <w:basedOn w:val="a"/>
    <w:next w:val="a"/>
    <w:qFormat/>
    <w:rsid w:val="00EF7B96"/>
    <w:pPr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qFormat/>
    <w:rsid w:val="00EF7B96"/>
    <w:pPr>
      <w:numPr>
        <w:ilvl w:val="4"/>
        <w:numId w:val="1"/>
      </w:numPr>
      <w:jc w:val="right"/>
      <w:outlineLvl w:val="4"/>
    </w:pPr>
  </w:style>
  <w:style w:type="paragraph" w:styleId="6">
    <w:name w:val="heading 6"/>
    <w:basedOn w:val="a"/>
    <w:next w:val="a"/>
    <w:qFormat/>
    <w:rsid w:val="00EF7B96"/>
    <w:pPr>
      <w:numPr>
        <w:ilvl w:val="5"/>
        <w:numId w:val="1"/>
      </w:numPr>
      <w:outlineLvl w:val="5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semiHidden/>
    <w:rsid w:val="00F12EA8"/>
    <w:rPr>
      <w:sz w:val="16"/>
      <w:szCs w:val="16"/>
    </w:rPr>
  </w:style>
  <w:style w:type="paragraph" w:styleId="a4">
    <w:name w:val="annotation text"/>
    <w:basedOn w:val="a"/>
    <w:semiHidden/>
    <w:rsid w:val="00F12EA8"/>
    <w:rPr>
      <w:sz w:val="20"/>
      <w:szCs w:val="20"/>
    </w:rPr>
  </w:style>
  <w:style w:type="paragraph" w:styleId="a5">
    <w:name w:val="annotation subject"/>
    <w:basedOn w:val="a4"/>
    <w:next w:val="a4"/>
    <w:semiHidden/>
    <w:rsid w:val="00F12EA8"/>
    <w:rPr>
      <w:b/>
      <w:bCs/>
    </w:rPr>
  </w:style>
  <w:style w:type="paragraph" w:styleId="a6">
    <w:name w:val="Balloon Text"/>
    <w:basedOn w:val="a"/>
    <w:semiHidden/>
    <w:rsid w:val="00F12EA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1"/>
    <w:rsid w:val="00FE791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7">
    <w:name w:val="Hyperlink"/>
    <w:rsid w:val="00283A3A"/>
    <w:rPr>
      <w:color w:val="0000FF"/>
      <w:u w:val="single"/>
    </w:rPr>
  </w:style>
  <w:style w:type="character" w:customStyle="1" w:styleId="apple-style-span">
    <w:name w:val="apple-style-span"/>
    <w:basedOn w:val="a0"/>
    <w:rsid w:val="00283A3A"/>
  </w:style>
  <w:style w:type="character" w:customStyle="1" w:styleId="apple-converted-space">
    <w:name w:val="apple-converted-space"/>
    <w:basedOn w:val="a0"/>
    <w:rsid w:val="00283A3A"/>
  </w:style>
  <w:style w:type="character" w:styleId="a8">
    <w:name w:val="Emphasis"/>
    <w:uiPriority w:val="20"/>
    <w:qFormat/>
    <w:rsid w:val="00283A3A"/>
    <w:rPr>
      <w:i/>
      <w:iCs/>
    </w:rPr>
  </w:style>
  <w:style w:type="paragraph" w:styleId="a9">
    <w:name w:val="Normal (Web)"/>
    <w:basedOn w:val="a"/>
    <w:rsid w:val="00E327C6"/>
    <w:pPr>
      <w:spacing w:before="100" w:beforeAutospacing="1" w:after="100" w:afterAutospacing="1"/>
    </w:pPr>
    <w:rPr>
      <w:color w:val="auto"/>
      <w:sz w:val="24"/>
      <w:szCs w:val="24"/>
    </w:rPr>
  </w:style>
  <w:style w:type="character" w:styleId="aa">
    <w:name w:val="Strong"/>
    <w:qFormat/>
    <w:rsid w:val="00E327C6"/>
    <w:rPr>
      <w:b/>
      <w:bCs/>
    </w:rPr>
  </w:style>
  <w:style w:type="paragraph" w:customStyle="1" w:styleId="u">
    <w:name w:val="u"/>
    <w:basedOn w:val="a"/>
    <w:rsid w:val="006E3B84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ab">
    <w:name w:val="No Spacing"/>
    <w:uiPriority w:val="1"/>
    <w:qFormat/>
    <w:rsid w:val="0044385B"/>
    <w:rPr>
      <w:color w:val="000000"/>
      <w:sz w:val="28"/>
      <w:szCs w:val="28"/>
    </w:rPr>
  </w:style>
  <w:style w:type="paragraph" w:styleId="ac">
    <w:name w:val="header"/>
    <w:basedOn w:val="a"/>
    <w:link w:val="ad"/>
    <w:uiPriority w:val="99"/>
    <w:rsid w:val="0064530C"/>
    <w:pPr>
      <w:tabs>
        <w:tab w:val="center" w:pos="4677"/>
        <w:tab w:val="right" w:pos="9355"/>
      </w:tabs>
    </w:pPr>
  </w:style>
  <w:style w:type="paragraph" w:styleId="ae">
    <w:name w:val="footer"/>
    <w:basedOn w:val="a"/>
    <w:rsid w:val="0064530C"/>
    <w:pPr>
      <w:tabs>
        <w:tab w:val="center" w:pos="4677"/>
        <w:tab w:val="right" w:pos="9355"/>
      </w:tabs>
    </w:pPr>
  </w:style>
  <w:style w:type="paragraph" w:styleId="af">
    <w:name w:val="caption"/>
    <w:basedOn w:val="a"/>
    <w:next w:val="a"/>
    <w:qFormat/>
    <w:rsid w:val="0064530C"/>
    <w:pPr>
      <w:jc w:val="center"/>
    </w:pPr>
    <w:rPr>
      <w:color w:val="auto"/>
      <w:szCs w:val="20"/>
    </w:rPr>
  </w:style>
  <w:style w:type="paragraph" w:customStyle="1" w:styleId="Style5">
    <w:name w:val="Style5"/>
    <w:basedOn w:val="a"/>
    <w:uiPriority w:val="99"/>
    <w:rsid w:val="00812355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color w:val="auto"/>
      <w:sz w:val="24"/>
      <w:szCs w:val="24"/>
    </w:rPr>
  </w:style>
  <w:style w:type="paragraph" w:customStyle="1" w:styleId="Style6">
    <w:name w:val="Style6"/>
    <w:basedOn w:val="a"/>
    <w:uiPriority w:val="99"/>
    <w:rsid w:val="00812355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color w:val="auto"/>
      <w:sz w:val="24"/>
      <w:szCs w:val="24"/>
    </w:rPr>
  </w:style>
  <w:style w:type="character" w:customStyle="1" w:styleId="FontStyle15">
    <w:name w:val="Font Style15"/>
    <w:basedOn w:val="a0"/>
    <w:uiPriority w:val="99"/>
    <w:rsid w:val="00812355"/>
    <w:rPr>
      <w:rFonts w:ascii="Times New Roman" w:hAnsi="Times New Roman" w:cs="Times New Roman"/>
      <w:sz w:val="24"/>
      <w:szCs w:val="24"/>
    </w:rPr>
  </w:style>
  <w:style w:type="paragraph" w:customStyle="1" w:styleId="Style7">
    <w:name w:val="Style7"/>
    <w:basedOn w:val="a"/>
    <w:uiPriority w:val="99"/>
    <w:rsid w:val="008F10CC"/>
    <w:pPr>
      <w:widowControl w:val="0"/>
      <w:autoSpaceDE w:val="0"/>
      <w:autoSpaceDN w:val="0"/>
      <w:adjustRightInd w:val="0"/>
      <w:spacing w:line="449" w:lineRule="exact"/>
      <w:jc w:val="both"/>
    </w:pPr>
    <w:rPr>
      <w:color w:val="auto"/>
      <w:sz w:val="24"/>
      <w:szCs w:val="24"/>
    </w:rPr>
  </w:style>
  <w:style w:type="character" w:customStyle="1" w:styleId="FontStyle13">
    <w:name w:val="Font Style13"/>
    <w:basedOn w:val="a0"/>
    <w:uiPriority w:val="99"/>
    <w:rsid w:val="008F10CC"/>
    <w:rPr>
      <w:rFonts w:ascii="Times New Roman" w:hAnsi="Times New Roman" w:cs="Times New Roman"/>
      <w:i/>
      <w:iCs/>
      <w:sz w:val="24"/>
      <w:szCs w:val="24"/>
    </w:rPr>
  </w:style>
  <w:style w:type="paragraph" w:customStyle="1" w:styleId="Style8">
    <w:name w:val="Style8"/>
    <w:basedOn w:val="a"/>
    <w:uiPriority w:val="99"/>
    <w:rsid w:val="00621675"/>
    <w:pPr>
      <w:widowControl w:val="0"/>
      <w:autoSpaceDE w:val="0"/>
      <w:autoSpaceDN w:val="0"/>
      <w:adjustRightInd w:val="0"/>
    </w:pPr>
    <w:rPr>
      <w:color w:val="auto"/>
      <w:sz w:val="24"/>
      <w:szCs w:val="24"/>
    </w:rPr>
  </w:style>
  <w:style w:type="paragraph" w:customStyle="1" w:styleId="Style4">
    <w:name w:val="Style4"/>
    <w:basedOn w:val="a"/>
    <w:uiPriority w:val="99"/>
    <w:rsid w:val="00CD4A9A"/>
    <w:pPr>
      <w:widowControl w:val="0"/>
      <w:autoSpaceDE w:val="0"/>
      <w:autoSpaceDN w:val="0"/>
      <w:adjustRightInd w:val="0"/>
      <w:spacing w:line="446" w:lineRule="exact"/>
      <w:ind w:firstLine="859"/>
      <w:jc w:val="both"/>
    </w:pPr>
    <w:rPr>
      <w:color w:val="auto"/>
      <w:sz w:val="24"/>
      <w:szCs w:val="24"/>
    </w:rPr>
  </w:style>
  <w:style w:type="paragraph" w:styleId="af0">
    <w:name w:val="List Paragraph"/>
    <w:basedOn w:val="a"/>
    <w:link w:val="af1"/>
    <w:qFormat/>
    <w:rsid w:val="001856E5"/>
    <w:pPr>
      <w:ind w:left="720"/>
      <w:contextualSpacing/>
    </w:pPr>
  </w:style>
  <w:style w:type="character" w:customStyle="1" w:styleId="ad">
    <w:name w:val="Верхний колонтитул Знак"/>
    <w:basedOn w:val="a0"/>
    <w:link w:val="ac"/>
    <w:uiPriority w:val="99"/>
    <w:rsid w:val="00B93730"/>
    <w:rPr>
      <w:color w:val="000000"/>
      <w:sz w:val="28"/>
      <w:szCs w:val="28"/>
    </w:rPr>
  </w:style>
  <w:style w:type="paragraph" w:customStyle="1" w:styleId="ConsPlusTitle">
    <w:name w:val="ConsPlusTitle"/>
    <w:uiPriority w:val="99"/>
    <w:rsid w:val="00CE23A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4"/>
      <w:szCs w:val="24"/>
    </w:rPr>
  </w:style>
  <w:style w:type="character" w:styleId="af2">
    <w:name w:val="FollowedHyperlink"/>
    <w:basedOn w:val="a0"/>
    <w:rsid w:val="00AA0AAD"/>
    <w:rPr>
      <w:color w:val="800080" w:themeColor="followedHyperlink"/>
      <w:u w:val="single"/>
    </w:rPr>
  </w:style>
  <w:style w:type="character" w:customStyle="1" w:styleId="ConsPlusNormal1">
    <w:name w:val="ConsPlusNormal1"/>
    <w:link w:val="ConsPlusNormal"/>
    <w:locked/>
    <w:rsid w:val="00EB4E0B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EB4E0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EB4E0B"/>
    <w:rPr>
      <w:rFonts w:ascii="Courier New" w:hAnsi="Courier New"/>
    </w:rPr>
  </w:style>
  <w:style w:type="character" w:customStyle="1" w:styleId="af1">
    <w:name w:val="Абзац списка Знак"/>
    <w:link w:val="af0"/>
    <w:locked/>
    <w:rsid w:val="00EB4E0B"/>
    <w:rPr>
      <w:color w:val="00000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58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6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0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1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25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22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01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11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957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FD5621-543B-48C7-84AC-14372CF9F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2276</Words>
  <Characters>12974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/>
  <LinksUpToDate>false</LinksUpToDate>
  <CharactersWithSpaces>15220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Tema</dc:creator>
  <cp:lastModifiedBy>КалачЕА</cp:lastModifiedBy>
  <cp:revision>2</cp:revision>
  <cp:lastPrinted>2021-11-15T08:55:00Z</cp:lastPrinted>
  <dcterms:created xsi:type="dcterms:W3CDTF">2024-12-02T09:10:00Z</dcterms:created>
  <dcterms:modified xsi:type="dcterms:W3CDTF">2024-12-02T09:10:00Z</dcterms:modified>
</cp:coreProperties>
</file>