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ED6E5F">
        <w:rPr>
          <w:rFonts w:ascii="Times New Roman" w:hAnsi="Times New Roman" w:cs="Times New Roman"/>
          <w:color w:val="FF0000"/>
          <w:sz w:val="72"/>
          <w:szCs w:val="72"/>
        </w:rPr>
        <w:t>1</w:t>
      </w:r>
      <w:r w:rsidR="00727FFB">
        <w:rPr>
          <w:rFonts w:ascii="Times New Roman" w:hAnsi="Times New Roman" w:cs="Times New Roman"/>
          <w:color w:val="FF0000"/>
          <w:sz w:val="72"/>
          <w:szCs w:val="72"/>
        </w:rPr>
        <w:t>4</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727FFB">
        <w:rPr>
          <w:rFonts w:ascii="Times New Roman" w:hAnsi="Times New Roman" w:cs="Times New Roman"/>
          <w:color w:val="FF0000"/>
          <w:sz w:val="72"/>
          <w:szCs w:val="72"/>
        </w:rPr>
        <w:t>06.10</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520811">
        <w:trPr>
          <w:trHeight w:val="138"/>
        </w:trPr>
        <w:tc>
          <w:tcPr>
            <w:tcW w:w="959" w:type="dxa"/>
          </w:tcPr>
          <w:p w:rsidR="00BE2AEB"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EA34E3" w:rsidRPr="00BE2AEB" w:rsidRDefault="00727FFB"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Сессия</w:t>
            </w:r>
          </w:p>
        </w:tc>
      </w:tr>
    </w:tbl>
    <w:p w:rsidR="00584795" w:rsidRDefault="00584795" w:rsidP="007249FF">
      <w:pPr>
        <w:spacing w:after="0" w:line="240" w:lineRule="auto"/>
        <w:rPr>
          <w:rFonts w:ascii="Times New Roman" w:hAnsi="Times New Roman" w:cs="Times New Roman"/>
          <w:b/>
          <w:sz w:val="18"/>
          <w:szCs w:val="18"/>
          <w:u w:val="single"/>
        </w:rPr>
      </w:pPr>
    </w:p>
    <w:p w:rsidR="00727FFB" w:rsidRDefault="00727FFB" w:rsidP="00727FFB">
      <w:pPr>
        <w:spacing w:after="0" w:line="240" w:lineRule="auto"/>
        <w:rPr>
          <w:rFonts w:ascii="Times New Roman" w:eastAsia="Times New Roman" w:hAnsi="Times New Roman" w:cs="Times New Roman"/>
          <w:color w:val="000000"/>
          <w:sz w:val="56"/>
          <w:szCs w:val="56"/>
          <w:u w:val="single"/>
        </w:rPr>
      </w:pPr>
      <w:r>
        <w:rPr>
          <w:rFonts w:ascii="Times New Roman" w:eastAsia="Times New Roman" w:hAnsi="Times New Roman" w:cs="Times New Roman"/>
          <w:color w:val="000000"/>
          <w:sz w:val="56"/>
          <w:szCs w:val="56"/>
          <w:u w:val="single"/>
        </w:rPr>
        <w:t>СЕССИЯ</w:t>
      </w:r>
    </w:p>
    <w:p w:rsidR="00727FFB" w:rsidRPr="00403247" w:rsidRDefault="00727FFB" w:rsidP="007249FF">
      <w:pPr>
        <w:spacing w:after="0" w:line="240" w:lineRule="auto"/>
        <w:rPr>
          <w:rFonts w:ascii="Times New Roman" w:hAnsi="Times New Roman" w:cs="Times New Roman"/>
          <w:b/>
          <w:sz w:val="18"/>
          <w:szCs w:val="18"/>
          <w:u w:val="single"/>
        </w:rPr>
      </w:pPr>
    </w:p>
    <w:p w:rsidR="00727FFB" w:rsidRPr="00727FFB" w:rsidRDefault="00727FFB" w:rsidP="00727FFB">
      <w:pPr>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b/>
          <w:bCs/>
          <w:spacing w:val="-1"/>
          <w:sz w:val="24"/>
          <w:szCs w:val="24"/>
        </w:rPr>
        <w:t>СОВЕТ ДЕПУТАТОВ</w:t>
      </w:r>
    </w:p>
    <w:p w:rsidR="00727FFB" w:rsidRPr="00727FFB" w:rsidRDefault="00727FFB" w:rsidP="00727FFB">
      <w:pPr>
        <w:shd w:val="clear" w:color="auto" w:fill="FFFFFF"/>
        <w:spacing w:after="0" w:line="240" w:lineRule="auto"/>
        <w:jc w:val="center"/>
        <w:rPr>
          <w:rFonts w:ascii="Times New Roman" w:eastAsia="Times New Roman" w:hAnsi="Times New Roman" w:cs="Times New Roman"/>
          <w:b/>
          <w:bCs/>
          <w:spacing w:val="-1"/>
          <w:sz w:val="24"/>
          <w:szCs w:val="24"/>
        </w:rPr>
      </w:pPr>
      <w:r w:rsidRPr="00727FFB">
        <w:rPr>
          <w:rFonts w:ascii="Times New Roman" w:eastAsia="Times New Roman" w:hAnsi="Times New Roman" w:cs="Times New Roman"/>
          <w:b/>
          <w:bCs/>
          <w:spacing w:val="-1"/>
          <w:sz w:val="24"/>
          <w:szCs w:val="24"/>
        </w:rPr>
        <w:t>ПАЛЕЦКОГО СЕЛЬСОВЕТА</w:t>
      </w:r>
    </w:p>
    <w:p w:rsidR="00727FFB" w:rsidRPr="00727FFB" w:rsidRDefault="00727FFB" w:rsidP="00727FFB">
      <w:pPr>
        <w:shd w:val="clear" w:color="auto" w:fill="FFFFFF"/>
        <w:spacing w:after="0" w:line="240" w:lineRule="auto"/>
        <w:jc w:val="center"/>
        <w:rPr>
          <w:rFonts w:ascii="Times New Roman" w:eastAsia="Times New Roman" w:hAnsi="Times New Roman" w:cs="Times New Roman"/>
          <w:b/>
          <w:bCs/>
          <w:spacing w:val="-2"/>
          <w:sz w:val="24"/>
          <w:szCs w:val="24"/>
        </w:rPr>
      </w:pPr>
      <w:r w:rsidRPr="00727FFB">
        <w:rPr>
          <w:rFonts w:ascii="Times New Roman" w:eastAsia="Times New Roman" w:hAnsi="Times New Roman" w:cs="Times New Roman"/>
          <w:b/>
          <w:bCs/>
          <w:spacing w:val="-2"/>
          <w:sz w:val="24"/>
          <w:szCs w:val="24"/>
        </w:rPr>
        <w:t>БАГАНСКОГО РАЙОНА</w:t>
      </w:r>
    </w:p>
    <w:p w:rsidR="00727FFB" w:rsidRPr="00727FFB" w:rsidRDefault="00727FFB" w:rsidP="00727FFB">
      <w:pPr>
        <w:shd w:val="clear" w:color="auto" w:fill="FFFFFF"/>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b/>
          <w:bCs/>
          <w:spacing w:val="-2"/>
          <w:sz w:val="24"/>
          <w:szCs w:val="24"/>
        </w:rPr>
        <w:t xml:space="preserve"> НОВОСИБИРСКОЙ ОБЛАСТИ</w:t>
      </w:r>
    </w:p>
    <w:p w:rsidR="00727FFB" w:rsidRPr="00727FFB" w:rsidRDefault="00727FFB" w:rsidP="00727FFB">
      <w:pPr>
        <w:shd w:val="clear" w:color="auto" w:fill="FFFFFF"/>
        <w:spacing w:after="0" w:line="240" w:lineRule="auto"/>
        <w:jc w:val="center"/>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ШЕСТОГО СОЗЫВА</w:t>
      </w:r>
    </w:p>
    <w:p w:rsidR="00727FFB" w:rsidRPr="00727FFB" w:rsidRDefault="00727FFB" w:rsidP="00727FFB">
      <w:pPr>
        <w:shd w:val="clear" w:color="auto" w:fill="FFFFFF"/>
        <w:spacing w:after="0" w:line="240" w:lineRule="auto"/>
        <w:jc w:val="center"/>
        <w:rPr>
          <w:rFonts w:ascii="Times New Roman" w:eastAsia="Times New Roman" w:hAnsi="Times New Roman" w:cs="Times New Roman"/>
          <w:b/>
          <w:sz w:val="24"/>
          <w:szCs w:val="24"/>
        </w:rPr>
      </w:pPr>
    </w:p>
    <w:p w:rsidR="00727FFB" w:rsidRPr="00727FFB" w:rsidRDefault="00727FFB" w:rsidP="00727FFB">
      <w:pPr>
        <w:shd w:val="clear" w:color="auto" w:fill="FFFFFF"/>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b/>
          <w:bCs/>
          <w:spacing w:val="-4"/>
          <w:w w:val="128"/>
          <w:sz w:val="24"/>
          <w:szCs w:val="24"/>
        </w:rPr>
        <w:t>РЕШЕНИЕ</w:t>
      </w:r>
    </w:p>
    <w:p w:rsidR="00727FFB" w:rsidRPr="00727FFB" w:rsidRDefault="00727FFB" w:rsidP="00727FFB">
      <w:pPr>
        <w:shd w:val="clear" w:color="auto" w:fill="FFFFFF"/>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(двадцать пятая сессия)</w:t>
      </w:r>
    </w:p>
    <w:p w:rsidR="00727FFB" w:rsidRPr="00727FFB" w:rsidRDefault="00727FFB" w:rsidP="00727FFB">
      <w:pPr>
        <w:shd w:val="clear" w:color="auto" w:fill="FFFFFF"/>
        <w:tabs>
          <w:tab w:val="left" w:pos="3677"/>
          <w:tab w:val="left" w:pos="8496"/>
        </w:tabs>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 </w:t>
      </w:r>
    </w:p>
    <w:p w:rsidR="00727FFB" w:rsidRPr="00727FFB" w:rsidRDefault="00727FFB" w:rsidP="00727FFB">
      <w:pPr>
        <w:shd w:val="clear" w:color="auto" w:fill="FFFFFF"/>
        <w:tabs>
          <w:tab w:val="left" w:pos="3677"/>
          <w:tab w:val="left" w:pos="8496"/>
        </w:tabs>
        <w:spacing w:after="0" w:line="240" w:lineRule="auto"/>
        <w:jc w:val="center"/>
        <w:rPr>
          <w:rFonts w:ascii="Times New Roman" w:eastAsia="Times New Roman" w:hAnsi="Times New Roman" w:cs="Times New Roman"/>
          <w:iCs/>
          <w:spacing w:val="-22"/>
          <w:sz w:val="24"/>
          <w:szCs w:val="24"/>
        </w:rPr>
      </w:pPr>
      <w:r w:rsidRPr="00727FFB">
        <w:rPr>
          <w:rFonts w:ascii="Times New Roman" w:eastAsia="Times New Roman" w:hAnsi="Times New Roman" w:cs="Times New Roman"/>
          <w:sz w:val="24"/>
          <w:szCs w:val="24"/>
        </w:rPr>
        <w:t>06.10.2022</w:t>
      </w:r>
      <w:r w:rsidRPr="00727FFB">
        <w:rPr>
          <w:rFonts w:ascii="Times New Roman" w:eastAsia="Times New Roman" w:hAnsi="Times New Roman" w:cs="Times New Roman"/>
          <w:sz w:val="24"/>
          <w:szCs w:val="24"/>
        </w:rPr>
        <w:tab/>
      </w:r>
      <w:r w:rsidRPr="00727FFB">
        <w:rPr>
          <w:rFonts w:ascii="Times New Roman" w:eastAsia="Times New Roman" w:hAnsi="Times New Roman" w:cs="Times New Roman"/>
          <w:sz w:val="24"/>
          <w:szCs w:val="24"/>
        </w:rPr>
        <w:tab/>
      </w:r>
      <w:r w:rsidRPr="00727FFB">
        <w:rPr>
          <w:rFonts w:ascii="Times New Roman" w:eastAsia="Times New Roman" w:hAnsi="Times New Roman" w:cs="Times New Roman"/>
          <w:iCs/>
          <w:spacing w:val="-22"/>
          <w:sz w:val="24"/>
          <w:szCs w:val="24"/>
        </w:rPr>
        <w:t>№ 111</w:t>
      </w:r>
    </w:p>
    <w:p w:rsidR="00727FFB" w:rsidRPr="00727FFB" w:rsidRDefault="00727FFB" w:rsidP="00727FFB">
      <w:pPr>
        <w:shd w:val="clear" w:color="auto" w:fill="FFFFFF"/>
        <w:tabs>
          <w:tab w:val="left" w:pos="3677"/>
          <w:tab w:val="left" w:pos="8496"/>
        </w:tabs>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с.Палецкое</w:t>
      </w:r>
    </w:p>
    <w:p w:rsidR="00727FFB" w:rsidRPr="00727FFB" w:rsidRDefault="00727FFB" w:rsidP="00727FFB">
      <w:pPr>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          </w:t>
      </w:r>
    </w:p>
    <w:p w:rsidR="00727FFB" w:rsidRPr="00727FFB" w:rsidRDefault="00727FFB" w:rsidP="00727FFB">
      <w:pPr>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О проекте внесения изменений в Устав сельского поселения Палецкого сельсовета Баганского муниципального района Новосибирской области</w:t>
      </w:r>
    </w:p>
    <w:p w:rsidR="00727FFB" w:rsidRPr="00727FFB" w:rsidRDefault="00727FFB" w:rsidP="00727FFB">
      <w:pPr>
        <w:spacing w:after="0" w:line="240" w:lineRule="auto"/>
        <w:rPr>
          <w:rFonts w:ascii="Times New Roman" w:eastAsia="Times New Roman" w:hAnsi="Times New Roman" w:cs="Times New Roman"/>
          <w:sz w:val="24"/>
          <w:szCs w:val="24"/>
        </w:rPr>
      </w:pPr>
    </w:p>
    <w:p w:rsidR="00727FFB" w:rsidRPr="00727FFB" w:rsidRDefault="00727FFB" w:rsidP="00727FFB">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4"/>
          <w:szCs w:val="24"/>
        </w:rPr>
      </w:pPr>
      <w:r w:rsidRPr="00727FFB">
        <w:rPr>
          <w:rFonts w:ascii="Times New Roman" w:eastAsia="Times New Roman"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727FFB" w:rsidRPr="00727FFB" w:rsidRDefault="00727FFB" w:rsidP="00727FFB">
      <w:pPr>
        <w:shd w:val="clear" w:color="auto" w:fill="FFFFFF"/>
        <w:tabs>
          <w:tab w:val="left" w:leader="underscore" w:pos="2179"/>
        </w:tabs>
        <w:spacing w:after="0" w:line="240" w:lineRule="auto"/>
        <w:ind w:firstLine="710"/>
        <w:jc w:val="both"/>
        <w:rPr>
          <w:rFonts w:ascii="Times New Roman" w:eastAsia="Times New Roman" w:hAnsi="Times New Roman" w:cs="Times New Roman"/>
          <w:color w:val="000000"/>
          <w:spacing w:val="-1"/>
          <w:sz w:val="24"/>
          <w:szCs w:val="24"/>
        </w:rPr>
      </w:pPr>
    </w:p>
    <w:p w:rsidR="00727FFB" w:rsidRPr="00727FFB" w:rsidRDefault="00727FFB" w:rsidP="00727FFB">
      <w:pPr>
        <w:shd w:val="clear" w:color="auto" w:fill="FFFFFF"/>
        <w:tabs>
          <w:tab w:val="left" w:leader="underscore" w:pos="2179"/>
        </w:tabs>
        <w:spacing w:after="0" w:line="240" w:lineRule="auto"/>
        <w:ind w:firstLine="710"/>
        <w:jc w:val="both"/>
        <w:rPr>
          <w:rFonts w:ascii="Times New Roman" w:eastAsia="Times New Roman" w:hAnsi="Times New Roman" w:cs="Times New Roman"/>
          <w:b/>
          <w:color w:val="000000"/>
          <w:spacing w:val="-1"/>
          <w:sz w:val="24"/>
          <w:szCs w:val="24"/>
        </w:rPr>
      </w:pPr>
      <w:r w:rsidRPr="00727FFB">
        <w:rPr>
          <w:rFonts w:ascii="Times New Roman" w:eastAsia="Times New Roman" w:hAnsi="Times New Roman" w:cs="Times New Roman"/>
          <w:b/>
          <w:color w:val="000000"/>
          <w:spacing w:val="-1"/>
          <w:sz w:val="24"/>
          <w:szCs w:val="24"/>
        </w:rPr>
        <w:t>РЕШИЛ:</w:t>
      </w:r>
    </w:p>
    <w:p w:rsidR="00727FFB" w:rsidRPr="00727FFB" w:rsidRDefault="00727FFB" w:rsidP="00727FFB">
      <w:pPr>
        <w:spacing w:after="0" w:line="240" w:lineRule="auto"/>
        <w:ind w:firstLine="709"/>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1.Принять проект муниципального правового акта о внесении изменений в Устав Палецкого сельсовета Баганского района Новосибирской области </w:t>
      </w:r>
    </w:p>
    <w:p w:rsidR="00727FFB" w:rsidRPr="00727FFB" w:rsidRDefault="00727FFB" w:rsidP="00727FFB">
      <w:pPr>
        <w:spacing w:after="0" w:line="240" w:lineRule="auto"/>
        <w:ind w:firstLine="709"/>
        <w:jc w:val="both"/>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1.1 Статья 7. Местный референдум</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727FFB" w:rsidRPr="00727FFB" w:rsidRDefault="00727FFB" w:rsidP="00727FFB">
      <w:pPr>
        <w:spacing w:after="0" w:line="240" w:lineRule="auto"/>
        <w:ind w:firstLine="710"/>
        <w:jc w:val="both"/>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1.2 Статья 9. Голосование по вопросам изменения границ поселения, преобразования поселения</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1.2.2 в части 4 слова «избирательная комиссия Палецкого сельсовета Баганского района Новосибирской области» заменить словами «комиссию, организующую подготовку и проведение местного референдума».</w:t>
      </w:r>
    </w:p>
    <w:p w:rsidR="00727FFB" w:rsidRPr="00727FFB" w:rsidRDefault="00727FFB" w:rsidP="00727FFB">
      <w:pPr>
        <w:spacing w:after="0" w:line="240" w:lineRule="auto"/>
        <w:ind w:firstLine="710"/>
        <w:jc w:val="both"/>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lastRenderedPageBreak/>
        <w:t>1.3 Статья 33. Голосование по отзыву депутата Совета депутатов, Главы поселения</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1.3.1 в абзаце 2 части 4 слова «избирательную комиссию Палецкого сельсовета Баганского района Новосибирской области» заменить словами «комиссию, организующую подготовку и проведение местного референдума»;</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1.3.2 в части 5 слова «избирательная комиссия Палецкого сельсовета Баганского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1.3.3 в части 6 слова «избирательная комиссия Палецкого сельсовета Баганского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1.3.4 в части 7 слова «избирательной комиссии Палецкого сельсовета Баганского района Новосибирской области» заменить словами «комиссией, организующей подготовку и проведение местного референдума»;</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1.3.5 в части 9 слова «(обнародованию)» исключить. </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1.4</w:t>
      </w:r>
      <w:r w:rsidRPr="00727FFB">
        <w:rPr>
          <w:rFonts w:ascii="Times New Roman" w:eastAsia="Times New Roman" w:hAnsi="Times New Roman" w:cs="Times New Roman"/>
          <w:b/>
          <w:sz w:val="24"/>
          <w:szCs w:val="24"/>
        </w:rPr>
        <w:t xml:space="preserve"> Статью 36. Избирательная комиссия Палецкого сельсовета Баганского района Новосибирской области </w:t>
      </w:r>
      <w:r w:rsidRPr="00727FFB">
        <w:rPr>
          <w:rFonts w:ascii="Times New Roman" w:eastAsia="Times New Roman" w:hAnsi="Times New Roman" w:cs="Times New Roman"/>
          <w:sz w:val="24"/>
          <w:szCs w:val="24"/>
        </w:rPr>
        <w:t>признать утратившей силу</w:t>
      </w:r>
      <w:r w:rsidRPr="00727FFB">
        <w:rPr>
          <w:rFonts w:ascii="Times New Roman" w:eastAsia="Times New Roman" w:hAnsi="Times New Roman" w:cs="Times New Roman"/>
          <w:b/>
          <w:sz w:val="24"/>
          <w:szCs w:val="24"/>
        </w:rPr>
        <w:t>.</w:t>
      </w:r>
    </w:p>
    <w:p w:rsidR="00727FFB" w:rsidRPr="00727FFB" w:rsidRDefault="00727FFB" w:rsidP="00727FFB">
      <w:pPr>
        <w:spacing w:after="0" w:line="240" w:lineRule="auto"/>
        <w:ind w:firstLine="710"/>
        <w:jc w:val="both"/>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1.5 Статья 37. Муниципальный контроль</w:t>
      </w:r>
    </w:p>
    <w:p w:rsidR="00727FFB" w:rsidRPr="00727FFB" w:rsidRDefault="00727FFB" w:rsidP="00727FFB">
      <w:pPr>
        <w:ind w:firstLine="72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1.5.1 часть 5 дополнить абзацем следующего содержания: «Вид муниципального контроля подлежит осуществлению при наличии в границах Палецкого сельсовета объектов соответствующего вида контроля.».</w:t>
      </w:r>
    </w:p>
    <w:p w:rsidR="00727FFB" w:rsidRPr="00727FFB" w:rsidRDefault="00727FFB" w:rsidP="00727FFB">
      <w:pPr>
        <w:spacing w:after="0" w:line="240" w:lineRule="auto"/>
        <w:ind w:firstLine="71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27FFB" w:rsidRPr="00727FFB" w:rsidRDefault="00727FFB" w:rsidP="00727FFB">
      <w:pPr>
        <w:autoSpaceDE w:val="0"/>
        <w:autoSpaceDN w:val="0"/>
        <w:adjustRightInd w:val="0"/>
        <w:spacing w:after="0" w:line="240" w:lineRule="auto"/>
        <w:ind w:firstLine="710"/>
        <w:jc w:val="both"/>
        <w:rPr>
          <w:rFonts w:ascii="Times New Roman" w:eastAsia="Times New Roman" w:hAnsi="Times New Roman" w:cs="Times New Roman"/>
          <w:i/>
          <w:sz w:val="24"/>
          <w:szCs w:val="24"/>
        </w:rPr>
      </w:pPr>
      <w:r w:rsidRPr="00727FFB">
        <w:rPr>
          <w:rFonts w:ascii="Times New Roman" w:eastAsia="Times New Roman" w:hAnsi="Times New Roman" w:cs="Times New Roman"/>
          <w:sz w:val="24"/>
          <w:szCs w:val="24"/>
        </w:rPr>
        <w:t>3. Главе Палецкого сельсовета Баганского района Новосибирской области опубликовать муниципальный правовой акт Палецкого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27FFB" w:rsidRPr="00727FFB" w:rsidRDefault="00727FFB" w:rsidP="00727FF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727FFB" w:rsidRPr="00727FFB" w:rsidRDefault="00727FFB" w:rsidP="00727FFB">
      <w:pPr>
        <w:spacing w:after="0" w:line="240" w:lineRule="auto"/>
        <w:ind w:firstLine="709"/>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5. Настоящее решение, за исключением пунктов 1.1.-1.4,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727FFB" w:rsidRPr="00727FFB" w:rsidRDefault="00727FFB" w:rsidP="00727FFB">
      <w:pPr>
        <w:spacing w:after="0" w:line="240" w:lineRule="auto"/>
        <w:ind w:firstLine="709"/>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6. Пункты 1.1-1.4 настоящего решения вступают в силу с 01.01.2023.</w:t>
      </w:r>
    </w:p>
    <w:p w:rsidR="00727FFB" w:rsidRPr="00727FFB" w:rsidRDefault="00727FFB" w:rsidP="00727FFB">
      <w:pPr>
        <w:spacing w:after="0" w:line="240" w:lineRule="auto"/>
        <w:jc w:val="both"/>
        <w:rPr>
          <w:rFonts w:ascii="Times New Roman" w:eastAsia="Times New Roman" w:hAnsi="Times New Roman" w:cs="Times New Roman"/>
          <w:sz w:val="24"/>
          <w:szCs w:val="24"/>
        </w:rPr>
      </w:pPr>
    </w:p>
    <w:p w:rsidR="00727FFB" w:rsidRPr="00727FFB" w:rsidRDefault="00727FFB" w:rsidP="00727FFB">
      <w:pPr>
        <w:spacing w:after="0" w:line="240" w:lineRule="auto"/>
        <w:jc w:val="both"/>
        <w:rPr>
          <w:rFonts w:ascii="Times New Roman" w:eastAsia="Times New Roman" w:hAnsi="Times New Roman" w:cs="Times New Roman"/>
          <w:sz w:val="24"/>
          <w:szCs w:val="24"/>
        </w:rPr>
      </w:pP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Глава Палецкого сельсовета</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Баганского района Новосибирской области                                             В.И.Калач</w:t>
      </w:r>
    </w:p>
    <w:p w:rsidR="00727FFB" w:rsidRPr="00727FFB" w:rsidRDefault="00727FFB" w:rsidP="00727FFB">
      <w:pPr>
        <w:spacing w:after="0" w:line="240" w:lineRule="auto"/>
        <w:jc w:val="both"/>
        <w:rPr>
          <w:rFonts w:ascii="Times New Roman" w:eastAsia="Times New Roman" w:hAnsi="Times New Roman" w:cs="Times New Roman"/>
          <w:sz w:val="24"/>
          <w:szCs w:val="24"/>
        </w:rPr>
      </w:pPr>
    </w:p>
    <w:p w:rsidR="00727FFB" w:rsidRPr="00727FFB" w:rsidRDefault="00727FFB" w:rsidP="00727FFB">
      <w:pPr>
        <w:spacing w:after="0" w:line="240" w:lineRule="auto"/>
        <w:jc w:val="both"/>
        <w:rPr>
          <w:rFonts w:ascii="Times New Roman" w:eastAsia="Times New Roman" w:hAnsi="Times New Roman" w:cs="Times New Roman"/>
          <w:sz w:val="24"/>
          <w:szCs w:val="24"/>
        </w:rPr>
      </w:pP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Председатель Совета депутатов</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Палецкого сельсовета</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lastRenderedPageBreak/>
        <w:t>Баганского района Новосибирской области                                           В.В.Дудченко</w:t>
      </w:r>
    </w:p>
    <w:p w:rsidR="00727FFB" w:rsidRPr="00727FFB" w:rsidRDefault="00727FFB" w:rsidP="00727FFB">
      <w:pPr>
        <w:spacing w:after="0" w:line="240" w:lineRule="auto"/>
        <w:ind w:firstLine="709"/>
        <w:jc w:val="both"/>
        <w:rPr>
          <w:rFonts w:ascii="Times New Roman" w:eastAsia="Times New Roman" w:hAnsi="Times New Roman" w:cs="Times New Roman"/>
          <w:sz w:val="24"/>
          <w:szCs w:val="24"/>
          <w:vertAlign w:val="superscript"/>
        </w:rPr>
      </w:pPr>
      <w:r w:rsidRPr="00727FFB">
        <w:rPr>
          <w:rFonts w:ascii="Times New Roman" w:eastAsia="Times New Roman" w:hAnsi="Times New Roman" w:cs="Times New Roman"/>
          <w:sz w:val="24"/>
          <w:szCs w:val="24"/>
          <w:vertAlign w:val="superscript"/>
        </w:rPr>
        <w:t xml:space="preserve">            </w:t>
      </w:r>
    </w:p>
    <w:p w:rsidR="00727FFB" w:rsidRPr="00727FFB" w:rsidRDefault="00727FFB" w:rsidP="00727FFB">
      <w:pPr>
        <w:spacing w:after="0" w:line="240" w:lineRule="auto"/>
        <w:ind w:firstLine="709"/>
        <w:jc w:val="center"/>
        <w:rPr>
          <w:rFonts w:ascii="Times New Roman" w:eastAsia="Times New Roman" w:hAnsi="Times New Roman" w:cs="Times New Roman"/>
          <w:sz w:val="24"/>
          <w:szCs w:val="24"/>
        </w:rPr>
      </w:pPr>
    </w:p>
    <w:p w:rsidR="00727FFB" w:rsidRPr="00727FFB" w:rsidRDefault="00727FFB" w:rsidP="00727FFB">
      <w:pPr>
        <w:spacing w:after="0" w:line="240" w:lineRule="auto"/>
        <w:jc w:val="center"/>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 xml:space="preserve">СОВЕТ ДЕПУТАТОВ </w:t>
      </w:r>
    </w:p>
    <w:p w:rsidR="00727FFB" w:rsidRPr="00727FFB" w:rsidRDefault="00727FFB" w:rsidP="00727FFB">
      <w:pPr>
        <w:spacing w:after="0" w:line="240" w:lineRule="auto"/>
        <w:jc w:val="center"/>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 xml:space="preserve"> ПАЛЕЦКОГО СЕЛЬСОВЕТА </w:t>
      </w:r>
    </w:p>
    <w:p w:rsidR="00727FFB" w:rsidRPr="00727FFB" w:rsidRDefault="00727FFB" w:rsidP="00727FFB">
      <w:pPr>
        <w:spacing w:after="0" w:line="240" w:lineRule="auto"/>
        <w:jc w:val="center"/>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БАГАНСКОГО  РАЙОНА</w:t>
      </w:r>
    </w:p>
    <w:p w:rsidR="00727FFB" w:rsidRPr="00727FFB" w:rsidRDefault="00727FFB" w:rsidP="00727FFB">
      <w:pPr>
        <w:spacing w:after="0" w:line="240" w:lineRule="auto"/>
        <w:jc w:val="center"/>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НОВОСИБИРСКОЙ ОБЛАСТИ</w:t>
      </w:r>
    </w:p>
    <w:p w:rsidR="00727FFB" w:rsidRPr="00727FFB" w:rsidRDefault="00727FFB" w:rsidP="00727FFB">
      <w:pPr>
        <w:spacing w:after="0" w:line="240" w:lineRule="auto"/>
        <w:jc w:val="center"/>
        <w:rPr>
          <w:rFonts w:ascii="Times New Roman" w:eastAsia="Times New Roman" w:hAnsi="Times New Roman" w:cs="Times New Roman"/>
          <w:b/>
          <w:sz w:val="24"/>
          <w:szCs w:val="24"/>
        </w:rPr>
      </w:pPr>
      <w:r w:rsidRPr="00727FFB">
        <w:rPr>
          <w:rFonts w:ascii="Times New Roman" w:hAnsi="Times New Roman" w:cs="Times New Roman"/>
          <w:b/>
          <w:sz w:val="24"/>
          <w:szCs w:val="24"/>
        </w:rPr>
        <w:t>ШЕСТОГО</w:t>
      </w:r>
      <w:r w:rsidRPr="00727FFB">
        <w:rPr>
          <w:rFonts w:ascii="Times New Roman" w:eastAsia="Times New Roman" w:hAnsi="Times New Roman" w:cs="Times New Roman"/>
          <w:b/>
          <w:sz w:val="24"/>
          <w:szCs w:val="24"/>
        </w:rPr>
        <w:t xml:space="preserve"> СОЗЫВА</w:t>
      </w:r>
    </w:p>
    <w:p w:rsidR="00727FFB" w:rsidRPr="00727FFB" w:rsidRDefault="00727FFB" w:rsidP="00727FFB">
      <w:pPr>
        <w:spacing w:after="0" w:line="240" w:lineRule="auto"/>
        <w:jc w:val="center"/>
        <w:rPr>
          <w:rFonts w:ascii="Times New Roman" w:eastAsia="Times New Roman" w:hAnsi="Times New Roman" w:cs="Times New Roman"/>
          <w:sz w:val="24"/>
          <w:szCs w:val="24"/>
        </w:rPr>
      </w:pPr>
    </w:p>
    <w:p w:rsidR="00727FFB" w:rsidRPr="00727FFB" w:rsidRDefault="00727FFB" w:rsidP="00727FFB">
      <w:pPr>
        <w:spacing w:after="0" w:line="240" w:lineRule="auto"/>
        <w:jc w:val="center"/>
        <w:rPr>
          <w:rFonts w:ascii="Times New Roman" w:eastAsia="Times New Roman" w:hAnsi="Times New Roman" w:cs="Times New Roman"/>
          <w:b/>
          <w:sz w:val="24"/>
          <w:szCs w:val="24"/>
        </w:rPr>
      </w:pPr>
      <w:r w:rsidRPr="00727FFB">
        <w:rPr>
          <w:rFonts w:ascii="Times New Roman" w:eastAsia="Times New Roman" w:hAnsi="Times New Roman" w:cs="Times New Roman"/>
          <w:b/>
          <w:sz w:val="24"/>
          <w:szCs w:val="24"/>
        </w:rPr>
        <w:t>РЕШЕНИЕ</w:t>
      </w:r>
    </w:p>
    <w:p w:rsidR="00727FFB" w:rsidRPr="00727FFB" w:rsidRDefault="00727FFB" w:rsidP="00727FFB">
      <w:pPr>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(двадцать пятая сессия)</w:t>
      </w:r>
    </w:p>
    <w:p w:rsidR="00727FFB" w:rsidRPr="00727FFB" w:rsidRDefault="00727FFB" w:rsidP="00727FFB">
      <w:pPr>
        <w:spacing w:after="0" w:line="240" w:lineRule="auto"/>
        <w:jc w:val="center"/>
        <w:rPr>
          <w:rFonts w:ascii="Times New Roman" w:eastAsia="Times New Roman" w:hAnsi="Times New Roman" w:cs="Times New Roman"/>
          <w:sz w:val="24"/>
          <w:szCs w:val="24"/>
        </w:rPr>
      </w:pPr>
    </w:p>
    <w:p w:rsidR="00727FFB" w:rsidRPr="00727FFB" w:rsidRDefault="00727FFB" w:rsidP="00727FFB">
      <w:pPr>
        <w:spacing w:after="0" w:line="240" w:lineRule="auto"/>
        <w:jc w:val="center"/>
        <w:rPr>
          <w:rFonts w:ascii="Times New Roman" w:eastAsia="Times New Roman" w:hAnsi="Times New Roman" w:cs="Times New Roman"/>
          <w:sz w:val="24"/>
          <w:szCs w:val="24"/>
        </w:rPr>
      </w:pPr>
      <w:r w:rsidRPr="00727FFB">
        <w:rPr>
          <w:rFonts w:ascii="Times New Roman" w:hAnsi="Times New Roman" w:cs="Times New Roman"/>
          <w:sz w:val="24"/>
          <w:szCs w:val="24"/>
        </w:rPr>
        <w:t xml:space="preserve">06.10.2022г.              </w:t>
      </w:r>
      <w:r w:rsidRPr="00727FFB">
        <w:rPr>
          <w:rFonts w:ascii="Times New Roman" w:eastAsia="Times New Roman" w:hAnsi="Times New Roman" w:cs="Times New Roman"/>
          <w:sz w:val="24"/>
          <w:szCs w:val="24"/>
        </w:rPr>
        <w:t xml:space="preserve">                              №112</w:t>
      </w:r>
    </w:p>
    <w:p w:rsidR="00727FFB" w:rsidRPr="00727FFB" w:rsidRDefault="00727FFB" w:rsidP="00727FFB">
      <w:pPr>
        <w:spacing w:after="0" w:line="240" w:lineRule="auto"/>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с.Палецкое</w:t>
      </w:r>
    </w:p>
    <w:p w:rsidR="00727FFB" w:rsidRPr="00727FFB" w:rsidRDefault="00727FFB" w:rsidP="00727FFB">
      <w:pPr>
        <w:spacing w:after="0" w:line="240" w:lineRule="auto"/>
        <w:rPr>
          <w:rFonts w:ascii="Times New Roman" w:eastAsia="Times New Roman" w:hAnsi="Times New Roman" w:cs="Times New Roman"/>
          <w:sz w:val="24"/>
          <w:szCs w:val="24"/>
        </w:rPr>
      </w:pPr>
    </w:p>
    <w:p w:rsidR="00727FFB" w:rsidRPr="00727FFB" w:rsidRDefault="00727FFB" w:rsidP="00727FFB">
      <w:pPr>
        <w:spacing w:after="0" w:line="240" w:lineRule="auto"/>
        <w:ind w:firstLine="709"/>
        <w:jc w:val="center"/>
        <w:rPr>
          <w:rFonts w:ascii="Times New Roman" w:eastAsia="Times New Roman" w:hAnsi="Times New Roman" w:cs="Times New Roman"/>
          <w:color w:val="000000"/>
          <w:sz w:val="24"/>
          <w:szCs w:val="24"/>
        </w:rPr>
      </w:pPr>
      <w:r w:rsidRPr="00727FFB">
        <w:rPr>
          <w:rFonts w:ascii="Times New Roman" w:eastAsia="Times New Roman" w:hAnsi="Times New Roman" w:cs="Times New Roman"/>
          <w:sz w:val="24"/>
          <w:szCs w:val="24"/>
        </w:rPr>
        <w:t xml:space="preserve">О внесении изменений в решение шестой  сессии   от </w:t>
      </w:r>
      <w:r w:rsidRPr="00727FFB">
        <w:rPr>
          <w:rFonts w:ascii="Times New Roman" w:eastAsia="Times New Roman" w:hAnsi="Times New Roman" w:cs="Times New Roman"/>
          <w:color w:val="000000"/>
          <w:sz w:val="24"/>
          <w:szCs w:val="24"/>
        </w:rPr>
        <w:t>19.02.2021  № 31</w:t>
      </w:r>
    </w:p>
    <w:p w:rsidR="00727FFB" w:rsidRPr="00727FFB" w:rsidRDefault="00727FFB" w:rsidP="00727FFB">
      <w:pPr>
        <w:spacing w:after="0" w:line="240" w:lineRule="auto"/>
        <w:ind w:firstLine="709"/>
        <w:jc w:val="center"/>
        <w:rPr>
          <w:rFonts w:ascii="Times New Roman" w:eastAsia="Times New Roman" w:hAnsi="Times New Roman" w:cs="Times New Roman"/>
          <w:sz w:val="24"/>
          <w:szCs w:val="24"/>
        </w:rPr>
      </w:pPr>
      <w:r w:rsidRPr="00727FFB">
        <w:rPr>
          <w:rFonts w:ascii="Times New Roman" w:eastAsia="Times New Roman" w:hAnsi="Times New Roman" w:cs="Times New Roman"/>
          <w:color w:val="000000"/>
          <w:sz w:val="24"/>
          <w:szCs w:val="24"/>
        </w:rPr>
        <w:t>«</w:t>
      </w:r>
      <w:r w:rsidRPr="00727FFB">
        <w:rPr>
          <w:rFonts w:ascii="Times New Roman" w:eastAsia="Times New Roman" w:hAnsi="Times New Roman" w:cs="Times New Roman"/>
          <w:bCs/>
          <w:sz w:val="24"/>
          <w:szCs w:val="24"/>
        </w:rPr>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727FFB" w:rsidRPr="00727FFB" w:rsidRDefault="00727FFB" w:rsidP="00727FFB">
      <w:pPr>
        <w:spacing w:after="0" w:line="240" w:lineRule="auto"/>
        <w:rPr>
          <w:rFonts w:ascii="Times New Roman" w:eastAsia="Times New Roman" w:hAnsi="Times New Roman" w:cs="Times New Roman"/>
          <w:sz w:val="24"/>
          <w:szCs w:val="24"/>
        </w:rPr>
      </w:pPr>
    </w:p>
    <w:p w:rsidR="00727FFB" w:rsidRPr="00727FFB" w:rsidRDefault="00727FFB" w:rsidP="00727FFB">
      <w:pPr>
        <w:pStyle w:val="Default"/>
        <w:ind w:firstLine="709"/>
        <w:jc w:val="both"/>
      </w:pPr>
      <w:r w:rsidRPr="00727FFB">
        <w:t>Руководствуясь экспертным заключением управления законопроектных работ и ведения регистра министерства юстиции Новосибирской области № 5539-02-02-03/9 от 27.09.2022, частью 3 статьи 8 Закона Новосибирской области от 30.10.2007 №157-ОЗ «О муниципальной службе в Новосибирской области», Совет депутатов Палецкого сельсовета Баганского района Новосибирской области</w:t>
      </w:r>
    </w:p>
    <w:p w:rsidR="00727FFB" w:rsidRPr="00727FFB" w:rsidRDefault="00727FFB" w:rsidP="00727FFB">
      <w:pPr>
        <w:spacing w:after="0" w:line="240" w:lineRule="auto"/>
        <w:ind w:firstLine="709"/>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РЕШИЛ:</w:t>
      </w:r>
    </w:p>
    <w:p w:rsidR="00727FFB" w:rsidRPr="00727FFB" w:rsidRDefault="00727FFB" w:rsidP="00727FFB">
      <w:pPr>
        <w:spacing w:after="0" w:line="240" w:lineRule="auto"/>
        <w:ind w:firstLine="709"/>
        <w:jc w:val="both"/>
        <w:rPr>
          <w:rFonts w:ascii="Times New Roman" w:eastAsia="Times New Roman" w:hAnsi="Times New Roman" w:cs="Times New Roman"/>
          <w:color w:val="000000"/>
          <w:sz w:val="24"/>
          <w:szCs w:val="24"/>
        </w:rPr>
      </w:pPr>
      <w:r w:rsidRPr="00727FFB">
        <w:rPr>
          <w:rFonts w:ascii="Times New Roman" w:eastAsia="Times New Roman" w:hAnsi="Times New Roman" w:cs="Times New Roman"/>
          <w:sz w:val="24"/>
          <w:szCs w:val="24"/>
        </w:rPr>
        <w:t xml:space="preserve">1.Внести в решение шестой  сессии   от </w:t>
      </w:r>
      <w:r w:rsidRPr="00727FFB">
        <w:rPr>
          <w:rFonts w:ascii="Times New Roman" w:eastAsia="Times New Roman" w:hAnsi="Times New Roman" w:cs="Times New Roman"/>
          <w:color w:val="000000"/>
          <w:sz w:val="24"/>
          <w:szCs w:val="24"/>
        </w:rPr>
        <w:t>19.02.2021  № 31«</w:t>
      </w:r>
      <w:r w:rsidRPr="00727FFB">
        <w:rPr>
          <w:rFonts w:ascii="Times New Roman" w:eastAsia="Times New Roman" w:hAnsi="Times New Roman" w:cs="Times New Roman"/>
          <w:bCs/>
          <w:sz w:val="24"/>
          <w:szCs w:val="24"/>
        </w:rPr>
        <w:t>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r w:rsidRPr="00727FFB">
        <w:rPr>
          <w:rFonts w:ascii="Times New Roman" w:eastAsia="Times New Roman" w:hAnsi="Times New Roman" w:cs="Times New Roman"/>
          <w:sz w:val="24"/>
          <w:szCs w:val="24"/>
        </w:rPr>
        <w:t xml:space="preserve">(далее-Решение) следующие изменения:                    </w:t>
      </w:r>
    </w:p>
    <w:p w:rsidR="00727FFB" w:rsidRPr="00727FFB" w:rsidRDefault="00727FFB" w:rsidP="00727FFB">
      <w:pPr>
        <w:spacing w:after="0" w:line="240" w:lineRule="auto"/>
        <w:ind w:firstLine="378"/>
        <w:jc w:val="both"/>
        <w:rPr>
          <w:rFonts w:ascii="Times New Roman" w:eastAsia="Times New Roman" w:hAnsi="Times New Roman" w:cs="Times New Roman"/>
          <w:color w:val="000000"/>
          <w:sz w:val="24"/>
          <w:szCs w:val="24"/>
        </w:rPr>
      </w:pPr>
      <w:r w:rsidRPr="00727FFB">
        <w:rPr>
          <w:rFonts w:ascii="Times New Roman" w:eastAsia="Times New Roman" w:hAnsi="Times New Roman" w:cs="Times New Roman"/>
          <w:color w:val="000000"/>
          <w:sz w:val="24"/>
          <w:szCs w:val="24"/>
        </w:rPr>
        <w:t>Пункт 3.9 Решения изложить   в следующей редакции:</w:t>
      </w:r>
    </w:p>
    <w:p w:rsidR="00727FFB" w:rsidRPr="00727FFB" w:rsidRDefault="00727FFB" w:rsidP="00727FFB">
      <w:pPr>
        <w:spacing w:after="0" w:line="240" w:lineRule="auto"/>
        <w:ind w:firstLine="540"/>
        <w:jc w:val="both"/>
        <w:rPr>
          <w:rFonts w:ascii="Times New Roman" w:eastAsia="Times New Roman" w:hAnsi="Times New Roman" w:cs="Times New Roman"/>
          <w:sz w:val="24"/>
          <w:szCs w:val="24"/>
        </w:rPr>
      </w:pPr>
      <w:r w:rsidRPr="00727FFB">
        <w:rPr>
          <w:rFonts w:ascii="Times New Roman" w:eastAsia="Times New Roman" w:hAnsi="Times New Roman" w:cs="Times New Roman"/>
          <w:color w:val="000000"/>
          <w:sz w:val="24"/>
          <w:szCs w:val="24"/>
        </w:rPr>
        <w:t xml:space="preserve">   «</w:t>
      </w:r>
      <w:r w:rsidRPr="00727FFB">
        <w:rPr>
          <w:rFonts w:ascii="Times New Roman" w:eastAsia="Times New Roman" w:hAnsi="Times New Roman" w:cs="Times New Roman"/>
          <w:sz w:val="24"/>
          <w:szCs w:val="24"/>
        </w:rPr>
        <w:t xml:space="preserve">Выплата единовременного поощрения в связи с выходом на пенсию за выслугу лет производится муниципальному служащему за безупречное и эффективное исполнение должностных обязанностей в следующих размерах: </w:t>
      </w:r>
    </w:p>
    <w:p w:rsidR="00727FFB" w:rsidRPr="00727FFB" w:rsidRDefault="00727FFB" w:rsidP="00727FFB">
      <w:pPr>
        <w:spacing w:after="0" w:line="240" w:lineRule="auto"/>
        <w:ind w:firstLine="54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1) при наличии стажа муниципальной службы до 20 лет - в размере пяти должностных окладов в соответствии с замещаемой муниципальным служащим должностью муниципальной службы; </w:t>
      </w:r>
    </w:p>
    <w:p w:rsidR="00727FFB" w:rsidRPr="00727FFB" w:rsidRDefault="00727FFB" w:rsidP="00727FFB">
      <w:pPr>
        <w:spacing w:after="0" w:line="240" w:lineRule="auto"/>
        <w:ind w:firstLine="54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2) при наличии стажа муниципальной службы от 20 до 25 лет - в размере восьми должностных окладов в соответствии с замещаемой муниципальным служащим должностью муниципальной службы; </w:t>
      </w:r>
    </w:p>
    <w:p w:rsidR="00727FFB" w:rsidRPr="00727FFB" w:rsidRDefault="00727FFB" w:rsidP="00727FFB">
      <w:pPr>
        <w:spacing w:after="0" w:line="240" w:lineRule="auto"/>
        <w:ind w:firstLine="54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3) при наличии стажа муниципальной службы от 25 лет и более - в размере десяти должностных окладов в соответствии с замещаемой муниципальным служащим должностью муниципальной службы.»</w:t>
      </w:r>
    </w:p>
    <w:p w:rsidR="00727FFB" w:rsidRPr="00727FFB" w:rsidRDefault="00727FFB" w:rsidP="00727FFB">
      <w:pPr>
        <w:spacing w:after="0" w:line="240" w:lineRule="auto"/>
        <w:ind w:firstLine="378"/>
        <w:jc w:val="both"/>
        <w:rPr>
          <w:rFonts w:ascii="Times New Roman" w:hAnsi="Times New Roman" w:cs="Times New Roman"/>
          <w:color w:val="000000"/>
          <w:sz w:val="24"/>
          <w:szCs w:val="24"/>
        </w:rPr>
      </w:pPr>
    </w:p>
    <w:p w:rsidR="00727FFB" w:rsidRPr="00727FFB" w:rsidRDefault="00727FFB" w:rsidP="00727FFB">
      <w:pPr>
        <w:shd w:val="clear" w:color="auto" w:fill="FFFFFF"/>
        <w:tabs>
          <w:tab w:val="left" w:pos="535"/>
        </w:tabs>
        <w:spacing w:after="0" w:line="240" w:lineRule="auto"/>
        <w:ind w:left="5" w:firstLine="704"/>
        <w:jc w:val="both"/>
        <w:rPr>
          <w:rFonts w:ascii="Times New Roman" w:hAnsi="Times New Roman" w:cs="Times New Roman"/>
          <w:sz w:val="24"/>
          <w:szCs w:val="24"/>
        </w:rPr>
      </w:pPr>
      <w:r w:rsidRPr="00727FFB">
        <w:rPr>
          <w:rFonts w:ascii="Times New Roman" w:hAnsi="Times New Roman" w:cs="Times New Roman"/>
          <w:sz w:val="24"/>
          <w:szCs w:val="24"/>
        </w:rPr>
        <w:t>2. Опубликовать настоящее решение в газете «Бюллетень органов местного самоуправления Палецкого сельсовета».</w:t>
      </w:r>
    </w:p>
    <w:p w:rsidR="00727FFB" w:rsidRPr="00727FFB" w:rsidRDefault="00727FFB" w:rsidP="00727FFB">
      <w:pPr>
        <w:pStyle w:val="ad"/>
        <w:ind w:firstLine="704"/>
        <w:jc w:val="both"/>
        <w:rPr>
          <w:b w:val="0"/>
          <w:bCs/>
          <w:sz w:val="24"/>
          <w:szCs w:val="24"/>
        </w:rPr>
      </w:pPr>
      <w:r w:rsidRPr="00727FFB">
        <w:rPr>
          <w:b w:val="0"/>
          <w:sz w:val="24"/>
          <w:szCs w:val="24"/>
        </w:rPr>
        <w:t>3.</w:t>
      </w:r>
      <w:r w:rsidRPr="00727FFB">
        <w:rPr>
          <w:b w:val="0"/>
          <w:color w:val="000000"/>
          <w:sz w:val="24"/>
          <w:szCs w:val="24"/>
          <w:shd w:val="clear" w:color="auto" w:fill="FFFFFF"/>
        </w:rPr>
        <w:t xml:space="preserve"> Настоящее </w:t>
      </w:r>
      <w:r w:rsidRPr="00727FFB">
        <w:rPr>
          <w:b w:val="0"/>
          <w:sz w:val="24"/>
          <w:szCs w:val="24"/>
        </w:rPr>
        <w:t>Решение</w:t>
      </w:r>
      <w:r w:rsidRPr="00727FFB">
        <w:rPr>
          <w:b w:val="0"/>
          <w:color w:val="000000"/>
          <w:sz w:val="24"/>
          <w:szCs w:val="24"/>
          <w:shd w:val="clear" w:color="auto" w:fill="FFFFFF"/>
        </w:rPr>
        <w:t xml:space="preserve"> вступает в силу после его официального опубликования.</w:t>
      </w:r>
    </w:p>
    <w:p w:rsidR="00727FFB" w:rsidRPr="00727FFB" w:rsidRDefault="00727FFB" w:rsidP="00727FFB">
      <w:pPr>
        <w:spacing w:after="0" w:line="240" w:lineRule="auto"/>
        <w:ind w:firstLine="378"/>
        <w:jc w:val="both"/>
        <w:rPr>
          <w:rFonts w:ascii="Times New Roman" w:hAnsi="Times New Roman" w:cs="Times New Roman"/>
          <w:sz w:val="24"/>
          <w:szCs w:val="24"/>
        </w:rPr>
      </w:pPr>
    </w:p>
    <w:p w:rsidR="00727FFB" w:rsidRPr="00727FFB" w:rsidRDefault="00727FFB" w:rsidP="00727FFB">
      <w:pPr>
        <w:spacing w:after="0" w:line="240" w:lineRule="auto"/>
        <w:jc w:val="both"/>
        <w:rPr>
          <w:rFonts w:ascii="Times New Roman" w:hAnsi="Times New Roman" w:cs="Times New Roman"/>
          <w:sz w:val="24"/>
          <w:szCs w:val="24"/>
        </w:rPr>
      </w:pPr>
    </w:p>
    <w:p w:rsidR="00727FFB" w:rsidRPr="00727FFB" w:rsidRDefault="00727FFB" w:rsidP="00727FFB">
      <w:pPr>
        <w:shd w:val="clear" w:color="auto" w:fill="FFFFFF"/>
        <w:spacing w:after="0" w:line="240" w:lineRule="auto"/>
        <w:ind w:right="-284"/>
        <w:rPr>
          <w:rStyle w:val="ac"/>
          <w:rFonts w:ascii="Times New Roman" w:hAnsi="Times New Roman" w:cs="Times New Roman"/>
          <w:i w:val="0"/>
          <w:sz w:val="24"/>
          <w:szCs w:val="24"/>
        </w:rPr>
      </w:pPr>
      <w:r w:rsidRPr="00727FFB">
        <w:rPr>
          <w:rStyle w:val="ac"/>
          <w:rFonts w:ascii="Times New Roman" w:hAnsi="Times New Roman" w:cs="Times New Roman"/>
          <w:sz w:val="24"/>
          <w:szCs w:val="24"/>
        </w:rPr>
        <w:t>Глава Палецкого сельсовета</w:t>
      </w:r>
    </w:p>
    <w:p w:rsidR="00727FFB" w:rsidRPr="00727FFB" w:rsidRDefault="00727FFB" w:rsidP="00727FFB">
      <w:pPr>
        <w:shd w:val="clear" w:color="auto" w:fill="FFFFFF"/>
        <w:spacing w:after="0" w:line="240" w:lineRule="auto"/>
        <w:ind w:right="-284"/>
        <w:rPr>
          <w:rStyle w:val="ac"/>
          <w:rFonts w:ascii="Times New Roman" w:hAnsi="Times New Roman" w:cs="Times New Roman"/>
          <w:i w:val="0"/>
          <w:sz w:val="24"/>
          <w:szCs w:val="24"/>
        </w:rPr>
      </w:pPr>
      <w:r w:rsidRPr="00727FFB">
        <w:rPr>
          <w:rStyle w:val="ac"/>
          <w:rFonts w:ascii="Times New Roman" w:hAnsi="Times New Roman" w:cs="Times New Roman"/>
          <w:sz w:val="24"/>
          <w:szCs w:val="24"/>
        </w:rPr>
        <w:lastRenderedPageBreak/>
        <w:t xml:space="preserve">Баганского района Новосибирской области                                             В.И.Калач                                                 </w:t>
      </w:r>
    </w:p>
    <w:p w:rsidR="00727FFB" w:rsidRPr="00727FFB" w:rsidRDefault="00727FFB" w:rsidP="00727FFB">
      <w:pPr>
        <w:shd w:val="clear" w:color="auto" w:fill="FFFFFF"/>
        <w:spacing w:after="0" w:line="240" w:lineRule="auto"/>
        <w:ind w:right="-284" w:firstLine="709"/>
        <w:rPr>
          <w:rStyle w:val="ac"/>
          <w:rFonts w:ascii="Times New Roman" w:hAnsi="Times New Roman" w:cs="Times New Roman"/>
          <w:i w:val="0"/>
          <w:sz w:val="24"/>
          <w:szCs w:val="24"/>
        </w:rPr>
      </w:pPr>
    </w:p>
    <w:p w:rsidR="00727FFB" w:rsidRPr="00727FFB" w:rsidRDefault="00727FFB" w:rsidP="00727FFB">
      <w:pPr>
        <w:shd w:val="clear" w:color="auto" w:fill="FFFFFF"/>
        <w:spacing w:after="0" w:line="240" w:lineRule="auto"/>
        <w:ind w:right="-284"/>
        <w:rPr>
          <w:rStyle w:val="ac"/>
          <w:rFonts w:ascii="Times New Roman" w:hAnsi="Times New Roman" w:cs="Times New Roman"/>
          <w:i w:val="0"/>
          <w:sz w:val="24"/>
          <w:szCs w:val="24"/>
        </w:rPr>
      </w:pPr>
      <w:r w:rsidRPr="00727FFB">
        <w:rPr>
          <w:rStyle w:val="ac"/>
          <w:rFonts w:ascii="Times New Roman" w:hAnsi="Times New Roman" w:cs="Times New Roman"/>
          <w:sz w:val="24"/>
          <w:szCs w:val="24"/>
        </w:rPr>
        <w:t>Председатель  Совета  депутатов</w:t>
      </w:r>
    </w:p>
    <w:p w:rsidR="00727FFB" w:rsidRPr="00727FFB" w:rsidRDefault="00727FFB" w:rsidP="00727FFB">
      <w:pPr>
        <w:shd w:val="clear" w:color="auto" w:fill="FFFFFF"/>
        <w:spacing w:after="0" w:line="240" w:lineRule="auto"/>
        <w:ind w:right="-284"/>
        <w:rPr>
          <w:rStyle w:val="ac"/>
          <w:rFonts w:ascii="Times New Roman" w:hAnsi="Times New Roman" w:cs="Times New Roman"/>
          <w:i w:val="0"/>
          <w:sz w:val="24"/>
          <w:szCs w:val="24"/>
        </w:rPr>
      </w:pPr>
      <w:r w:rsidRPr="00727FFB">
        <w:rPr>
          <w:rStyle w:val="ac"/>
          <w:rFonts w:ascii="Times New Roman" w:hAnsi="Times New Roman" w:cs="Times New Roman"/>
          <w:sz w:val="24"/>
          <w:szCs w:val="24"/>
        </w:rPr>
        <w:t xml:space="preserve">Палецкого сельсовета </w:t>
      </w:r>
    </w:p>
    <w:p w:rsidR="00727FFB" w:rsidRPr="00727FFB" w:rsidRDefault="00727FFB" w:rsidP="00727FFB">
      <w:pPr>
        <w:spacing w:after="0" w:line="240" w:lineRule="auto"/>
        <w:ind w:right="-284"/>
        <w:rPr>
          <w:rFonts w:ascii="Times New Roman" w:eastAsia="Times New Roman" w:hAnsi="Times New Roman" w:cs="Times New Roman"/>
          <w:i/>
          <w:sz w:val="24"/>
          <w:szCs w:val="24"/>
        </w:rPr>
      </w:pPr>
      <w:r w:rsidRPr="00727FFB">
        <w:rPr>
          <w:rStyle w:val="ac"/>
          <w:rFonts w:ascii="Times New Roman" w:hAnsi="Times New Roman" w:cs="Times New Roman"/>
          <w:sz w:val="24"/>
          <w:szCs w:val="24"/>
        </w:rPr>
        <w:t xml:space="preserve">Баганского  района  Новосибирской  области                          </w:t>
      </w:r>
      <w:bookmarkStart w:id="0" w:name="_GoBack"/>
      <w:bookmarkEnd w:id="0"/>
      <w:r w:rsidRPr="00727FFB">
        <w:rPr>
          <w:rStyle w:val="ac"/>
          <w:rFonts w:ascii="Times New Roman" w:hAnsi="Times New Roman" w:cs="Times New Roman"/>
          <w:sz w:val="24"/>
          <w:szCs w:val="24"/>
        </w:rPr>
        <w:t>В.В.Дудченко</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Новосибирская область,</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Баганский район, с. Палецкое</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ул.Октябрьская,27</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06.10. 2022 г. № 74-нпа</w:t>
      </w:r>
    </w:p>
    <w:p w:rsidR="00727FFB" w:rsidRPr="00727FFB" w:rsidRDefault="00727FFB" w:rsidP="00727FFB">
      <w:pPr>
        <w:spacing w:after="0" w:line="240" w:lineRule="auto"/>
        <w:ind w:firstLine="567"/>
        <w:jc w:val="both"/>
        <w:rPr>
          <w:rFonts w:ascii="Times New Roman" w:eastAsia="Times New Roman" w:hAnsi="Times New Roman" w:cs="Times New Roman"/>
          <w:sz w:val="24"/>
          <w:szCs w:val="24"/>
        </w:rPr>
      </w:pPr>
    </w:p>
    <w:p w:rsidR="00727FFB" w:rsidRPr="00727FFB" w:rsidRDefault="00727FFB" w:rsidP="00727FFB">
      <w:pPr>
        <w:spacing w:after="0" w:line="240" w:lineRule="auto"/>
        <w:ind w:firstLine="567"/>
        <w:jc w:val="both"/>
        <w:rPr>
          <w:rFonts w:ascii="Times New Roman" w:eastAsia="Times New Roman" w:hAnsi="Times New Roman" w:cs="Times New Roman"/>
          <w:sz w:val="24"/>
          <w:szCs w:val="24"/>
        </w:rPr>
      </w:pPr>
    </w:p>
    <w:p w:rsidR="00727FFB" w:rsidRPr="00727FFB" w:rsidRDefault="00727FFB" w:rsidP="00727FFB">
      <w:pPr>
        <w:spacing w:after="0" w:line="240" w:lineRule="auto"/>
        <w:ind w:firstLine="567"/>
        <w:jc w:val="center"/>
        <w:rPr>
          <w:rFonts w:ascii="Times New Roman" w:eastAsia="Times New Roman" w:hAnsi="Times New Roman" w:cs="Times New Roman"/>
          <w:b/>
          <w:sz w:val="24"/>
          <w:szCs w:val="24"/>
        </w:rPr>
      </w:pPr>
      <w:r w:rsidRPr="00727FFB">
        <w:rPr>
          <w:rFonts w:ascii="Times New Roman" w:eastAsia="Times New Roman" w:hAnsi="Times New Roman" w:cs="Times New Roman"/>
          <w:b/>
          <w:color w:val="000000"/>
          <w:sz w:val="24"/>
          <w:szCs w:val="24"/>
        </w:rPr>
        <w:t>СОВЕТ ДЕПУТАТОВ</w:t>
      </w:r>
    </w:p>
    <w:p w:rsidR="00727FFB" w:rsidRPr="00727FFB" w:rsidRDefault="00727FFB" w:rsidP="00727FFB">
      <w:pPr>
        <w:spacing w:after="0" w:line="240" w:lineRule="auto"/>
        <w:ind w:firstLine="567"/>
        <w:jc w:val="center"/>
        <w:rPr>
          <w:rFonts w:ascii="Times New Roman" w:eastAsia="Times New Roman" w:hAnsi="Times New Roman" w:cs="Times New Roman"/>
          <w:b/>
          <w:sz w:val="24"/>
          <w:szCs w:val="24"/>
        </w:rPr>
      </w:pPr>
      <w:r w:rsidRPr="00727FFB">
        <w:rPr>
          <w:rFonts w:ascii="Times New Roman" w:eastAsia="Times New Roman" w:hAnsi="Times New Roman" w:cs="Times New Roman"/>
          <w:b/>
          <w:color w:val="000000"/>
          <w:sz w:val="24"/>
          <w:szCs w:val="24"/>
        </w:rPr>
        <w:t>ПАЛЕЦКОГО  СЕЛЬСОВЕТА</w:t>
      </w:r>
    </w:p>
    <w:p w:rsidR="00727FFB" w:rsidRPr="00727FFB" w:rsidRDefault="00727FFB" w:rsidP="00727FFB">
      <w:pPr>
        <w:spacing w:after="0" w:line="240" w:lineRule="auto"/>
        <w:ind w:firstLine="567"/>
        <w:jc w:val="center"/>
        <w:rPr>
          <w:rFonts w:ascii="Times New Roman" w:eastAsia="Times New Roman" w:hAnsi="Times New Roman" w:cs="Times New Roman"/>
          <w:b/>
          <w:sz w:val="24"/>
          <w:szCs w:val="24"/>
        </w:rPr>
      </w:pPr>
      <w:r w:rsidRPr="00727FFB">
        <w:rPr>
          <w:rFonts w:ascii="Times New Roman" w:eastAsia="Times New Roman" w:hAnsi="Times New Roman" w:cs="Times New Roman"/>
          <w:b/>
          <w:color w:val="000000"/>
          <w:sz w:val="24"/>
          <w:szCs w:val="24"/>
        </w:rPr>
        <w:t>БАГАНСКОГО РАЙОНА</w:t>
      </w:r>
    </w:p>
    <w:p w:rsidR="00727FFB" w:rsidRPr="00727FFB" w:rsidRDefault="00727FFB" w:rsidP="00727FFB">
      <w:pPr>
        <w:spacing w:after="0" w:line="240" w:lineRule="auto"/>
        <w:ind w:firstLine="567"/>
        <w:jc w:val="center"/>
        <w:rPr>
          <w:rFonts w:ascii="Times New Roman" w:eastAsia="Times New Roman" w:hAnsi="Times New Roman" w:cs="Times New Roman"/>
          <w:b/>
          <w:sz w:val="24"/>
          <w:szCs w:val="24"/>
        </w:rPr>
      </w:pPr>
      <w:r w:rsidRPr="00727FFB">
        <w:rPr>
          <w:rFonts w:ascii="Times New Roman" w:eastAsia="Times New Roman" w:hAnsi="Times New Roman" w:cs="Times New Roman"/>
          <w:b/>
          <w:color w:val="000000"/>
          <w:sz w:val="24"/>
          <w:szCs w:val="24"/>
        </w:rPr>
        <w:t>НОВОСИБИРСКОЙ ОБЛАСТИ</w:t>
      </w:r>
    </w:p>
    <w:p w:rsidR="00727FFB" w:rsidRPr="00727FFB" w:rsidRDefault="00727FFB" w:rsidP="00727FFB">
      <w:pPr>
        <w:spacing w:after="0" w:line="240" w:lineRule="auto"/>
        <w:ind w:firstLine="567"/>
        <w:jc w:val="center"/>
        <w:rPr>
          <w:rFonts w:ascii="Times New Roman" w:eastAsia="Times New Roman" w:hAnsi="Times New Roman" w:cs="Times New Roman"/>
          <w:b/>
          <w:sz w:val="24"/>
          <w:szCs w:val="24"/>
        </w:rPr>
      </w:pPr>
      <w:r w:rsidRPr="00727FFB">
        <w:rPr>
          <w:rFonts w:ascii="Times New Roman" w:eastAsia="Times New Roman" w:hAnsi="Times New Roman" w:cs="Times New Roman"/>
          <w:b/>
          <w:color w:val="000000"/>
          <w:sz w:val="24"/>
          <w:szCs w:val="24"/>
        </w:rPr>
        <w:t>ШЕСТОГО СОЗЫВА</w:t>
      </w:r>
    </w:p>
    <w:p w:rsidR="00727FFB" w:rsidRPr="00727FFB" w:rsidRDefault="00727FFB" w:rsidP="00727FFB">
      <w:pPr>
        <w:spacing w:after="0" w:line="240" w:lineRule="auto"/>
        <w:ind w:firstLine="567"/>
        <w:jc w:val="center"/>
        <w:rPr>
          <w:rFonts w:ascii="Times New Roman" w:eastAsia="Times New Roman" w:hAnsi="Times New Roman" w:cs="Times New Roman"/>
          <w:b/>
          <w:sz w:val="24"/>
          <w:szCs w:val="24"/>
        </w:rPr>
      </w:pPr>
      <w:r w:rsidRPr="00727FFB">
        <w:rPr>
          <w:rFonts w:ascii="Times New Roman" w:eastAsia="Times New Roman" w:hAnsi="Times New Roman" w:cs="Times New Roman"/>
          <w:b/>
          <w:color w:val="000000"/>
          <w:sz w:val="24"/>
          <w:szCs w:val="24"/>
        </w:rPr>
        <w:t>  </w:t>
      </w:r>
    </w:p>
    <w:p w:rsidR="00727FFB" w:rsidRPr="00727FFB" w:rsidRDefault="00727FFB" w:rsidP="00727FFB">
      <w:pPr>
        <w:spacing w:after="0" w:line="240" w:lineRule="auto"/>
        <w:ind w:firstLine="567"/>
        <w:jc w:val="center"/>
        <w:rPr>
          <w:rFonts w:ascii="Times New Roman" w:eastAsia="Times New Roman" w:hAnsi="Times New Roman" w:cs="Times New Roman"/>
          <w:sz w:val="24"/>
          <w:szCs w:val="24"/>
        </w:rPr>
      </w:pPr>
      <w:r w:rsidRPr="00727FFB">
        <w:rPr>
          <w:rFonts w:ascii="Times New Roman" w:eastAsia="Times New Roman" w:hAnsi="Times New Roman" w:cs="Times New Roman"/>
          <w:b/>
          <w:color w:val="000000"/>
          <w:sz w:val="24"/>
          <w:szCs w:val="24"/>
        </w:rPr>
        <w:t>РЕШЕНИЕ</w:t>
      </w:r>
      <w:r w:rsidRPr="00727FFB">
        <w:rPr>
          <w:rFonts w:ascii="Times New Roman" w:eastAsia="Times New Roman" w:hAnsi="Times New Roman" w:cs="Times New Roman"/>
          <w:color w:val="000000"/>
          <w:sz w:val="24"/>
          <w:szCs w:val="24"/>
        </w:rPr>
        <w:t> </w:t>
      </w:r>
    </w:p>
    <w:p w:rsidR="00727FFB" w:rsidRPr="00727FFB" w:rsidRDefault="00727FFB" w:rsidP="00727FFB">
      <w:pPr>
        <w:spacing w:after="0" w:line="240" w:lineRule="auto"/>
        <w:ind w:firstLine="567"/>
        <w:jc w:val="center"/>
        <w:rPr>
          <w:rFonts w:ascii="Times New Roman" w:eastAsia="Times New Roman" w:hAnsi="Times New Roman" w:cs="Times New Roman"/>
          <w:b/>
          <w:sz w:val="24"/>
          <w:szCs w:val="24"/>
        </w:rPr>
      </w:pPr>
      <w:r w:rsidRPr="00727FFB">
        <w:rPr>
          <w:rFonts w:ascii="Times New Roman" w:eastAsia="Times New Roman" w:hAnsi="Times New Roman" w:cs="Times New Roman"/>
          <w:b/>
          <w:color w:val="000000"/>
          <w:sz w:val="24"/>
          <w:szCs w:val="24"/>
        </w:rPr>
        <w:t>(двадцать пятая сессия)</w:t>
      </w:r>
    </w:p>
    <w:p w:rsidR="00727FFB" w:rsidRPr="00727FFB" w:rsidRDefault="00727FFB" w:rsidP="00727FFB">
      <w:pPr>
        <w:spacing w:after="0" w:line="240" w:lineRule="auto"/>
        <w:ind w:firstLine="567"/>
        <w:jc w:val="center"/>
        <w:rPr>
          <w:rFonts w:ascii="Times New Roman" w:eastAsia="Times New Roman" w:hAnsi="Times New Roman" w:cs="Times New Roman"/>
          <w:sz w:val="24"/>
          <w:szCs w:val="24"/>
        </w:rPr>
      </w:pPr>
      <w:r w:rsidRPr="00727FFB">
        <w:rPr>
          <w:rFonts w:ascii="Times New Roman" w:eastAsia="Times New Roman" w:hAnsi="Times New Roman" w:cs="Times New Roman"/>
          <w:color w:val="000000"/>
          <w:sz w:val="24"/>
          <w:szCs w:val="24"/>
        </w:rPr>
        <w:t> </w:t>
      </w:r>
    </w:p>
    <w:p w:rsidR="00727FFB" w:rsidRPr="00727FFB" w:rsidRDefault="00727FFB" w:rsidP="00727FFB">
      <w:pPr>
        <w:spacing w:after="0" w:line="240" w:lineRule="auto"/>
        <w:ind w:firstLine="567"/>
        <w:jc w:val="center"/>
        <w:rPr>
          <w:rFonts w:ascii="Times New Roman" w:eastAsia="Times New Roman" w:hAnsi="Times New Roman" w:cs="Times New Roman"/>
          <w:color w:val="000000"/>
          <w:sz w:val="24"/>
          <w:szCs w:val="24"/>
        </w:rPr>
      </w:pPr>
      <w:r w:rsidRPr="00727FFB">
        <w:rPr>
          <w:rFonts w:ascii="Times New Roman" w:eastAsia="Times New Roman" w:hAnsi="Times New Roman" w:cs="Times New Roman"/>
          <w:color w:val="000000"/>
          <w:sz w:val="24"/>
          <w:szCs w:val="24"/>
        </w:rPr>
        <w:t>06.10.2022                                                       № 113</w:t>
      </w:r>
    </w:p>
    <w:p w:rsidR="00727FFB" w:rsidRPr="00727FFB" w:rsidRDefault="00727FFB" w:rsidP="00727FFB">
      <w:pPr>
        <w:spacing w:after="0" w:line="240" w:lineRule="auto"/>
        <w:ind w:firstLine="567"/>
        <w:jc w:val="center"/>
        <w:rPr>
          <w:rFonts w:ascii="Times New Roman" w:eastAsia="Times New Roman" w:hAnsi="Times New Roman" w:cs="Times New Roman"/>
          <w:sz w:val="24"/>
          <w:szCs w:val="24"/>
        </w:rPr>
      </w:pPr>
    </w:p>
    <w:p w:rsidR="00727FFB" w:rsidRPr="00727FFB" w:rsidRDefault="00727FFB" w:rsidP="00727FFB">
      <w:pPr>
        <w:spacing w:after="0" w:line="240" w:lineRule="auto"/>
        <w:ind w:firstLine="567"/>
        <w:jc w:val="center"/>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Об утративших силу отдельных муниципальных правовых актов </w:t>
      </w:r>
    </w:p>
    <w:p w:rsidR="00727FFB" w:rsidRPr="00727FFB" w:rsidRDefault="00727FFB" w:rsidP="00727FFB">
      <w:pPr>
        <w:spacing w:after="0" w:line="240" w:lineRule="auto"/>
        <w:ind w:left="-284"/>
        <w:jc w:val="center"/>
        <w:rPr>
          <w:rFonts w:ascii="Times New Roman" w:eastAsia="Times New Roman" w:hAnsi="Times New Roman" w:cs="Times New Roman"/>
          <w:sz w:val="24"/>
          <w:szCs w:val="24"/>
        </w:rPr>
      </w:pPr>
    </w:p>
    <w:p w:rsidR="00727FFB" w:rsidRPr="00727FFB" w:rsidRDefault="00727FFB" w:rsidP="00727FFB">
      <w:pPr>
        <w:spacing w:after="0" w:line="240" w:lineRule="auto"/>
        <w:jc w:val="both"/>
        <w:rPr>
          <w:rFonts w:ascii="Times New Roman" w:eastAsia="Times New Roman" w:hAnsi="Times New Roman" w:cs="Times New Roman"/>
          <w:color w:val="000000"/>
          <w:sz w:val="24"/>
          <w:szCs w:val="24"/>
        </w:rPr>
      </w:pPr>
      <w:r w:rsidRPr="00727FFB">
        <w:rPr>
          <w:rFonts w:ascii="Times New Roman" w:eastAsia="Times New Roman" w:hAnsi="Times New Roman" w:cs="Times New Roman"/>
          <w:color w:val="000000"/>
          <w:sz w:val="24"/>
          <w:szCs w:val="24"/>
        </w:rPr>
        <w:t xml:space="preserve">        В целях приведения нормативных правовых актов, принимаемых Советом депутатов Палецкого сельсовета Баганского района Новосибирской области, в соответствие с действующим законодательством, руководствуясь Уставом Палецкого сельсовета, </w:t>
      </w:r>
      <w:r w:rsidRPr="00727FFB">
        <w:rPr>
          <w:rFonts w:ascii="Times New Roman" w:eastAsia="Times New Roman" w:hAnsi="Times New Roman" w:cs="Times New Roman"/>
          <w:sz w:val="24"/>
          <w:szCs w:val="24"/>
        </w:rPr>
        <w:t>Совет депутатов</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РЕШИЛ:</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1.Признать утратившим силу:</w:t>
      </w:r>
    </w:p>
    <w:p w:rsidR="00727FFB" w:rsidRPr="00727FFB" w:rsidRDefault="00727FFB" w:rsidP="00727FFB">
      <w:pPr>
        <w:spacing w:after="0"/>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        1.1. Решение от 21.10.2021 № 66 </w:t>
      </w:r>
      <w:bookmarkStart w:id="1" w:name="_Hlk115883740"/>
      <w:r w:rsidRPr="00727FFB">
        <w:rPr>
          <w:rFonts w:ascii="Times New Roman" w:eastAsia="Times New Roman" w:hAnsi="Times New Roman" w:cs="Times New Roman"/>
          <w:sz w:val="24"/>
          <w:szCs w:val="24"/>
        </w:rPr>
        <w:t xml:space="preserve">«О внесении изменений в решение шестой сессии от 19.02.2021 №31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 </w:t>
      </w:r>
    </w:p>
    <w:bookmarkEnd w:id="1"/>
    <w:p w:rsidR="00727FFB" w:rsidRPr="00727FFB" w:rsidRDefault="00727FFB" w:rsidP="00727FFB">
      <w:pPr>
        <w:spacing w:after="0"/>
        <w:jc w:val="both"/>
        <w:rPr>
          <w:rFonts w:ascii="Times New Roman" w:eastAsia="Calibri" w:hAnsi="Times New Roman" w:cs="Times New Roman"/>
          <w:sz w:val="24"/>
          <w:szCs w:val="24"/>
        </w:rPr>
      </w:pPr>
      <w:r w:rsidRPr="00727FFB">
        <w:rPr>
          <w:rFonts w:ascii="Times New Roman" w:eastAsia="Times New Roman" w:hAnsi="Times New Roman" w:cs="Times New Roman"/>
          <w:sz w:val="24"/>
          <w:szCs w:val="24"/>
        </w:rPr>
        <w:t xml:space="preserve">        1.2. Решение от 16.12.2021 № 78 « О внесении изменений в решение шестой сессии от 19.02.2021 №31 «Об утверждении Положения «Об оплате труда депутатов, выборных лиц местного самоуправления, осуществляющих свои полномочия на постоянной основе, муниципальных служащих администрации Палецкого сельсовета Баганского района Новосибирской области»».</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         2. Решение вступает в силу с момента его принятия.</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 xml:space="preserve">         3. Настоящее решение опубликовать в газете «Бюллетень органов местного самоуправления Палецкого сельсовета».</w:t>
      </w: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color w:val="000000"/>
          <w:sz w:val="24"/>
          <w:szCs w:val="24"/>
        </w:rPr>
        <w:t> </w:t>
      </w:r>
    </w:p>
    <w:p w:rsidR="00727FFB" w:rsidRPr="00727FFB" w:rsidRDefault="00727FFB" w:rsidP="00727FFB">
      <w:pPr>
        <w:spacing w:after="0" w:line="240" w:lineRule="auto"/>
        <w:jc w:val="both"/>
        <w:rPr>
          <w:rFonts w:ascii="Times New Roman" w:eastAsia="Calibri" w:hAnsi="Times New Roman" w:cs="Times New Roman"/>
          <w:color w:val="000000"/>
          <w:sz w:val="24"/>
          <w:szCs w:val="24"/>
        </w:rPr>
      </w:pPr>
      <w:r w:rsidRPr="00727FFB">
        <w:rPr>
          <w:rFonts w:ascii="Times New Roman" w:eastAsia="Calibri" w:hAnsi="Times New Roman" w:cs="Times New Roman"/>
          <w:color w:val="000000"/>
          <w:sz w:val="24"/>
          <w:szCs w:val="24"/>
        </w:rPr>
        <w:t>Глава Палецкого сельсовета</w:t>
      </w:r>
    </w:p>
    <w:p w:rsidR="00727FFB" w:rsidRPr="00727FFB" w:rsidRDefault="00727FFB" w:rsidP="00727FFB">
      <w:pPr>
        <w:spacing w:after="0" w:line="240" w:lineRule="auto"/>
        <w:jc w:val="both"/>
        <w:rPr>
          <w:rFonts w:ascii="Times New Roman" w:eastAsia="Times New Roman" w:hAnsi="Times New Roman" w:cs="Times New Roman"/>
          <w:color w:val="000000"/>
          <w:sz w:val="24"/>
          <w:szCs w:val="24"/>
        </w:rPr>
      </w:pPr>
      <w:r w:rsidRPr="00727FFB">
        <w:rPr>
          <w:rFonts w:ascii="Times New Roman" w:eastAsia="Times New Roman" w:hAnsi="Times New Roman" w:cs="Times New Roman"/>
          <w:color w:val="000000"/>
          <w:sz w:val="24"/>
          <w:szCs w:val="24"/>
        </w:rPr>
        <w:t>Баганского района Новосибирской области             В.И.Калач</w:t>
      </w:r>
    </w:p>
    <w:p w:rsidR="00727FFB" w:rsidRPr="00727FFB" w:rsidRDefault="00727FFB" w:rsidP="00727FFB">
      <w:pPr>
        <w:spacing w:after="0" w:line="240" w:lineRule="auto"/>
        <w:jc w:val="both"/>
        <w:rPr>
          <w:rFonts w:ascii="Times New Roman" w:eastAsia="Times New Roman" w:hAnsi="Times New Roman" w:cs="Times New Roman"/>
          <w:color w:val="000000"/>
          <w:sz w:val="24"/>
          <w:szCs w:val="24"/>
        </w:rPr>
      </w:pPr>
    </w:p>
    <w:p w:rsidR="00727FFB" w:rsidRPr="00727FFB" w:rsidRDefault="00727FFB" w:rsidP="00727FFB">
      <w:pPr>
        <w:spacing w:after="0" w:line="240" w:lineRule="auto"/>
        <w:jc w:val="both"/>
        <w:rPr>
          <w:rFonts w:ascii="Times New Roman" w:eastAsia="Times New Roman" w:hAnsi="Times New Roman" w:cs="Times New Roman"/>
          <w:color w:val="000000"/>
          <w:sz w:val="24"/>
          <w:szCs w:val="24"/>
        </w:rPr>
      </w:pPr>
      <w:r w:rsidRPr="00727FFB">
        <w:rPr>
          <w:rFonts w:ascii="Times New Roman" w:eastAsia="Times New Roman" w:hAnsi="Times New Roman" w:cs="Times New Roman"/>
          <w:color w:val="000000"/>
          <w:sz w:val="24"/>
          <w:szCs w:val="24"/>
        </w:rPr>
        <w:t>Председатель Совета депутатов</w:t>
      </w:r>
    </w:p>
    <w:p w:rsidR="00727FFB" w:rsidRPr="00727FFB" w:rsidRDefault="00727FFB" w:rsidP="00727FFB">
      <w:pPr>
        <w:spacing w:after="0" w:line="240" w:lineRule="auto"/>
        <w:jc w:val="both"/>
        <w:rPr>
          <w:rFonts w:ascii="Times New Roman" w:eastAsia="Times New Roman" w:hAnsi="Times New Roman" w:cs="Times New Roman"/>
          <w:color w:val="000000"/>
          <w:sz w:val="24"/>
          <w:szCs w:val="24"/>
        </w:rPr>
      </w:pPr>
      <w:r w:rsidRPr="00727FFB">
        <w:rPr>
          <w:rFonts w:ascii="Times New Roman" w:eastAsia="Times New Roman" w:hAnsi="Times New Roman" w:cs="Times New Roman"/>
          <w:color w:val="000000"/>
          <w:sz w:val="24"/>
          <w:szCs w:val="24"/>
        </w:rPr>
        <w:t>Палецкого сельсовета Баганского района                   В.В.Дудченко</w:t>
      </w:r>
    </w:p>
    <w:p w:rsidR="00727FFB" w:rsidRPr="00727FFB" w:rsidRDefault="00727FFB" w:rsidP="00727FFB">
      <w:pPr>
        <w:spacing w:after="0" w:line="240" w:lineRule="auto"/>
        <w:jc w:val="both"/>
        <w:rPr>
          <w:rFonts w:ascii="Times New Roman" w:eastAsia="Times New Roman" w:hAnsi="Times New Roman" w:cs="Times New Roman"/>
          <w:color w:val="000000"/>
          <w:sz w:val="24"/>
          <w:szCs w:val="24"/>
        </w:rPr>
      </w:pPr>
    </w:p>
    <w:p w:rsidR="00727FFB" w:rsidRPr="00727FFB" w:rsidRDefault="00727FFB" w:rsidP="00727FFB">
      <w:pPr>
        <w:spacing w:after="0" w:line="240" w:lineRule="auto"/>
        <w:jc w:val="both"/>
        <w:rPr>
          <w:rFonts w:ascii="Times New Roman" w:eastAsia="Times New Roman" w:hAnsi="Times New Roman" w:cs="Times New Roman"/>
          <w:sz w:val="24"/>
          <w:szCs w:val="24"/>
        </w:rPr>
      </w:pPr>
      <w:r w:rsidRPr="00727FFB">
        <w:rPr>
          <w:rFonts w:ascii="Times New Roman" w:eastAsia="Times New Roman" w:hAnsi="Times New Roman" w:cs="Times New Roman"/>
          <w:color w:val="000000"/>
          <w:sz w:val="24"/>
          <w:szCs w:val="24"/>
        </w:rPr>
        <w:t> </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lastRenderedPageBreak/>
        <w:t>Новосибирская область,</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Баганский район, с. Палецкое</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ул.Октябрьская,27</w:t>
      </w:r>
    </w:p>
    <w:p w:rsidR="00727FFB" w:rsidRPr="00727FFB" w:rsidRDefault="00727FFB" w:rsidP="00727FFB">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727FFB">
        <w:rPr>
          <w:rFonts w:ascii="Times New Roman" w:eastAsia="Times New Roman" w:hAnsi="Times New Roman" w:cs="Times New Roman"/>
          <w:sz w:val="24"/>
          <w:szCs w:val="24"/>
        </w:rPr>
        <w:t>06.10.2022 г. № 75-нпа</w:t>
      </w:r>
    </w:p>
    <w:p w:rsidR="00727FFB" w:rsidRPr="00727FFB" w:rsidRDefault="00727FFB" w:rsidP="00727FFB">
      <w:pPr>
        <w:spacing w:after="0" w:line="240" w:lineRule="auto"/>
        <w:ind w:firstLine="567"/>
        <w:jc w:val="both"/>
        <w:rPr>
          <w:rFonts w:ascii="Times New Roman" w:eastAsia="Times New Roman" w:hAnsi="Times New Roman" w:cs="Times New Roman"/>
          <w:sz w:val="24"/>
          <w:szCs w:val="24"/>
        </w:rPr>
      </w:pPr>
    </w:p>
    <w:p w:rsidR="00727FFB" w:rsidRPr="00727FFB" w:rsidRDefault="00727FFB" w:rsidP="00727FFB">
      <w:pPr>
        <w:jc w:val="center"/>
        <w:rPr>
          <w:rFonts w:ascii="Times New Roman" w:hAnsi="Times New Roman" w:cs="Times New Roman"/>
          <w:b/>
          <w:sz w:val="24"/>
          <w:szCs w:val="24"/>
        </w:rPr>
      </w:pP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СОВЕТ ДЕПУТАТОВ</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ПАЛЕЦКОГО СЕЛЬСОВЕТА</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БАГАНСКОГО РАЙОНА</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НОВОСИБИРСКОЙ ОБЛАСТИ</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ШЕСТОГО СОЗЫВА</w:t>
      </w:r>
    </w:p>
    <w:p w:rsidR="00727FFB" w:rsidRPr="00727FFB" w:rsidRDefault="00727FFB" w:rsidP="00727FFB">
      <w:pPr>
        <w:jc w:val="center"/>
        <w:rPr>
          <w:rFonts w:ascii="Times New Roman" w:hAnsi="Times New Roman" w:cs="Times New Roman"/>
          <w:b/>
          <w:sz w:val="24"/>
          <w:szCs w:val="24"/>
        </w:rPr>
      </w:pPr>
    </w:p>
    <w:p w:rsidR="00727FFB" w:rsidRPr="00727FFB" w:rsidRDefault="00727FFB" w:rsidP="00727FFB">
      <w:pPr>
        <w:jc w:val="center"/>
        <w:rPr>
          <w:rFonts w:ascii="Times New Roman" w:hAnsi="Times New Roman" w:cs="Times New Roman"/>
          <w:b/>
          <w:color w:val="000000"/>
          <w:sz w:val="24"/>
          <w:szCs w:val="24"/>
        </w:rPr>
      </w:pPr>
      <w:r w:rsidRPr="00727FFB">
        <w:rPr>
          <w:rFonts w:ascii="Times New Roman" w:hAnsi="Times New Roman" w:cs="Times New Roman"/>
          <w:b/>
          <w:color w:val="000000"/>
          <w:sz w:val="24"/>
          <w:szCs w:val="24"/>
        </w:rPr>
        <w:t xml:space="preserve"> РЕШЕНИЕ</w:t>
      </w:r>
    </w:p>
    <w:p w:rsidR="00727FFB" w:rsidRPr="00727FFB" w:rsidRDefault="00727FFB" w:rsidP="00727FFB">
      <w:pPr>
        <w:jc w:val="center"/>
        <w:rPr>
          <w:rFonts w:ascii="Times New Roman" w:hAnsi="Times New Roman" w:cs="Times New Roman"/>
          <w:sz w:val="24"/>
          <w:szCs w:val="24"/>
        </w:rPr>
      </w:pPr>
      <w:r w:rsidRPr="00727FFB">
        <w:rPr>
          <w:rFonts w:ascii="Times New Roman" w:hAnsi="Times New Roman" w:cs="Times New Roman"/>
          <w:b/>
          <w:sz w:val="24"/>
          <w:szCs w:val="24"/>
        </w:rPr>
        <w:t>(двадцать пятаясессия)</w:t>
      </w:r>
    </w:p>
    <w:p w:rsidR="00727FFB" w:rsidRPr="00727FFB" w:rsidRDefault="00727FFB" w:rsidP="00727FFB">
      <w:pPr>
        <w:spacing w:line="480" w:lineRule="auto"/>
        <w:rPr>
          <w:rFonts w:ascii="Times New Roman" w:hAnsi="Times New Roman" w:cs="Times New Roman"/>
          <w:color w:val="FF0000"/>
          <w:sz w:val="24"/>
          <w:szCs w:val="24"/>
        </w:rPr>
      </w:pPr>
      <w:r w:rsidRPr="00727FFB">
        <w:rPr>
          <w:rFonts w:ascii="Times New Roman" w:hAnsi="Times New Roman" w:cs="Times New Roman"/>
          <w:sz w:val="24"/>
          <w:szCs w:val="24"/>
        </w:rPr>
        <w:t>06.10.2022№114</w:t>
      </w:r>
    </w:p>
    <w:p w:rsidR="00727FFB" w:rsidRPr="00727FFB" w:rsidRDefault="00727FFB" w:rsidP="00727FFB">
      <w:pPr>
        <w:spacing w:line="480" w:lineRule="auto"/>
        <w:jc w:val="center"/>
        <w:rPr>
          <w:rFonts w:ascii="Times New Roman" w:hAnsi="Times New Roman" w:cs="Times New Roman"/>
          <w:sz w:val="24"/>
          <w:szCs w:val="24"/>
        </w:rPr>
      </w:pPr>
      <w:r w:rsidRPr="00727FFB">
        <w:rPr>
          <w:rFonts w:ascii="Times New Roman" w:hAnsi="Times New Roman" w:cs="Times New Roman"/>
          <w:sz w:val="24"/>
          <w:szCs w:val="24"/>
        </w:rPr>
        <w:t>с.Палецкое</w:t>
      </w:r>
    </w:p>
    <w:p w:rsidR="00727FFB" w:rsidRPr="00727FFB" w:rsidRDefault="00727FFB" w:rsidP="00727FFB">
      <w:pPr>
        <w:jc w:val="center"/>
        <w:rPr>
          <w:rFonts w:ascii="Times New Roman" w:hAnsi="Times New Roman" w:cs="Times New Roman"/>
          <w:sz w:val="24"/>
          <w:szCs w:val="24"/>
        </w:rPr>
      </w:pPr>
      <w:r w:rsidRPr="00727FFB">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24.05.2022 №98</w:t>
      </w:r>
    </w:p>
    <w:p w:rsidR="00727FFB" w:rsidRPr="00727FFB" w:rsidRDefault="00727FFB" w:rsidP="00727FFB">
      <w:pPr>
        <w:jc w:val="center"/>
        <w:rPr>
          <w:rFonts w:ascii="Times New Roman" w:hAnsi="Times New Roman" w:cs="Times New Roman"/>
          <w:bCs/>
          <w:color w:val="000000"/>
          <w:sz w:val="24"/>
          <w:szCs w:val="24"/>
        </w:rPr>
      </w:pPr>
      <w:r w:rsidRPr="00727FFB">
        <w:rPr>
          <w:rFonts w:ascii="Times New Roman" w:hAnsi="Times New Roman" w:cs="Times New Roman"/>
          <w:sz w:val="24"/>
          <w:szCs w:val="24"/>
        </w:rPr>
        <w:t>«</w:t>
      </w:r>
      <w:r w:rsidRPr="00727FFB">
        <w:rPr>
          <w:rFonts w:ascii="Times New Roman" w:hAnsi="Times New Roman" w:cs="Times New Roman"/>
          <w:bCs/>
          <w:color w:val="000000"/>
          <w:sz w:val="24"/>
          <w:szCs w:val="24"/>
        </w:rPr>
        <w:t>Об утверждении Правил благоустройства на территории</w:t>
      </w:r>
      <w:r w:rsidRPr="00727FFB">
        <w:rPr>
          <w:rFonts w:ascii="Times New Roman" w:hAnsi="Times New Roman" w:cs="Times New Roman"/>
          <w:color w:val="000000"/>
          <w:sz w:val="24"/>
          <w:szCs w:val="24"/>
        </w:rPr>
        <w:t xml:space="preserve"> Палецкого сельсовета Баганского района Новосибирской области</w:t>
      </w:r>
      <w:r w:rsidRPr="00727FFB">
        <w:rPr>
          <w:rFonts w:ascii="Times New Roman" w:hAnsi="Times New Roman" w:cs="Times New Roman"/>
          <w:sz w:val="24"/>
          <w:szCs w:val="24"/>
        </w:rPr>
        <w:t>»</w:t>
      </w:r>
    </w:p>
    <w:p w:rsidR="00727FFB" w:rsidRPr="00727FFB" w:rsidRDefault="00727FFB" w:rsidP="00727FFB">
      <w:pPr>
        <w:jc w:val="center"/>
        <w:rPr>
          <w:rFonts w:ascii="Times New Roman" w:hAnsi="Times New Roman" w:cs="Times New Roman"/>
          <w:sz w:val="24"/>
          <w:szCs w:val="24"/>
        </w:rPr>
      </w:pPr>
    </w:p>
    <w:p w:rsidR="00727FFB" w:rsidRPr="00727FFB" w:rsidRDefault="00727FFB" w:rsidP="00727FFB">
      <w:pPr>
        <w:pStyle w:val="pr"/>
        <w:shd w:val="clear" w:color="auto" w:fill="FFFFFF"/>
        <w:spacing w:before="0" w:beforeAutospacing="0" w:after="0" w:afterAutospacing="0"/>
        <w:ind w:firstLine="709"/>
        <w:jc w:val="both"/>
        <w:textAlignment w:val="baseline"/>
      </w:pPr>
      <w:r w:rsidRPr="00727FFB">
        <w:t xml:space="preserve">Руководствуясь экспертным заключением Управления законопроектных работ и ведения регистра Министерства юстиции Новосибирской области от 31.08.2022 № 4866-02-02-03/9, Совет депутатов Палецкого сельсовета Баганского района Новосибирской области </w:t>
      </w:r>
    </w:p>
    <w:p w:rsidR="00727FFB" w:rsidRPr="00727FFB" w:rsidRDefault="00727FFB" w:rsidP="00727FFB">
      <w:pPr>
        <w:rPr>
          <w:rFonts w:ascii="Times New Roman" w:hAnsi="Times New Roman" w:cs="Times New Roman"/>
          <w:sz w:val="24"/>
          <w:szCs w:val="24"/>
        </w:rPr>
      </w:pPr>
      <w:r w:rsidRPr="00727FFB">
        <w:rPr>
          <w:rFonts w:ascii="Times New Roman" w:hAnsi="Times New Roman" w:cs="Times New Roman"/>
          <w:sz w:val="24"/>
          <w:szCs w:val="24"/>
        </w:rPr>
        <w:t xml:space="preserve"> РЕШИЛ:</w:t>
      </w:r>
    </w:p>
    <w:p w:rsidR="00727FFB" w:rsidRPr="00727FFB" w:rsidRDefault="00727FFB" w:rsidP="00727FFB">
      <w:pPr>
        <w:pStyle w:val="af"/>
        <w:numPr>
          <w:ilvl w:val="0"/>
          <w:numId w:val="45"/>
        </w:numPr>
        <w:spacing w:after="0" w:line="240" w:lineRule="auto"/>
        <w:jc w:val="both"/>
        <w:rPr>
          <w:rFonts w:ascii="Times New Roman" w:hAnsi="Times New Roman" w:cs="Times New Roman"/>
          <w:sz w:val="24"/>
          <w:szCs w:val="24"/>
        </w:rPr>
      </w:pPr>
      <w:r w:rsidRPr="00727FFB">
        <w:rPr>
          <w:rFonts w:ascii="Times New Roman" w:hAnsi="Times New Roman" w:cs="Times New Roman"/>
          <w:sz w:val="24"/>
          <w:szCs w:val="24"/>
        </w:rPr>
        <w:t>Внести в Решение Совета депутатов Палецкого сельсовета Баганского района Новосибирской области от 24.05.2022 №98 следующие изменения:</w:t>
      </w:r>
    </w:p>
    <w:p w:rsidR="00727FFB" w:rsidRPr="00727FFB" w:rsidRDefault="00727FFB" w:rsidP="00727FFB">
      <w:pPr>
        <w:pStyle w:val="af"/>
        <w:widowControl w:val="0"/>
        <w:numPr>
          <w:ilvl w:val="1"/>
          <w:numId w:val="45"/>
        </w:numPr>
        <w:shd w:val="clear" w:color="auto" w:fill="FFFFFF"/>
        <w:tabs>
          <w:tab w:val="left" w:pos="426"/>
          <w:tab w:val="left" w:pos="1134"/>
        </w:tabs>
        <w:autoSpaceDE w:val="0"/>
        <w:autoSpaceDN w:val="0"/>
        <w:adjustRightInd w:val="0"/>
        <w:spacing w:after="0" w:line="240" w:lineRule="auto"/>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 xml:space="preserve">Пункт 21 </w:t>
      </w:r>
      <w:r w:rsidRPr="00727FFB">
        <w:rPr>
          <w:rFonts w:ascii="Times New Roman" w:hAnsi="Times New Roman" w:cs="Times New Roman"/>
          <w:bCs/>
          <w:color w:val="000000"/>
          <w:sz w:val="24"/>
          <w:szCs w:val="24"/>
        </w:rPr>
        <w:t>Правил благоустройства на территории</w:t>
      </w:r>
      <w:r w:rsidRPr="00727FFB">
        <w:rPr>
          <w:rFonts w:ascii="Times New Roman" w:hAnsi="Times New Roman" w:cs="Times New Roman"/>
          <w:color w:val="000000"/>
          <w:sz w:val="24"/>
          <w:szCs w:val="24"/>
        </w:rPr>
        <w:t xml:space="preserve"> Палецкого сельсовета Баганского района Новосибирской области изложить в следующей редакции:</w:t>
      </w:r>
    </w:p>
    <w:p w:rsidR="00727FFB" w:rsidRPr="00727FFB" w:rsidRDefault="00727FFB" w:rsidP="00727FFB">
      <w:pPr>
        <w:ind w:firstLine="360"/>
        <w:jc w:val="both"/>
        <w:rPr>
          <w:rFonts w:ascii="Times New Roman" w:hAnsi="Times New Roman" w:cs="Times New Roman"/>
          <w:sz w:val="24"/>
          <w:szCs w:val="24"/>
        </w:rPr>
      </w:pPr>
      <w:r w:rsidRPr="00727FFB">
        <w:rPr>
          <w:rFonts w:ascii="Times New Roman" w:hAnsi="Times New Roman" w:cs="Times New Roman"/>
          <w:color w:val="000000"/>
          <w:sz w:val="24"/>
          <w:szCs w:val="24"/>
        </w:rPr>
        <w:t>«21.</w:t>
      </w:r>
      <w:r w:rsidRPr="00727FFB">
        <w:rPr>
          <w:rFonts w:ascii="Times New Roman" w:hAnsi="Times New Roman" w:cs="Times New Roman"/>
          <w:sz w:val="24"/>
          <w:szCs w:val="24"/>
        </w:rPr>
        <w:t xml:space="preserve">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предусмотренных  </w:t>
      </w:r>
      <w:hyperlink r:id="rId8" w:history="1">
        <w:r w:rsidRPr="00727FFB">
          <w:rPr>
            <w:rStyle w:val="a7"/>
            <w:rFonts w:ascii="Times New Roman" w:hAnsi="Times New Roman" w:cs="Times New Roman"/>
            <w:sz w:val="24"/>
            <w:szCs w:val="24"/>
          </w:rPr>
          <w:t>частями 2</w:t>
        </w:r>
      </w:hyperlink>
      <w:r w:rsidRPr="00727FFB">
        <w:rPr>
          <w:rFonts w:ascii="Times New Roman" w:hAnsi="Times New Roman" w:cs="Times New Roman"/>
          <w:sz w:val="24"/>
          <w:szCs w:val="24"/>
        </w:rPr>
        <w:t xml:space="preserve">, </w:t>
      </w:r>
      <w:hyperlink r:id="rId9" w:history="1">
        <w:r w:rsidRPr="00727FFB">
          <w:rPr>
            <w:rStyle w:val="a7"/>
            <w:rFonts w:ascii="Times New Roman" w:hAnsi="Times New Roman" w:cs="Times New Roman"/>
            <w:sz w:val="24"/>
            <w:szCs w:val="24"/>
          </w:rPr>
          <w:t>4</w:t>
        </w:r>
      </w:hyperlink>
      <w:r w:rsidRPr="00727FFB">
        <w:rPr>
          <w:rFonts w:ascii="Times New Roman" w:hAnsi="Times New Roman" w:cs="Times New Roman"/>
          <w:sz w:val="24"/>
          <w:szCs w:val="24"/>
        </w:rPr>
        <w:t xml:space="preserve"> и </w:t>
      </w:r>
      <w:hyperlink r:id="rId10" w:history="1">
        <w:r w:rsidRPr="00727FFB">
          <w:rPr>
            <w:rStyle w:val="a7"/>
            <w:rFonts w:ascii="Times New Roman" w:hAnsi="Times New Roman" w:cs="Times New Roman"/>
            <w:sz w:val="24"/>
            <w:szCs w:val="24"/>
          </w:rPr>
          <w:t>5</w:t>
        </w:r>
      </w:hyperlink>
      <w:r w:rsidRPr="00727FFB">
        <w:rPr>
          <w:rFonts w:ascii="Times New Roman" w:hAnsi="Times New Roman" w:cs="Times New Roman"/>
          <w:sz w:val="24"/>
          <w:szCs w:val="24"/>
        </w:rPr>
        <w:t xml:space="preserve">  статьи 3 Закона Новосибирской области от 04.03.2019 №347-ОЗ.</w:t>
      </w:r>
    </w:p>
    <w:p w:rsidR="00727FFB" w:rsidRPr="00727FFB" w:rsidRDefault="00727FFB" w:rsidP="00727FFB">
      <w:pPr>
        <w:ind w:firstLine="360"/>
        <w:jc w:val="both"/>
        <w:rPr>
          <w:rFonts w:ascii="Times New Roman" w:hAnsi="Times New Roman" w:cs="Times New Roman"/>
          <w:sz w:val="24"/>
          <w:szCs w:val="24"/>
        </w:rPr>
      </w:pPr>
      <w:r w:rsidRPr="00727FFB">
        <w:rPr>
          <w:rFonts w:ascii="Times New Roman" w:hAnsi="Times New Roman" w:cs="Times New Roman"/>
          <w:sz w:val="24"/>
          <w:szCs w:val="24"/>
        </w:rPr>
        <w:lastRenderedPageBreak/>
        <w:t>2.</w:t>
      </w:r>
      <w:r w:rsidRPr="00727FFB">
        <w:rPr>
          <w:rFonts w:ascii="Times New Roman" w:eastAsia="Calibri" w:hAnsi="Times New Roman" w:cs="Times New Roman"/>
          <w:sz w:val="24"/>
          <w:szCs w:val="24"/>
        </w:rPr>
        <w:t xml:space="preserve"> Опубликовать настоящее решение в газете «Бюллетень органов местного самоуправления </w:t>
      </w:r>
      <w:r w:rsidRPr="00727FFB">
        <w:rPr>
          <w:rFonts w:ascii="Times New Roman" w:eastAsia="Calibri" w:hAnsi="Times New Roman" w:cs="Times New Roman"/>
          <w:bCs/>
          <w:color w:val="26282F"/>
          <w:sz w:val="24"/>
          <w:szCs w:val="24"/>
        </w:rPr>
        <w:t>Палецкого</w:t>
      </w:r>
      <w:r w:rsidRPr="00727FFB">
        <w:rPr>
          <w:rFonts w:ascii="Times New Roman" w:eastAsia="Calibri" w:hAnsi="Times New Roman" w:cs="Times New Roman"/>
          <w:sz w:val="24"/>
          <w:szCs w:val="24"/>
        </w:rPr>
        <w:t xml:space="preserve"> сельсовета».</w:t>
      </w:r>
    </w:p>
    <w:p w:rsidR="00727FFB" w:rsidRPr="00727FFB" w:rsidRDefault="00727FFB" w:rsidP="00727FFB">
      <w:pPr>
        <w:widowControl w:val="0"/>
        <w:shd w:val="clear" w:color="auto" w:fill="FFFFFF"/>
        <w:tabs>
          <w:tab w:val="left" w:pos="426"/>
          <w:tab w:val="left" w:pos="1134"/>
        </w:tabs>
        <w:autoSpaceDE w:val="0"/>
        <w:autoSpaceDN w:val="0"/>
        <w:adjustRightInd w:val="0"/>
        <w:ind w:left="360"/>
        <w:jc w:val="both"/>
        <w:rPr>
          <w:rFonts w:ascii="Times New Roman" w:hAnsi="Times New Roman" w:cs="Times New Roman"/>
          <w:color w:val="000000"/>
          <w:sz w:val="24"/>
          <w:szCs w:val="24"/>
        </w:rPr>
      </w:pPr>
    </w:p>
    <w:p w:rsidR="00727FFB" w:rsidRPr="00727FFB" w:rsidRDefault="00727FFB" w:rsidP="00727FFB">
      <w:pPr>
        <w:pStyle w:val="af9"/>
        <w:spacing w:after="0"/>
        <w:jc w:val="both"/>
        <w:rPr>
          <w:rFonts w:ascii="Times New Roman" w:hAnsi="Times New Roman" w:cs="Times New Roman"/>
          <w:color w:val="000000"/>
          <w:sz w:val="24"/>
          <w:szCs w:val="24"/>
        </w:rPr>
      </w:pP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Глава Палецкого сельсовета</w:t>
      </w: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Баганского района Новосибирской области                                        В.И.Калач</w:t>
      </w:r>
    </w:p>
    <w:p w:rsidR="00727FFB" w:rsidRPr="00727FFB" w:rsidRDefault="00727FFB" w:rsidP="00727FFB">
      <w:pPr>
        <w:pStyle w:val="af9"/>
        <w:spacing w:after="0"/>
        <w:jc w:val="both"/>
        <w:rPr>
          <w:rFonts w:ascii="Times New Roman" w:hAnsi="Times New Roman" w:cs="Times New Roman"/>
          <w:color w:val="000000"/>
          <w:sz w:val="24"/>
          <w:szCs w:val="24"/>
        </w:rPr>
      </w:pP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Председатель Совета депутатов</w:t>
      </w: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Палецкого сельсовета Баганского района</w:t>
      </w: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Новосибирской области                                                        В.В.Дудченко</w:t>
      </w:r>
    </w:p>
    <w:p w:rsidR="00727FFB" w:rsidRPr="00727FFB" w:rsidRDefault="00727FFB" w:rsidP="00727FFB">
      <w:pPr>
        <w:rPr>
          <w:rFonts w:ascii="Times New Roman" w:hAnsi="Times New Roman" w:cs="Times New Roman"/>
          <w:sz w:val="24"/>
          <w:szCs w:val="24"/>
        </w:rPr>
      </w:pPr>
    </w:p>
    <w:p w:rsidR="00727FFB" w:rsidRPr="00727FFB" w:rsidRDefault="00727FFB" w:rsidP="00727FFB">
      <w:pPr>
        <w:jc w:val="right"/>
        <w:rPr>
          <w:rFonts w:ascii="Times New Roman" w:hAnsi="Times New Roman" w:cs="Times New Roman"/>
          <w:sz w:val="24"/>
          <w:szCs w:val="24"/>
        </w:rPr>
      </w:pPr>
    </w:p>
    <w:p w:rsidR="00727FFB" w:rsidRPr="00727FFB" w:rsidRDefault="00727FFB" w:rsidP="00727FFB">
      <w:pPr>
        <w:widowControl w:val="0"/>
        <w:shd w:val="clear" w:color="auto" w:fill="FFFFFF"/>
        <w:autoSpaceDE w:val="0"/>
        <w:autoSpaceDN w:val="0"/>
        <w:adjustRightInd w:val="0"/>
        <w:rPr>
          <w:rFonts w:ascii="Times New Roman" w:hAnsi="Times New Roman" w:cs="Times New Roman"/>
          <w:sz w:val="24"/>
          <w:szCs w:val="24"/>
        </w:rPr>
      </w:pPr>
      <w:r w:rsidRPr="00727FFB">
        <w:rPr>
          <w:rFonts w:ascii="Times New Roman" w:hAnsi="Times New Roman" w:cs="Times New Roman"/>
          <w:sz w:val="24"/>
          <w:szCs w:val="24"/>
        </w:rPr>
        <w:t>Новосибирская область,</w:t>
      </w:r>
    </w:p>
    <w:p w:rsidR="00727FFB" w:rsidRPr="00727FFB" w:rsidRDefault="00727FFB" w:rsidP="00727FFB">
      <w:pPr>
        <w:widowControl w:val="0"/>
        <w:shd w:val="clear" w:color="auto" w:fill="FFFFFF"/>
        <w:autoSpaceDE w:val="0"/>
        <w:autoSpaceDN w:val="0"/>
        <w:adjustRightInd w:val="0"/>
        <w:rPr>
          <w:rFonts w:ascii="Times New Roman" w:hAnsi="Times New Roman" w:cs="Times New Roman"/>
          <w:sz w:val="24"/>
          <w:szCs w:val="24"/>
        </w:rPr>
      </w:pPr>
      <w:r w:rsidRPr="00727FFB">
        <w:rPr>
          <w:rFonts w:ascii="Times New Roman" w:hAnsi="Times New Roman" w:cs="Times New Roman"/>
          <w:sz w:val="24"/>
          <w:szCs w:val="24"/>
        </w:rPr>
        <w:t>Баганский район, с. Палецкое</w:t>
      </w:r>
    </w:p>
    <w:p w:rsidR="00727FFB" w:rsidRPr="00727FFB" w:rsidRDefault="00727FFB" w:rsidP="00727FFB">
      <w:pPr>
        <w:widowControl w:val="0"/>
        <w:shd w:val="clear" w:color="auto" w:fill="FFFFFF"/>
        <w:autoSpaceDE w:val="0"/>
        <w:autoSpaceDN w:val="0"/>
        <w:adjustRightInd w:val="0"/>
        <w:rPr>
          <w:rFonts w:ascii="Times New Roman" w:hAnsi="Times New Roman" w:cs="Times New Roman"/>
          <w:sz w:val="24"/>
          <w:szCs w:val="24"/>
        </w:rPr>
      </w:pPr>
      <w:r w:rsidRPr="00727FFB">
        <w:rPr>
          <w:rFonts w:ascii="Times New Roman" w:hAnsi="Times New Roman" w:cs="Times New Roman"/>
          <w:sz w:val="24"/>
          <w:szCs w:val="24"/>
        </w:rPr>
        <w:t>ул.Октябрьская,27</w:t>
      </w:r>
    </w:p>
    <w:p w:rsidR="00727FFB" w:rsidRPr="00727FFB" w:rsidRDefault="00727FFB" w:rsidP="00727FFB">
      <w:pPr>
        <w:widowControl w:val="0"/>
        <w:shd w:val="clear" w:color="auto" w:fill="FFFFFF"/>
        <w:autoSpaceDE w:val="0"/>
        <w:autoSpaceDN w:val="0"/>
        <w:adjustRightInd w:val="0"/>
        <w:rPr>
          <w:rFonts w:ascii="Times New Roman" w:hAnsi="Times New Roman" w:cs="Times New Roman"/>
          <w:sz w:val="24"/>
          <w:szCs w:val="24"/>
        </w:rPr>
      </w:pPr>
      <w:r w:rsidRPr="00727FFB">
        <w:rPr>
          <w:rFonts w:ascii="Times New Roman" w:hAnsi="Times New Roman" w:cs="Times New Roman"/>
          <w:sz w:val="24"/>
          <w:szCs w:val="24"/>
        </w:rPr>
        <w:t>06.10.2022 г. № 76-нпа</w:t>
      </w:r>
    </w:p>
    <w:p w:rsidR="00727FFB" w:rsidRPr="00727FFB" w:rsidRDefault="00727FFB" w:rsidP="00727FFB">
      <w:pPr>
        <w:rPr>
          <w:rFonts w:ascii="Times New Roman" w:hAnsi="Times New Roman" w:cs="Times New Roman"/>
          <w:sz w:val="24"/>
          <w:szCs w:val="24"/>
        </w:rPr>
      </w:pPr>
    </w:p>
    <w:p w:rsidR="00727FFB" w:rsidRPr="00727FFB" w:rsidRDefault="00727FFB" w:rsidP="00727FFB">
      <w:pPr>
        <w:pStyle w:val="a9"/>
        <w:jc w:val="right"/>
        <w:rPr>
          <w:rFonts w:ascii="Times New Roman" w:hAnsi="Times New Roman"/>
          <w:b/>
          <w:sz w:val="24"/>
          <w:szCs w:val="24"/>
        </w:rPr>
      </w:pP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СОВЕТ ДЕПУТАТОВ</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ПАЛЕЦКОГО СЕЛЬСОВЕТА</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БАГАНСКОГО РАЙОНА</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НОВОСИБИРСКОЙ ОБЛАСТИ</w:t>
      </w: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ШЕСТОГО СОЗЫВА</w:t>
      </w:r>
    </w:p>
    <w:p w:rsidR="00727FFB" w:rsidRPr="00727FFB" w:rsidRDefault="00727FFB" w:rsidP="00727FFB">
      <w:pPr>
        <w:jc w:val="center"/>
        <w:rPr>
          <w:rFonts w:ascii="Times New Roman" w:hAnsi="Times New Roman" w:cs="Times New Roman"/>
          <w:b/>
          <w:sz w:val="24"/>
          <w:szCs w:val="24"/>
        </w:rPr>
      </w:pPr>
    </w:p>
    <w:p w:rsidR="00727FFB" w:rsidRPr="00727FFB" w:rsidRDefault="00727FFB" w:rsidP="00727FFB">
      <w:pPr>
        <w:jc w:val="center"/>
        <w:rPr>
          <w:rFonts w:ascii="Times New Roman" w:hAnsi="Times New Roman" w:cs="Times New Roman"/>
          <w:b/>
          <w:sz w:val="24"/>
          <w:szCs w:val="24"/>
        </w:rPr>
      </w:pPr>
      <w:r w:rsidRPr="00727FFB">
        <w:rPr>
          <w:rFonts w:ascii="Times New Roman" w:hAnsi="Times New Roman" w:cs="Times New Roman"/>
          <w:b/>
          <w:sz w:val="24"/>
          <w:szCs w:val="24"/>
        </w:rPr>
        <w:t xml:space="preserve"> РЕШЕНИЕ</w:t>
      </w:r>
    </w:p>
    <w:p w:rsidR="00727FFB" w:rsidRPr="00727FFB" w:rsidRDefault="00727FFB" w:rsidP="00727FFB">
      <w:pPr>
        <w:jc w:val="center"/>
        <w:rPr>
          <w:rFonts w:ascii="Times New Roman" w:hAnsi="Times New Roman" w:cs="Times New Roman"/>
          <w:sz w:val="24"/>
          <w:szCs w:val="24"/>
        </w:rPr>
      </w:pPr>
      <w:r w:rsidRPr="00727FFB">
        <w:rPr>
          <w:rFonts w:ascii="Times New Roman" w:hAnsi="Times New Roman" w:cs="Times New Roman"/>
          <w:b/>
          <w:sz w:val="24"/>
          <w:szCs w:val="24"/>
        </w:rPr>
        <w:t>(двадцать пятая сессия)</w:t>
      </w:r>
    </w:p>
    <w:p w:rsidR="00727FFB" w:rsidRPr="00727FFB" w:rsidRDefault="00727FFB" w:rsidP="00727FFB">
      <w:pPr>
        <w:spacing w:line="480" w:lineRule="auto"/>
        <w:rPr>
          <w:rFonts w:ascii="Times New Roman" w:hAnsi="Times New Roman" w:cs="Times New Roman"/>
          <w:color w:val="FF0000"/>
          <w:sz w:val="24"/>
          <w:szCs w:val="24"/>
        </w:rPr>
      </w:pPr>
      <w:r w:rsidRPr="00727FFB">
        <w:rPr>
          <w:rFonts w:ascii="Times New Roman" w:hAnsi="Times New Roman" w:cs="Times New Roman"/>
          <w:sz w:val="24"/>
          <w:szCs w:val="24"/>
        </w:rPr>
        <w:t xml:space="preserve">   06.10.2022№ 115</w:t>
      </w:r>
    </w:p>
    <w:p w:rsidR="00727FFB" w:rsidRPr="00727FFB" w:rsidRDefault="00727FFB" w:rsidP="00727FFB">
      <w:pPr>
        <w:spacing w:line="480" w:lineRule="auto"/>
        <w:jc w:val="center"/>
        <w:rPr>
          <w:rFonts w:ascii="Times New Roman" w:hAnsi="Times New Roman" w:cs="Times New Roman"/>
          <w:sz w:val="24"/>
          <w:szCs w:val="24"/>
        </w:rPr>
      </w:pPr>
      <w:r w:rsidRPr="00727FFB">
        <w:rPr>
          <w:rFonts w:ascii="Times New Roman" w:hAnsi="Times New Roman" w:cs="Times New Roman"/>
          <w:sz w:val="24"/>
          <w:szCs w:val="24"/>
        </w:rPr>
        <w:t>с. Палецкое</w:t>
      </w:r>
    </w:p>
    <w:p w:rsidR="00727FFB" w:rsidRPr="00727FFB" w:rsidRDefault="00727FFB" w:rsidP="00727FFB">
      <w:pPr>
        <w:shd w:val="clear" w:color="auto" w:fill="FFFFFF"/>
        <w:rPr>
          <w:rFonts w:ascii="Times New Roman" w:hAnsi="Times New Roman" w:cs="Times New Roman"/>
          <w:spacing w:val="-7"/>
          <w:sz w:val="24"/>
          <w:szCs w:val="24"/>
        </w:rPr>
      </w:pPr>
    </w:p>
    <w:p w:rsidR="00727FFB" w:rsidRPr="00727FFB" w:rsidRDefault="00727FFB" w:rsidP="00727FFB">
      <w:pPr>
        <w:pStyle w:val="22"/>
        <w:shd w:val="clear" w:color="auto" w:fill="auto"/>
        <w:tabs>
          <w:tab w:val="left" w:pos="8789"/>
        </w:tabs>
        <w:spacing w:after="596" w:line="317" w:lineRule="exact"/>
        <w:ind w:right="849"/>
        <w:jc w:val="center"/>
        <w:rPr>
          <w:rFonts w:ascii="Times New Roman" w:hAnsi="Times New Roman" w:cs="Times New Roman"/>
          <w:sz w:val="24"/>
          <w:szCs w:val="24"/>
        </w:rPr>
      </w:pPr>
      <w:r w:rsidRPr="00727FFB">
        <w:rPr>
          <w:rFonts w:ascii="Times New Roman" w:hAnsi="Times New Roman" w:cs="Times New Roman"/>
          <w:sz w:val="24"/>
          <w:szCs w:val="24"/>
        </w:rPr>
        <w:t>О порядке размещения элементов монументально-декора</w:t>
      </w:r>
      <w:r w:rsidRPr="00727FFB">
        <w:rPr>
          <w:rFonts w:ascii="Times New Roman" w:hAnsi="Times New Roman" w:cs="Times New Roman"/>
          <w:sz w:val="24"/>
          <w:szCs w:val="24"/>
        </w:rPr>
        <w:softHyphen/>
        <w:t>тивного оформления на территории Палецкого сельсовета Баганского района Новосибирской области</w:t>
      </w:r>
    </w:p>
    <w:p w:rsidR="00727FFB" w:rsidRPr="00727FFB" w:rsidRDefault="00727FFB" w:rsidP="00727FFB">
      <w:pPr>
        <w:ind w:firstLine="709"/>
        <w:jc w:val="both"/>
        <w:rPr>
          <w:rFonts w:ascii="Times New Roman" w:eastAsia="Calibri" w:hAnsi="Times New Roman" w:cs="Times New Roman"/>
          <w:bCs/>
          <w:sz w:val="24"/>
          <w:szCs w:val="24"/>
        </w:rPr>
      </w:pPr>
      <w:r w:rsidRPr="00727FFB">
        <w:rPr>
          <w:rFonts w:ascii="Times New Roman" w:hAnsi="Times New Roman" w:cs="Times New Roman"/>
          <w:sz w:val="24"/>
          <w:szCs w:val="24"/>
        </w:rPr>
        <w:lastRenderedPageBreak/>
        <w:t xml:space="preserve"> В целях упорядочения размещения элементов монументально </w:t>
      </w:r>
      <w:r w:rsidRPr="00727FFB">
        <w:rPr>
          <w:rFonts w:ascii="Times New Roman" w:hAnsi="Times New Roman" w:cs="Times New Roman"/>
          <w:sz w:val="24"/>
          <w:szCs w:val="24"/>
        </w:rPr>
        <w:softHyphen/>
        <w:t>декоративного оформления на территории Палецкого сельсовета Баганского района Новосибирской области, в соответствии с Федеральным законом от 06.10.2003 № 131-ФЗ «Об общих принципах организа</w:t>
      </w:r>
      <w:r w:rsidRPr="00727FFB">
        <w:rPr>
          <w:rFonts w:ascii="Times New Roman" w:hAnsi="Times New Roman" w:cs="Times New Roman"/>
          <w:sz w:val="24"/>
          <w:szCs w:val="24"/>
        </w:rPr>
        <w:softHyphen/>
        <w:t>ции местного самоуправления в Российской Федерации»,  руководствуясь Уставом Палецкого</w:t>
      </w:r>
      <w:r w:rsidRPr="00727FFB">
        <w:rPr>
          <w:rFonts w:ascii="Times New Roman" w:eastAsia="Calibri" w:hAnsi="Times New Roman" w:cs="Times New Roman"/>
          <w:bCs/>
          <w:sz w:val="24"/>
          <w:szCs w:val="24"/>
        </w:rPr>
        <w:t xml:space="preserve"> сельсовета Баганского района Новосибирской области , </w:t>
      </w:r>
      <w:r w:rsidRPr="00727FFB">
        <w:rPr>
          <w:rFonts w:ascii="Times New Roman" w:hAnsi="Times New Roman" w:cs="Times New Roman"/>
          <w:sz w:val="24"/>
          <w:szCs w:val="24"/>
        </w:rPr>
        <w:t>Совет депутатов Палецкого</w:t>
      </w:r>
      <w:r w:rsidRPr="00727FFB">
        <w:rPr>
          <w:rFonts w:ascii="Times New Roman" w:eastAsia="Calibri" w:hAnsi="Times New Roman" w:cs="Times New Roman"/>
          <w:bCs/>
          <w:sz w:val="24"/>
          <w:szCs w:val="24"/>
        </w:rPr>
        <w:t xml:space="preserve"> сельсовета Баганского района Новосибирской области</w:t>
      </w:r>
    </w:p>
    <w:p w:rsidR="00727FFB" w:rsidRPr="00727FFB" w:rsidRDefault="00727FFB" w:rsidP="00727FFB">
      <w:pPr>
        <w:ind w:firstLine="709"/>
        <w:jc w:val="both"/>
        <w:rPr>
          <w:rFonts w:ascii="Times New Roman" w:hAnsi="Times New Roman" w:cs="Times New Roman"/>
          <w:sz w:val="24"/>
          <w:szCs w:val="24"/>
        </w:rPr>
      </w:pPr>
      <w:r w:rsidRPr="00727FFB">
        <w:rPr>
          <w:rFonts w:ascii="Times New Roman" w:hAnsi="Times New Roman" w:cs="Times New Roman"/>
          <w:sz w:val="24"/>
          <w:szCs w:val="24"/>
        </w:rPr>
        <w:t>РЕШИЛ:</w:t>
      </w:r>
    </w:p>
    <w:p w:rsidR="00727FFB" w:rsidRPr="00727FFB" w:rsidRDefault="00727FFB" w:rsidP="00727FFB">
      <w:pPr>
        <w:ind w:firstLine="709"/>
        <w:jc w:val="both"/>
        <w:rPr>
          <w:rFonts w:ascii="Times New Roman" w:hAnsi="Times New Roman" w:cs="Times New Roman"/>
          <w:sz w:val="24"/>
          <w:szCs w:val="24"/>
        </w:rPr>
      </w:pPr>
      <w:r w:rsidRPr="00727FFB">
        <w:rPr>
          <w:rFonts w:ascii="Times New Roman" w:hAnsi="Times New Roman" w:cs="Times New Roman"/>
          <w:sz w:val="24"/>
          <w:szCs w:val="24"/>
        </w:rPr>
        <w:t>1. Утвердить прилагаемый Порядок размещения элементов монументально-декора</w:t>
      </w:r>
      <w:r w:rsidRPr="00727FFB">
        <w:rPr>
          <w:rFonts w:ascii="Times New Roman" w:hAnsi="Times New Roman" w:cs="Times New Roman"/>
          <w:sz w:val="24"/>
          <w:szCs w:val="24"/>
        </w:rPr>
        <w:softHyphen/>
        <w:t xml:space="preserve">тивного оформления на территории Палецкого сельсовета Баганского района Новосибирской области (Приложение №1). </w:t>
      </w:r>
    </w:p>
    <w:p w:rsidR="00727FFB" w:rsidRPr="00727FFB" w:rsidRDefault="00727FFB" w:rsidP="00727FFB">
      <w:pPr>
        <w:autoSpaceDE w:val="0"/>
        <w:autoSpaceDN w:val="0"/>
        <w:adjustRightInd w:val="0"/>
        <w:ind w:firstLine="709"/>
        <w:jc w:val="both"/>
        <w:rPr>
          <w:rFonts w:ascii="Times New Roman" w:eastAsia="Calibri" w:hAnsi="Times New Roman" w:cs="Times New Roman"/>
          <w:bCs/>
          <w:sz w:val="24"/>
          <w:szCs w:val="24"/>
        </w:rPr>
      </w:pPr>
      <w:r w:rsidRPr="00727FFB">
        <w:rPr>
          <w:rFonts w:ascii="Times New Roman" w:eastAsia="Calibri" w:hAnsi="Times New Roman" w:cs="Times New Roman"/>
          <w:bCs/>
          <w:sz w:val="24"/>
          <w:szCs w:val="24"/>
        </w:rPr>
        <w:t>2. Опубликовать настоящее решение в</w:t>
      </w:r>
      <w:r w:rsidRPr="00727FFB">
        <w:rPr>
          <w:rFonts w:ascii="Times New Roman" w:hAnsi="Times New Roman" w:cs="Times New Roman"/>
          <w:bCs/>
          <w:sz w:val="24"/>
          <w:szCs w:val="24"/>
        </w:rPr>
        <w:t xml:space="preserve"> периодическом печатном издании Бюллетень органов местного самоуправления </w:t>
      </w:r>
      <w:r w:rsidRPr="00727FFB">
        <w:rPr>
          <w:rFonts w:ascii="Times New Roman" w:hAnsi="Times New Roman" w:cs="Times New Roman"/>
          <w:sz w:val="24"/>
          <w:szCs w:val="24"/>
        </w:rPr>
        <w:t>Палецкого</w:t>
      </w:r>
      <w:r w:rsidRPr="00727FFB">
        <w:rPr>
          <w:rFonts w:ascii="Times New Roman" w:hAnsi="Times New Roman" w:cs="Times New Roman"/>
          <w:bCs/>
          <w:sz w:val="24"/>
          <w:szCs w:val="24"/>
        </w:rPr>
        <w:t xml:space="preserve"> сельсовета и разместить на официальном сайте </w:t>
      </w:r>
      <w:r w:rsidRPr="00727FFB">
        <w:rPr>
          <w:rFonts w:ascii="Times New Roman" w:hAnsi="Times New Roman" w:cs="Times New Roman"/>
          <w:sz w:val="24"/>
          <w:szCs w:val="24"/>
        </w:rPr>
        <w:t>Палецкого</w:t>
      </w:r>
      <w:r w:rsidRPr="00727FFB">
        <w:rPr>
          <w:rFonts w:ascii="Times New Roman" w:hAnsi="Times New Roman" w:cs="Times New Roman"/>
          <w:bCs/>
          <w:sz w:val="24"/>
          <w:szCs w:val="24"/>
        </w:rPr>
        <w:t xml:space="preserve"> сельсовета Баганского района Новосибирской области в информационно-телекоммуникационной сети «Интернет».</w:t>
      </w:r>
    </w:p>
    <w:p w:rsidR="00727FFB" w:rsidRPr="00727FFB" w:rsidRDefault="00727FFB" w:rsidP="00727FFB">
      <w:pPr>
        <w:autoSpaceDE w:val="0"/>
        <w:autoSpaceDN w:val="0"/>
        <w:adjustRightInd w:val="0"/>
        <w:jc w:val="both"/>
        <w:rPr>
          <w:rFonts w:ascii="Times New Roman" w:hAnsi="Times New Roman" w:cs="Times New Roman"/>
          <w:bCs/>
          <w:sz w:val="24"/>
          <w:szCs w:val="24"/>
        </w:rPr>
      </w:pPr>
      <w:r w:rsidRPr="00727FFB">
        <w:rPr>
          <w:rFonts w:ascii="Times New Roman" w:hAnsi="Times New Roman" w:cs="Times New Roman"/>
          <w:bCs/>
          <w:sz w:val="24"/>
          <w:szCs w:val="24"/>
        </w:rPr>
        <w:t xml:space="preserve">          3. Решение вступает в силу со дня опубликования.</w:t>
      </w:r>
    </w:p>
    <w:p w:rsidR="00727FFB" w:rsidRPr="00727FFB" w:rsidRDefault="00727FFB" w:rsidP="00727FFB">
      <w:pPr>
        <w:pStyle w:val="ConsPlusTitle"/>
        <w:rPr>
          <w:rFonts w:ascii="Times New Roman" w:hAnsi="Times New Roman" w:cs="Times New Roman"/>
          <w:b w:val="0"/>
        </w:rPr>
      </w:pPr>
    </w:p>
    <w:p w:rsidR="00727FFB" w:rsidRPr="00727FFB" w:rsidRDefault="00727FFB" w:rsidP="00727FFB">
      <w:pPr>
        <w:pStyle w:val="af9"/>
        <w:spacing w:after="0"/>
        <w:jc w:val="both"/>
        <w:rPr>
          <w:rFonts w:ascii="Times New Roman" w:hAnsi="Times New Roman" w:cs="Times New Roman"/>
          <w:color w:val="000000"/>
          <w:sz w:val="24"/>
          <w:szCs w:val="24"/>
        </w:rPr>
      </w:pP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Глава Палецкого сельсовета</w:t>
      </w: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Баганского района Новосибирской области                                        В.И.Калач</w:t>
      </w:r>
    </w:p>
    <w:p w:rsidR="00727FFB" w:rsidRPr="00727FFB" w:rsidRDefault="00727FFB" w:rsidP="00727FFB">
      <w:pPr>
        <w:pStyle w:val="af9"/>
        <w:spacing w:after="0"/>
        <w:jc w:val="both"/>
        <w:rPr>
          <w:rFonts w:ascii="Times New Roman" w:hAnsi="Times New Roman" w:cs="Times New Roman"/>
          <w:color w:val="000000"/>
          <w:sz w:val="24"/>
          <w:szCs w:val="24"/>
        </w:rPr>
      </w:pP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Председатель Совета депутатов</w:t>
      </w: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Палецкого сельсовета Баганского района</w:t>
      </w:r>
    </w:p>
    <w:p w:rsidR="00727FFB" w:rsidRPr="00727FFB" w:rsidRDefault="00727FFB" w:rsidP="00727FFB">
      <w:pPr>
        <w:pStyle w:val="af9"/>
        <w:spacing w:after="0"/>
        <w:jc w:val="both"/>
        <w:rPr>
          <w:rFonts w:ascii="Times New Roman" w:hAnsi="Times New Roman" w:cs="Times New Roman"/>
          <w:color w:val="000000"/>
          <w:sz w:val="24"/>
          <w:szCs w:val="24"/>
        </w:rPr>
      </w:pPr>
      <w:r w:rsidRPr="00727FFB">
        <w:rPr>
          <w:rFonts w:ascii="Times New Roman" w:hAnsi="Times New Roman" w:cs="Times New Roman"/>
          <w:color w:val="000000"/>
          <w:sz w:val="24"/>
          <w:szCs w:val="24"/>
        </w:rPr>
        <w:t>Новосибирской области                                                       В.В.Дудченко</w:t>
      </w:r>
    </w:p>
    <w:p w:rsidR="00727FFB" w:rsidRPr="00727FFB" w:rsidRDefault="00727FFB" w:rsidP="00727FFB">
      <w:pPr>
        <w:pStyle w:val="ConsPlusTitle"/>
        <w:jc w:val="right"/>
        <w:rPr>
          <w:rFonts w:ascii="Times New Roman" w:hAnsi="Times New Roman" w:cs="Times New Roman"/>
          <w:b w:val="0"/>
        </w:rPr>
      </w:pPr>
    </w:p>
    <w:p w:rsidR="00727FFB" w:rsidRPr="00727FFB" w:rsidRDefault="00727FFB" w:rsidP="00727FFB">
      <w:pPr>
        <w:shd w:val="clear" w:color="auto" w:fill="FFFFFF"/>
        <w:autoSpaceDE w:val="0"/>
        <w:autoSpaceDN w:val="0"/>
        <w:adjustRightInd w:val="0"/>
        <w:rPr>
          <w:rFonts w:ascii="Times New Roman" w:eastAsia="Times New Roman" w:hAnsi="Times New Roman" w:cs="Times New Roman"/>
          <w:sz w:val="20"/>
          <w:szCs w:val="20"/>
        </w:rPr>
      </w:pPr>
      <w:r w:rsidRPr="00727FFB">
        <w:rPr>
          <w:rFonts w:ascii="Times New Roman" w:eastAsia="Times New Roman" w:hAnsi="Times New Roman" w:cs="Times New Roman"/>
          <w:sz w:val="20"/>
          <w:szCs w:val="20"/>
        </w:rPr>
        <w:t>Новосибирская область,</w:t>
      </w:r>
    </w:p>
    <w:p w:rsidR="00727FFB" w:rsidRPr="00727FFB" w:rsidRDefault="00727FFB" w:rsidP="00727FFB">
      <w:pPr>
        <w:shd w:val="clear" w:color="auto" w:fill="FFFFFF"/>
        <w:autoSpaceDE w:val="0"/>
        <w:autoSpaceDN w:val="0"/>
        <w:adjustRightInd w:val="0"/>
        <w:rPr>
          <w:rFonts w:ascii="Times New Roman" w:eastAsia="Times New Roman" w:hAnsi="Times New Roman" w:cs="Times New Roman"/>
          <w:sz w:val="20"/>
          <w:szCs w:val="20"/>
        </w:rPr>
      </w:pPr>
      <w:r w:rsidRPr="00727FFB">
        <w:rPr>
          <w:rFonts w:ascii="Times New Roman" w:eastAsia="Times New Roman" w:hAnsi="Times New Roman" w:cs="Times New Roman"/>
          <w:sz w:val="20"/>
          <w:szCs w:val="20"/>
        </w:rPr>
        <w:t>Баганский район, с. Палецкое</w:t>
      </w:r>
    </w:p>
    <w:p w:rsidR="00727FFB" w:rsidRPr="00727FFB" w:rsidRDefault="00727FFB" w:rsidP="00727FFB">
      <w:pPr>
        <w:shd w:val="clear" w:color="auto" w:fill="FFFFFF"/>
        <w:autoSpaceDE w:val="0"/>
        <w:autoSpaceDN w:val="0"/>
        <w:adjustRightInd w:val="0"/>
        <w:rPr>
          <w:rFonts w:ascii="Times New Roman" w:eastAsia="Times New Roman" w:hAnsi="Times New Roman" w:cs="Times New Roman"/>
          <w:sz w:val="20"/>
          <w:szCs w:val="20"/>
        </w:rPr>
      </w:pPr>
      <w:r w:rsidRPr="00727FFB">
        <w:rPr>
          <w:rFonts w:ascii="Times New Roman" w:eastAsia="Times New Roman" w:hAnsi="Times New Roman" w:cs="Times New Roman"/>
          <w:sz w:val="20"/>
          <w:szCs w:val="20"/>
        </w:rPr>
        <w:t>ул.Октябрьская,27</w:t>
      </w:r>
    </w:p>
    <w:p w:rsidR="00727FFB" w:rsidRPr="00727FFB" w:rsidRDefault="00727FFB" w:rsidP="00727FFB">
      <w:pPr>
        <w:shd w:val="clear" w:color="auto" w:fill="FFFFFF"/>
        <w:autoSpaceDE w:val="0"/>
        <w:autoSpaceDN w:val="0"/>
        <w:adjustRightInd w:val="0"/>
        <w:rPr>
          <w:rFonts w:ascii="Times New Roman" w:eastAsia="Times New Roman" w:hAnsi="Times New Roman" w:cs="Times New Roman"/>
          <w:sz w:val="20"/>
          <w:szCs w:val="20"/>
        </w:rPr>
      </w:pPr>
      <w:r w:rsidRPr="00727FFB">
        <w:rPr>
          <w:rFonts w:ascii="Times New Roman" w:eastAsia="Times New Roman" w:hAnsi="Times New Roman" w:cs="Times New Roman"/>
          <w:sz w:val="20"/>
          <w:szCs w:val="20"/>
        </w:rPr>
        <w:t>06.10.2022 г. № 77-нпа</w:t>
      </w:r>
    </w:p>
    <w:p w:rsidR="00727FFB" w:rsidRPr="00727FFB" w:rsidRDefault="00727FFB" w:rsidP="00727FFB">
      <w:pPr>
        <w:pStyle w:val="ConsPlusTitle"/>
        <w:rPr>
          <w:rFonts w:ascii="Times New Roman" w:hAnsi="Times New Roman" w:cs="Times New Roman"/>
          <w:b w:val="0"/>
        </w:rPr>
      </w:pPr>
    </w:p>
    <w:p w:rsidR="00727FFB" w:rsidRPr="00727FFB" w:rsidRDefault="00727FFB" w:rsidP="00727FFB">
      <w:pPr>
        <w:pStyle w:val="ConsPlusTitle"/>
        <w:jc w:val="right"/>
        <w:rPr>
          <w:rFonts w:ascii="Times New Roman" w:hAnsi="Times New Roman" w:cs="Times New Roman"/>
          <w:b w:val="0"/>
        </w:rPr>
      </w:pPr>
    </w:p>
    <w:p w:rsidR="00727FFB" w:rsidRPr="00727FFB" w:rsidRDefault="00727FFB" w:rsidP="00727FFB">
      <w:pPr>
        <w:pStyle w:val="ConsPlusTitle"/>
        <w:jc w:val="right"/>
        <w:rPr>
          <w:rFonts w:ascii="Times New Roman" w:hAnsi="Times New Roman" w:cs="Times New Roman"/>
          <w:b w:val="0"/>
        </w:rPr>
      </w:pPr>
      <w:r w:rsidRPr="00727FFB">
        <w:rPr>
          <w:rFonts w:ascii="Times New Roman" w:hAnsi="Times New Roman" w:cs="Times New Roman"/>
          <w:b w:val="0"/>
        </w:rPr>
        <w:t>Приложение №1</w:t>
      </w:r>
    </w:p>
    <w:p w:rsidR="00727FFB" w:rsidRPr="00727FFB" w:rsidRDefault="00727FFB" w:rsidP="00727FFB">
      <w:pPr>
        <w:pStyle w:val="ConsPlusTitle"/>
        <w:jc w:val="right"/>
        <w:rPr>
          <w:rFonts w:ascii="Times New Roman" w:hAnsi="Times New Roman" w:cs="Times New Roman"/>
          <w:b w:val="0"/>
        </w:rPr>
      </w:pPr>
      <w:r w:rsidRPr="00727FFB">
        <w:rPr>
          <w:rFonts w:ascii="Times New Roman" w:hAnsi="Times New Roman" w:cs="Times New Roman"/>
          <w:b w:val="0"/>
        </w:rPr>
        <w:t>Утверждено</w:t>
      </w:r>
    </w:p>
    <w:p w:rsidR="00727FFB" w:rsidRPr="00727FFB" w:rsidRDefault="00727FFB" w:rsidP="00727FFB">
      <w:pPr>
        <w:pStyle w:val="ConsPlusTitle"/>
        <w:jc w:val="right"/>
        <w:rPr>
          <w:rFonts w:ascii="Times New Roman" w:hAnsi="Times New Roman" w:cs="Times New Roman"/>
          <w:b w:val="0"/>
        </w:rPr>
      </w:pPr>
      <w:r w:rsidRPr="00727FFB">
        <w:rPr>
          <w:rFonts w:ascii="Times New Roman" w:hAnsi="Times New Roman" w:cs="Times New Roman"/>
          <w:b w:val="0"/>
        </w:rPr>
        <w:t xml:space="preserve">Решением </w:t>
      </w:r>
    </w:p>
    <w:p w:rsidR="00727FFB" w:rsidRPr="00727FFB" w:rsidRDefault="00727FFB" w:rsidP="00727FFB">
      <w:pPr>
        <w:pStyle w:val="ConsPlusTitle"/>
        <w:jc w:val="right"/>
        <w:rPr>
          <w:rFonts w:ascii="Times New Roman" w:hAnsi="Times New Roman" w:cs="Times New Roman"/>
          <w:b w:val="0"/>
        </w:rPr>
      </w:pPr>
      <w:r w:rsidRPr="00727FFB">
        <w:rPr>
          <w:rFonts w:ascii="Times New Roman" w:hAnsi="Times New Roman" w:cs="Times New Roman"/>
          <w:b w:val="0"/>
        </w:rPr>
        <w:t xml:space="preserve"> Совета депутатов </w:t>
      </w:r>
    </w:p>
    <w:p w:rsidR="00727FFB" w:rsidRPr="00727FFB" w:rsidRDefault="00727FFB" w:rsidP="00727FFB">
      <w:pPr>
        <w:pStyle w:val="ConsPlusTitle"/>
        <w:jc w:val="right"/>
        <w:rPr>
          <w:rFonts w:ascii="Times New Roman" w:hAnsi="Times New Roman" w:cs="Times New Roman"/>
          <w:b w:val="0"/>
        </w:rPr>
      </w:pPr>
      <w:r w:rsidRPr="00727FFB">
        <w:rPr>
          <w:rFonts w:ascii="Times New Roman" w:hAnsi="Times New Roman" w:cs="Times New Roman"/>
          <w:b w:val="0"/>
        </w:rPr>
        <w:t>Палецкого сельсовета</w:t>
      </w:r>
    </w:p>
    <w:p w:rsidR="00727FFB" w:rsidRPr="00727FFB" w:rsidRDefault="00727FFB" w:rsidP="00727FFB">
      <w:pPr>
        <w:pStyle w:val="ConsPlusTitle"/>
        <w:jc w:val="right"/>
        <w:rPr>
          <w:rFonts w:ascii="Times New Roman" w:hAnsi="Times New Roman" w:cs="Times New Roman"/>
          <w:b w:val="0"/>
        </w:rPr>
      </w:pPr>
      <w:r w:rsidRPr="00727FFB">
        <w:rPr>
          <w:rFonts w:ascii="Times New Roman" w:hAnsi="Times New Roman" w:cs="Times New Roman"/>
          <w:b w:val="0"/>
        </w:rPr>
        <w:t>Баганского района</w:t>
      </w:r>
    </w:p>
    <w:p w:rsidR="00727FFB" w:rsidRPr="00727FFB" w:rsidRDefault="00727FFB" w:rsidP="00727FFB">
      <w:pPr>
        <w:pStyle w:val="ConsPlusTitle"/>
        <w:jc w:val="right"/>
        <w:rPr>
          <w:rFonts w:ascii="Times New Roman" w:hAnsi="Times New Roman" w:cs="Times New Roman"/>
          <w:b w:val="0"/>
        </w:rPr>
      </w:pPr>
      <w:r w:rsidRPr="00727FFB">
        <w:rPr>
          <w:rFonts w:ascii="Times New Roman" w:hAnsi="Times New Roman" w:cs="Times New Roman"/>
          <w:b w:val="0"/>
        </w:rPr>
        <w:t xml:space="preserve"> Новосибирской области</w:t>
      </w:r>
    </w:p>
    <w:p w:rsidR="00727FFB" w:rsidRPr="00727FFB" w:rsidRDefault="00727FFB" w:rsidP="00727FFB">
      <w:pPr>
        <w:contextualSpacing/>
        <w:jc w:val="right"/>
        <w:rPr>
          <w:rFonts w:ascii="Times New Roman" w:hAnsi="Times New Roman" w:cs="Times New Roman"/>
          <w:sz w:val="24"/>
          <w:szCs w:val="24"/>
        </w:rPr>
      </w:pPr>
      <w:r w:rsidRPr="00727FFB">
        <w:rPr>
          <w:rFonts w:ascii="Times New Roman" w:hAnsi="Times New Roman" w:cs="Times New Roman"/>
          <w:sz w:val="24"/>
          <w:szCs w:val="24"/>
        </w:rPr>
        <w:t>от 06.10.2022   №115</w:t>
      </w:r>
    </w:p>
    <w:p w:rsidR="00727FFB" w:rsidRPr="00727FFB" w:rsidRDefault="00727FFB" w:rsidP="00727FFB">
      <w:pPr>
        <w:contextualSpacing/>
        <w:jc w:val="center"/>
        <w:rPr>
          <w:rFonts w:ascii="Times New Roman" w:hAnsi="Times New Roman" w:cs="Times New Roman"/>
          <w:sz w:val="24"/>
          <w:szCs w:val="24"/>
        </w:rPr>
      </w:pPr>
    </w:p>
    <w:p w:rsidR="00727FFB" w:rsidRPr="00727FFB" w:rsidRDefault="00727FFB" w:rsidP="00727FFB">
      <w:pPr>
        <w:contextualSpacing/>
        <w:jc w:val="center"/>
        <w:rPr>
          <w:rFonts w:ascii="Times New Roman" w:hAnsi="Times New Roman" w:cs="Times New Roman"/>
          <w:b/>
          <w:sz w:val="24"/>
          <w:szCs w:val="24"/>
        </w:rPr>
      </w:pPr>
      <w:r w:rsidRPr="00727FFB">
        <w:rPr>
          <w:rFonts w:ascii="Times New Roman" w:hAnsi="Times New Roman" w:cs="Times New Roman"/>
          <w:b/>
          <w:sz w:val="24"/>
          <w:szCs w:val="24"/>
        </w:rPr>
        <w:t>ПОРЯДОК</w:t>
      </w:r>
    </w:p>
    <w:p w:rsidR="00727FFB" w:rsidRPr="00727FFB" w:rsidRDefault="00727FFB" w:rsidP="00727FFB">
      <w:pPr>
        <w:pStyle w:val="22"/>
        <w:shd w:val="clear" w:color="auto" w:fill="auto"/>
        <w:tabs>
          <w:tab w:val="left" w:pos="8789"/>
        </w:tabs>
        <w:spacing w:after="596" w:line="317" w:lineRule="exact"/>
        <w:ind w:right="849"/>
        <w:jc w:val="center"/>
        <w:rPr>
          <w:rFonts w:ascii="Times New Roman" w:hAnsi="Times New Roman" w:cs="Times New Roman"/>
          <w:sz w:val="24"/>
          <w:szCs w:val="24"/>
        </w:rPr>
      </w:pPr>
      <w:r w:rsidRPr="00727FFB">
        <w:rPr>
          <w:rFonts w:ascii="Times New Roman" w:hAnsi="Times New Roman" w:cs="Times New Roman"/>
          <w:sz w:val="24"/>
          <w:szCs w:val="24"/>
        </w:rPr>
        <w:t>размещения элементов монументально-декора</w:t>
      </w:r>
      <w:r w:rsidRPr="00727FFB">
        <w:rPr>
          <w:rFonts w:ascii="Times New Roman" w:hAnsi="Times New Roman" w:cs="Times New Roman"/>
          <w:sz w:val="24"/>
          <w:szCs w:val="24"/>
        </w:rPr>
        <w:softHyphen/>
        <w:t xml:space="preserve">тивного оформления на территории </w:t>
      </w:r>
      <w:r w:rsidRPr="00727FFB">
        <w:rPr>
          <w:rFonts w:ascii="Times New Roman" w:hAnsi="Times New Roman" w:cs="Times New Roman"/>
          <w:sz w:val="24"/>
          <w:szCs w:val="24"/>
        </w:rPr>
        <w:lastRenderedPageBreak/>
        <w:t>Палецкого сельсовета Баганского района Новосибирской области</w:t>
      </w:r>
    </w:p>
    <w:p w:rsidR="00727FFB" w:rsidRPr="00727FFB" w:rsidRDefault="00727FFB" w:rsidP="00727FFB">
      <w:pPr>
        <w:spacing w:after="309" w:line="280" w:lineRule="exact"/>
        <w:ind w:left="4080"/>
        <w:rPr>
          <w:rFonts w:ascii="Times New Roman" w:hAnsi="Times New Roman" w:cs="Times New Roman"/>
          <w:sz w:val="24"/>
          <w:szCs w:val="24"/>
        </w:rPr>
      </w:pPr>
      <w:r w:rsidRPr="00727FFB">
        <w:rPr>
          <w:rFonts w:ascii="Times New Roman" w:hAnsi="Times New Roman" w:cs="Times New Roman"/>
          <w:sz w:val="24"/>
          <w:szCs w:val="24"/>
        </w:rPr>
        <w:t>1. Общие положения</w:t>
      </w:r>
    </w:p>
    <w:p w:rsidR="00727FFB" w:rsidRPr="00727FFB" w:rsidRDefault="00727FFB" w:rsidP="00727FFB">
      <w:pPr>
        <w:pStyle w:val="22"/>
        <w:numPr>
          <w:ilvl w:val="0"/>
          <w:numId w:val="46"/>
        </w:numPr>
        <w:shd w:val="clear" w:color="auto" w:fill="auto"/>
        <w:tabs>
          <w:tab w:val="left" w:pos="1249"/>
        </w:tabs>
        <w:spacing w:after="0" w:line="322" w:lineRule="exact"/>
        <w:ind w:firstLine="780"/>
        <w:jc w:val="both"/>
        <w:rPr>
          <w:rFonts w:ascii="Times New Roman" w:hAnsi="Times New Roman" w:cs="Times New Roman"/>
          <w:sz w:val="24"/>
          <w:szCs w:val="24"/>
        </w:rPr>
      </w:pPr>
      <w:r w:rsidRPr="00727FFB">
        <w:rPr>
          <w:rFonts w:ascii="Times New Roman" w:hAnsi="Times New Roman" w:cs="Times New Roman"/>
          <w:sz w:val="24"/>
          <w:szCs w:val="24"/>
        </w:rPr>
        <w:t>Положение о порядке размещения элементов монументально</w:t>
      </w:r>
      <w:r w:rsidRPr="00727FFB">
        <w:rPr>
          <w:rFonts w:ascii="Times New Roman" w:hAnsi="Times New Roman" w:cs="Times New Roman"/>
          <w:sz w:val="24"/>
          <w:szCs w:val="24"/>
        </w:rPr>
        <w:softHyphen/>
        <w:t>декоративного оформления на территории Палецкого сельсовета Баганского района Новосибирской области (далее - Поло</w:t>
      </w:r>
      <w:r w:rsidRPr="00727FFB">
        <w:rPr>
          <w:rFonts w:ascii="Times New Roman" w:hAnsi="Times New Roman" w:cs="Times New Roman"/>
          <w:sz w:val="24"/>
          <w:szCs w:val="24"/>
        </w:rPr>
        <w:softHyphen/>
        <w:t xml:space="preserve">жение) разработано в соответствии с Федеральным законом от 06.10.2003 № 131- ФЗ «Об общих принципах организации местного самоуправления в Российской Федерации», Уставом Палецкого сельсовета Баганского района Новосибирской области. </w:t>
      </w:r>
    </w:p>
    <w:p w:rsidR="00727FFB" w:rsidRPr="00727FFB" w:rsidRDefault="00727FFB" w:rsidP="00727FFB">
      <w:pPr>
        <w:pStyle w:val="22"/>
        <w:numPr>
          <w:ilvl w:val="0"/>
          <w:numId w:val="46"/>
        </w:numPr>
        <w:shd w:val="clear" w:color="auto" w:fill="auto"/>
        <w:tabs>
          <w:tab w:val="left" w:pos="1249"/>
        </w:tabs>
        <w:spacing w:after="0" w:line="322" w:lineRule="exact"/>
        <w:ind w:firstLine="780"/>
        <w:jc w:val="both"/>
        <w:rPr>
          <w:rFonts w:ascii="Times New Roman" w:hAnsi="Times New Roman" w:cs="Times New Roman"/>
          <w:sz w:val="24"/>
          <w:szCs w:val="24"/>
        </w:rPr>
      </w:pPr>
      <w:r w:rsidRPr="00727FFB">
        <w:rPr>
          <w:rFonts w:ascii="Times New Roman" w:hAnsi="Times New Roman" w:cs="Times New Roman"/>
          <w:sz w:val="24"/>
          <w:szCs w:val="24"/>
        </w:rPr>
        <w:t>Положение определяет порядок размещения элементов монументально</w:t>
      </w:r>
      <w:r w:rsidRPr="00727FFB">
        <w:rPr>
          <w:rFonts w:ascii="Times New Roman" w:hAnsi="Times New Roman" w:cs="Times New Roman"/>
          <w:sz w:val="24"/>
          <w:szCs w:val="24"/>
        </w:rPr>
        <w:softHyphen/>
        <w:t>-декоративного оформления на территории Палецкого сельсовета Баганского района Новосибирской области, включая скульп</w:t>
      </w:r>
      <w:r w:rsidRPr="00727FFB">
        <w:rPr>
          <w:rFonts w:ascii="Times New Roman" w:hAnsi="Times New Roman" w:cs="Times New Roman"/>
          <w:sz w:val="24"/>
          <w:szCs w:val="24"/>
        </w:rPr>
        <w:softHyphen/>
        <w:t>туры, стелы, панно, мемориалы, мемориальные доски, художественно</w:t>
      </w:r>
      <w:r w:rsidRPr="00727FFB">
        <w:rPr>
          <w:rFonts w:ascii="Times New Roman" w:hAnsi="Times New Roman" w:cs="Times New Roman"/>
          <w:sz w:val="24"/>
          <w:szCs w:val="24"/>
        </w:rPr>
        <w:softHyphen/>
        <w:t xml:space="preserve"> декоративные конструкции.</w:t>
      </w:r>
    </w:p>
    <w:p w:rsidR="00727FFB" w:rsidRPr="00727FFB" w:rsidRDefault="00727FFB" w:rsidP="00727FFB">
      <w:pPr>
        <w:pStyle w:val="22"/>
        <w:numPr>
          <w:ilvl w:val="0"/>
          <w:numId w:val="46"/>
        </w:numPr>
        <w:shd w:val="clear" w:color="auto" w:fill="auto"/>
        <w:tabs>
          <w:tab w:val="left" w:pos="1285"/>
        </w:tabs>
        <w:spacing w:after="0" w:line="322" w:lineRule="exact"/>
        <w:ind w:firstLine="780"/>
        <w:jc w:val="both"/>
        <w:rPr>
          <w:rFonts w:ascii="Times New Roman" w:hAnsi="Times New Roman" w:cs="Times New Roman"/>
          <w:sz w:val="24"/>
          <w:szCs w:val="24"/>
        </w:rPr>
      </w:pPr>
      <w:r w:rsidRPr="00727FFB">
        <w:rPr>
          <w:rFonts w:ascii="Times New Roman" w:hAnsi="Times New Roman" w:cs="Times New Roman"/>
          <w:sz w:val="24"/>
          <w:szCs w:val="24"/>
        </w:rPr>
        <w:t>Для целей Положения используются следующие понятия:</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мемориал - элемент монументально-декоративного оформления в виде от</w:t>
      </w:r>
      <w:r w:rsidRPr="00727FFB">
        <w:rPr>
          <w:rFonts w:ascii="Times New Roman" w:hAnsi="Times New Roman" w:cs="Times New Roman"/>
          <w:sz w:val="24"/>
          <w:szCs w:val="24"/>
        </w:rPr>
        <w:softHyphen/>
        <w:t>дельно стоящей конструкции, сооружения, служащий для увековечивания значи</w:t>
      </w:r>
      <w:r w:rsidRPr="00727FFB">
        <w:rPr>
          <w:rFonts w:ascii="Times New Roman" w:hAnsi="Times New Roman" w:cs="Times New Roman"/>
          <w:sz w:val="24"/>
          <w:szCs w:val="24"/>
        </w:rPr>
        <w:softHyphen/>
        <w:t>мых исторических событий, фактов жизни и деятельности выдающихся лично</w:t>
      </w:r>
      <w:r w:rsidRPr="00727FFB">
        <w:rPr>
          <w:rFonts w:ascii="Times New Roman" w:hAnsi="Times New Roman" w:cs="Times New Roman"/>
          <w:sz w:val="24"/>
          <w:szCs w:val="24"/>
        </w:rPr>
        <w:softHyphen/>
        <w:t>стей;</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мемориальная доска - элемент монументально-декоративного оформления в виде плиты с текстом, размещаемый на фасаде здания, строения, сооружения, призванный в лаконичной форме отмечать значимые исторические события, фак</w:t>
      </w:r>
      <w:r w:rsidRPr="00727FFB">
        <w:rPr>
          <w:rFonts w:ascii="Times New Roman" w:hAnsi="Times New Roman" w:cs="Times New Roman"/>
          <w:sz w:val="24"/>
          <w:szCs w:val="24"/>
        </w:rPr>
        <w:softHyphen/>
        <w:t>ты жизни и деятельности выдающихся личностей;</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панно - элемент монументально-декоративного оформления в виде скульп</w:t>
      </w:r>
      <w:r w:rsidRPr="00727FFB">
        <w:rPr>
          <w:rFonts w:ascii="Times New Roman" w:hAnsi="Times New Roman" w:cs="Times New Roman"/>
          <w:sz w:val="24"/>
          <w:szCs w:val="24"/>
        </w:rPr>
        <w:softHyphen/>
        <w:t>турного или живописного произведения декоративного характера, размещаемый на здании, строении, сооружении;</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скульптура - элемент монументально-декоративного оформления в виде от</w:t>
      </w:r>
      <w:r w:rsidRPr="00727FFB">
        <w:rPr>
          <w:rFonts w:ascii="Times New Roman" w:hAnsi="Times New Roman" w:cs="Times New Roman"/>
          <w:sz w:val="24"/>
          <w:szCs w:val="24"/>
        </w:rPr>
        <w:softHyphen/>
        <w:t>дельно стоящей конструкции, сооружения, выполненный в качестве объемного художественного произведения;</w:t>
      </w:r>
    </w:p>
    <w:p w:rsidR="00727FFB" w:rsidRPr="00727FFB" w:rsidRDefault="00727FFB" w:rsidP="00727FFB">
      <w:pPr>
        <w:pStyle w:val="22"/>
        <w:shd w:val="clear" w:color="auto" w:fill="auto"/>
        <w:spacing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стела - элемент монументально-декоративного оформления в виде верти</w:t>
      </w:r>
      <w:r w:rsidRPr="00727FFB">
        <w:rPr>
          <w:rFonts w:ascii="Times New Roman" w:hAnsi="Times New Roman" w:cs="Times New Roman"/>
          <w:sz w:val="24"/>
          <w:szCs w:val="24"/>
        </w:rPr>
        <w:softHyphen/>
        <w:t>кальной отдельно стоящей плиты или столба с надписями и (или) рельефными изображениями;</w:t>
      </w:r>
    </w:p>
    <w:p w:rsidR="00727FFB" w:rsidRPr="00727FFB" w:rsidRDefault="00727FFB" w:rsidP="00727FFB">
      <w:pPr>
        <w:pStyle w:val="22"/>
        <w:shd w:val="clear" w:color="auto" w:fill="auto"/>
        <w:spacing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художественно-декоративная конструкция - элемент монументально</w:t>
      </w:r>
      <w:r w:rsidRPr="00727FFB">
        <w:rPr>
          <w:rFonts w:ascii="Times New Roman" w:hAnsi="Times New Roman" w:cs="Times New Roman"/>
          <w:sz w:val="24"/>
          <w:szCs w:val="24"/>
        </w:rPr>
        <w:softHyphen/>
        <w:t>декоративного оформления в виде отдельно стоящего передвижного сооружения, представляющего собой скульптурное или живописное произведение декоратив</w:t>
      </w:r>
      <w:r w:rsidRPr="00727FFB">
        <w:rPr>
          <w:rFonts w:ascii="Times New Roman" w:hAnsi="Times New Roman" w:cs="Times New Roman"/>
          <w:sz w:val="24"/>
          <w:szCs w:val="24"/>
        </w:rPr>
        <w:softHyphen/>
        <w:t>ного характера. Положение не применяется к отношениям по размещению элементов монументально-декоративного оформления в местах погребения, проведения мас</w:t>
      </w:r>
      <w:r w:rsidRPr="00727FFB">
        <w:rPr>
          <w:rFonts w:ascii="Times New Roman" w:hAnsi="Times New Roman" w:cs="Times New Roman"/>
          <w:sz w:val="24"/>
          <w:szCs w:val="24"/>
        </w:rPr>
        <w:softHyphen/>
        <w:t>совых культурно-просветительных, театрально-зрелищных, спортивных меро</w:t>
      </w:r>
      <w:r w:rsidRPr="00727FFB">
        <w:rPr>
          <w:rFonts w:ascii="Times New Roman" w:hAnsi="Times New Roman" w:cs="Times New Roman"/>
          <w:sz w:val="24"/>
          <w:szCs w:val="24"/>
        </w:rPr>
        <w:softHyphen/>
        <w:t>приятий, а также по размещению элементов монументально-декоративного оформления в соответствии с утвержденной проектной документацией.</w:t>
      </w:r>
    </w:p>
    <w:p w:rsidR="00727FFB" w:rsidRPr="00727FFB" w:rsidRDefault="00727FFB" w:rsidP="00727FFB">
      <w:pPr>
        <w:spacing w:line="322" w:lineRule="exact"/>
        <w:rPr>
          <w:rFonts w:ascii="Times New Roman" w:hAnsi="Times New Roman" w:cs="Times New Roman"/>
          <w:sz w:val="24"/>
          <w:szCs w:val="24"/>
        </w:rPr>
      </w:pPr>
      <w:r w:rsidRPr="00727FFB">
        <w:rPr>
          <w:rFonts w:ascii="Times New Roman" w:hAnsi="Times New Roman" w:cs="Times New Roman"/>
          <w:sz w:val="24"/>
          <w:szCs w:val="24"/>
        </w:rPr>
        <w:t>2. Порядок размещения элементов монументально-</w:t>
      </w:r>
      <w:r w:rsidRPr="00727FFB">
        <w:rPr>
          <w:rFonts w:ascii="Times New Roman" w:hAnsi="Times New Roman" w:cs="Times New Roman"/>
          <w:sz w:val="24"/>
          <w:szCs w:val="24"/>
        </w:rPr>
        <w:br/>
        <w:t>декоративного оформления</w:t>
      </w:r>
    </w:p>
    <w:p w:rsidR="00727FFB" w:rsidRPr="00727FFB" w:rsidRDefault="00727FFB" w:rsidP="00727FFB">
      <w:pPr>
        <w:pStyle w:val="22"/>
        <w:numPr>
          <w:ilvl w:val="0"/>
          <w:numId w:val="47"/>
        </w:numPr>
        <w:shd w:val="clear" w:color="auto" w:fill="auto"/>
        <w:tabs>
          <w:tab w:val="left" w:pos="1232"/>
        </w:tabs>
        <w:spacing w:after="0" w:line="322" w:lineRule="exact"/>
        <w:ind w:firstLine="740"/>
        <w:jc w:val="both"/>
        <w:rPr>
          <w:rFonts w:ascii="Times New Roman" w:hAnsi="Times New Roman" w:cs="Times New Roman"/>
          <w:sz w:val="24"/>
          <w:szCs w:val="24"/>
        </w:rPr>
      </w:pPr>
      <w:r w:rsidRPr="00727FFB">
        <w:rPr>
          <w:rFonts w:ascii="Times New Roman" w:hAnsi="Times New Roman" w:cs="Times New Roman"/>
          <w:sz w:val="24"/>
          <w:szCs w:val="24"/>
        </w:rPr>
        <w:t>Размещение элементов монументально-декоративного оформления осуществляется на основании постановления администрации Палецкого сельсовета Баганского района Новосибирской области о согла</w:t>
      </w:r>
      <w:r w:rsidRPr="00727FFB">
        <w:rPr>
          <w:rFonts w:ascii="Times New Roman" w:hAnsi="Times New Roman" w:cs="Times New Roman"/>
          <w:sz w:val="24"/>
          <w:szCs w:val="24"/>
        </w:rPr>
        <w:softHyphen/>
        <w:t xml:space="preserve">совании размещения элемента </w:t>
      </w:r>
      <w:r w:rsidRPr="00727FFB">
        <w:rPr>
          <w:rFonts w:ascii="Times New Roman" w:hAnsi="Times New Roman" w:cs="Times New Roman"/>
          <w:sz w:val="24"/>
          <w:szCs w:val="24"/>
        </w:rPr>
        <w:lastRenderedPageBreak/>
        <w:t>монументально-декоративного оформления.</w:t>
      </w:r>
    </w:p>
    <w:p w:rsidR="00727FFB" w:rsidRPr="00727FFB" w:rsidRDefault="00727FFB" w:rsidP="00727FFB">
      <w:pPr>
        <w:pStyle w:val="22"/>
        <w:numPr>
          <w:ilvl w:val="0"/>
          <w:numId w:val="47"/>
        </w:numPr>
        <w:shd w:val="clear" w:color="auto" w:fill="auto"/>
        <w:tabs>
          <w:tab w:val="left" w:pos="1237"/>
        </w:tabs>
        <w:spacing w:after="0" w:line="322" w:lineRule="exact"/>
        <w:ind w:firstLine="740"/>
        <w:jc w:val="both"/>
        <w:rPr>
          <w:rFonts w:ascii="Times New Roman" w:hAnsi="Times New Roman" w:cs="Times New Roman"/>
          <w:sz w:val="24"/>
          <w:szCs w:val="24"/>
        </w:rPr>
      </w:pPr>
      <w:r w:rsidRPr="00727FFB">
        <w:rPr>
          <w:rFonts w:ascii="Times New Roman" w:hAnsi="Times New Roman" w:cs="Times New Roman"/>
          <w:sz w:val="24"/>
          <w:szCs w:val="24"/>
        </w:rPr>
        <w:t>Физические и юридические лица, заинтересованные в размещении эле</w:t>
      </w:r>
      <w:r w:rsidRPr="00727FFB">
        <w:rPr>
          <w:rFonts w:ascii="Times New Roman" w:hAnsi="Times New Roman" w:cs="Times New Roman"/>
          <w:sz w:val="24"/>
          <w:szCs w:val="24"/>
        </w:rPr>
        <w:softHyphen/>
        <w:t>мента монументально-декоративного оформления (далее - заявитель), обращают</w:t>
      </w:r>
      <w:r w:rsidRPr="00727FFB">
        <w:rPr>
          <w:rFonts w:ascii="Times New Roman" w:hAnsi="Times New Roman" w:cs="Times New Roman"/>
          <w:sz w:val="24"/>
          <w:szCs w:val="24"/>
        </w:rPr>
        <w:softHyphen/>
        <w:t>ся в администрацию Палецкого сельсовета Баганского района Новосибирской области с заявлением о согласовании размещения элемента монументально</w:t>
      </w:r>
      <w:r w:rsidRPr="00727FFB">
        <w:rPr>
          <w:rFonts w:ascii="Times New Roman" w:hAnsi="Times New Roman" w:cs="Times New Roman"/>
          <w:sz w:val="24"/>
          <w:szCs w:val="24"/>
        </w:rPr>
        <w:softHyphen/>
        <w:t>-декоративного оформления (далее - заявление).</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В заявлении должны быть указаны:</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фамилия, имя, отчество, место жительства заявителя и реквизиты докумен</w:t>
      </w:r>
      <w:r w:rsidRPr="00727FFB">
        <w:rPr>
          <w:rFonts w:ascii="Times New Roman" w:hAnsi="Times New Roman" w:cs="Times New Roman"/>
          <w:sz w:val="24"/>
          <w:szCs w:val="24"/>
        </w:rPr>
        <w:softHyphen/>
        <w:t>та, удостоверяющего его личность (в случае если заявление подается физическим лицом);</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наименование, место нахождения, сведения о государственной регистрации заявителя в Едином государственном реестре юридических лиц либо в Едином государственном реестре индивидуальных предпринимателей (в случае если заяв</w:t>
      </w:r>
      <w:r w:rsidRPr="00727FFB">
        <w:rPr>
          <w:rFonts w:ascii="Times New Roman" w:hAnsi="Times New Roman" w:cs="Times New Roman"/>
          <w:sz w:val="24"/>
          <w:szCs w:val="24"/>
        </w:rPr>
        <w:softHyphen/>
        <w:t>ление подается юридическим лицом или индивидуальным предпринимателем);</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фамилия, имя, отчество представителя заявителя и реквизиты документа, подтверждающего его полномочия (в случае если заявление подается представи</w:t>
      </w:r>
      <w:r w:rsidRPr="00727FFB">
        <w:rPr>
          <w:rFonts w:ascii="Times New Roman" w:hAnsi="Times New Roman" w:cs="Times New Roman"/>
          <w:sz w:val="24"/>
          <w:szCs w:val="24"/>
        </w:rPr>
        <w:softHyphen/>
        <w:t>телем заявителя);</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почтовый адрес, адрес электронной почты, номер телефона для связи с зая</w:t>
      </w:r>
      <w:r w:rsidRPr="00727FFB">
        <w:rPr>
          <w:rFonts w:ascii="Times New Roman" w:hAnsi="Times New Roman" w:cs="Times New Roman"/>
          <w:sz w:val="24"/>
          <w:szCs w:val="24"/>
        </w:rPr>
        <w:softHyphen/>
        <w:t>вителем или представителем заявителя;</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предполагаемое место размещения (адресный ориентир) элемента монумен</w:t>
      </w:r>
      <w:r w:rsidRPr="00727FFB">
        <w:rPr>
          <w:rFonts w:ascii="Times New Roman" w:hAnsi="Times New Roman" w:cs="Times New Roman"/>
          <w:sz w:val="24"/>
          <w:szCs w:val="24"/>
        </w:rPr>
        <w:softHyphen/>
        <w:t>тально-декоративного оформления;</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собственник земельного участка, здания, строения, сооружения, на котором предполагается разместить элемент монументально-декоративного оформления;</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срок, на который предполагается разместить элемент монументально</w:t>
      </w:r>
      <w:r w:rsidRPr="00727FFB">
        <w:rPr>
          <w:rFonts w:ascii="Times New Roman" w:hAnsi="Times New Roman" w:cs="Times New Roman"/>
          <w:sz w:val="24"/>
          <w:szCs w:val="24"/>
        </w:rPr>
        <w:softHyphen/>
        <w:t>декоративного оформления (в случае размещения элемента монументально</w:t>
      </w:r>
      <w:r w:rsidRPr="00727FFB">
        <w:rPr>
          <w:rFonts w:ascii="Times New Roman" w:hAnsi="Times New Roman" w:cs="Times New Roman"/>
          <w:sz w:val="24"/>
          <w:szCs w:val="24"/>
        </w:rPr>
        <w:softHyphen/>
        <w:t>декоративного оформления на определенный срок);</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обоснование значимости исторического события или заслуг лица, память о котором предлагается увековечить (в случае размещения элемента монументаль</w:t>
      </w:r>
      <w:r w:rsidRPr="00727FFB">
        <w:rPr>
          <w:rFonts w:ascii="Times New Roman" w:hAnsi="Times New Roman" w:cs="Times New Roman"/>
          <w:sz w:val="24"/>
          <w:szCs w:val="24"/>
        </w:rPr>
        <w:softHyphen/>
        <w:t>но-декоративного оформления в честь значимого исторического события или ли</w:t>
      </w:r>
      <w:r w:rsidRPr="00727FFB">
        <w:rPr>
          <w:rFonts w:ascii="Times New Roman" w:hAnsi="Times New Roman" w:cs="Times New Roman"/>
          <w:sz w:val="24"/>
          <w:szCs w:val="24"/>
        </w:rPr>
        <w:softHyphen/>
        <w:t>ца, память которого предлагается увековечить).</w:t>
      </w:r>
    </w:p>
    <w:p w:rsidR="00727FFB" w:rsidRPr="00727FFB" w:rsidRDefault="00727FFB" w:rsidP="00727FFB">
      <w:pPr>
        <w:pStyle w:val="22"/>
        <w:numPr>
          <w:ilvl w:val="0"/>
          <w:numId w:val="47"/>
        </w:numPr>
        <w:shd w:val="clear" w:color="auto" w:fill="auto"/>
        <w:tabs>
          <w:tab w:val="left" w:pos="1276"/>
        </w:tabs>
        <w:spacing w:after="0" w:line="322" w:lineRule="exact"/>
        <w:ind w:firstLine="740"/>
        <w:jc w:val="both"/>
        <w:rPr>
          <w:rFonts w:ascii="Times New Roman" w:hAnsi="Times New Roman" w:cs="Times New Roman"/>
          <w:sz w:val="24"/>
          <w:szCs w:val="24"/>
        </w:rPr>
      </w:pPr>
      <w:r w:rsidRPr="00727FFB">
        <w:rPr>
          <w:rFonts w:ascii="Times New Roman" w:hAnsi="Times New Roman" w:cs="Times New Roman"/>
          <w:sz w:val="24"/>
          <w:szCs w:val="24"/>
        </w:rPr>
        <w:t>К заявлению прилагаются следующие документы:</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копия документа, подтверждающего полномочия руководителя (для юриди</w:t>
      </w:r>
      <w:r w:rsidRPr="00727FFB">
        <w:rPr>
          <w:rFonts w:ascii="Times New Roman" w:hAnsi="Times New Roman" w:cs="Times New Roman"/>
          <w:sz w:val="24"/>
          <w:szCs w:val="24"/>
        </w:rPr>
        <w:softHyphen/>
        <w:t>ческого лица);</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копия документа, удостоверяющего полномочия представителя физического или юридического лица, если с заявлением обращается представитель заявителя;</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копия документа, удостоверяющего личность заявителя, являющегося фи</w:t>
      </w:r>
      <w:r w:rsidRPr="00727FFB">
        <w:rPr>
          <w:rFonts w:ascii="Times New Roman" w:hAnsi="Times New Roman" w:cs="Times New Roman"/>
          <w:sz w:val="24"/>
          <w:szCs w:val="24"/>
        </w:rPr>
        <w:softHyphen/>
        <w:t>зическим лицом, либо личность представителя физического или юридического лица;</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эскиз элемента монументально-декоративного оформления, включающий в себя изображение элемента монументально-декоративного оформления, его трех</w:t>
      </w:r>
      <w:r w:rsidRPr="00727FFB">
        <w:rPr>
          <w:rFonts w:ascii="Times New Roman" w:hAnsi="Times New Roman" w:cs="Times New Roman"/>
          <w:sz w:val="24"/>
          <w:szCs w:val="24"/>
        </w:rPr>
        <w:softHyphen/>
        <w:t>мерные изображения и план, обоснование выбора места его размещения, сведения об авторе (авторах) элемента монументально-декоративного оформления, а также материалах, из которых планируется его изготовить;</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правоустанавливающие документы на земельный участок, здание, строение, сооружение, на котором предполагается разместить элемент монументально</w:t>
      </w:r>
      <w:r w:rsidRPr="00727FFB">
        <w:rPr>
          <w:rFonts w:ascii="Times New Roman" w:hAnsi="Times New Roman" w:cs="Times New Roman"/>
          <w:sz w:val="24"/>
          <w:szCs w:val="24"/>
        </w:rPr>
        <w:softHyphen/>
        <w:t>декоративного оформления;</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схема с обозначением предполагаемого места размещения элемента мону</w:t>
      </w:r>
      <w:r w:rsidRPr="00727FFB">
        <w:rPr>
          <w:rFonts w:ascii="Times New Roman" w:hAnsi="Times New Roman" w:cs="Times New Roman"/>
          <w:sz w:val="24"/>
          <w:szCs w:val="24"/>
        </w:rPr>
        <w:softHyphen/>
      </w:r>
      <w:r w:rsidRPr="00727FFB">
        <w:rPr>
          <w:rFonts w:ascii="Times New Roman" w:hAnsi="Times New Roman" w:cs="Times New Roman"/>
          <w:sz w:val="24"/>
          <w:szCs w:val="24"/>
        </w:rPr>
        <w:lastRenderedPageBreak/>
        <w:t>ментально-декоративного оформления;</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проект благоустройства прилегающей к элементу монументально</w:t>
      </w:r>
      <w:r w:rsidRPr="00727FFB">
        <w:rPr>
          <w:rFonts w:ascii="Times New Roman" w:hAnsi="Times New Roman" w:cs="Times New Roman"/>
          <w:sz w:val="24"/>
          <w:szCs w:val="24"/>
        </w:rPr>
        <w:softHyphen/>
        <w:t>декоративного оформления территории (в случае размещения отдельно стоящего элемента монументально-декоративного оформления);</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письменное согласие собственника земельного участка, здания, строения, сооружения, на котором предполагается разместить элемент монументально</w:t>
      </w:r>
      <w:r w:rsidRPr="00727FFB">
        <w:rPr>
          <w:rFonts w:ascii="Times New Roman" w:hAnsi="Times New Roman" w:cs="Times New Roman"/>
          <w:sz w:val="24"/>
          <w:szCs w:val="24"/>
        </w:rPr>
        <w:softHyphen/>
        <w:t>декоративного оформления;</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документы, подтверждающие значимость исторического события или за</w:t>
      </w:r>
      <w:r w:rsidRPr="00727FFB">
        <w:rPr>
          <w:rFonts w:ascii="Times New Roman" w:hAnsi="Times New Roman" w:cs="Times New Roman"/>
          <w:sz w:val="24"/>
          <w:szCs w:val="24"/>
        </w:rPr>
        <w:softHyphen/>
        <w:t>слуг лица, память о котором предлагается увековечить (в случае размещения эле</w:t>
      </w:r>
      <w:r w:rsidRPr="00727FFB">
        <w:rPr>
          <w:rFonts w:ascii="Times New Roman" w:hAnsi="Times New Roman" w:cs="Times New Roman"/>
          <w:sz w:val="24"/>
          <w:szCs w:val="24"/>
        </w:rPr>
        <w:softHyphen/>
        <w:t>мента монументально-декоративного оформления в честь значимого историче</w:t>
      </w:r>
      <w:r w:rsidRPr="00727FFB">
        <w:rPr>
          <w:rFonts w:ascii="Times New Roman" w:hAnsi="Times New Roman" w:cs="Times New Roman"/>
          <w:sz w:val="24"/>
          <w:szCs w:val="24"/>
        </w:rPr>
        <w:softHyphen/>
        <w:t>ского события или лица, память которого предлагается увековечить).</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Документы, предусмотренные абзацем шестым (в случае если права на зе</w:t>
      </w:r>
      <w:r w:rsidRPr="00727FFB">
        <w:rPr>
          <w:rFonts w:ascii="Times New Roman" w:hAnsi="Times New Roman" w:cs="Times New Roman"/>
          <w:sz w:val="24"/>
          <w:szCs w:val="24"/>
        </w:rPr>
        <w:softHyphen/>
        <w:t>мельный участок, здание, строение, сооружение зарегистрированы в Едином го</w:t>
      </w:r>
      <w:r w:rsidRPr="00727FFB">
        <w:rPr>
          <w:rFonts w:ascii="Times New Roman" w:hAnsi="Times New Roman" w:cs="Times New Roman"/>
          <w:sz w:val="24"/>
          <w:szCs w:val="24"/>
        </w:rPr>
        <w:softHyphen/>
        <w:t>сударственном реестре прав на недвижимое имущество и сделок с ним) настояще</w:t>
      </w:r>
      <w:r w:rsidRPr="00727FFB">
        <w:rPr>
          <w:rFonts w:ascii="Times New Roman" w:hAnsi="Times New Roman" w:cs="Times New Roman"/>
          <w:sz w:val="24"/>
          <w:szCs w:val="24"/>
        </w:rPr>
        <w:softHyphen/>
        <w:t>го пункта, заявитель вправе представить по собственной инициативе, так как они подлежат представлению в рамках межведомственного информационного взаи</w:t>
      </w:r>
      <w:r w:rsidRPr="00727FFB">
        <w:rPr>
          <w:rFonts w:ascii="Times New Roman" w:hAnsi="Times New Roman" w:cs="Times New Roman"/>
          <w:sz w:val="24"/>
          <w:szCs w:val="24"/>
        </w:rPr>
        <w:softHyphen/>
        <w:t>модействия.</w:t>
      </w:r>
    </w:p>
    <w:p w:rsidR="00727FFB" w:rsidRPr="00727FFB" w:rsidRDefault="00727FFB" w:rsidP="00727FFB">
      <w:pPr>
        <w:pStyle w:val="22"/>
        <w:numPr>
          <w:ilvl w:val="0"/>
          <w:numId w:val="47"/>
        </w:numPr>
        <w:shd w:val="clear" w:color="auto" w:fill="auto"/>
        <w:tabs>
          <w:tab w:val="left" w:pos="1234"/>
        </w:tabs>
        <w:spacing w:after="0" w:line="322" w:lineRule="exact"/>
        <w:ind w:firstLine="780"/>
        <w:jc w:val="both"/>
        <w:rPr>
          <w:rFonts w:ascii="Times New Roman" w:hAnsi="Times New Roman" w:cs="Times New Roman"/>
          <w:sz w:val="24"/>
          <w:szCs w:val="24"/>
        </w:rPr>
      </w:pPr>
      <w:r w:rsidRPr="00727FFB">
        <w:rPr>
          <w:rFonts w:ascii="Times New Roman" w:hAnsi="Times New Roman" w:cs="Times New Roman"/>
          <w:sz w:val="24"/>
          <w:szCs w:val="24"/>
        </w:rPr>
        <w:t>Администрация Палецкого сельсовета Баганского района Новосибирской области в течение 10 дней со дня регистрации заявления:</w:t>
      </w:r>
    </w:p>
    <w:p w:rsidR="00727FFB" w:rsidRPr="00727FFB" w:rsidRDefault="00727FFB" w:rsidP="00727FFB">
      <w:pPr>
        <w:pStyle w:val="22"/>
        <w:shd w:val="clear" w:color="auto" w:fill="auto"/>
        <w:spacing w:after="0" w:line="322" w:lineRule="exact"/>
        <w:ind w:firstLine="780"/>
        <w:rPr>
          <w:rFonts w:ascii="Times New Roman" w:hAnsi="Times New Roman" w:cs="Times New Roman"/>
          <w:sz w:val="24"/>
          <w:szCs w:val="24"/>
        </w:rPr>
      </w:pPr>
      <w:r w:rsidRPr="00727FFB">
        <w:rPr>
          <w:rFonts w:ascii="Times New Roman" w:hAnsi="Times New Roman" w:cs="Times New Roman"/>
          <w:sz w:val="24"/>
          <w:szCs w:val="24"/>
        </w:rPr>
        <w:t>при наличии оснований для отказа в согласовании размещения элемента монументально-декоративного оформления,  направляет заявителю письменный отказ в со</w:t>
      </w:r>
      <w:r w:rsidRPr="00727FFB">
        <w:rPr>
          <w:rFonts w:ascii="Times New Roman" w:hAnsi="Times New Roman" w:cs="Times New Roman"/>
          <w:sz w:val="24"/>
          <w:szCs w:val="24"/>
        </w:rPr>
        <w:softHyphen/>
        <w:t>гласовании размещения элемента монументально-декоративного оформления с указанием основания для отказа и возвращает приложенные к заявлению доку</w:t>
      </w:r>
      <w:r w:rsidRPr="00727FFB">
        <w:rPr>
          <w:rFonts w:ascii="Times New Roman" w:hAnsi="Times New Roman" w:cs="Times New Roman"/>
          <w:sz w:val="24"/>
          <w:szCs w:val="24"/>
        </w:rPr>
        <w:softHyphen/>
        <w:t>менты.</w:t>
      </w:r>
    </w:p>
    <w:p w:rsidR="00727FFB" w:rsidRPr="00727FFB" w:rsidRDefault="00727FFB" w:rsidP="00727FFB">
      <w:pPr>
        <w:pStyle w:val="22"/>
        <w:numPr>
          <w:ilvl w:val="0"/>
          <w:numId w:val="47"/>
        </w:numPr>
        <w:shd w:val="clear" w:color="auto" w:fill="auto"/>
        <w:tabs>
          <w:tab w:val="left" w:pos="1230"/>
        </w:tabs>
        <w:spacing w:after="0" w:line="322" w:lineRule="exact"/>
        <w:ind w:firstLine="760"/>
        <w:jc w:val="both"/>
        <w:rPr>
          <w:rFonts w:ascii="Times New Roman" w:hAnsi="Times New Roman" w:cs="Times New Roman"/>
          <w:sz w:val="24"/>
          <w:szCs w:val="24"/>
        </w:rPr>
      </w:pPr>
      <w:r w:rsidRPr="00727FFB">
        <w:rPr>
          <w:rFonts w:ascii="Times New Roman" w:hAnsi="Times New Roman" w:cs="Times New Roman"/>
          <w:sz w:val="24"/>
          <w:szCs w:val="24"/>
        </w:rPr>
        <w:t>В течение 10 дней со дня регистрации документов:</w:t>
      </w:r>
    </w:p>
    <w:p w:rsidR="00727FFB" w:rsidRPr="00727FFB" w:rsidRDefault="00727FFB" w:rsidP="00727FFB">
      <w:pPr>
        <w:pStyle w:val="22"/>
        <w:shd w:val="clear" w:color="auto" w:fill="auto"/>
        <w:tabs>
          <w:tab w:val="left" w:pos="1230"/>
        </w:tabs>
        <w:spacing w:after="0" w:line="322" w:lineRule="exact"/>
        <w:rPr>
          <w:rFonts w:ascii="Times New Roman" w:hAnsi="Times New Roman" w:cs="Times New Roman"/>
          <w:sz w:val="24"/>
          <w:szCs w:val="24"/>
        </w:rPr>
      </w:pPr>
      <w:r w:rsidRPr="00727FFB">
        <w:rPr>
          <w:rFonts w:ascii="Times New Roman" w:hAnsi="Times New Roman" w:cs="Times New Roman"/>
          <w:sz w:val="24"/>
          <w:szCs w:val="24"/>
        </w:rPr>
        <w:tab/>
        <w:t>Создается комиссия, по решению которой выносится заключение о соответствии планируе</w:t>
      </w:r>
      <w:r w:rsidRPr="00727FFB">
        <w:rPr>
          <w:rFonts w:ascii="Times New Roman" w:hAnsi="Times New Roman" w:cs="Times New Roman"/>
          <w:sz w:val="24"/>
          <w:szCs w:val="24"/>
        </w:rPr>
        <w:softHyphen/>
        <w:t>мого места размещения элемента монументально-декоративного оформления в которую включаются:</w:t>
      </w:r>
    </w:p>
    <w:p w:rsidR="00727FFB" w:rsidRPr="00727FFB" w:rsidRDefault="00727FFB" w:rsidP="00727FFB">
      <w:pPr>
        <w:pStyle w:val="22"/>
        <w:shd w:val="clear" w:color="auto" w:fill="auto"/>
        <w:tabs>
          <w:tab w:val="left" w:pos="1230"/>
        </w:tabs>
        <w:spacing w:after="0" w:line="322" w:lineRule="exact"/>
        <w:ind w:left="760"/>
        <w:rPr>
          <w:rFonts w:ascii="Times New Roman" w:hAnsi="Times New Roman" w:cs="Times New Roman"/>
          <w:sz w:val="24"/>
          <w:szCs w:val="24"/>
        </w:rPr>
      </w:pPr>
      <w:r w:rsidRPr="00727FFB">
        <w:rPr>
          <w:rFonts w:ascii="Times New Roman" w:hAnsi="Times New Roman" w:cs="Times New Roman"/>
          <w:sz w:val="24"/>
          <w:szCs w:val="24"/>
        </w:rPr>
        <w:t>- глава Палецкого сельсовета Баганского района Новосибирской области;</w:t>
      </w:r>
    </w:p>
    <w:p w:rsidR="00727FFB" w:rsidRPr="00727FFB" w:rsidRDefault="00727FFB" w:rsidP="00727FFB">
      <w:pPr>
        <w:pStyle w:val="22"/>
        <w:shd w:val="clear" w:color="auto" w:fill="auto"/>
        <w:tabs>
          <w:tab w:val="left" w:pos="1230"/>
        </w:tabs>
        <w:spacing w:after="0" w:line="322" w:lineRule="exact"/>
        <w:ind w:left="760"/>
        <w:rPr>
          <w:rFonts w:ascii="Times New Roman" w:hAnsi="Times New Roman" w:cs="Times New Roman"/>
          <w:sz w:val="24"/>
          <w:szCs w:val="24"/>
        </w:rPr>
      </w:pPr>
      <w:r w:rsidRPr="00727FFB">
        <w:rPr>
          <w:rFonts w:ascii="Times New Roman" w:hAnsi="Times New Roman" w:cs="Times New Roman"/>
          <w:sz w:val="24"/>
          <w:szCs w:val="24"/>
        </w:rPr>
        <w:t>- председатель Совета депутатов Палецкого сельсовета Баганского района Новосибирской области;</w:t>
      </w:r>
    </w:p>
    <w:p w:rsidR="00727FFB" w:rsidRPr="00727FFB" w:rsidRDefault="00727FFB" w:rsidP="00727FFB">
      <w:pPr>
        <w:pStyle w:val="22"/>
        <w:shd w:val="clear" w:color="auto" w:fill="auto"/>
        <w:tabs>
          <w:tab w:val="left" w:pos="1230"/>
        </w:tabs>
        <w:spacing w:after="0" w:line="322" w:lineRule="exact"/>
        <w:ind w:left="760"/>
        <w:rPr>
          <w:rFonts w:ascii="Times New Roman" w:hAnsi="Times New Roman" w:cs="Times New Roman"/>
          <w:sz w:val="24"/>
          <w:szCs w:val="24"/>
        </w:rPr>
      </w:pPr>
      <w:r w:rsidRPr="00727FFB">
        <w:rPr>
          <w:rFonts w:ascii="Times New Roman" w:hAnsi="Times New Roman" w:cs="Times New Roman"/>
          <w:sz w:val="24"/>
          <w:szCs w:val="24"/>
        </w:rPr>
        <w:t>- специалист 1 разряда администрации Палецкого сельсовета Баганского района Новосибирской области  (по земельным вопросам );</w:t>
      </w:r>
    </w:p>
    <w:p w:rsidR="00727FFB" w:rsidRPr="00727FFB" w:rsidRDefault="00727FFB" w:rsidP="00727FFB">
      <w:pPr>
        <w:pStyle w:val="22"/>
        <w:shd w:val="clear" w:color="auto" w:fill="auto"/>
        <w:tabs>
          <w:tab w:val="left" w:pos="1230"/>
        </w:tabs>
        <w:spacing w:after="0" w:line="322" w:lineRule="exact"/>
        <w:ind w:left="760"/>
        <w:rPr>
          <w:rFonts w:ascii="Times New Roman" w:hAnsi="Times New Roman" w:cs="Times New Roman"/>
          <w:sz w:val="24"/>
          <w:szCs w:val="24"/>
        </w:rPr>
      </w:pPr>
      <w:r w:rsidRPr="00727FFB">
        <w:rPr>
          <w:rFonts w:ascii="Times New Roman" w:hAnsi="Times New Roman" w:cs="Times New Roman"/>
          <w:sz w:val="24"/>
          <w:szCs w:val="24"/>
        </w:rPr>
        <w:t>- инженер 1 категории администрации Палецкого сельсовета Баганского района Новосибирской области (по имуществу);</w:t>
      </w:r>
    </w:p>
    <w:p w:rsidR="00727FFB" w:rsidRPr="00727FFB" w:rsidRDefault="00727FFB" w:rsidP="00727FFB">
      <w:pPr>
        <w:pStyle w:val="22"/>
        <w:shd w:val="clear" w:color="auto" w:fill="auto"/>
        <w:tabs>
          <w:tab w:val="left" w:pos="1230"/>
        </w:tabs>
        <w:spacing w:after="0" w:line="322" w:lineRule="exact"/>
        <w:ind w:left="760"/>
        <w:rPr>
          <w:rFonts w:ascii="Times New Roman" w:hAnsi="Times New Roman" w:cs="Times New Roman"/>
          <w:sz w:val="24"/>
          <w:szCs w:val="24"/>
        </w:rPr>
      </w:pPr>
      <w:r w:rsidRPr="00727FFB">
        <w:rPr>
          <w:rFonts w:ascii="Times New Roman" w:hAnsi="Times New Roman" w:cs="Times New Roman"/>
          <w:sz w:val="24"/>
          <w:szCs w:val="24"/>
        </w:rPr>
        <w:t>- специалист 1 разряда администрации Палецкого сельсовета Баганского района Новосибирской области (по похозяйственному учету);</w:t>
      </w:r>
    </w:p>
    <w:p w:rsidR="00727FFB" w:rsidRPr="00727FFB" w:rsidRDefault="00727FFB" w:rsidP="00727FFB">
      <w:pPr>
        <w:pStyle w:val="22"/>
        <w:shd w:val="clear" w:color="auto" w:fill="auto"/>
        <w:tabs>
          <w:tab w:val="left" w:pos="1230"/>
        </w:tabs>
        <w:spacing w:after="0" w:line="322" w:lineRule="exact"/>
        <w:ind w:left="760"/>
        <w:rPr>
          <w:rFonts w:ascii="Times New Roman" w:hAnsi="Times New Roman" w:cs="Times New Roman"/>
          <w:sz w:val="24"/>
          <w:szCs w:val="24"/>
        </w:rPr>
      </w:pPr>
      <w:r w:rsidRPr="00727FFB">
        <w:rPr>
          <w:rFonts w:ascii="Times New Roman" w:hAnsi="Times New Roman" w:cs="Times New Roman"/>
          <w:sz w:val="24"/>
          <w:szCs w:val="24"/>
        </w:rPr>
        <w:t>- методист по молодежной политики и спорту Палецкого сельсовета Баганского района Новосибирской области.</w:t>
      </w:r>
    </w:p>
    <w:p w:rsidR="00727FFB" w:rsidRPr="00727FFB" w:rsidRDefault="00727FFB" w:rsidP="00727FFB">
      <w:pPr>
        <w:pStyle w:val="22"/>
        <w:numPr>
          <w:ilvl w:val="0"/>
          <w:numId w:val="47"/>
        </w:numPr>
        <w:shd w:val="clear" w:color="auto" w:fill="auto"/>
        <w:tabs>
          <w:tab w:val="left" w:pos="1230"/>
        </w:tabs>
        <w:spacing w:after="0" w:line="322" w:lineRule="exact"/>
        <w:ind w:firstLine="760"/>
        <w:jc w:val="both"/>
        <w:rPr>
          <w:rFonts w:ascii="Times New Roman" w:hAnsi="Times New Roman" w:cs="Times New Roman"/>
          <w:sz w:val="24"/>
          <w:szCs w:val="24"/>
        </w:rPr>
      </w:pPr>
      <w:r w:rsidRPr="00727FFB">
        <w:rPr>
          <w:rFonts w:ascii="Times New Roman" w:hAnsi="Times New Roman" w:cs="Times New Roman"/>
          <w:sz w:val="24"/>
          <w:szCs w:val="24"/>
        </w:rPr>
        <w:t>Размещение элементов монументально-декоративного оформления должно осуществляться с учетом следующих требований:</w:t>
      </w:r>
    </w:p>
    <w:p w:rsidR="00727FFB" w:rsidRPr="00727FFB" w:rsidRDefault="00727FFB" w:rsidP="00727FFB">
      <w:pPr>
        <w:pStyle w:val="22"/>
        <w:shd w:val="clear" w:color="auto" w:fill="auto"/>
        <w:spacing w:after="0" w:line="322" w:lineRule="exact"/>
        <w:ind w:firstLine="760"/>
        <w:rPr>
          <w:rFonts w:ascii="Times New Roman" w:hAnsi="Times New Roman" w:cs="Times New Roman"/>
          <w:sz w:val="24"/>
          <w:szCs w:val="24"/>
        </w:rPr>
      </w:pPr>
      <w:r w:rsidRPr="00727FFB">
        <w:rPr>
          <w:rFonts w:ascii="Times New Roman" w:hAnsi="Times New Roman" w:cs="Times New Roman"/>
          <w:sz w:val="24"/>
          <w:szCs w:val="24"/>
        </w:rPr>
        <w:t>архитектурно-художественное оформление элемента монументально</w:t>
      </w:r>
      <w:r w:rsidRPr="00727FFB">
        <w:rPr>
          <w:rFonts w:ascii="Times New Roman" w:hAnsi="Times New Roman" w:cs="Times New Roman"/>
          <w:sz w:val="24"/>
          <w:szCs w:val="24"/>
        </w:rPr>
        <w:softHyphen/>
        <w:t>декоративного оформления не должно противоречить особенностям среды, в ко</w:t>
      </w:r>
      <w:r w:rsidRPr="00727FFB">
        <w:rPr>
          <w:rFonts w:ascii="Times New Roman" w:hAnsi="Times New Roman" w:cs="Times New Roman"/>
          <w:sz w:val="24"/>
          <w:szCs w:val="24"/>
        </w:rPr>
        <w:softHyphen/>
        <w:t>торую он привносится как новый объект;</w:t>
      </w:r>
    </w:p>
    <w:p w:rsidR="00727FFB" w:rsidRPr="00727FFB" w:rsidRDefault="00727FFB" w:rsidP="00727FFB">
      <w:pPr>
        <w:pStyle w:val="22"/>
        <w:shd w:val="clear" w:color="auto" w:fill="auto"/>
        <w:spacing w:after="0" w:line="322" w:lineRule="exact"/>
        <w:ind w:firstLine="760"/>
        <w:rPr>
          <w:rFonts w:ascii="Times New Roman" w:hAnsi="Times New Roman" w:cs="Times New Roman"/>
          <w:sz w:val="24"/>
          <w:szCs w:val="24"/>
        </w:rPr>
      </w:pPr>
      <w:r w:rsidRPr="00727FFB">
        <w:rPr>
          <w:rFonts w:ascii="Times New Roman" w:hAnsi="Times New Roman" w:cs="Times New Roman"/>
          <w:sz w:val="24"/>
          <w:szCs w:val="24"/>
        </w:rPr>
        <w:t>размещение элемента монументально-декоративного оформления не долж</w:t>
      </w:r>
      <w:r w:rsidRPr="00727FFB">
        <w:rPr>
          <w:rFonts w:ascii="Times New Roman" w:hAnsi="Times New Roman" w:cs="Times New Roman"/>
          <w:sz w:val="24"/>
          <w:szCs w:val="24"/>
        </w:rPr>
        <w:softHyphen/>
        <w:t>но оскорблять человеческое достоинство, общественную нравственность;</w:t>
      </w:r>
    </w:p>
    <w:p w:rsidR="00727FFB" w:rsidRPr="00727FFB" w:rsidRDefault="00727FFB" w:rsidP="00727FFB">
      <w:pPr>
        <w:pStyle w:val="22"/>
        <w:shd w:val="clear" w:color="auto" w:fill="auto"/>
        <w:spacing w:after="0" w:line="322" w:lineRule="exact"/>
        <w:ind w:firstLine="760"/>
        <w:rPr>
          <w:rFonts w:ascii="Times New Roman" w:hAnsi="Times New Roman" w:cs="Times New Roman"/>
          <w:sz w:val="24"/>
          <w:szCs w:val="24"/>
        </w:rPr>
      </w:pPr>
      <w:r w:rsidRPr="00727FFB">
        <w:rPr>
          <w:rFonts w:ascii="Times New Roman" w:hAnsi="Times New Roman" w:cs="Times New Roman"/>
          <w:sz w:val="24"/>
          <w:szCs w:val="24"/>
        </w:rPr>
        <w:t>размещение элемента монументально-декоративного оформления не долж</w:t>
      </w:r>
      <w:r w:rsidRPr="00727FFB">
        <w:rPr>
          <w:rFonts w:ascii="Times New Roman" w:hAnsi="Times New Roman" w:cs="Times New Roman"/>
          <w:sz w:val="24"/>
          <w:szCs w:val="24"/>
        </w:rPr>
        <w:softHyphen/>
        <w:t xml:space="preserve">но </w:t>
      </w:r>
      <w:r w:rsidRPr="00727FFB">
        <w:rPr>
          <w:rFonts w:ascii="Times New Roman" w:hAnsi="Times New Roman" w:cs="Times New Roman"/>
          <w:sz w:val="24"/>
          <w:szCs w:val="24"/>
        </w:rPr>
        <w:lastRenderedPageBreak/>
        <w:t>преграждать пути прохода (проезда) в местах общего пользования;</w:t>
      </w:r>
    </w:p>
    <w:p w:rsidR="00727FFB" w:rsidRPr="00727FFB" w:rsidRDefault="00727FFB" w:rsidP="00727FFB">
      <w:pPr>
        <w:pStyle w:val="22"/>
        <w:shd w:val="clear" w:color="auto" w:fill="auto"/>
        <w:spacing w:after="0" w:line="322" w:lineRule="exact"/>
        <w:ind w:firstLine="760"/>
        <w:rPr>
          <w:rFonts w:ascii="Times New Roman" w:hAnsi="Times New Roman" w:cs="Times New Roman"/>
          <w:sz w:val="24"/>
          <w:szCs w:val="24"/>
        </w:rPr>
      </w:pPr>
      <w:r w:rsidRPr="00727FFB">
        <w:rPr>
          <w:rFonts w:ascii="Times New Roman" w:hAnsi="Times New Roman" w:cs="Times New Roman"/>
          <w:sz w:val="24"/>
          <w:szCs w:val="24"/>
        </w:rPr>
        <w:t>элемент монументально-декоративного оформления не должен размещаться в местах прохождения инженерных коммуникаций, в охранных зонах таких ком</w:t>
      </w:r>
      <w:r w:rsidRPr="00727FFB">
        <w:rPr>
          <w:rFonts w:ascii="Times New Roman" w:hAnsi="Times New Roman" w:cs="Times New Roman"/>
          <w:sz w:val="24"/>
          <w:szCs w:val="24"/>
        </w:rPr>
        <w:softHyphen/>
        <w:t>муникаций;</w:t>
      </w:r>
    </w:p>
    <w:p w:rsidR="00727FFB" w:rsidRPr="00727FFB" w:rsidRDefault="00727FFB" w:rsidP="00727FFB">
      <w:pPr>
        <w:pStyle w:val="22"/>
        <w:shd w:val="clear" w:color="auto" w:fill="auto"/>
        <w:spacing w:after="0" w:line="322" w:lineRule="exact"/>
        <w:ind w:firstLine="760"/>
        <w:rPr>
          <w:rFonts w:ascii="Times New Roman" w:hAnsi="Times New Roman" w:cs="Times New Roman"/>
          <w:sz w:val="24"/>
          <w:szCs w:val="24"/>
        </w:rPr>
      </w:pPr>
      <w:r w:rsidRPr="00727FFB">
        <w:rPr>
          <w:rFonts w:ascii="Times New Roman" w:hAnsi="Times New Roman" w:cs="Times New Roman"/>
          <w:sz w:val="24"/>
          <w:szCs w:val="24"/>
        </w:rPr>
        <w:t>поверхность элемента монументально-декоративного оформления не может быть использована для размещения сведений рекламного характера;</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изготовление элемента монументально-декоративного оформления должно обеспечиваться из долговечного материала (за исключением художественно</w:t>
      </w:r>
      <w:r w:rsidRPr="00727FFB">
        <w:rPr>
          <w:rFonts w:ascii="Times New Roman" w:hAnsi="Times New Roman" w:cs="Times New Roman"/>
          <w:sz w:val="24"/>
          <w:szCs w:val="24"/>
        </w:rPr>
        <w:softHyphen/>
        <w:t>-декоративных конструкций).</w:t>
      </w:r>
    </w:p>
    <w:p w:rsidR="00727FFB" w:rsidRPr="00727FFB" w:rsidRDefault="00727FFB" w:rsidP="00727FFB">
      <w:pPr>
        <w:pStyle w:val="22"/>
        <w:shd w:val="clear" w:color="auto" w:fill="auto"/>
        <w:spacing w:after="0" w:line="322" w:lineRule="exact"/>
        <w:ind w:firstLine="480"/>
        <w:rPr>
          <w:rFonts w:ascii="Times New Roman" w:hAnsi="Times New Roman" w:cs="Times New Roman"/>
          <w:sz w:val="24"/>
          <w:szCs w:val="24"/>
        </w:rPr>
      </w:pPr>
      <w:r w:rsidRPr="00727FFB">
        <w:rPr>
          <w:rFonts w:ascii="Times New Roman" w:hAnsi="Times New Roman" w:cs="Times New Roman"/>
          <w:sz w:val="24"/>
          <w:szCs w:val="24"/>
        </w:rPr>
        <w:t xml:space="preserve"> 2.7. Мемориальные доски устанавливаются непосредственно на зданиях, строениях, сооружениях, связанных с событиями или жизнью и деятельностью лиц, память о которых предлагается увековечить, или в месте, где стояло такое здание, строение, сооружение или произошло событие. Мемориальная доска не может находится на зданиях зрелищно массового назначения (музей, дом культуры). В границах одного населенного пункта устанавливается одна мемориальная доска, отражающая память о личности. Это могут быть место работы, место жительства, или другие знаковые места, которые связанные с жизнью и деятельностью человека. Если память о человеке  уже увековечена в названии улицы или сквера, поставлен памятник или бюст, тогда мемориальная доска не должна устанавливаться, но по решению комиссии оговариваться исключения с учетом важности заслуг и событий.         </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Текст мемориальной доски должен в лаконичной форме содержать характе</w:t>
      </w:r>
      <w:r w:rsidRPr="00727FFB">
        <w:rPr>
          <w:rFonts w:ascii="Times New Roman" w:hAnsi="Times New Roman" w:cs="Times New Roman"/>
          <w:sz w:val="24"/>
          <w:szCs w:val="24"/>
        </w:rPr>
        <w:softHyphen/>
        <w:t>ристику значимости исторического события либо периода жизни лица, память ко</w:t>
      </w:r>
      <w:r w:rsidRPr="00727FFB">
        <w:rPr>
          <w:rFonts w:ascii="Times New Roman" w:hAnsi="Times New Roman" w:cs="Times New Roman"/>
          <w:sz w:val="24"/>
          <w:szCs w:val="24"/>
        </w:rPr>
        <w:softHyphen/>
        <w:t>торого предлагается увековечить, в том числе имя и фамилию лица и даты, кон</w:t>
      </w:r>
      <w:r w:rsidRPr="00727FFB">
        <w:rPr>
          <w:rFonts w:ascii="Times New Roman" w:hAnsi="Times New Roman" w:cs="Times New Roman"/>
          <w:sz w:val="24"/>
          <w:szCs w:val="24"/>
        </w:rPr>
        <w:softHyphen/>
        <w:t>кретизирующие время причастности лица или значимого исторического события к месту установки мемориальной доски.</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Мемориальная доска устанавливается не менее чем через пять лет со дня смерти лица, память о котором предлагается увековечить, либо с момента памят</w:t>
      </w:r>
      <w:r w:rsidRPr="00727FFB">
        <w:rPr>
          <w:rFonts w:ascii="Times New Roman" w:hAnsi="Times New Roman" w:cs="Times New Roman"/>
          <w:sz w:val="24"/>
          <w:szCs w:val="24"/>
        </w:rPr>
        <w:softHyphen/>
        <w:t>ного события, подлежащего увековечиванию.</w:t>
      </w:r>
    </w:p>
    <w:p w:rsidR="00727FFB" w:rsidRPr="00727FFB" w:rsidRDefault="00727FFB" w:rsidP="00727FFB">
      <w:pPr>
        <w:pStyle w:val="22"/>
        <w:shd w:val="clear" w:color="auto" w:fill="auto"/>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 xml:space="preserve">Ограничения по срокам установки снимаются, если увековечиваются лица, награжденные званиями Герой Социалистического Труда, Герой Советского Союза, Герой Российской Федерации, Почетный Гражданин и т.д.     </w:t>
      </w:r>
    </w:p>
    <w:p w:rsidR="00727FFB" w:rsidRPr="00727FFB" w:rsidRDefault="00727FFB" w:rsidP="00727FFB">
      <w:pPr>
        <w:pStyle w:val="22"/>
        <w:numPr>
          <w:ilvl w:val="1"/>
          <w:numId w:val="48"/>
        </w:numPr>
        <w:shd w:val="clear" w:color="auto" w:fill="auto"/>
        <w:tabs>
          <w:tab w:val="left" w:pos="1277"/>
        </w:tabs>
        <w:spacing w:after="0" w:line="322" w:lineRule="exact"/>
        <w:ind w:left="0" w:firstLine="740"/>
        <w:jc w:val="both"/>
        <w:rPr>
          <w:rFonts w:ascii="Times New Roman" w:hAnsi="Times New Roman" w:cs="Times New Roman"/>
          <w:sz w:val="24"/>
          <w:szCs w:val="24"/>
        </w:rPr>
      </w:pPr>
      <w:r w:rsidRPr="00727FFB">
        <w:rPr>
          <w:rFonts w:ascii="Times New Roman" w:hAnsi="Times New Roman" w:cs="Times New Roman"/>
          <w:sz w:val="24"/>
          <w:szCs w:val="24"/>
        </w:rPr>
        <w:t>Мемориал устанавливается не менее чем через 10 лет со дня смерти ли</w:t>
      </w:r>
      <w:r w:rsidRPr="00727FFB">
        <w:rPr>
          <w:rFonts w:ascii="Times New Roman" w:hAnsi="Times New Roman" w:cs="Times New Roman"/>
          <w:sz w:val="24"/>
          <w:szCs w:val="24"/>
        </w:rPr>
        <w:softHyphen/>
        <w:t>ца, память о котором предлагается увековечить, либо с момента памятного собы</w:t>
      </w:r>
      <w:r w:rsidRPr="00727FFB">
        <w:rPr>
          <w:rFonts w:ascii="Times New Roman" w:hAnsi="Times New Roman" w:cs="Times New Roman"/>
          <w:sz w:val="24"/>
          <w:szCs w:val="24"/>
        </w:rPr>
        <w:softHyphen/>
        <w:t>тия, подлежащего увековечиванию.</w:t>
      </w:r>
    </w:p>
    <w:p w:rsidR="00727FFB" w:rsidRPr="00727FFB" w:rsidRDefault="00727FFB" w:rsidP="00727FFB">
      <w:pPr>
        <w:pStyle w:val="22"/>
        <w:numPr>
          <w:ilvl w:val="1"/>
          <w:numId w:val="48"/>
        </w:numPr>
        <w:shd w:val="clear" w:color="auto" w:fill="auto"/>
        <w:tabs>
          <w:tab w:val="left" w:pos="1374"/>
        </w:tabs>
        <w:spacing w:after="0" w:line="322" w:lineRule="exact"/>
        <w:ind w:left="0" w:firstLine="709"/>
        <w:jc w:val="both"/>
        <w:rPr>
          <w:rFonts w:ascii="Times New Roman" w:hAnsi="Times New Roman" w:cs="Times New Roman"/>
          <w:sz w:val="24"/>
          <w:szCs w:val="24"/>
        </w:rPr>
      </w:pPr>
      <w:r w:rsidRPr="00727FFB">
        <w:rPr>
          <w:rFonts w:ascii="Times New Roman" w:hAnsi="Times New Roman" w:cs="Times New Roman"/>
          <w:sz w:val="24"/>
          <w:szCs w:val="24"/>
        </w:rPr>
        <w:t>Отказ в согласовании размещения элемента монументапьно-декоративного оформления допускается по следующим основаниям:</w:t>
      </w:r>
    </w:p>
    <w:p w:rsidR="00727FFB" w:rsidRPr="00727FFB" w:rsidRDefault="00727FFB" w:rsidP="00727FFB">
      <w:pPr>
        <w:pStyle w:val="22"/>
        <w:shd w:val="clear" w:color="auto" w:fill="auto"/>
        <w:spacing w:after="0" w:line="322" w:lineRule="exact"/>
        <w:ind w:firstLine="708"/>
        <w:rPr>
          <w:rFonts w:ascii="Times New Roman" w:hAnsi="Times New Roman" w:cs="Times New Roman"/>
          <w:sz w:val="24"/>
          <w:szCs w:val="24"/>
        </w:rPr>
      </w:pPr>
      <w:r w:rsidRPr="00727FFB">
        <w:rPr>
          <w:rFonts w:ascii="Times New Roman" w:hAnsi="Times New Roman" w:cs="Times New Roman"/>
          <w:sz w:val="24"/>
          <w:szCs w:val="24"/>
        </w:rPr>
        <w:t>непредставление документов, предусмотренных пунктом 2.3 Положения;</w:t>
      </w:r>
    </w:p>
    <w:p w:rsidR="00727FFB" w:rsidRPr="00727FFB" w:rsidRDefault="00727FFB" w:rsidP="00727FFB">
      <w:pPr>
        <w:pStyle w:val="22"/>
        <w:shd w:val="clear" w:color="auto" w:fill="auto"/>
        <w:spacing w:after="0" w:line="322" w:lineRule="exact"/>
        <w:rPr>
          <w:rFonts w:ascii="Times New Roman" w:hAnsi="Times New Roman" w:cs="Times New Roman"/>
          <w:sz w:val="24"/>
          <w:szCs w:val="24"/>
        </w:rPr>
      </w:pPr>
      <w:r w:rsidRPr="00727FFB">
        <w:rPr>
          <w:rFonts w:ascii="Times New Roman" w:hAnsi="Times New Roman" w:cs="Times New Roman"/>
          <w:sz w:val="24"/>
          <w:szCs w:val="24"/>
        </w:rPr>
        <w:t>представление документов, содержащих недостоверные сведения;</w:t>
      </w:r>
    </w:p>
    <w:p w:rsidR="00727FFB" w:rsidRPr="00727FFB" w:rsidRDefault="00727FFB" w:rsidP="00727FFB">
      <w:pPr>
        <w:pStyle w:val="22"/>
        <w:shd w:val="clear" w:color="auto" w:fill="auto"/>
        <w:tabs>
          <w:tab w:val="left" w:pos="2881"/>
        </w:tabs>
        <w:spacing w:after="0" w:line="322" w:lineRule="exact"/>
        <w:rPr>
          <w:rFonts w:ascii="Times New Roman" w:hAnsi="Times New Roman" w:cs="Times New Roman"/>
          <w:sz w:val="24"/>
          <w:szCs w:val="24"/>
        </w:rPr>
      </w:pPr>
      <w:r w:rsidRPr="00727FFB">
        <w:rPr>
          <w:rFonts w:ascii="Times New Roman" w:hAnsi="Times New Roman" w:cs="Times New Roman"/>
          <w:sz w:val="24"/>
          <w:szCs w:val="24"/>
        </w:rPr>
        <w:t xml:space="preserve">           несоответствие</w:t>
      </w:r>
      <w:r w:rsidRPr="00727FFB">
        <w:rPr>
          <w:rFonts w:ascii="Times New Roman" w:hAnsi="Times New Roman" w:cs="Times New Roman"/>
          <w:sz w:val="24"/>
          <w:szCs w:val="24"/>
        </w:rPr>
        <w:tab/>
        <w:t>размещения элемента монументально-декоративного</w:t>
      </w:r>
    </w:p>
    <w:p w:rsidR="00727FFB" w:rsidRPr="00727FFB" w:rsidRDefault="00727FFB" w:rsidP="00727FFB">
      <w:pPr>
        <w:pStyle w:val="22"/>
        <w:shd w:val="clear" w:color="auto" w:fill="auto"/>
        <w:spacing w:after="0" w:line="322" w:lineRule="exact"/>
        <w:rPr>
          <w:rFonts w:ascii="Times New Roman" w:hAnsi="Times New Roman" w:cs="Times New Roman"/>
          <w:sz w:val="24"/>
          <w:szCs w:val="24"/>
        </w:rPr>
      </w:pPr>
      <w:r w:rsidRPr="00727FFB">
        <w:rPr>
          <w:rFonts w:ascii="Times New Roman" w:hAnsi="Times New Roman" w:cs="Times New Roman"/>
          <w:sz w:val="24"/>
          <w:szCs w:val="24"/>
        </w:rPr>
        <w:t>оформления нормативным правовым актам Российской Федерации, Новосибир</w:t>
      </w:r>
      <w:r w:rsidRPr="00727FFB">
        <w:rPr>
          <w:rFonts w:ascii="Times New Roman" w:hAnsi="Times New Roman" w:cs="Times New Roman"/>
          <w:sz w:val="24"/>
          <w:szCs w:val="24"/>
        </w:rPr>
        <w:softHyphen/>
        <w:t>ской области, муниципальным правовым актам администрации Палецкого сельсовета Баганского района Новосибирской области;</w:t>
      </w:r>
    </w:p>
    <w:p w:rsidR="00727FFB" w:rsidRPr="00727FFB" w:rsidRDefault="00727FFB" w:rsidP="00727FFB">
      <w:pPr>
        <w:pStyle w:val="22"/>
        <w:shd w:val="clear" w:color="auto" w:fill="auto"/>
        <w:tabs>
          <w:tab w:val="left" w:pos="2881"/>
        </w:tabs>
        <w:spacing w:after="0"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несоответствие</w:t>
      </w:r>
      <w:r w:rsidRPr="00727FFB">
        <w:rPr>
          <w:rFonts w:ascii="Times New Roman" w:hAnsi="Times New Roman" w:cs="Times New Roman"/>
          <w:sz w:val="24"/>
          <w:szCs w:val="24"/>
        </w:rPr>
        <w:tab/>
        <w:t>размещения элемента монументально-декоративного</w:t>
      </w:r>
    </w:p>
    <w:p w:rsidR="00727FFB" w:rsidRPr="00727FFB" w:rsidRDefault="00727FFB" w:rsidP="00727FFB">
      <w:pPr>
        <w:pStyle w:val="22"/>
        <w:shd w:val="clear" w:color="auto" w:fill="auto"/>
        <w:spacing w:after="0" w:line="322" w:lineRule="exact"/>
        <w:rPr>
          <w:rFonts w:ascii="Times New Roman" w:hAnsi="Times New Roman" w:cs="Times New Roman"/>
          <w:sz w:val="24"/>
          <w:szCs w:val="24"/>
        </w:rPr>
      </w:pPr>
      <w:r w:rsidRPr="00727FFB">
        <w:rPr>
          <w:rFonts w:ascii="Times New Roman" w:hAnsi="Times New Roman" w:cs="Times New Roman"/>
          <w:sz w:val="24"/>
          <w:szCs w:val="24"/>
        </w:rPr>
        <w:t>оформления требованиям пунктов 2.6 - 2.8 Положения.</w:t>
      </w:r>
    </w:p>
    <w:p w:rsidR="00727FFB" w:rsidRPr="00727FFB" w:rsidRDefault="00727FFB" w:rsidP="00727FFB">
      <w:pPr>
        <w:pStyle w:val="22"/>
        <w:shd w:val="clear" w:color="auto" w:fill="auto"/>
        <w:tabs>
          <w:tab w:val="left" w:pos="1230"/>
        </w:tabs>
        <w:spacing w:after="0" w:line="322" w:lineRule="exact"/>
        <w:rPr>
          <w:rFonts w:ascii="Times New Roman" w:hAnsi="Times New Roman" w:cs="Times New Roman"/>
          <w:sz w:val="24"/>
          <w:szCs w:val="24"/>
        </w:rPr>
      </w:pPr>
      <w:r w:rsidRPr="00727FFB">
        <w:rPr>
          <w:rFonts w:ascii="Times New Roman" w:hAnsi="Times New Roman" w:cs="Times New Roman"/>
          <w:sz w:val="24"/>
          <w:szCs w:val="24"/>
        </w:rPr>
        <w:t xml:space="preserve">           - инженер 1 категории администрации Палецкого сельсовета Баганского района Новосибирской области (по имуществу)  осуществляет учет элементов монументально-</w:t>
      </w:r>
      <w:r w:rsidRPr="00727FFB">
        <w:rPr>
          <w:rFonts w:ascii="Times New Roman" w:hAnsi="Times New Roman" w:cs="Times New Roman"/>
          <w:sz w:val="24"/>
          <w:szCs w:val="24"/>
        </w:rPr>
        <w:lastRenderedPageBreak/>
        <w:t>декоративного оформления путем ведения реестра элементов монументально-декоративного оформления на территории Баганского сельсовета Баганского района Новосибирской области (далее - реестр) по форме со</w:t>
      </w:r>
      <w:r w:rsidRPr="00727FFB">
        <w:rPr>
          <w:rFonts w:ascii="Times New Roman" w:hAnsi="Times New Roman" w:cs="Times New Roman"/>
          <w:sz w:val="24"/>
          <w:szCs w:val="24"/>
        </w:rPr>
        <w:softHyphen/>
        <w:t>гласно приложению№2 к Положению.</w:t>
      </w:r>
    </w:p>
    <w:p w:rsidR="00727FFB" w:rsidRPr="00727FFB" w:rsidRDefault="00727FFB" w:rsidP="00727FFB">
      <w:pPr>
        <w:pStyle w:val="22"/>
        <w:shd w:val="clear" w:color="auto" w:fill="auto"/>
        <w:spacing w:line="322" w:lineRule="exact"/>
        <w:ind w:firstLine="740"/>
        <w:rPr>
          <w:rFonts w:ascii="Times New Roman" w:hAnsi="Times New Roman" w:cs="Times New Roman"/>
          <w:sz w:val="24"/>
          <w:szCs w:val="24"/>
        </w:rPr>
      </w:pPr>
      <w:r w:rsidRPr="00727FFB">
        <w:rPr>
          <w:rFonts w:ascii="Times New Roman" w:hAnsi="Times New Roman" w:cs="Times New Roman"/>
          <w:sz w:val="24"/>
          <w:szCs w:val="24"/>
        </w:rPr>
        <w:t>Основанием для включения элемента монументально-декоративного оформления в реестр является издание постановления администрации Палецкого сельсовета Баганского района Новосибирской области о согласовании размещения элемента монументально-декоративного оформ</w:t>
      </w:r>
      <w:r w:rsidRPr="00727FFB">
        <w:rPr>
          <w:rFonts w:ascii="Times New Roman" w:hAnsi="Times New Roman" w:cs="Times New Roman"/>
          <w:sz w:val="24"/>
          <w:szCs w:val="24"/>
        </w:rPr>
        <w:softHyphen/>
        <w:t>ления.</w:t>
      </w:r>
    </w:p>
    <w:p w:rsidR="00727FFB" w:rsidRPr="00727FFB" w:rsidRDefault="00727FFB" w:rsidP="00727FFB">
      <w:pPr>
        <w:pStyle w:val="22"/>
        <w:shd w:val="clear" w:color="auto" w:fill="auto"/>
        <w:spacing w:line="322" w:lineRule="exact"/>
        <w:ind w:firstLine="740"/>
        <w:rPr>
          <w:rFonts w:ascii="Times New Roman" w:hAnsi="Times New Roman" w:cs="Times New Roman"/>
          <w:sz w:val="24"/>
          <w:szCs w:val="24"/>
        </w:rPr>
      </w:pPr>
    </w:p>
    <w:p w:rsidR="00727FFB" w:rsidRPr="00727FFB" w:rsidRDefault="00727FFB" w:rsidP="00727FFB">
      <w:pPr>
        <w:pStyle w:val="22"/>
        <w:shd w:val="clear" w:color="auto" w:fill="auto"/>
        <w:spacing w:line="322" w:lineRule="exact"/>
        <w:ind w:firstLine="740"/>
        <w:rPr>
          <w:rFonts w:ascii="Times New Roman" w:hAnsi="Times New Roman" w:cs="Times New Roman"/>
          <w:sz w:val="24"/>
          <w:szCs w:val="24"/>
        </w:rPr>
      </w:pPr>
    </w:p>
    <w:p w:rsidR="00727FFB" w:rsidRPr="00727FFB" w:rsidRDefault="00727FFB" w:rsidP="00727FFB">
      <w:pPr>
        <w:pStyle w:val="22"/>
        <w:shd w:val="clear" w:color="auto" w:fill="auto"/>
        <w:spacing w:line="322" w:lineRule="exact"/>
        <w:ind w:firstLine="740"/>
        <w:rPr>
          <w:rFonts w:ascii="Times New Roman" w:hAnsi="Times New Roman" w:cs="Times New Roman"/>
          <w:sz w:val="24"/>
          <w:szCs w:val="24"/>
        </w:rPr>
        <w:sectPr w:rsidR="00727FFB" w:rsidRPr="00727FFB" w:rsidSect="00DA323D">
          <w:pgSz w:w="11906" w:h="16838"/>
          <w:pgMar w:top="1134" w:right="850" w:bottom="1134" w:left="1701" w:header="708" w:footer="708" w:gutter="0"/>
          <w:cols w:space="708"/>
          <w:docGrid w:linePitch="360"/>
        </w:sectPr>
      </w:pPr>
    </w:p>
    <w:p w:rsidR="00727FFB" w:rsidRPr="00727FFB" w:rsidRDefault="00727FFB" w:rsidP="00727FFB">
      <w:pPr>
        <w:pStyle w:val="42"/>
        <w:shd w:val="clear" w:color="auto" w:fill="auto"/>
        <w:jc w:val="center"/>
        <w:rPr>
          <w:rFonts w:ascii="Times New Roman" w:hAnsi="Times New Roman" w:cs="Times New Roman"/>
          <w:sz w:val="24"/>
          <w:szCs w:val="24"/>
          <w:lang w:val="ru-RU"/>
        </w:rPr>
      </w:pPr>
      <w:r w:rsidRPr="00727FFB">
        <w:rPr>
          <w:rFonts w:ascii="Times New Roman" w:hAnsi="Times New Roman" w:cs="Times New Roman"/>
          <w:sz w:val="24"/>
          <w:szCs w:val="24"/>
          <w:lang w:val="ru-RU"/>
        </w:rPr>
        <w:lastRenderedPageBreak/>
        <w:t>Приложение №2</w:t>
      </w:r>
    </w:p>
    <w:p w:rsidR="00727FFB" w:rsidRPr="00727FFB" w:rsidRDefault="00727FFB" w:rsidP="00727FFB">
      <w:pPr>
        <w:pStyle w:val="42"/>
        <w:shd w:val="clear" w:color="auto" w:fill="auto"/>
        <w:ind w:right="160"/>
        <w:jc w:val="right"/>
        <w:rPr>
          <w:rFonts w:ascii="Times New Roman" w:hAnsi="Times New Roman" w:cs="Times New Roman"/>
          <w:sz w:val="24"/>
          <w:szCs w:val="24"/>
          <w:lang w:val="ru-RU"/>
        </w:rPr>
      </w:pPr>
      <w:r w:rsidRPr="00727FFB">
        <w:rPr>
          <w:rFonts w:ascii="Times New Roman" w:hAnsi="Times New Roman" w:cs="Times New Roman"/>
          <w:sz w:val="24"/>
          <w:szCs w:val="24"/>
          <w:lang w:val="ru-RU"/>
        </w:rPr>
        <w:t>к Положению о порядке разме</w:t>
      </w:r>
      <w:r w:rsidRPr="00727FFB">
        <w:rPr>
          <w:rFonts w:ascii="Times New Roman" w:hAnsi="Times New Roman" w:cs="Times New Roman"/>
          <w:sz w:val="24"/>
          <w:szCs w:val="24"/>
          <w:lang w:val="ru-RU"/>
        </w:rPr>
        <w:softHyphen/>
        <w:t>щения</w:t>
      </w:r>
    </w:p>
    <w:p w:rsidR="00727FFB" w:rsidRPr="00727FFB" w:rsidRDefault="00727FFB" w:rsidP="00727FFB">
      <w:pPr>
        <w:pStyle w:val="42"/>
        <w:shd w:val="clear" w:color="auto" w:fill="auto"/>
        <w:ind w:right="160"/>
        <w:jc w:val="right"/>
        <w:rPr>
          <w:rFonts w:ascii="Times New Roman" w:hAnsi="Times New Roman" w:cs="Times New Roman"/>
          <w:sz w:val="24"/>
          <w:szCs w:val="24"/>
          <w:lang w:val="ru-RU"/>
        </w:rPr>
      </w:pPr>
      <w:r w:rsidRPr="00727FFB">
        <w:rPr>
          <w:rFonts w:ascii="Times New Roman" w:hAnsi="Times New Roman" w:cs="Times New Roman"/>
          <w:sz w:val="24"/>
          <w:szCs w:val="24"/>
          <w:lang w:val="ru-RU"/>
        </w:rPr>
        <w:t xml:space="preserve"> элементов монументаль</w:t>
      </w:r>
      <w:r w:rsidRPr="00727FFB">
        <w:rPr>
          <w:rFonts w:ascii="Times New Roman" w:hAnsi="Times New Roman" w:cs="Times New Roman"/>
          <w:sz w:val="24"/>
          <w:szCs w:val="24"/>
          <w:lang w:val="ru-RU"/>
        </w:rPr>
        <w:softHyphen/>
        <w:t xml:space="preserve">но-декоративного оформления </w:t>
      </w:r>
    </w:p>
    <w:p w:rsidR="00727FFB" w:rsidRPr="00727FFB" w:rsidRDefault="00727FFB" w:rsidP="00727FFB">
      <w:pPr>
        <w:pStyle w:val="42"/>
        <w:shd w:val="clear" w:color="auto" w:fill="auto"/>
        <w:ind w:right="160"/>
        <w:jc w:val="right"/>
        <w:rPr>
          <w:rFonts w:ascii="Times New Roman" w:hAnsi="Times New Roman" w:cs="Times New Roman"/>
          <w:sz w:val="24"/>
          <w:szCs w:val="24"/>
          <w:lang w:val="ru-RU"/>
        </w:rPr>
      </w:pPr>
      <w:r w:rsidRPr="00727FFB">
        <w:rPr>
          <w:rFonts w:ascii="Times New Roman" w:hAnsi="Times New Roman" w:cs="Times New Roman"/>
          <w:sz w:val="24"/>
          <w:szCs w:val="24"/>
          <w:lang w:val="ru-RU"/>
        </w:rPr>
        <w:t xml:space="preserve">на территории Палецкого сельсовета Баганского района </w:t>
      </w:r>
    </w:p>
    <w:p w:rsidR="00727FFB" w:rsidRPr="00727FFB" w:rsidRDefault="00727FFB" w:rsidP="00727FFB">
      <w:pPr>
        <w:pStyle w:val="42"/>
        <w:shd w:val="clear" w:color="auto" w:fill="auto"/>
        <w:ind w:right="160"/>
        <w:jc w:val="right"/>
        <w:rPr>
          <w:rFonts w:ascii="Times New Roman" w:hAnsi="Times New Roman" w:cs="Times New Roman"/>
          <w:sz w:val="24"/>
          <w:szCs w:val="24"/>
          <w:lang w:val="ru-RU"/>
        </w:rPr>
      </w:pPr>
      <w:r w:rsidRPr="00727FFB">
        <w:rPr>
          <w:rFonts w:ascii="Times New Roman" w:hAnsi="Times New Roman" w:cs="Times New Roman"/>
          <w:sz w:val="24"/>
          <w:szCs w:val="24"/>
          <w:lang w:val="ru-RU"/>
        </w:rPr>
        <w:t xml:space="preserve">Новосибирской области </w:t>
      </w:r>
    </w:p>
    <w:p w:rsidR="00727FFB" w:rsidRPr="00727FFB" w:rsidRDefault="00727FFB" w:rsidP="00727FFB">
      <w:pPr>
        <w:pStyle w:val="42"/>
        <w:shd w:val="clear" w:color="auto" w:fill="auto"/>
        <w:ind w:right="160"/>
        <w:jc w:val="right"/>
        <w:rPr>
          <w:rFonts w:ascii="Times New Roman" w:hAnsi="Times New Roman" w:cs="Times New Roman"/>
          <w:sz w:val="24"/>
          <w:szCs w:val="24"/>
          <w:lang w:val="ru-RU"/>
        </w:rPr>
      </w:pPr>
      <w:r w:rsidRPr="00727FFB">
        <w:rPr>
          <w:rFonts w:ascii="Times New Roman" w:hAnsi="Times New Roman" w:cs="Times New Roman"/>
          <w:sz w:val="24"/>
          <w:szCs w:val="24"/>
          <w:lang w:val="ru-RU"/>
        </w:rPr>
        <w:t>от 06.10.2022 №115</w:t>
      </w:r>
    </w:p>
    <w:p w:rsidR="00727FFB" w:rsidRPr="00727FFB" w:rsidRDefault="00727FFB" w:rsidP="00727FFB">
      <w:pPr>
        <w:pStyle w:val="42"/>
        <w:shd w:val="clear" w:color="auto" w:fill="auto"/>
        <w:ind w:right="160"/>
        <w:jc w:val="right"/>
        <w:rPr>
          <w:rFonts w:ascii="Times New Roman" w:hAnsi="Times New Roman" w:cs="Times New Roman"/>
          <w:sz w:val="24"/>
          <w:szCs w:val="24"/>
          <w:lang w:val="ru-RU"/>
        </w:rPr>
      </w:pPr>
    </w:p>
    <w:p w:rsidR="00727FFB" w:rsidRPr="00727FFB" w:rsidRDefault="00727FFB" w:rsidP="00727FFB">
      <w:pPr>
        <w:pStyle w:val="42"/>
        <w:shd w:val="clear" w:color="auto" w:fill="auto"/>
        <w:ind w:right="160"/>
        <w:jc w:val="right"/>
        <w:rPr>
          <w:rFonts w:ascii="Times New Roman" w:hAnsi="Times New Roman" w:cs="Times New Roman"/>
          <w:sz w:val="24"/>
          <w:szCs w:val="24"/>
          <w:lang w:val="ru-RU"/>
        </w:rPr>
      </w:pPr>
    </w:p>
    <w:p w:rsidR="00727FFB" w:rsidRPr="00727FFB" w:rsidRDefault="00727FFB" w:rsidP="00727FFB">
      <w:pPr>
        <w:pStyle w:val="42"/>
        <w:shd w:val="clear" w:color="auto" w:fill="auto"/>
        <w:spacing w:line="240" w:lineRule="exact"/>
        <w:ind w:left="20"/>
        <w:jc w:val="center"/>
        <w:rPr>
          <w:rFonts w:ascii="Times New Roman" w:hAnsi="Times New Roman" w:cs="Times New Roman"/>
          <w:sz w:val="24"/>
          <w:szCs w:val="24"/>
          <w:lang w:val="ru-RU"/>
        </w:rPr>
      </w:pPr>
      <w:r w:rsidRPr="00727FFB">
        <w:rPr>
          <w:rFonts w:ascii="Times New Roman" w:hAnsi="Times New Roman" w:cs="Times New Roman"/>
          <w:sz w:val="24"/>
          <w:szCs w:val="24"/>
          <w:lang w:val="ru-RU"/>
        </w:rPr>
        <w:t>РЕЕСТР</w:t>
      </w:r>
    </w:p>
    <w:p w:rsidR="00727FFB" w:rsidRPr="00727FFB" w:rsidRDefault="00727FFB" w:rsidP="00727FFB">
      <w:pPr>
        <w:pStyle w:val="42"/>
        <w:shd w:val="clear" w:color="auto" w:fill="auto"/>
        <w:spacing w:line="240" w:lineRule="exact"/>
        <w:ind w:left="20"/>
        <w:jc w:val="center"/>
        <w:rPr>
          <w:rFonts w:ascii="Times New Roman" w:hAnsi="Times New Roman" w:cs="Times New Roman"/>
          <w:sz w:val="24"/>
          <w:szCs w:val="24"/>
          <w:lang w:val="ru-RU"/>
        </w:rPr>
      </w:pPr>
      <w:r w:rsidRPr="00727FFB">
        <w:rPr>
          <w:rFonts w:ascii="Times New Roman" w:hAnsi="Times New Roman" w:cs="Times New Roman"/>
          <w:sz w:val="24"/>
          <w:szCs w:val="24"/>
          <w:lang w:val="ru-RU"/>
        </w:rPr>
        <w:t xml:space="preserve">элементов монументально-декоративного оформления на территории  Палецкого сельсовета Баганского района Новосибирской области </w:t>
      </w:r>
    </w:p>
    <w:p w:rsidR="00727FFB" w:rsidRPr="00727FFB" w:rsidRDefault="00727FFB" w:rsidP="00727FFB">
      <w:pPr>
        <w:pStyle w:val="42"/>
        <w:shd w:val="clear" w:color="auto" w:fill="auto"/>
        <w:ind w:right="160"/>
        <w:jc w:val="center"/>
        <w:rPr>
          <w:rFonts w:ascii="Times New Roman" w:hAnsi="Times New Roman" w:cs="Times New Roman"/>
          <w:sz w:val="24"/>
          <w:szCs w:val="24"/>
          <w:lang w:val="ru-RU"/>
        </w:rPr>
      </w:pPr>
    </w:p>
    <w:p w:rsidR="00727FFB" w:rsidRPr="00727FFB" w:rsidRDefault="00727FFB" w:rsidP="00727FFB">
      <w:pPr>
        <w:rPr>
          <w:rFonts w:ascii="Times New Roman" w:hAnsi="Times New Roman" w:cs="Times New Roman"/>
          <w:sz w:val="24"/>
          <w:szCs w:val="24"/>
        </w:rPr>
      </w:pPr>
    </w:p>
    <w:tbl>
      <w:tblPr>
        <w:tblW w:w="0" w:type="auto"/>
        <w:tblLayout w:type="fixed"/>
        <w:tblCellMar>
          <w:left w:w="10" w:type="dxa"/>
          <w:right w:w="10" w:type="dxa"/>
        </w:tblCellMar>
        <w:tblLook w:val="04A0"/>
      </w:tblPr>
      <w:tblGrid>
        <w:gridCol w:w="720"/>
        <w:gridCol w:w="2386"/>
        <w:gridCol w:w="2285"/>
        <w:gridCol w:w="3269"/>
        <w:gridCol w:w="3226"/>
        <w:gridCol w:w="3715"/>
      </w:tblGrid>
      <w:tr w:rsidR="00727FFB" w:rsidRPr="00727FFB" w:rsidTr="000C712E">
        <w:trPr>
          <w:trHeight w:hRule="exact" w:val="1699"/>
        </w:trPr>
        <w:tc>
          <w:tcPr>
            <w:tcW w:w="720" w:type="dxa"/>
            <w:tcBorders>
              <w:top w:val="single" w:sz="4" w:space="0" w:color="auto"/>
              <w:left w:val="single" w:sz="4" w:space="0" w:color="auto"/>
            </w:tcBorders>
            <w:shd w:val="clear" w:color="auto" w:fill="FFFFFF"/>
          </w:tcPr>
          <w:p w:rsidR="00727FFB" w:rsidRPr="00727FFB" w:rsidRDefault="00727FFB" w:rsidP="000C712E">
            <w:pPr>
              <w:pStyle w:val="22"/>
              <w:shd w:val="clear" w:color="auto" w:fill="auto"/>
              <w:spacing w:after="60" w:line="240" w:lineRule="exact"/>
              <w:ind w:left="240"/>
              <w:rPr>
                <w:rFonts w:ascii="Times New Roman" w:hAnsi="Times New Roman" w:cs="Times New Roman"/>
                <w:sz w:val="24"/>
                <w:szCs w:val="24"/>
              </w:rPr>
            </w:pPr>
            <w:r w:rsidRPr="00727FFB">
              <w:rPr>
                <w:rStyle w:val="212pt"/>
                <w:rFonts w:eastAsiaTheme="minorEastAsia"/>
              </w:rPr>
              <w:t>№</w:t>
            </w:r>
          </w:p>
          <w:p w:rsidR="00727FFB" w:rsidRPr="00727FFB" w:rsidRDefault="00727FFB" w:rsidP="000C712E">
            <w:pPr>
              <w:pStyle w:val="22"/>
              <w:shd w:val="clear" w:color="auto" w:fill="auto"/>
              <w:spacing w:before="60" w:line="240" w:lineRule="exact"/>
              <w:ind w:left="240"/>
              <w:rPr>
                <w:rFonts w:ascii="Times New Roman" w:hAnsi="Times New Roman" w:cs="Times New Roman"/>
                <w:sz w:val="24"/>
                <w:szCs w:val="24"/>
              </w:rPr>
            </w:pPr>
            <w:r w:rsidRPr="00727FFB">
              <w:rPr>
                <w:rStyle w:val="212pt"/>
                <w:rFonts w:eastAsiaTheme="minorEastAsia"/>
              </w:rPr>
              <w:t>п/п</w:t>
            </w:r>
          </w:p>
        </w:tc>
        <w:tc>
          <w:tcPr>
            <w:tcW w:w="2386" w:type="dxa"/>
            <w:tcBorders>
              <w:top w:val="single" w:sz="4" w:space="0" w:color="auto"/>
              <w:left w:val="single" w:sz="4" w:space="0" w:color="auto"/>
            </w:tcBorders>
            <w:shd w:val="clear" w:color="auto" w:fill="FFFFFF"/>
          </w:tcPr>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Наименование</w:t>
            </w:r>
          </w:p>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элемента</w:t>
            </w:r>
          </w:p>
        </w:tc>
        <w:tc>
          <w:tcPr>
            <w:tcW w:w="2285" w:type="dxa"/>
            <w:tcBorders>
              <w:top w:val="single" w:sz="4" w:space="0" w:color="auto"/>
              <w:left w:val="single" w:sz="4" w:space="0" w:color="auto"/>
            </w:tcBorders>
            <w:shd w:val="clear" w:color="auto" w:fill="FFFFFF"/>
          </w:tcPr>
          <w:p w:rsidR="00727FFB" w:rsidRPr="00727FFB" w:rsidRDefault="00727FFB" w:rsidP="000C712E">
            <w:pPr>
              <w:pStyle w:val="22"/>
              <w:shd w:val="clear" w:color="auto" w:fill="auto"/>
              <w:spacing w:line="240" w:lineRule="exact"/>
              <w:ind w:left="200"/>
              <w:rPr>
                <w:rFonts w:ascii="Times New Roman" w:hAnsi="Times New Roman" w:cs="Times New Roman"/>
                <w:sz w:val="24"/>
                <w:szCs w:val="24"/>
              </w:rPr>
            </w:pPr>
            <w:r w:rsidRPr="00727FFB">
              <w:rPr>
                <w:rStyle w:val="212pt"/>
                <w:rFonts w:eastAsiaTheme="minorEastAsia"/>
              </w:rPr>
              <w:t>Местонахождение</w:t>
            </w:r>
          </w:p>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элемента</w:t>
            </w:r>
          </w:p>
        </w:tc>
        <w:tc>
          <w:tcPr>
            <w:tcW w:w="3269" w:type="dxa"/>
            <w:tcBorders>
              <w:top w:val="single" w:sz="4" w:space="0" w:color="auto"/>
              <w:left w:val="single" w:sz="4" w:space="0" w:color="auto"/>
            </w:tcBorders>
            <w:shd w:val="clear" w:color="auto" w:fill="FFFFFF"/>
          </w:tcPr>
          <w:p w:rsidR="00727FFB" w:rsidRPr="00727FFB" w:rsidRDefault="00727FFB" w:rsidP="000C712E">
            <w:pPr>
              <w:pStyle w:val="22"/>
              <w:shd w:val="clear" w:color="auto" w:fill="auto"/>
              <w:spacing w:line="278" w:lineRule="exact"/>
              <w:jc w:val="center"/>
              <w:rPr>
                <w:rFonts w:ascii="Times New Roman" w:hAnsi="Times New Roman" w:cs="Times New Roman"/>
                <w:sz w:val="24"/>
                <w:szCs w:val="24"/>
              </w:rPr>
            </w:pPr>
            <w:r w:rsidRPr="00727FFB">
              <w:rPr>
                <w:rStyle w:val="212pt"/>
                <w:rFonts w:eastAsiaTheme="minorEastAsia"/>
              </w:rPr>
              <w:t>Материалы, из которых изготовлен элемент</w:t>
            </w:r>
          </w:p>
        </w:tc>
        <w:tc>
          <w:tcPr>
            <w:tcW w:w="3226" w:type="dxa"/>
            <w:tcBorders>
              <w:top w:val="single" w:sz="4" w:space="0" w:color="auto"/>
              <w:left w:val="single" w:sz="4" w:space="0" w:color="auto"/>
            </w:tcBorders>
            <w:shd w:val="clear" w:color="auto" w:fill="FFFFFF"/>
          </w:tcPr>
          <w:p w:rsidR="00727FFB" w:rsidRPr="00727FFB" w:rsidRDefault="00727FFB" w:rsidP="000C712E">
            <w:pPr>
              <w:pStyle w:val="22"/>
              <w:shd w:val="clear" w:color="auto" w:fill="auto"/>
              <w:spacing w:line="274" w:lineRule="exact"/>
              <w:jc w:val="center"/>
              <w:rPr>
                <w:rFonts w:ascii="Times New Roman" w:hAnsi="Times New Roman" w:cs="Times New Roman"/>
                <w:sz w:val="24"/>
                <w:szCs w:val="24"/>
              </w:rPr>
            </w:pPr>
            <w:r w:rsidRPr="00727FFB">
              <w:rPr>
                <w:rStyle w:val="212pt"/>
                <w:rFonts w:eastAsiaTheme="minorEastAsia"/>
              </w:rPr>
              <w:t xml:space="preserve">Реквизитыпостановления </w:t>
            </w:r>
            <w:r w:rsidRPr="00727FFB">
              <w:rPr>
                <w:rFonts w:ascii="Times New Roman" w:hAnsi="Times New Roman" w:cs="Times New Roman"/>
                <w:sz w:val="24"/>
                <w:szCs w:val="24"/>
              </w:rPr>
              <w:t xml:space="preserve">администрации Палецкого сельсовета Баганского района Новосибирской области </w:t>
            </w:r>
          </w:p>
        </w:tc>
        <w:tc>
          <w:tcPr>
            <w:tcW w:w="3715" w:type="dxa"/>
            <w:tcBorders>
              <w:top w:val="single" w:sz="4" w:space="0" w:color="auto"/>
              <w:left w:val="single" w:sz="4" w:space="0" w:color="auto"/>
              <w:right w:val="single" w:sz="4" w:space="0" w:color="auto"/>
            </w:tcBorders>
            <w:shd w:val="clear" w:color="auto" w:fill="FFFFFF"/>
          </w:tcPr>
          <w:p w:rsidR="00727FFB" w:rsidRPr="00727FFB" w:rsidRDefault="00727FFB" w:rsidP="000C712E">
            <w:pPr>
              <w:pStyle w:val="22"/>
              <w:shd w:val="clear" w:color="auto" w:fill="auto"/>
              <w:spacing w:line="274" w:lineRule="exact"/>
              <w:jc w:val="center"/>
              <w:rPr>
                <w:rFonts w:ascii="Times New Roman" w:hAnsi="Times New Roman" w:cs="Times New Roman"/>
                <w:sz w:val="24"/>
                <w:szCs w:val="24"/>
              </w:rPr>
            </w:pPr>
            <w:r w:rsidRPr="00727FFB">
              <w:rPr>
                <w:rStyle w:val="212pt"/>
                <w:rFonts w:eastAsiaTheme="minorEastAsia"/>
              </w:rPr>
              <w:t>Физическое или юридическое лицо, получившее согласование на размещение элемента</w:t>
            </w:r>
          </w:p>
        </w:tc>
      </w:tr>
      <w:tr w:rsidR="00727FFB" w:rsidRPr="00727FFB" w:rsidTr="000C712E">
        <w:trPr>
          <w:trHeight w:hRule="exact" w:val="298"/>
        </w:trPr>
        <w:tc>
          <w:tcPr>
            <w:tcW w:w="720" w:type="dxa"/>
            <w:tcBorders>
              <w:top w:val="single" w:sz="4" w:space="0" w:color="auto"/>
              <w:left w:val="single" w:sz="4" w:space="0" w:color="auto"/>
            </w:tcBorders>
            <w:shd w:val="clear" w:color="auto" w:fill="FFFFFF"/>
            <w:vAlign w:val="bottom"/>
          </w:tcPr>
          <w:p w:rsidR="00727FFB" w:rsidRPr="00727FFB" w:rsidRDefault="00727FFB" w:rsidP="000C712E">
            <w:pPr>
              <w:pStyle w:val="22"/>
              <w:shd w:val="clear" w:color="auto" w:fill="auto"/>
              <w:spacing w:line="240" w:lineRule="exact"/>
              <w:ind w:left="340"/>
              <w:rPr>
                <w:rFonts w:ascii="Times New Roman" w:hAnsi="Times New Roman" w:cs="Times New Roman"/>
                <w:sz w:val="24"/>
                <w:szCs w:val="24"/>
              </w:rPr>
            </w:pPr>
            <w:r w:rsidRPr="00727FFB">
              <w:rPr>
                <w:rStyle w:val="212pt"/>
                <w:rFonts w:eastAsiaTheme="minorEastAsia"/>
              </w:rPr>
              <w:t>1</w:t>
            </w:r>
          </w:p>
        </w:tc>
        <w:tc>
          <w:tcPr>
            <w:tcW w:w="2386" w:type="dxa"/>
            <w:tcBorders>
              <w:top w:val="single" w:sz="4" w:space="0" w:color="auto"/>
              <w:left w:val="single" w:sz="4" w:space="0" w:color="auto"/>
            </w:tcBorders>
            <w:shd w:val="clear" w:color="auto" w:fill="FFFFFF"/>
            <w:vAlign w:val="bottom"/>
          </w:tcPr>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2</w:t>
            </w:r>
          </w:p>
        </w:tc>
        <w:tc>
          <w:tcPr>
            <w:tcW w:w="2285" w:type="dxa"/>
            <w:tcBorders>
              <w:top w:val="single" w:sz="4" w:space="0" w:color="auto"/>
              <w:left w:val="single" w:sz="4" w:space="0" w:color="auto"/>
            </w:tcBorders>
            <w:shd w:val="clear" w:color="auto" w:fill="FFFFFF"/>
            <w:vAlign w:val="bottom"/>
          </w:tcPr>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3</w:t>
            </w:r>
          </w:p>
        </w:tc>
        <w:tc>
          <w:tcPr>
            <w:tcW w:w="3269" w:type="dxa"/>
            <w:tcBorders>
              <w:top w:val="single" w:sz="4" w:space="0" w:color="auto"/>
              <w:left w:val="single" w:sz="4" w:space="0" w:color="auto"/>
            </w:tcBorders>
            <w:shd w:val="clear" w:color="auto" w:fill="FFFFFF"/>
            <w:vAlign w:val="bottom"/>
          </w:tcPr>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4</w:t>
            </w:r>
          </w:p>
        </w:tc>
        <w:tc>
          <w:tcPr>
            <w:tcW w:w="3226" w:type="dxa"/>
            <w:tcBorders>
              <w:top w:val="single" w:sz="4" w:space="0" w:color="auto"/>
              <w:left w:val="single" w:sz="4" w:space="0" w:color="auto"/>
            </w:tcBorders>
            <w:shd w:val="clear" w:color="auto" w:fill="FFFFFF"/>
            <w:vAlign w:val="bottom"/>
          </w:tcPr>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5</w:t>
            </w:r>
          </w:p>
        </w:tc>
        <w:tc>
          <w:tcPr>
            <w:tcW w:w="3715" w:type="dxa"/>
            <w:tcBorders>
              <w:top w:val="single" w:sz="4" w:space="0" w:color="auto"/>
              <w:left w:val="single" w:sz="4" w:space="0" w:color="auto"/>
              <w:right w:val="single" w:sz="4" w:space="0" w:color="auto"/>
            </w:tcBorders>
            <w:shd w:val="clear" w:color="auto" w:fill="FFFFFF"/>
            <w:vAlign w:val="bottom"/>
          </w:tcPr>
          <w:p w:rsidR="00727FFB" w:rsidRPr="00727FFB" w:rsidRDefault="00727FFB" w:rsidP="000C712E">
            <w:pPr>
              <w:pStyle w:val="22"/>
              <w:shd w:val="clear" w:color="auto" w:fill="auto"/>
              <w:spacing w:line="240" w:lineRule="exact"/>
              <w:jc w:val="center"/>
              <w:rPr>
                <w:rFonts w:ascii="Times New Roman" w:hAnsi="Times New Roman" w:cs="Times New Roman"/>
                <w:sz w:val="24"/>
                <w:szCs w:val="24"/>
              </w:rPr>
            </w:pPr>
            <w:r w:rsidRPr="00727FFB">
              <w:rPr>
                <w:rStyle w:val="212pt"/>
                <w:rFonts w:eastAsiaTheme="minorEastAsia"/>
              </w:rPr>
              <w:t>6</w:t>
            </w:r>
          </w:p>
        </w:tc>
      </w:tr>
      <w:tr w:rsidR="00727FFB" w:rsidRPr="00727FFB" w:rsidTr="000C712E">
        <w:trPr>
          <w:trHeight w:hRule="exact" w:val="283"/>
        </w:trPr>
        <w:tc>
          <w:tcPr>
            <w:tcW w:w="720"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38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285"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69"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2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715" w:type="dxa"/>
            <w:tcBorders>
              <w:top w:val="single" w:sz="4" w:space="0" w:color="auto"/>
              <w:left w:val="single" w:sz="4" w:space="0" w:color="auto"/>
              <w:righ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r>
      <w:tr w:rsidR="00727FFB" w:rsidRPr="00727FFB" w:rsidTr="000C712E">
        <w:trPr>
          <w:trHeight w:hRule="exact" w:val="283"/>
        </w:trPr>
        <w:tc>
          <w:tcPr>
            <w:tcW w:w="720"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38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285"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69"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2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715" w:type="dxa"/>
            <w:tcBorders>
              <w:top w:val="single" w:sz="4" w:space="0" w:color="auto"/>
              <w:left w:val="single" w:sz="4" w:space="0" w:color="auto"/>
              <w:righ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r>
      <w:tr w:rsidR="00727FFB" w:rsidRPr="00727FFB" w:rsidTr="000C712E">
        <w:trPr>
          <w:trHeight w:hRule="exact" w:val="288"/>
        </w:trPr>
        <w:tc>
          <w:tcPr>
            <w:tcW w:w="720"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38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285"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69"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2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715" w:type="dxa"/>
            <w:tcBorders>
              <w:top w:val="single" w:sz="4" w:space="0" w:color="auto"/>
              <w:left w:val="single" w:sz="4" w:space="0" w:color="auto"/>
              <w:righ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r>
      <w:tr w:rsidR="00727FFB" w:rsidRPr="00727FFB" w:rsidTr="000C712E">
        <w:trPr>
          <w:trHeight w:hRule="exact" w:val="283"/>
        </w:trPr>
        <w:tc>
          <w:tcPr>
            <w:tcW w:w="720"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38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285"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69"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26" w:type="dxa"/>
            <w:tcBorders>
              <w:top w:val="single" w:sz="4" w:space="0" w:color="auto"/>
              <w:lef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715" w:type="dxa"/>
            <w:tcBorders>
              <w:top w:val="single" w:sz="4" w:space="0" w:color="auto"/>
              <w:left w:val="single" w:sz="4" w:space="0" w:color="auto"/>
              <w:righ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r>
      <w:tr w:rsidR="00727FFB" w:rsidRPr="00727FFB" w:rsidTr="000C712E">
        <w:trPr>
          <w:trHeight w:hRule="exact" w:val="312"/>
        </w:trPr>
        <w:tc>
          <w:tcPr>
            <w:tcW w:w="720" w:type="dxa"/>
            <w:tcBorders>
              <w:top w:val="single" w:sz="4" w:space="0" w:color="auto"/>
              <w:left w:val="single" w:sz="4" w:space="0" w:color="auto"/>
              <w:bottom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386" w:type="dxa"/>
            <w:tcBorders>
              <w:top w:val="single" w:sz="4" w:space="0" w:color="auto"/>
              <w:left w:val="single" w:sz="4" w:space="0" w:color="auto"/>
              <w:bottom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2285" w:type="dxa"/>
            <w:tcBorders>
              <w:top w:val="single" w:sz="4" w:space="0" w:color="auto"/>
              <w:left w:val="single" w:sz="4" w:space="0" w:color="auto"/>
              <w:bottom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69" w:type="dxa"/>
            <w:tcBorders>
              <w:top w:val="single" w:sz="4" w:space="0" w:color="auto"/>
              <w:left w:val="single" w:sz="4" w:space="0" w:color="auto"/>
              <w:bottom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226" w:type="dxa"/>
            <w:tcBorders>
              <w:top w:val="single" w:sz="4" w:space="0" w:color="auto"/>
              <w:left w:val="single" w:sz="4" w:space="0" w:color="auto"/>
              <w:bottom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727FFB" w:rsidRPr="00727FFB" w:rsidRDefault="00727FFB" w:rsidP="000C712E">
            <w:pPr>
              <w:rPr>
                <w:rFonts w:ascii="Times New Roman" w:hAnsi="Times New Roman" w:cs="Times New Roman"/>
                <w:sz w:val="24"/>
                <w:szCs w:val="24"/>
              </w:rPr>
            </w:pPr>
          </w:p>
        </w:tc>
      </w:tr>
    </w:tbl>
    <w:p w:rsidR="00727FFB" w:rsidRPr="00727FFB" w:rsidRDefault="00727FFB" w:rsidP="00727FFB">
      <w:pPr>
        <w:rPr>
          <w:rFonts w:ascii="Times New Roman" w:hAnsi="Times New Roman" w:cs="Times New Roman"/>
          <w:sz w:val="24"/>
          <w:szCs w:val="24"/>
        </w:rPr>
        <w:sectPr w:rsidR="00727FFB" w:rsidRPr="00727FFB" w:rsidSect="00BF6ECD">
          <w:pgSz w:w="16838" w:h="11906" w:orient="landscape"/>
          <w:pgMar w:top="851" w:right="1134" w:bottom="1701" w:left="1134" w:header="709" w:footer="709" w:gutter="0"/>
          <w:cols w:space="708"/>
          <w:docGrid w:linePitch="360"/>
        </w:sectPr>
      </w:pPr>
    </w:p>
    <w:p w:rsidR="00727FFB" w:rsidRDefault="00727FFB" w:rsidP="00727FFB">
      <w:pPr>
        <w:spacing w:after="0" w:line="240" w:lineRule="auto"/>
        <w:jc w:val="both"/>
        <w:rPr>
          <w:rFonts w:ascii="Times New Roman" w:eastAsia="Times New Roman" w:hAnsi="Times New Roman" w:cs="Times New Roman"/>
          <w:sz w:val="28"/>
          <w:szCs w:val="28"/>
        </w:rPr>
      </w:pPr>
    </w:p>
    <w:p w:rsidR="00727FFB" w:rsidRDefault="00727FFB" w:rsidP="00727FFB">
      <w:pPr>
        <w:spacing w:after="0" w:line="240" w:lineRule="auto"/>
        <w:ind w:firstLine="567"/>
        <w:jc w:val="both"/>
        <w:rPr>
          <w:rFonts w:ascii="Times New Roman" w:eastAsia="Times New Roman" w:hAnsi="Times New Roman" w:cs="Times New Roman"/>
          <w:sz w:val="28"/>
          <w:szCs w:val="28"/>
        </w:rPr>
      </w:pPr>
    </w:p>
    <w:p w:rsidR="00727FFB" w:rsidRDefault="00727FFB" w:rsidP="00727FFB">
      <w:pPr>
        <w:spacing w:after="0" w:line="240" w:lineRule="auto"/>
        <w:ind w:firstLine="567"/>
        <w:jc w:val="both"/>
        <w:rPr>
          <w:rFonts w:ascii="Times New Roman" w:eastAsia="Times New Roman" w:hAnsi="Times New Roman" w:cs="Times New Roman"/>
          <w:sz w:val="28"/>
          <w:szCs w:val="28"/>
        </w:rPr>
      </w:pPr>
    </w:p>
    <w:p w:rsidR="00727FFB" w:rsidRDefault="00727FFB" w:rsidP="00727FFB">
      <w:pPr>
        <w:spacing w:after="0" w:line="240" w:lineRule="auto"/>
        <w:ind w:firstLine="567"/>
        <w:jc w:val="both"/>
        <w:rPr>
          <w:rFonts w:ascii="Times New Roman" w:eastAsia="Times New Roman" w:hAnsi="Times New Roman" w:cs="Times New Roman"/>
          <w:sz w:val="28"/>
          <w:szCs w:val="28"/>
        </w:rPr>
      </w:pPr>
    </w:p>
    <w:p w:rsidR="00727FFB" w:rsidRDefault="00727FFB" w:rsidP="00727FFB">
      <w:pPr>
        <w:spacing w:after="0" w:line="240" w:lineRule="auto"/>
        <w:ind w:firstLine="567"/>
        <w:jc w:val="both"/>
        <w:rPr>
          <w:rFonts w:ascii="Times New Roman" w:eastAsia="Times New Roman" w:hAnsi="Times New Roman" w:cs="Times New Roman"/>
          <w:sz w:val="28"/>
          <w:szCs w:val="28"/>
        </w:rPr>
      </w:pPr>
    </w:p>
    <w:p w:rsidR="00727FFB" w:rsidRDefault="00727FFB" w:rsidP="00727FFB"/>
    <w:p w:rsidR="00727FFB" w:rsidRDefault="00727FFB" w:rsidP="00727FFB"/>
    <w:p w:rsidR="00727FFB" w:rsidRDefault="00727FFB" w:rsidP="00727FFB"/>
    <w:p w:rsidR="00727FFB" w:rsidRDefault="00727FFB" w:rsidP="00727FFB"/>
    <w:p w:rsidR="00727FFB" w:rsidRDefault="00727FFB" w:rsidP="00727FFB"/>
    <w:p w:rsidR="00727FFB" w:rsidRDefault="00727FFB" w:rsidP="00727FFB"/>
    <w:p w:rsidR="00727FFB" w:rsidRDefault="00727FFB" w:rsidP="00727FFB"/>
    <w:p w:rsidR="00727FFB" w:rsidRDefault="00727FFB" w:rsidP="00727FFB"/>
    <w:p w:rsidR="00727FFB" w:rsidRDefault="00727FFB" w:rsidP="00727FFB"/>
    <w:p w:rsidR="00584795" w:rsidRPr="00727FFB" w:rsidRDefault="00584795" w:rsidP="007249FF">
      <w:pPr>
        <w:spacing w:after="0" w:line="240" w:lineRule="auto"/>
        <w:rPr>
          <w:rFonts w:ascii="Times New Roman" w:hAnsi="Times New Roman" w:cs="Times New Roman"/>
          <w:b/>
          <w:u w:val="single"/>
        </w:rPr>
      </w:pPr>
    </w:p>
    <w:sectPr w:rsidR="00584795" w:rsidRPr="00727FFB" w:rsidSect="00CD4822">
      <w:headerReference w:type="default" r:id="rId11"/>
      <w:footerReference w:type="default" r:id="rId12"/>
      <w:pgSz w:w="11906" w:h="16838"/>
      <w:pgMar w:top="567" w:right="567"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51D" w:rsidRDefault="00C7651D" w:rsidP="00AF7FDF">
      <w:pPr>
        <w:spacing w:after="0" w:line="240" w:lineRule="auto"/>
      </w:pPr>
      <w:r>
        <w:separator/>
      </w:r>
    </w:p>
  </w:endnote>
  <w:endnote w:type="continuationSeparator" w:id="1">
    <w:p w:rsidR="00C7651D" w:rsidRDefault="00C7651D"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C525F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51D" w:rsidRDefault="00C7651D" w:rsidP="00AF7FDF">
      <w:pPr>
        <w:spacing w:after="0" w:line="240" w:lineRule="auto"/>
      </w:pPr>
      <w:r>
        <w:separator/>
      </w:r>
    </w:p>
  </w:footnote>
  <w:footnote w:type="continuationSeparator" w:id="1">
    <w:p w:rsidR="00C7651D" w:rsidRDefault="00C7651D"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5F9" w:rsidRDefault="00446D87">
    <w:pPr>
      <w:pStyle w:val="a3"/>
      <w:jc w:val="center"/>
    </w:pPr>
    <w:fldSimple w:instr=" PAGE   \* MERGEFORMAT ">
      <w:r w:rsidR="00727FFB">
        <w:rPr>
          <w:noProof/>
        </w:rPr>
        <w:t>8</w:t>
      </w:r>
    </w:fldSimple>
  </w:p>
  <w:p w:rsidR="00C525F9" w:rsidRDefault="00C525F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
    <w:nsid w:val="015E1D9A"/>
    <w:multiLevelType w:val="hybridMultilevel"/>
    <w:tmpl w:val="2C089A52"/>
    <w:lvl w:ilvl="0" w:tplc="5D3E6A1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EF0570"/>
    <w:multiLevelType w:val="multilevel"/>
    <w:tmpl w:val="701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B12EC"/>
    <w:multiLevelType w:val="multilevel"/>
    <w:tmpl w:val="26E4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F3707"/>
    <w:multiLevelType w:val="multilevel"/>
    <w:tmpl w:val="37704200"/>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802029"/>
    <w:multiLevelType w:val="multilevel"/>
    <w:tmpl w:val="B43E2B1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5E21E9"/>
    <w:multiLevelType w:val="hybridMultilevel"/>
    <w:tmpl w:val="478EA1A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2">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F48338B"/>
    <w:multiLevelType w:val="multilevel"/>
    <w:tmpl w:val="00EA7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6">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FF63E06"/>
    <w:multiLevelType w:val="multilevel"/>
    <w:tmpl w:val="B728081C"/>
    <w:lvl w:ilvl="0">
      <w:start w:val="1"/>
      <w:numFmt w:val="decimal"/>
      <w:lvlText w:val="%1."/>
      <w:lvlJc w:val="left"/>
      <w:pPr>
        <w:ind w:left="1714" w:hanging="1005"/>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8">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9">
    <w:nsid w:val="32371943"/>
    <w:multiLevelType w:val="multilevel"/>
    <w:tmpl w:val="AF6EB0C6"/>
    <w:lvl w:ilvl="0">
      <w:start w:val="2"/>
      <w:numFmt w:val="decimal"/>
      <w:lvlText w:val="%1"/>
      <w:lvlJc w:val="left"/>
      <w:pPr>
        <w:ind w:left="375" w:hanging="375"/>
      </w:pPr>
      <w:rPr>
        <w:rFonts w:hint="default"/>
      </w:rPr>
    </w:lvl>
    <w:lvl w:ilvl="1">
      <w:start w:val="8"/>
      <w:numFmt w:val="decimal"/>
      <w:lvlText w:val="%1.%2"/>
      <w:lvlJc w:val="left"/>
      <w:pPr>
        <w:ind w:left="1115" w:hanging="375"/>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0">
    <w:nsid w:val="3C566CED"/>
    <w:multiLevelType w:val="multilevel"/>
    <w:tmpl w:val="1B366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897B9C"/>
    <w:multiLevelType w:val="hybridMultilevel"/>
    <w:tmpl w:val="14BA6B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3DDD07C4"/>
    <w:multiLevelType w:val="hybridMultilevel"/>
    <w:tmpl w:val="B0BCB1CC"/>
    <w:lvl w:ilvl="0" w:tplc="822EC0CC">
      <w:start w:val="1"/>
      <w:numFmt w:val="decimal"/>
      <w:lvlText w:val="%1."/>
      <w:lvlJc w:val="left"/>
      <w:pPr>
        <w:ind w:left="1620" w:hanging="360"/>
      </w:pPr>
      <w:rPr>
        <w:rFonts w:ascii="Times New Roman CYR" w:eastAsia="Times New Roman CYR" w:hAnsi="Times New Roman CYR" w:cs="Times New Roman CYR"/>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40A831A3"/>
    <w:multiLevelType w:val="multilevel"/>
    <w:tmpl w:val="590A35BC"/>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46EF7C84"/>
    <w:multiLevelType w:val="hybridMultilevel"/>
    <w:tmpl w:val="13DC43B8"/>
    <w:lvl w:ilvl="0" w:tplc="AAC282C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0411539"/>
    <w:multiLevelType w:val="multilevel"/>
    <w:tmpl w:val="9F82B9B6"/>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541FC1"/>
    <w:multiLevelType w:val="multilevel"/>
    <w:tmpl w:val="C7EC27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73100D"/>
    <w:multiLevelType w:val="hybridMultilevel"/>
    <w:tmpl w:val="1CDEE738"/>
    <w:lvl w:ilvl="0" w:tplc="1CFAF6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5D64001A"/>
    <w:multiLevelType w:val="multilevel"/>
    <w:tmpl w:val="1E70EFB6"/>
    <w:lvl w:ilvl="0">
      <w:start w:val="1"/>
      <w:numFmt w:val="decimal"/>
      <w:lvlText w:val="%1."/>
      <w:lvlJc w:val="left"/>
      <w:pPr>
        <w:ind w:left="450" w:hanging="450"/>
      </w:pPr>
      <w:rPr>
        <w:rFonts w:hint="default"/>
      </w:rPr>
    </w:lvl>
    <w:lvl w:ilvl="1">
      <w:start w:val="2"/>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36">
    <w:nsid w:val="5DF12774"/>
    <w:multiLevelType w:val="multilevel"/>
    <w:tmpl w:val="86E221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nsid w:val="628D07F9"/>
    <w:multiLevelType w:val="hybridMultilevel"/>
    <w:tmpl w:val="06BA6F1C"/>
    <w:lvl w:ilvl="0" w:tplc="EC7E51C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0">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F957DB8"/>
    <w:multiLevelType w:val="hybridMultilevel"/>
    <w:tmpl w:val="B05EBD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A6A7CFA"/>
    <w:multiLevelType w:val="multilevel"/>
    <w:tmpl w:val="8A6A666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D462E93"/>
    <w:multiLevelType w:val="multilevel"/>
    <w:tmpl w:val="9B2A2464"/>
    <w:lvl w:ilvl="0">
      <w:start w:val="1"/>
      <w:numFmt w:val="decimal"/>
      <w:lvlText w:val="%1."/>
      <w:lvlJc w:val="left"/>
      <w:pPr>
        <w:ind w:left="795" w:hanging="360"/>
      </w:pPr>
      <w:rPr>
        <w:rFonts w:hint="default"/>
      </w:rPr>
    </w:lvl>
    <w:lvl w:ilvl="1">
      <w:start w:val="1"/>
      <w:numFmt w:val="decimal"/>
      <w:isLgl/>
      <w:lvlText w:val="%1.%2"/>
      <w:lvlJc w:val="left"/>
      <w:pPr>
        <w:ind w:left="1158" w:hanging="450"/>
      </w:pPr>
      <w:rPr>
        <w:rFonts w:hint="default"/>
      </w:rPr>
    </w:lvl>
    <w:lvl w:ilvl="2">
      <w:start w:val="1"/>
      <w:numFmt w:val="decimal"/>
      <w:isLgl/>
      <w:lvlText w:val="%1.%2.%3"/>
      <w:lvlJc w:val="left"/>
      <w:pPr>
        <w:ind w:left="1701" w:hanging="720"/>
      </w:pPr>
      <w:rPr>
        <w:rFonts w:hint="default"/>
      </w:rPr>
    </w:lvl>
    <w:lvl w:ilvl="3">
      <w:start w:val="1"/>
      <w:numFmt w:val="decimal"/>
      <w:isLgl/>
      <w:lvlText w:val="%1.%2.%3.%4"/>
      <w:lvlJc w:val="left"/>
      <w:pPr>
        <w:ind w:left="2334" w:hanging="1080"/>
      </w:pPr>
      <w:rPr>
        <w:rFonts w:hint="default"/>
      </w:rPr>
    </w:lvl>
    <w:lvl w:ilvl="4">
      <w:start w:val="1"/>
      <w:numFmt w:val="decimal"/>
      <w:isLgl/>
      <w:lvlText w:val="%1.%2.%3.%4.%5"/>
      <w:lvlJc w:val="left"/>
      <w:pPr>
        <w:ind w:left="2607"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513" w:hanging="1440"/>
      </w:pPr>
      <w:rPr>
        <w:rFonts w:hint="default"/>
      </w:rPr>
    </w:lvl>
    <w:lvl w:ilvl="7">
      <w:start w:val="1"/>
      <w:numFmt w:val="decimal"/>
      <w:isLgl/>
      <w:lvlText w:val="%1.%2.%3.%4.%5.%6.%7.%8"/>
      <w:lvlJc w:val="left"/>
      <w:pPr>
        <w:ind w:left="4146" w:hanging="1800"/>
      </w:pPr>
      <w:rPr>
        <w:rFonts w:hint="default"/>
      </w:rPr>
    </w:lvl>
    <w:lvl w:ilvl="8">
      <w:start w:val="1"/>
      <w:numFmt w:val="decimal"/>
      <w:isLgl/>
      <w:lvlText w:val="%1.%2.%3.%4.%5.%6.%7.%8.%9"/>
      <w:lvlJc w:val="left"/>
      <w:pPr>
        <w:ind w:left="4779" w:hanging="2160"/>
      </w:pPr>
      <w:rPr>
        <w:rFonts w:hint="default"/>
      </w:rPr>
    </w:lvl>
  </w:abstractNum>
  <w:num w:numId="1">
    <w:abstractNumId w:val="6"/>
  </w:num>
  <w:num w:numId="2">
    <w:abstractNumId w:val="13"/>
  </w:num>
  <w:num w:numId="3">
    <w:abstractNumId w:val="36"/>
  </w:num>
  <w:num w:numId="4">
    <w:abstractNumId w:val="20"/>
  </w:num>
  <w:num w:numId="5">
    <w:abstractNumId w:val="0"/>
  </w:num>
  <w:num w:numId="6">
    <w:abstractNumId w:val="16"/>
  </w:num>
  <w:num w:numId="7">
    <w:abstractNumId w:val="31"/>
  </w:num>
  <w:num w:numId="8">
    <w:abstractNumId w:val="5"/>
  </w:num>
  <w:num w:numId="9">
    <w:abstractNumId w:val="8"/>
  </w:num>
  <w:num w:numId="10">
    <w:abstractNumId w:val="26"/>
  </w:num>
  <w:num w:numId="11">
    <w:abstractNumId w:val="33"/>
  </w:num>
  <w:num w:numId="12">
    <w:abstractNumId w:val="27"/>
  </w:num>
  <w:num w:numId="13">
    <w:abstractNumId w:val="12"/>
  </w:num>
  <w:num w:numId="14">
    <w:abstractNumId w:val="34"/>
  </w:num>
  <w:num w:numId="15">
    <w:abstractNumId w:val="32"/>
  </w:num>
  <w:num w:numId="16">
    <w:abstractNumId w:val="37"/>
  </w:num>
  <w:num w:numId="17">
    <w:abstractNumId w:val="10"/>
  </w:num>
  <w:num w:numId="18">
    <w:abstractNumId w:val="40"/>
  </w:num>
  <w:num w:numId="19">
    <w:abstractNumId w:val="14"/>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 w:numId="25">
    <w:abstractNumId w:val="30"/>
  </w:num>
  <w:num w:numId="26">
    <w:abstractNumId w:val="11"/>
  </w:num>
  <w:num w:numId="27">
    <w:abstractNumId w:val="42"/>
  </w:num>
  <w:num w:numId="28">
    <w:abstractNumId w:val="38"/>
  </w:num>
  <w:num w:numId="29">
    <w:abstractNumId w:val="25"/>
  </w:num>
  <w:num w:numId="30">
    <w:abstractNumId w:val="1"/>
  </w:num>
  <w:num w:numId="31">
    <w:abstractNumId w:val="21"/>
  </w:num>
  <w:num w:numId="32">
    <w:abstractNumId w:val="23"/>
  </w:num>
  <w:num w:numId="33">
    <w:abstractNumId w:val="3"/>
  </w:num>
  <w:num w:numId="34">
    <w:abstractNumId w:val="28"/>
  </w:num>
  <w:num w:numId="35">
    <w:abstractNumId w:val="4"/>
  </w:num>
  <w:num w:numId="36">
    <w:abstractNumId w:val="2"/>
  </w:num>
  <w:num w:numId="37">
    <w:abstractNumId w:val="17"/>
  </w:num>
  <w:num w:numId="38">
    <w:abstractNumId w:val="2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35"/>
  </w:num>
  <w:num w:numId="44">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29"/>
  </w:num>
  <w:num w:numId="47">
    <w:abstractNumId w:val="43"/>
  </w:num>
  <w:num w:numId="48">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6520"/>
    <w:rsid w:val="000769DB"/>
    <w:rsid w:val="000B4D42"/>
    <w:rsid w:val="000B537D"/>
    <w:rsid w:val="000E289A"/>
    <w:rsid w:val="000E444F"/>
    <w:rsid w:val="00101739"/>
    <w:rsid w:val="001102D2"/>
    <w:rsid w:val="00112B02"/>
    <w:rsid w:val="00133291"/>
    <w:rsid w:val="00136611"/>
    <w:rsid w:val="00152CE6"/>
    <w:rsid w:val="00161999"/>
    <w:rsid w:val="00167B79"/>
    <w:rsid w:val="00171014"/>
    <w:rsid w:val="001767D2"/>
    <w:rsid w:val="001821E2"/>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44920"/>
    <w:rsid w:val="00261DE8"/>
    <w:rsid w:val="002654FF"/>
    <w:rsid w:val="002713FE"/>
    <w:rsid w:val="00276C7E"/>
    <w:rsid w:val="0027706A"/>
    <w:rsid w:val="00282809"/>
    <w:rsid w:val="00285B50"/>
    <w:rsid w:val="002B430E"/>
    <w:rsid w:val="002C12AC"/>
    <w:rsid w:val="002C205E"/>
    <w:rsid w:val="002C565D"/>
    <w:rsid w:val="002C68EE"/>
    <w:rsid w:val="002E330A"/>
    <w:rsid w:val="002E56E1"/>
    <w:rsid w:val="00302783"/>
    <w:rsid w:val="00312D20"/>
    <w:rsid w:val="00323C5D"/>
    <w:rsid w:val="00325315"/>
    <w:rsid w:val="0033080F"/>
    <w:rsid w:val="00332610"/>
    <w:rsid w:val="00347B31"/>
    <w:rsid w:val="00356800"/>
    <w:rsid w:val="0037055C"/>
    <w:rsid w:val="003849ED"/>
    <w:rsid w:val="003B7F29"/>
    <w:rsid w:val="003E3A09"/>
    <w:rsid w:val="003E5032"/>
    <w:rsid w:val="003E76FC"/>
    <w:rsid w:val="00403247"/>
    <w:rsid w:val="004041B1"/>
    <w:rsid w:val="0042444A"/>
    <w:rsid w:val="00442914"/>
    <w:rsid w:val="00446D87"/>
    <w:rsid w:val="00451BCE"/>
    <w:rsid w:val="00454A87"/>
    <w:rsid w:val="0046590D"/>
    <w:rsid w:val="0047113D"/>
    <w:rsid w:val="00476FAD"/>
    <w:rsid w:val="00480FC8"/>
    <w:rsid w:val="004877AE"/>
    <w:rsid w:val="00495034"/>
    <w:rsid w:val="004A7750"/>
    <w:rsid w:val="004B30D5"/>
    <w:rsid w:val="004D71E4"/>
    <w:rsid w:val="004E0CFA"/>
    <w:rsid w:val="004E478C"/>
    <w:rsid w:val="004E5C15"/>
    <w:rsid w:val="004F0976"/>
    <w:rsid w:val="00516803"/>
    <w:rsid w:val="0051762B"/>
    <w:rsid w:val="0051799D"/>
    <w:rsid w:val="00520811"/>
    <w:rsid w:val="00527CF8"/>
    <w:rsid w:val="00554150"/>
    <w:rsid w:val="005666C2"/>
    <w:rsid w:val="00584795"/>
    <w:rsid w:val="00585048"/>
    <w:rsid w:val="00586275"/>
    <w:rsid w:val="00596532"/>
    <w:rsid w:val="005D0A6F"/>
    <w:rsid w:val="005E538E"/>
    <w:rsid w:val="005F14B9"/>
    <w:rsid w:val="005F1A8A"/>
    <w:rsid w:val="005F2F16"/>
    <w:rsid w:val="005F4FDC"/>
    <w:rsid w:val="00602F94"/>
    <w:rsid w:val="00607A75"/>
    <w:rsid w:val="00612864"/>
    <w:rsid w:val="006147C7"/>
    <w:rsid w:val="00623A4D"/>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54BE"/>
    <w:rsid w:val="009963E8"/>
    <w:rsid w:val="009A4D62"/>
    <w:rsid w:val="009A7282"/>
    <w:rsid w:val="009C48DD"/>
    <w:rsid w:val="009C728F"/>
    <w:rsid w:val="009D01DE"/>
    <w:rsid w:val="009E1F33"/>
    <w:rsid w:val="009F5792"/>
    <w:rsid w:val="00A00556"/>
    <w:rsid w:val="00A05055"/>
    <w:rsid w:val="00A102F6"/>
    <w:rsid w:val="00A567E4"/>
    <w:rsid w:val="00A64719"/>
    <w:rsid w:val="00A723C9"/>
    <w:rsid w:val="00A76953"/>
    <w:rsid w:val="00A77C93"/>
    <w:rsid w:val="00A8169C"/>
    <w:rsid w:val="00A845AF"/>
    <w:rsid w:val="00AA2695"/>
    <w:rsid w:val="00AB1E71"/>
    <w:rsid w:val="00AC1911"/>
    <w:rsid w:val="00AC3543"/>
    <w:rsid w:val="00AD5ACF"/>
    <w:rsid w:val="00AF2DCA"/>
    <w:rsid w:val="00AF7FDF"/>
    <w:rsid w:val="00B15F92"/>
    <w:rsid w:val="00B27A0C"/>
    <w:rsid w:val="00B355CB"/>
    <w:rsid w:val="00B51142"/>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525F9"/>
    <w:rsid w:val="00C70FB5"/>
    <w:rsid w:val="00C7651D"/>
    <w:rsid w:val="00C77738"/>
    <w:rsid w:val="00C84956"/>
    <w:rsid w:val="00C96C40"/>
    <w:rsid w:val="00CA3DC8"/>
    <w:rsid w:val="00CB5ADC"/>
    <w:rsid w:val="00CC3D8D"/>
    <w:rsid w:val="00CD4822"/>
    <w:rsid w:val="00CE5F94"/>
    <w:rsid w:val="00CF09A5"/>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66B"/>
    <w:rsid w:val="00ED6E5F"/>
    <w:rsid w:val="00ED7C93"/>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page number" w:uiPriority="0"/>
    <w:lsdException w:name="endnote reference"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iPriority w:val="99"/>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uiPriority w:val="99"/>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0">
    <w:name w:val="footer"/>
    <w:basedOn w:val="a"/>
    <w:link w:val="af1"/>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uiPriority w:val="99"/>
    <w:rsid w:val="004E0CFA"/>
    <w:rPr>
      <w:rFonts w:ascii="Calibri" w:eastAsia="Calibri" w:hAnsi="Calibri" w:cs="Calibri"/>
      <w:lang w:eastAsia="en-US"/>
    </w:rPr>
  </w:style>
  <w:style w:type="character" w:customStyle="1" w:styleId="af2">
    <w:name w:val="Текст выноски Знак"/>
    <w:basedOn w:val="a0"/>
    <w:link w:val="af3"/>
    <w:uiPriority w:val="99"/>
    <w:rsid w:val="004E0CFA"/>
    <w:rPr>
      <w:rFonts w:ascii="Tahoma" w:eastAsia="Calibri" w:hAnsi="Tahoma" w:cs="Times New Roman"/>
      <w:sz w:val="16"/>
      <w:szCs w:val="16"/>
      <w:lang w:eastAsia="en-US"/>
    </w:rPr>
  </w:style>
  <w:style w:type="paragraph" w:styleId="af3">
    <w:name w:val="Balloon Text"/>
    <w:basedOn w:val="a"/>
    <w:link w:val="af2"/>
    <w:uiPriority w:val="99"/>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uiPriority w:val="5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b">
    <w:name w:val="Основной текст_"/>
    <w:link w:val="13"/>
    <w:rsid w:val="00E26749"/>
    <w:rPr>
      <w:sz w:val="27"/>
      <w:szCs w:val="27"/>
      <w:shd w:val="clear" w:color="auto" w:fill="FFFFFF"/>
    </w:rPr>
  </w:style>
  <w:style w:type="paragraph" w:customStyle="1" w:styleId="13">
    <w:name w:val="Основной текст1"/>
    <w:basedOn w:val="a"/>
    <w:link w:val="afb"/>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c">
    <w:name w:val="Body Text Indent"/>
    <w:basedOn w:val="a"/>
    <w:link w:val="afd"/>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d">
    <w:name w:val="Основной текст с отступом Знак"/>
    <w:basedOn w:val="a0"/>
    <w:link w:val="afc"/>
    <w:rsid w:val="00A845AF"/>
    <w:rPr>
      <w:rFonts w:ascii="Times New Roman" w:eastAsia="Times New Roman" w:hAnsi="Times New Roman" w:cs="Times New Roman"/>
      <w:sz w:val="28"/>
      <w:szCs w:val="24"/>
    </w:rPr>
  </w:style>
  <w:style w:type="character" w:styleId="afe">
    <w:name w:val="page number"/>
    <w:basedOn w:val="a0"/>
    <w:rsid w:val="00A845AF"/>
  </w:style>
  <w:style w:type="paragraph" w:customStyle="1" w:styleId="ConsNormal">
    <w:name w:val="ConsNormal"/>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
    <w:name w:val="footnote text"/>
    <w:basedOn w:val="a"/>
    <w:link w:val="aff0"/>
    <w:uiPriority w:val="99"/>
    <w:rsid w:val="00A845AF"/>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uiPriority w:val="99"/>
    <w:rsid w:val="00A845AF"/>
    <w:rPr>
      <w:rFonts w:ascii="Times New Roman" w:eastAsia="Times New Roman" w:hAnsi="Times New Roman" w:cs="Times New Roman"/>
      <w:sz w:val="20"/>
      <w:szCs w:val="20"/>
    </w:rPr>
  </w:style>
  <w:style w:type="paragraph" w:styleId="aff1">
    <w:name w:val="endnote text"/>
    <w:basedOn w:val="a"/>
    <w:link w:val="aff2"/>
    <w:rsid w:val="00A845AF"/>
    <w:pPr>
      <w:spacing w:after="0" w:line="240" w:lineRule="auto"/>
    </w:pPr>
    <w:rPr>
      <w:rFonts w:ascii="Times New Roman" w:eastAsia="Times New Roman" w:hAnsi="Times New Roman" w:cs="Times New Roman"/>
      <w:sz w:val="20"/>
      <w:szCs w:val="20"/>
    </w:rPr>
  </w:style>
  <w:style w:type="character" w:customStyle="1" w:styleId="aff2">
    <w:name w:val="Текст концевой сноски Знак"/>
    <w:basedOn w:val="a0"/>
    <w:link w:val="aff1"/>
    <w:rsid w:val="00A845AF"/>
    <w:rPr>
      <w:rFonts w:ascii="Times New Roman" w:eastAsia="Times New Roman" w:hAnsi="Times New Roman" w:cs="Times New Roman"/>
      <w:sz w:val="20"/>
      <w:szCs w:val="20"/>
    </w:rPr>
  </w:style>
  <w:style w:type="character" w:styleId="aff3">
    <w:name w:val="endnote reference"/>
    <w:rsid w:val="00A845AF"/>
    <w:rPr>
      <w:vertAlign w:val="superscript"/>
    </w:rPr>
  </w:style>
  <w:style w:type="paragraph" w:customStyle="1" w:styleId="aff4">
    <w:name w:val="Знак Знак Знак Знак"/>
    <w:basedOn w:val="a"/>
    <w:uiPriority w:val="99"/>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5">
    <w:name w:val="Сравнение редакций. Добавленный фрагмент"/>
    <w:uiPriority w:val="99"/>
    <w:rsid w:val="00A845AF"/>
    <w:rPr>
      <w:color w:val="000000"/>
      <w:shd w:val="clear" w:color="auto" w:fill="C1D7FF"/>
    </w:rPr>
  </w:style>
  <w:style w:type="character" w:styleId="aff6">
    <w:name w:val="annotation reference"/>
    <w:uiPriority w:val="99"/>
    <w:unhideWhenUsed/>
    <w:rsid w:val="00A845AF"/>
    <w:rPr>
      <w:sz w:val="16"/>
      <w:szCs w:val="16"/>
    </w:rPr>
  </w:style>
  <w:style w:type="character" w:customStyle="1" w:styleId="postbody">
    <w:name w:val="postbody"/>
    <w:basedOn w:val="a0"/>
    <w:rsid w:val="00A845AF"/>
  </w:style>
  <w:style w:type="paragraph" w:styleId="aff7">
    <w:name w:val="Revision"/>
    <w:hidden/>
    <w:uiPriority w:val="99"/>
    <w:semiHidden/>
    <w:rsid w:val="00050EDB"/>
    <w:pPr>
      <w:spacing w:after="0" w:line="240" w:lineRule="auto"/>
    </w:pPr>
    <w:rPr>
      <w:rFonts w:ascii="Calibri" w:eastAsia="Calibri" w:hAnsi="Calibri" w:cs="Calibri"/>
      <w:lang w:eastAsia="en-US"/>
    </w:rPr>
  </w:style>
  <w:style w:type="paragraph" w:customStyle="1" w:styleId="aff8">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basedOn w:val="a0"/>
    <w:link w:val="a5"/>
    <w:rsid w:val="00EA4945"/>
    <w:rPr>
      <w:rFonts w:ascii="Times New Roman" w:eastAsia="Times New Roman" w:hAnsi="Times New Roman" w:cs="Times New Roman"/>
      <w:sz w:val="24"/>
      <w:szCs w:val="24"/>
    </w:rPr>
  </w:style>
  <w:style w:type="character" w:styleId="aff9">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a">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b">
    <w:name w:val="Колонтитул"/>
    <w:basedOn w:val="affa"/>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a"/>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17123&amp;dst=100016&amp;field=134&amp;date=28.09.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RLAW049&amp;n=117123&amp;dst=100019&amp;field=134&amp;date=28.09.2022" TargetMode="External"/><Relationship Id="rId4" Type="http://schemas.openxmlformats.org/officeDocument/2006/relationships/settings" Target="settings.xml"/><Relationship Id="rId9" Type="http://schemas.openxmlformats.org/officeDocument/2006/relationships/hyperlink" Target="https://login.consultant.ru/link/?req=doc&amp;base=RLAW049&amp;n=117123&amp;dst=100018&amp;field=134&amp;date=28.09.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Pages>
  <Words>3958</Words>
  <Characters>22567</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53</cp:revision>
  <cp:lastPrinted>2022-08-09T09:25:00Z</cp:lastPrinted>
  <dcterms:created xsi:type="dcterms:W3CDTF">2021-04-29T04:47:00Z</dcterms:created>
  <dcterms:modified xsi:type="dcterms:W3CDTF">2022-10-17T02:29:00Z</dcterms:modified>
</cp:coreProperties>
</file>