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2B7B6B">
        <w:rPr>
          <w:rFonts w:ascii="Times New Roman" w:hAnsi="Times New Roman" w:cs="Times New Roman"/>
          <w:color w:val="FF0000"/>
          <w:sz w:val="72"/>
          <w:szCs w:val="72"/>
        </w:rPr>
        <w:t>14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2B7B6B">
        <w:rPr>
          <w:rFonts w:ascii="Times New Roman" w:hAnsi="Times New Roman" w:cs="Times New Roman"/>
          <w:color w:val="FF0000"/>
          <w:sz w:val="72"/>
          <w:szCs w:val="72"/>
        </w:rPr>
        <w:t>03.08</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B944C5"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B856ED">
        <w:trPr>
          <w:trHeight w:val="375"/>
        </w:trPr>
        <w:tc>
          <w:tcPr>
            <w:tcW w:w="959" w:type="dxa"/>
          </w:tcPr>
          <w:p w:rsidR="00121B36" w:rsidRPr="00403247" w:rsidRDefault="003D73A7"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7F0ED0"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18"/>
          <w:szCs w:val="18"/>
          <w:u w:val="single"/>
        </w:rPr>
      </w:pPr>
    </w:p>
    <w:p w:rsidR="003D31E7" w:rsidRDefault="00305BCD" w:rsidP="003B510E">
      <w:pPr>
        <w:widowControl w:val="0"/>
        <w:tabs>
          <w:tab w:val="left" w:pos="738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СЕССИЯ</w:t>
      </w:r>
    </w:p>
    <w:p w:rsidR="00646407" w:rsidRDefault="00646407" w:rsidP="00646407">
      <w:pPr>
        <w:rPr>
          <w:b/>
        </w:rPr>
      </w:pPr>
    </w:p>
    <w:p w:rsidR="003D3933" w:rsidRDefault="003D3933" w:rsidP="003D3933">
      <w:pPr>
        <w:jc w:val="center"/>
        <w:rPr>
          <w:b/>
        </w:rPr>
      </w:pPr>
    </w:p>
    <w:p w:rsidR="003D3933" w:rsidRPr="00C938DB" w:rsidRDefault="003D3933" w:rsidP="003D3933">
      <w:pPr>
        <w:jc w:val="center"/>
        <w:rPr>
          <w:b/>
        </w:rPr>
      </w:pPr>
      <w:r w:rsidRPr="00C938DB">
        <w:rPr>
          <w:b/>
        </w:rPr>
        <w:t>СОВЕТ ДЕПУТАТОВ</w:t>
      </w:r>
    </w:p>
    <w:p w:rsidR="003D3933" w:rsidRPr="00C938DB" w:rsidRDefault="003D3933" w:rsidP="003D3933">
      <w:pPr>
        <w:jc w:val="center"/>
        <w:rPr>
          <w:b/>
        </w:rPr>
      </w:pPr>
      <w:r w:rsidRPr="00C938DB">
        <w:rPr>
          <w:b/>
        </w:rPr>
        <w:t>ПАЛЕЦКОГО СЕЛЬСОВЕТА</w:t>
      </w:r>
    </w:p>
    <w:p w:rsidR="003D3933" w:rsidRPr="00C938DB" w:rsidRDefault="003D3933" w:rsidP="003D3933">
      <w:pPr>
        <w:jc w:val="center"/>
        <w:rPr>
          <w:b/>
        </w:rPr>
      </w:pPr>
      <w:r w:rsidRPr="00C938DB">
        <w:rPr>
          <w:b/>
        </w:rPr>
        <w:t>БАГАНСКОГО РАЙОНА</w:t>
      </w:r>
    </w:p>
    <w:p w:rsidR="003D3933" w:rsidRPr="00C938DB" w:rsidRDefault="003D3933" w:rsidP="003D3933">
      <w:pPr>
        <w:jc w:val="center"/>
        <w:rPr>
          <w:b/>
        </w:rPr>
      </w:pPr>
      <w:r w:rsidRPr="00C938DB">
        <w:rPr>
          <w:b/>
        </w:rPr>
        <w:t>НОВОСИБИРСКОЙ ОБЛАСТИ</w:t>
      </w:r>
    </w:p>
    <w:p w:rsidR="003D3933" w:rsidRPr="00C938DB" w:rsidRDefault="003D3933" w:rsidP="003D3933">
      <w:pPr>
        <w:jc w:val="center"/>
        <w:rPr>
          <w:b/>
        </w:rPr>
      </w:pPr>
      <w:r w:rsidRPr="00C938DB">
        <w:rPr>
          <w:b/>
        </w:rPr>
        <w:t>ШЕСТОГО СОЗЫВА</w:t>
      </w:r>
    </w:p>
    <w:p w:rsidR="003D3933" w:rsidRPr="00C938DB" w:rsidRDefault="003D3933" w:rsidP="003D3933">
      <w:pPr>
        <w:rPr>
          <w:b/>
        </w:rPr>
      </w:pPr>
    </w:p>
    <w:p w:rsidR="003D3933" w:rsidRPr="00C938DB" w:rsidRDefault="003D3933" w:rsidP="003D3933">
      <w:pPr>
        <w:jc w:val="center"/>
        <w:rPr>
          <w:b/>
        </w:rPr>
      </w:pPr>
      <w:r w:rsidRPr="00C938DB">
        <w:rPr>
          <w:b/>
        </w:rPr>
        <w:t>РЕШЕНИЕ</w:t>
      </w:r>
    </w:p>
    <w:p w:rsidR="003D3933" w:rsidRPr="00C938DB" w:rsidRDefault="003D3933" w:rsidP="003D3933">
      <w:pPr>
        <w:jc w:val="center"/>
      </w:pPr>
      <w:r>
        <w:rPr>
          <w:b/>
        </w:rPr>
        <w:t>(</w:t>
      </w:r>
      <w:r w:rsidRPr="00A95721">
        <w:rPr>
          <w:b/>
        </w:rPr>
        <w:t xml:space="preserve">тридцать </w:t>
      </w:r>
      <w:r>
        <w:rPr>
          <w:b/>
        </w:rPr>
        <w:t>шестая сессии</w:t>
      </w:r>
      <w:r w:rsidRPr="00C938DB">
        <w:rPr>
          <w:b/>
        </w:rPr>
        <w:t>)</w:t>
      </w:r>
    </w:p>
    <w:p w:rsidR="003D3933" w:rsidRPr="00C938DB" w:rsidRDefault="003D3933" w:rsidP="003D3933">
      <w:r>
        <w:t xml:space="preserve">         02.08.2023</w:t>
      </w:r>
      <w:r w:rsidRPr="00C938DB">
        <w:t xml:space="preserve">                                                                </w:t>
      </w:r>
      <w:r>
        <w:t xml:space="preserve">                           №</w:t>
      </w:r>
      <w:r w:rsidRPr="00C938DB">
        <w:t xml:space="preserve"> </w:t>
      </w:r>
      <w:r>
        <w:t>153</w:t>
      </w:r>
      <w:r w:rsidRPr="00C938DB">
        <w:t xml:space="preserve">                                                                            </w:t>
      </w:r>
    </w:p>
    <w:p w:rsidR="003D3933" w:rsidRPr="00C938DB" w:rsidRDefault="003D3933" w:rsidP="003D3933">
      <w:pPr>
        <w:jc w:val="center"/>
      </w:pPr>
    </w:p>
    <w:p w:rsidR="003D3933" w:rsidRPr="00C938DB" w:rsidRDefault="003D3933" w:rsidP="003D3933">
      <w:pPr>
        <w:jc w:val="center"/>
      </w:pPr>
      <w:r w:rsidRPr="00C938DB">
        <w:t>с.Палецкое</w:t>
      </w:r>
    </w:p>
    <w:p w:rsidR="003D3933" w:rsidRPr="00C938DB" w:rsidRDefault="003D3933" w:rsidP="003D3933"/>
    <w:p w:rsidR="003D3933" w:rsidRPr="00C938DB" w:rsidRDefault="003D3933" w:rsidP="003D3933">
      <w:pPr>
        <w:ind w:left="1134" w:right="424"/>
        <w:jc w:val="center"/>
      </w:pPr>
      <w:r w:rsidRPr="00C938DB">
        <w:lastRenderedPageBreak/>
        <w:t xml:space="preserve">О внесении изменений в решение </w:t>
      </w:r>
      <w:r>
        <w:t xml:space="preserve">29 сессии </w:t>
      </w:r>
      <w:r w:rsidRPr="00C938DB">
        <w:t>Совета депутатов Палецкого сельсовета Баганского ра</w:t>
      </w:r>
      <w:r>
        <w:t>йона Новосибирской области от 27.12.2022 № 122</w:t>
      </w:r>
      <w:r w:rsidRPr="00C938DB">
        <w:t xml:space="preserve"> «О бюджете Палецкого сельсовета</w:t>
      </w:r>
      <w:r>
        <w:t xml:space="preserve"> на 2023 год и плановый период 2024 и 2025</w:t>
      </w:r>
      <w:r w:rsidRPr="00C938DB">
        <w:t xml:space="preserve"> годы»</w:t>
      </w:r>
    </w:p>
    <w:p w:rsidR="003D3933" w:rsidRPr="00C938DB" w:rsidRDefault="003D3933" w:rsidP="003D3933">
      <w:pPr>
        <w:ind w:right="-568"/>
        <w:jc w:val="center"/>
      </w:pPr>
    </w:p>
    <w:p w:rsidR="003D3933" w:rsidRDefault="003D3933" w:rsidP="003D3933">
      <w:pPr>
        <w:ind w:left="567" w:right="-285"/>
        <w:jc w:val="both"/>
      </w:pPr>
      <w:r w:rsidRPr="00C938DB">
        <w:t xml:space="preserve">         В соответствии с Положением «О бюджетном процессе в Палецком сельсовете Баганского района Новосибирской области», утвержденным решением </w:t>
      </w:r>
      <w:r>
        <w:t>10</w:t>
      </w:r>
      <w:r w:rsidRPr="00C938DB">
        <w:t xml:space="preserve"> сессии Совета депутатов Палецкого сельсовета Баганского района Новоси</w:t>
      </w:r>
      <w:r>
        <w:t>бирской области от 0</w:t>
      </w:r>
      <w:r w:rsidRPr="00C938DB">
        <w:t>2.</w:t>
      </w:r>
      <w:r>
        <w:t>03</w:t>
      </w:r>
      <w:r w:rsidRPr="00C938DB">
        <w:t>.20</w:t>
      </w:r>
      <w:r>
        <w:t>23</w:t>
      </w:r>
      <w:r w:rsidRPr="00C938DB">
        <w:t xml:space="preserve"> № </w:t>
      </w:r>
      <w:r>
        <w:t>138</w:t>
      </w:r>
      <w:r w:rsidRPr="00C938DB">
        <w:t xml:space="preserve"> </w:t>
      </w:r>
    </w:p>
    <w:p w:rsidR="003D3933" w:rsidRPr="00C938DB" w:rsidRDefault="003D3933" w:rsidP="003D3933">
      <w:pPr>
        <w:ind w:left="567" w:right="-285"/>
        <w:jc w:val="both"/>
      </w:pPr>
      <w:r w:rsidRPr="00C938DB">
        <w:t>Совет депутатов</w:t>
      </w:r>
    </w:p>
    <w:p w:rsidR="003D3933" w:rsidRPr="00C938DB" w:rsidRDefault="003D3933" w:rsidP="003D3933">
      <w:pPr>
        <w:ind w:left="567" w:right="-568"/>
        <w:jc w:val="both"/>
      </w:pPr>
      <w:r w:rsidRPr="00C938DB">
        <w:t>РЕШИЛ:</w:t>
      </w:r>
    </w:p>
    <w:p w:rsidR="003D3933" w:rsidRDefault="003D3933" w:rsidP="003D3933">
      <w:pPr>
        <w:ind w:left="567" w:right="-285"/>
        <w:jc w:val="both"/>
      </w:pPr>
      <w:r>
        <w:t xml:space="preserve">       1. </w:t>
      </w:r>
      <w:r w:rsidRPr="00C938DB">
        <w:t xml:space="preserve">Внести изменения в решение </w:t>
      </w:r>
      <w:r>
        <w:t>29</w:t>
      </w:r>
      <w:r w:rsidRPr="00C938DB">
        <w:t xml:space="preserve"> сессии Совета депутатов Палецкого сельсовета Баганского района Новосибирской области от </w:t>
      </w:r>
      <w:r>
        <w:t>27.12.2022 № 122</w:t>
      </w:r>
      <w:r w:rsidRPr="00C938DB">
        <w:t xml:space="preserve"> «О бюджете Палецкого сельсовета</w:t>
      </w:r>
      <w:r>
        <w:t xml:space="preserve"> на 2023 год и плановый период 2024 и 2025</w:t>
      </w:r>
      <w:r w:rsidRPr="00C938DB">
        <w:t xml:space="preserve"> годы»</w:t>
      </w:r>
      <w:r>
        <w:t xml:space="preserve"> согласно приложению.</w:t>
      </w:r>
    </w:p>
    <w:p w:rsidR="003D3933" w:rsidRDefault="003D3933" w:rsidP="003D3933">
      <w:pPr>
        <w:ind w:left="567" w:right="-285"/>
        <w:jc w:val="both"/>
      </w:pPr>
      <w:r>
        <w:t xml:space="preserve">      2</w:t>
      </w:r>
      <w:r w:rsidRPr="00C938DB">
        <w:t xml:space="preserve">. </w:t>
      </w:r>
      <w:r>
        <w:t>Настоящее решение вступает в силу после его официального о</w:t>
      </w:r>
      <w:r w:rsidRPr="00C938DB">
        <w:t>публикова</w:t>
      </w:r>
      <w:r>
        <w:t>ния</w:t>
      </w:r>
      <w:r w:rsidRPr="00C938DB">
        <w:t xml:space="preserve">   в газете «Бюллетень органов местного самоуправления Палецкого сельсовета».</w:t>
      </w:r>
    </w:p>
    <w:p w:rsidR="003D3933" w:rsidRDefault="003D3933" w:rsidP="003D3933">
      <w:pPr>
        <w:ind w:left="567" w:right="-285"/>
        <w:jc w:val="both"/>
      </w:pPr>
    </w:p>
    <w:p w:rsidR="003D3933" w:rsidRDefault="003D3933" w:rsidP="003D3933">
      <w:pPr>
        <w:ind w:left="567" w:right="-285"/>
        <w:jc w:val="both"/>
      </w:pPr>
    </w:p>
    <w:p w:rsidR="003D3933" w:rsidRPr="00C938DB" w:rsidRDefault="003D3933" w:rsidP="003D3933">
      <w:pPr>
        <w:ind w:left="567" w:right="-568"/>
        <w:jc w:val="both"/>
      </w:pPr>
      <w:r w:rsidRPr="00C938DB">
        <w:t>Глава Палецкого сельсовета</w:t>
      </w:r>
    </w:p>
    <w:p w:rsidR="003D3933" w:rsidRPr="00C938DB" w:rsidRDefault="003D3933" w:rsidP="003D3933">
      <w:pPr>
        <w:ind w:left="567" w:right="-568"/>
        <w:jc w:val="both"/>
      </w:pPr>
      <w:r w:rsidRPr="00C938DB">
        <w:t>Баганского района Новосибирской области                                           В.И.Калач</w:t>
      </w:r>
    </w:p>
    <w:p w:rsidR="003D3933" w:rsidRPr="00C938DB" w:rsidRDefault="003D3933" w:rsidP="003D3933">
      <w:pPr>
        <w:ind w:left="567" w:right="-568"/>
        <w:jc w:val="both"/>
      </w:pPr>
    </w:p>
    <w:p w:rsidR="003D3933" w:rsidRPr="00C938DB" w:rsidRDefault="003D3933" w:rsidP="003D3933">
      <w:pPr>
        <w:ind w:left="567" w:right="-568"/>
        <w:jc w:val="both"/>
      </w:pPr>
      <w:r w:rsidRPr="00C938DB">
        <w:t>Председатель Совета депутатов</w:t>
      </w:r>
    </w:p>
    <w:p w:rsidR="003D3933" w:rsidRDefault="003D3933" w:rsidP="003D3933">
      <w:pPr>
        <w:ind w:left="567" w:right="-568"/>
        <w:jc w:val="both"/>
      </w:pPr>
      <w:r w:rsidRPr="00C938DB">
        <w:t xml:space="preserve">Палецкого сельсовета </w:t>
      </w:r>
    </w:p>
    <w:p w:rsidR="003D3933" w:rsidRDefault="003D3933" w:rsidP="003D3933">
      <w:pPr>
        <w:ind w:left="567" w:right="-568"/>
        <w:jc w:val="both"/>
      </w:pPr>
      <w:r w:rsidRPr="00C938DB">
        <w:t>Баганского района</w:t>
      </w:r>
      <w:r>
        <w:t xml:space="preserve"> Новоси</w:t>
      </w:r>
      <w:r w:rsidRPr="00C938DB">
        <w:t>б</w:t>
      </w:r>
      <w:r>
        <w:t>ирской об</w:t>
      </w:r>
      <w:r w:rsidRPr="00C938DB">
        <w:t xml:space="preserve">ласти     </w:t>
      </w:r>
      <w:r>
        <w:t xml:space="preserve">                                  В.В.Дудченко</w:t>
      </w:r>
      <w:r w:rsidRPr="00C938DB">
        <w:t xml:space="preserve">                                                                 </w:t>
      </w:r>
    </w:p>
    <w:p w:rsidR="003D3933" w:rsidRDefault="003D3933" w:rsidP="003D3933">
      <w:pPr>
        <w:ind w:left="567" w:right="-285"/>
        <w:jc w:val="right"/>
      </w:pPr>
    </w:p>
    <w:p w:rsidR="003D3933" w:rsidRDefault="003D3933" w:rsidP="003D3933">
      <w:pPr>
        <w:ind w:left="567" w:right="-285"/>
        <w:jc w:val="right"/>
      </w:pPr>
    </w:p>
    <w:p w:rsidR="003D3933" w:rsidRPr="00DE1B83" w:rsidRDefault="003D3933" w:rsidP="003D3933">
      <w:pPr>
        <w:ind w:left="567"/>
        <w:rPr>
          <w:sz w:val="20"/>
          <w:szCs w:val="20"/>
        </w:rPr>
      </w:pPr>
      <w:r w:rsidRPr="00DE1B83">
        <w:rPr>
          <w:sz w:val="20"/>
          <w:szCs w:val="20"/>
        </w:rPr>
        <w:t>Новосибирская область,</w:t>
      </w:r>
    </w:p>
    <w:p w:rsidR="003D3933" w:rsidRPr="00DE1B83" w:rsidRDefault="003D3933" w:rsidP="003D3933">
      <w:pPr>
        <w:ind w:left="567"/>
        <w:rPr>
          <w:sz w:val="20"/>
          <w:szCs w:val="20"/>
        </w:rPr>
      </w:pPr>
      <w:r w:rsidRPr="00DE1B83">
        <w:rPr>
          <w:sz w:val="20"/>
          <w:szCs w:val="20"/>
        </w:rPr>
        <w:t>Баганский район, с. Палецкое,</w:t>
      </w:r>
    </w:p>
    <w:p w:rsidR="003D3933" w:rsidRPr="00DE1B83" w:rsidRDefault="003D3933" w:rsidP="003D3933">
      <w:pPr>
        <w:ind w:left="567"/>
        <w:rPr>
          <w:sz w:val="20"/>
          <w:szCs w:val="20"/>
        </w:rPr>
      </w:pPr>
      <w:r w:rsidRPr="00DE1B83">
        <w:rPr>
          <w:sz w:val="20"/>
          <w:szCs w:val="20"/>
        </w:rPr>
        <w:t>ул.Октябрьская,27</w:t>
      </w:r>
    </w:p>
    <w:p w:rsidR="003D3933" w:rsidRPr="00DE1B83" w:rsidRDefault="003D3933" w:rsidP="003D3933">
      <w:pPr>
        <w:ind w:left="567"/>
        <w:rPr>
          <w:sz w:val="20"/>
          <w:szCs w:val="20"/>
        </w:rPr>
      </w:pPr>
      <w:r w:rsidRPr="00DE1B83">
        <w:rPr>
          <w:sz w:val="20"/>
          <w:szCs w:val="20"/>
        </w:rPr>
        <w:t>02.08.2023 г. НПА № 102</w:t>
      </w:r>
    </w:p>
    <w:p w:rsidR="003D3933" w:rsidRDefault="003D3933" w:rsidP="003D3933">
      <w:pPr>
        <w:ind w:left="567" w:right="-285"/>
      </w:pPr>
    </w:p>
    <w:p w:rsidR="003D3933" w:rsidRDefault="003D3933" w:rsidP="003D3933">
      <w:pPr>
        <w:ind w:left="567" w:right="-285"/>
        <w:jc w:val="right"/>
      </w:pPr>
    </w:p>
    <w:p w:rsidR="003D3933" w:rsidRDefault="003D3933" w:rsidP="003D3933">
      <w:pPr>
        <w:ind w:left="567" w:right="-285"/>
        <w:jc w:val="right"/>
      </w:pPr>
    </w:p>
    <w:p w:rsidR="003D3933" w:rsidRDefault="003D3933" w:rsidP="003D3933">
      <w:pPr>
        <w:ind w:left="567" w:right="-285"/>
        <w:jc w:val="right"/>
      </w:pPr>
    </w:p>
    <w:p w:rsidR="003D3933" w:rsidRDefault="003D3933" w:rsidP="003D3933">
      <w:pPr>
        <w:ind w:left="567" w:right="-285"/>
        <w:jc w:val="right"/>
      </w:pPr>
    </w:p>
    <w:p w:rsidR="003D3933" w:rsidRDefault="003D3933" w:rsidP="003D3933">
      <w:pPr>
        <w:ind w:left="567" w:right="-285"/>
        <w:jc w:val="right"/>
      </w:pPr>
      <w:r>
        <w:t xml:space="preserve">ПРИЛОЖЕНИЕ 1 </w:t>
      </w:r>
    </w:p>
    <w:p w:rsidR="003D3933" w:rsidRDefault="003D3933" w:rsidP="003D3933">
      <w:pPr>
        <w:ind w:left="567" w:right="-285"/>
        <w:jc w:val="right"/>
      </w:pPr>
      <w:r>
        <w:t xml:space="preserve">к решению 36 сессии </w:t>
      </w:r>
    </w:p>
    <w:p w:rsidR="003D3933" w:rsidRDefault="003D3933" w:rsidP="003D3933">
      <w:pPr>
        <w:ind w:left="567" w:right="-285"/>
        <w:jc w:val="right"/>
      </w:pPr>
      <w:r>
        <w:t xml:space="preserve">совета Депутатов </w:t>
      </w:r>
    </w:p>
    <w:p w:rsidR="003D3933" w:rsidRDefault="003D3933" w:rsidP="003D3933">
      <w:pPr>
        <w:ind w:left="567" w:right="-285"/>
        <w:jc w:val="right"/>
      </w:pPr>
      <w:r>
        <w:t>Палецкого сельсовета</w:t>
      </w:r>
    </w:p>
    <w:p w:rsidR="003D3933" w:rsidRDefault="003D3933" w:rsidP="003D3933">
      <w:pPr>
        <w:ind w:left="567" w:right="-285"/>
        <w:jc w:val="right"/>
      </w:pPr>
      <w:r>
        <w:t>от 02.08</w:t>
      </w:r>
      <w:r w:rsidRPr="002168B9">
        <w:t>.2023 №</w:t>
      </w:r>
      <w:r>
        <w:t xml:space="preserve"> 153 </w:t>
      </w:r>
    </w:p>
    <w:p w:rsidR="003D3933" w:rsidRDefault="003D3933" w:rsidP="003D3933">
      <w:pPr>
        <w:ind w:left="567" w:right="-285"/>
        <w:jc w:val="right"/>
      </w:pPr>
    </w:p>
    <w:p w:rsidR="003D3933" w:rsidRDefault="003D3933" w:rsidP="003D3933">
      <w:pPr>
        <w:ind w:left="567" w:right="-285"/>
        <w:jc w:val="right"/>
      </w:pPr>
    </w:p>
    <w:p w:rsidR="003D3933" w:rsidRPr="007D6E90" w:rsidRDefault="003D3933" w:rsidP="003D3933">
      <w:pPr>
        <w:jc w:val="center"/>
        <w:outlineLvl w:val="0"/>
      </w:pPr>
      <w:r w:rsidRPr="007D6E90">
        <w:t xml:space="preserve">Изменения    </w:t>
      </w:r>
    </w:p>
    <w:p w:rsidR="003D3933" w:rsidRPr="007D6E90" w:rsidRDefault="003D3933" w:rsidP="003D3933">
      <w:pPr>
        <w:jc w:val="center"/>
        <w:outlineLvl w:val="0"/>
      </w:pPr>
      <w:r w:rsidRPr="007D6E90">
        <w:t xml:space="preserve">в решение </w:t>
      </w:r>
      <w:r>
        <w:t xml:space="preserve">29 </w:t>
      </w:r>
      <w:r w:rsidRPr="007D6E90">
        <w:t xml:space="preserve">сессии Совета депутатов </w:t>
      </w:r>
      <w:r>
        <w:t>Палецкого</w:t>
      </w:r>
      <w:r w:rsidRPr="007D6E90">
        <w:t xml:space="preserve"> сельсовета </w:t>
      </w:r>
    </w:p>
    <w:p w:rsidR="003D3933" w:rsidRPr="007D6E90" w:rsidRDefault="003D3933" w:rsidP="003D3933">
      <w:pPr>
        <w:jc w:val="center"/>
        <w:outlineLvl w:val="0"/>
      </w:pPr>
      <w:r w:rsidRPr="007D6E90">
        <w:t>от 2</w:t>
      </w:r>
      <w:r>
        <w:t>7</w:t>
      </w:r>
      <w:r w:rsidRPr="007D6E90">
        <w:t>.12.202</w:t>
      </w:r>
      <w:r>
        <w:t>2</w:t>
      </w:r>
      <w:r w:rsidRPr="007D6E90">
        <w:t xml:space="preserve"> № </w:t>
      </w:r>
      <w:r>
        <w:t>122</w:t>
      </w:r>
      <w:r w:rsidRPr="007D6E90">
        <w:t xml:space="preserve"> «О бюджете </w:t>
      </w:r>
      <w:r>
        <w:t>Палецкого</w:t>
      </w:r>
      <w:r w:rsidRPr="007D6E90">
        <w:t xml:space="preserve"> сельсовета на 202</w:t>
      </w:r>
      <w:r>
        <w:t>3</w:t>
      </w:r>
      <w:r w:rsidRPr="007D6E90">
        <w:t xml:space="preserve"> год</w:t>
      </w:r>
    </w:p>
    <w:p w:rsidR="003D3933" w:rsidRDefault="003D3933" w:rsidP="003D3933">
      <w:pPr>
        <w:jc w:val="center"/>
        <w:outlineLvl w:val="0"/>
      </w:pPr>
      <w:r w:rsidRPr="007D6E90">
        <w:t xml:space="preserve"> и плановый период 202</w:t>
      </w:r>
      <w:r>
        <w:t>4</w:t>
      </w:r>
      <w:r w:rsidRPr="007D6E90">
        <w:t>-202</w:t>
      </w:r>
      <w:r>
        <w:t>5</w:t>
      </w:r>
      <w:r w:rsidRPr="007D6E90">
        <w:t xml:space="preserve"> годы»</w:t>
      </w:r>
    </w:p>
    <w:p w:rsidR="003D3933" w:rsidRDefault="003D3933" w:rsidP="003D3933">
      <w:pPr>
        <w:jc w:val="center"/>
        <w:outlineLvl w:val="0"/>
      </w:pPr>
    </w:p>
    <w:p w:rsidR="003D3933" w:rsidRPr="00C938DB" w:rsidRDefault="003D3933" w:rsidP="003D3933">
      <w:pPr>
        <w:ind w:left="567" w:right="-285"/>
      </w:pPr>
      <w:r>
        <w:t xml:space="preserve">         </w:t>
      </w:r>
      <w:r w:rsidRPr="00C938DB">
        <w:t xml:space="preserve"> 1. Доходная часть бюджета Палецкого сельсовета увеличилась на </w:t>
      </w:r>
      <w:r>
        <w:t xml:space="preserve">       1484850,03</w:t>
      </w:r>
      <w:r w:rsidRPr="00C938DB">
        <w:t xml:space="preserve"> рублей.</w:t>
      </w:r>
    </w:p>
    <w:p w:rsidR="003D3933" w:rsidRDefault="003D3933" w:rsidP="003D3933">
      <w:pPr>
        <w:ind w:left="567" w:right="-285"/>
      </w:pPr>
      <w:r w:rsidRPr="00C938DB">
        <w:t xml:space="preserve">         - в подпункте 1 пункта </w:t>
      </w:r>
      <w:r>
        <w:t>1 цифры «27 762 607,71» заменить цифрами    «29247457,74</w:t>
      </w:r>
      <w:r w:rsidRPr="00C938DB">
        <w:t xml:space="preserve">»; </w:t>
      </w:r>
    </w:p>
    <w:p w:rsidR="003D3933" w:rsidRPr="00C938DB" w:rsidRDefault="003D3933" w:rsidP="003D3933">
      <w:pPr>
        <w:ind w:left="567" w:right="-285"/>
      </w:pPr>
      <w:r>
        <w:t xml:space="preserve">         2</w:t>
      </w:r>
      <w:r w:rsidRPr="00C938DB">
        <w:t>. Расходная часть бюджета Палецкого сел</w:t>
      </w:r>
      <w:r>
        <w:t>ьсовета увеличилась на 1999571,00</w:t>
      </w:r>
      <w:r w:rsidRPr="00C938DB">
        <w:t xml:space="preserve"> рублей:      </w:t>
      </w:r>
    </w:p>
    <w:p w:rsidR="003D3933" w:rsidRPr="00C938DB" w:rsidRDefault="003D3933" w:rsidP="003D3933">
      <w:pPr>
        <w:ind w:left="567" w:right="-143"/>
        <w:jc w:val="both"/>
      </w:pPr>
      <w:r w:rsidRPr="00C938DB">
        <w:t xml:space="preserve">         -в подпунк</w:t>
      </w:r>
      <w:r>
        <w:t>те 2 пункта 2 цифры «31 522 483,43</w:t>
      </w:r>
      <w:r w:rsidRPr="00C938DB">
        <w:t>»</w:t>
      </w:r>
      <w:r>
        <w:t>заменить цифрами «33522054,43</w:t>
      </w:r>
      <w:r w:rsidRPr="00C938DB">
        <w:t xml:space="preserve">»;          </w:t>
      </w:r>
    </w:p>
    <w:p w:rsidR="003D3933" w:rsidRPr="00E742CC" w:rsidRDefault="003D3933" w:rsidP="003D3933">
      <w:pPr>
        <w:ind w:left="567" w:right="-143"/>
        <w:jc w:val="both"/>
      </w:pPr>
      <w:r w:rsidRPr="00E742CC">
        <w:t xml:space="preserve">         3.В приложении 2:</w:t>
      </w:r>
    </w:p>
    <w:p w:rsidR="003D3933" w:rsidRDefault="003D3933" w:rsidP="003D3933">
      <w:pPr>
        <w:ind w:left="567" w:right="-143"/>
        <w:jc w:val="both"/>
      </w:pPr>
      <w:r w:rsidRPr="00C938DB">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w:t>
      </w:r>
      <w:r>
        <w:t>23</w:t>
      </w:r>
      <w:r w:rsidRPr="00C938DB">
        <w:t xml:space="preserve"> год в прилагаемой редакции;</w:t>
      </w:r>
    </w:p>
    <w:p w:rsidR="003D3933" w:rsidRDefault="003D3933" w:rsidP="003D3933">
      <w:pPr>
        <w:ind w:left="567" w:right="-143"/>
        <w:jc w:val="both"/>
      </w:pPr>
      <w:r>
        <w:t xml:space="preserve">        4. В приложение 3:</w:t>
      </w:r>
    </w:p>
    <w:p w:rsidR="003D3933" w:rsidRPr="00C938DB" w:rsidRDefault="003D3933" w:rsidP="003D3933">
      <w:pPr>
        <w:ind w:left="567" w:right="-143"/>
        <w:jc w:val="both"/>
      </w:pPr>
      <w:r>
        <w:t xml:space="preserve">        - утвердить « </w:t>
      </w:r>
      <w:r w:rsidRPr="00E742CC">
        <w:rPr>
          <w:bCs/>
        </w:rPr>
        <w:t xml:space="preserve">Распределение бюджетных </w:t>
      </w:r>
      <w:r>
        <w:rPr>
          <w:bCs/>
        </w:rPr>
        <w:t>ассигнований по целевым статьям</w:t>
      </w:r>
      <w:r w:rsidRPr="00E742CC">
        <w:rPr>
          <w:bCs/>
        </w:rPr>
        <w:t>(муниципальным программам и непрограммным направлениям деятельности), группам и подгруппам видов расходов  на 2023год и плановый период 2024 и 2025 годов</w:t>
      </w:r>
      <w:r>
        <w:rPr>
          <w:bCs/>
        </w:rPr>
        <w:t xml:space="preserve">» </w:t>
      </w:r>
      <w:r w:rsidRPr="00C938DB">
        <w:t xml:space="preserve">в прилагаемой редакции;  </w:t>
      </w:r>
    </w:p>
    <w:p w:rsidR="003D3933" w:rsidRPr="00087B88" w:rsidRDefault="003D3933" w:rsidP="003D3933">
      <w:pPr>
        <w:ind w:left="567" w:right="-143"/>
        <w:jc w:val="both"/>
        <w:rPr>
          <w:b/>
        </w:rPr>
      </w:pPr>
      <w:r w:rsidRPr="00C938DB">
        <w:t xml:space="preserve">        </w:t>
      </w:r>
      <w:r>
        <w:t>5</w:t>
      </w:r>
      <w:r w:rsidRPr="00C938DB">
        <w:t xml:space="preserve">. </w:t>
      </w:r>
      <w:r w:rsidRPr="00E742CC">
        <w:t>В приложении 4:</w:t>
      </w:r>
    </w:p>
    <w:p w:rsidR="003D3933" w:rsidRPr="00C938DB" w:rsidRDefault="003D3933" w:rsidP="003D3933">
      <w:pPr>
        <w:ind w:left="567" w:right="-143"/>
        <w:jc w:val="both"/>
      </w:pPr>
      <w:r w:rsidRPr="00C938DB">
        <w:t xml:space="preserve">         -утвердить «Ведомственная структура расходов бюдж</w:t>
      </w:r>
      <w:r>
        <w:t>ета Палецкого сельсовета на 2023</w:t>
      </w:r>
      <w:r w:rsidRPr="00C938DB">
        <w:t xml:space="preserve"> год» в прилагаемой редакции;  </w:t>
      </w:r>
    </w:p>
    <w:tbl>
      <w:tblPr>
        <w:tblW w:w="16447" w:type="dxa"/>
        <w:tblInd w:w="87" w:type="dxa"/>
        <w:tblLook w:val="04A0"/>
      </w:tblPr>
      <w:tblGrid>
        <w:gridCol w:w="16447"/>
      </w:tblGrid>
      <w:tr w:rsidR="003D3933" w:rsidRPr="00C938DB" w:rsidTr="003D3933">
        <w:trPr>
          <w:trHeight w:val="562"/>
        </w:trPr>
        <w:tc>
          <w:tcPr>
            <w:tcW w:w="16440" w:type="dxa"/>
            <w:vMerge w:val="restart"/>
            <w:tcBorders>
              <w:top w:val="nil"/>
              <w:left w:val="nil"/>
              <w:bottom w:val="nil"/>
              <w:right w:val="nil"/>
            </w:tcBorders>
            <w:shd w:val="clear" w:color="auto" w:fill="auto"/>
            <w:vAlign w:val="bottom"/>
            <w:hideMark/>
          </w:tcPr>
          <w:p w:rsidR="003D3933" w:rsidRPr="00E742CC" w:rsidRDefault="003D3933" w:rsidP="00A94522">
            <w:pPr>
              <w:ind w:left="567" w:right="-143"/>
              <w:jc w:val="both"/>
            </w:pPr>
            <w:r w:rsidRPr="00C938DB">
              <w:lastRenderedPageBreak/>
              <w:t xml:space="preserve">     </w:t>
            </w:r>
            <w:r>
              <w:t xml:space="preserve">  6</w:t>
            </w:r>
            <w:r w:rsidRPr="00E742CC">
              <w:t>. В приложении 7:</w:t>
            </w:r>
          </w:p>
          <w:p w:rsidR="003D3933" w:rsidRPr="00C938DB" w:rsidRDefault="003D3933" w:rsidP="00A94522">
            <w:pPr>
              <w:tabs>
                <w:tab w:val="left" w:pos="9715"/>
              </w:tabs>
              <w:ind w:left="567" w:right="-143"/>
              <w:jc w:val="both"/>
            </w:pPr>
            <w:r w:rsidRPr="00C938DB">
              <w:t xml:space="preserve">     - утвердить «Источники финансирования дефицита бюджета Палецкого</w:t>
            </w:r>
          </w:p>
          <w:p w:rsidR="003D3933" w:rsidRPr="00C938DB" w:rsidRDefault="003D3933" w:rsidP="00A94522">
            <w:pPr>
              <w:tabs>
                <w:tab w:val="left" w:pos="9715"/>
              </w:tabs>
              <w:ind w:left="567" w:right="-143"/>
              <w:jc w:val="both"/>
            </w:pPr>
            <w:r>
              <w:t xml:space="preserve"> с</w:t>
            </w:r>
            <w:r w:rsidRPr="00C938DB">
              <w:t>ельсовета Баганского района Новосибирской области</w:t>
            </w:r>
            <w:r w:rsidRPr="00C938DB">
              <w:rPr>
                <w:i/>
                <w:iCs/>
              </w:rPr>
              <w:t xml:space="preserve"> </w:t>
            </w:r>
            <w:r>
              <w:t>на 2023</w:t>
            </w:r>
            <w:r w:rsidRPr="00C938DB">
              <w:t xml:space="preserve"> год </w:t>
            </w:r>
          </w:p>
          <w:p w:rsidR="003D3933" w:rsidRPr="00C938DB" w:rsidRDefault="003D3933" w:rsidP="00A94522">
            <w:pPr>
              <w:tabs>
                <w:tab w:val="left" w:pos="9715"/>
              </w:tabs>
              <w:ind w:left="567" w:right="-143"/>
              <w:jc w:val="both"/>
            </w:pPr>
            <w:r w:rsidRPr="00C938DB">
              <w:t xml:space="preserve">и плановый период </w:t>
            </w:r>
          </w:p>
          <w:p w:rsidR="003D3933" w:rsidRPr="00C938DB" w:rsidRDefault="003D3933" w:rsidP="00A94522">
            <w:pPr>
              <w:ind w:left="567" w:right="-143"/>
              <w:jc w:val="both"/>
            </w:pPr>
            <w:r>
              <w:t>2024 и 2025</w:t>
            </w:r>
            <w:r w:rsidRPr="00C938DB">
              <w:t xml:space="preserve"> годов» в прилагаемой редакции;</w:t>
            </w:r>
          </w:p>
        </w:tc>
      </w:tr>
      <w:tr w:rsidR="003D3933" w:rsidRPr="00C938DB" w:rsidTr="003D3933">
        <w:trPr>
          <w:trHeight w:val="585"/>
        </w:trPr>
        <w:tc>
          <w:tcPr>
            <w:tcW w:w="16440" w:type="dxa"/>
            <w:vMerge/>
            <w:tcBorders>
              <w:top w:val="nil"/>
              <w:left w:val="nil"/>
              <w:bottom w:val="nil"/>
              <w:right w:val="nil"/>
            </w:tcBorders>
            <w:vAlign w:val="center"/>
            <w:hideMark/>
          </w:tcPr>
          <w:p w:rsidR="003D3933" w:rsidRPr="00C938DB" w:rsidRDefault="003D3933" w:rsidP="00A94522">
            <w:pPr>
              <w:ind w:left="567" w:right="-143"/>
              <w:jc w:val="both"/>
            </w:pPr>
          </w:p>
        </w:tc>
      </w:tr>
    </w:tbl>
    <w:tbl>
      <w:tblPr>
        <w:tblpPr w:leftFromText="180" w:rightFromText="180" w:vertAnchor="text" w:horzAnchor="page" w:tblpX="1" w:tblpY="-3733"/>
        <w:tblW w:w="14360" w:type="dxa"/>
        <w:tblLook w:val="04A0"/>
      </w:tblPr>
      <w:tblGrid>
        <w:gridCol w:w="5200"/>
        <w:gridCol w:w="720"/>
        <w:gridCol w:w="600"/>
        <w:gridCol w:w="1940"/>
        <w:gridCol w:w="640"/>
        <w:gridCol w:w="1860"/>
        <w:gridCol w:w="1700"/>
        <w:gridCol w:w="1700"/>
      </w:tblGrid>
      <w:tr w:rsidR="003D3933" w:rsidRPr="003D3933" w:rsidTr="003D3933">
        <w:trPr>
          <w:trHeight w:val="28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r w:rsidRPr="003D3933">
              <w:rPr>
                <w:rFonts w:ascii="Arial" w:eastAsia="Times New Roman" w:hAnsi="Arial" w:cs="Arial"/>
                <w:sz w:val="20"/>
                <w:szCs w:val="20"/>
              </w:rPr>
              <w:t>Приложение № 2</w:t>
            </w:r>
          </w:p>
        </w:tc>
      </w:tr>
      <w:tr w:rsidR="003D3933" w:rsidRPr="003D3933" w:rsidTr="003D3933">
        <w:trPr>
          <w:trHeight w:val="25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3400" w:type="dxa"/>
            <w:gridSpan w:val="2"/>
            <w:tcBorders>
              <w:top w:val="nil"/>
              <w:left w:val="nil"/>
              <w:bottom w:val="nil"/>
              <w:right w:val="nil"/>
            </w:tcBorders>
            <w:shd w:val="clear" w:color="auto" w:fill="auto"/>
            <w:noWrap/>
            <w:vAlign w:val="bottom"/>
            <w:hideMark/>
          </w:tcPr>
          <w:p w:rsidR="003D3933" w:rsidRPr="003D3933" w:rsidRDefault="003D3933" w:rsidP="003D3933">
            <w:pPr>
              <w:spacing w:after="0" w:line="240" w:lineRule="auto"/>
              <w:jc w:val="right"/>
              <w:rPr>
                <w:rFonts w:ascii="Times New Roman" w:eastAsia="Times New Roman" w:hAnsi="Times New Roman" w:cs="Times New Roman"/>
                <w:sz w:val="20"/>
                <w:szCs w:val="20"/>
              </w:rPr>
            </w:pPr>
            <w:r w:rsidRPr="003D3933">
              <w:rPr>
                <w:rFonts w:ascii="Times New Roman" w:eastAsia="Times New Roman" w:hAnsi="Times New Roman" w:cs="Times New Roman"/>
                <w:sz w:val="20"/>
                <w:szCs w:val="20"/>
              </w:rPr>
              <w:t xml:space="preserve">УТВЕРЖДЕНО                    </w:t>
            </w:r>
          </w:p>
        </w:tc>
      </w:tr>
      <w:tr w:rsidR="003D3933" w:rsidRPr="003D3933" w:rsidTr="003D3933">
        <w:trPr>
          <w:trHeight w:val="315"/>
        </w:trPr>
        <w:tc>
          <w:tcPr>
            <w:tcW w:w="5200" w:type="dxa"/>
            <w:tcBorders>
              <w:top w:val="nil"/>
              <w:left w:val="nil"/>
              <w:bottom w:val="nil"/>
              <w:right w:val="nil"/>
            </w:tcBorders>
            <w:shd w:val="clear" w:color="auto" w:fill="auto"/>
            <w:hideMark/>
          </w:tcPr>
          <w:p w:rsidR="003D3933" w:rsidRPr="003D3933" w:rsidRDefault="003D3933" w:rsidP="003D3933">
            <w:pPr>
              <w:spacing w:after="0" w:line="240" w:lineRule="auto"/>
              <w:rPr>
                <w:rFonts w:ascii="Times New Roman" w:eastAsia="Times New Roman" w:hAnsi="Times New Roman" w:cs="Times New Roman"/>
                <w:b/>
                <w:bCs/>
                <w:sz w:val="24"/>
                <w:szCs w:val="24"/>
              </w:rPr>
            </w:pPr>
          </w:p>
        </w:tc>
        <w:tc>
          <w:tcPr>
            <w:tcW w:w="720" w:type="dxa"/>
            <w:tcBorders>
              <w:top w:val="nil"/>
              <w:left w:val="nil"/>
              <w:bottom w:val="nil"/>
              <w:right w:val="nil"/>
            </w:tcBorders>
            <w:shd w:val="clear" w:color="auto" w:fill="auto"/>
            <w:hideMark/>
          </w:tcPr>
          <w:p w:rsidR="003D3933" w:rsidRPr="003D3933" w:rsidRDefault="003D3933" w:rsidP="003D3933">
            <w:pPr>
              <w:spacing w:after="0" w:line="240" w:lineRule="auto"/>
              <w:rPr>
                <w:rFonts w:ascii="Times New Roman" w:eastAsia="Times New Roman" w:hAnsi="Times New Roman" w:cs="Times New Roman"/>
                <w:b/>
                <w:bCs/>
                <w:sz w:val="24"/>
                <w:szCs w:val="24"/>
              </w:rPr>
            </w:pPr>
          </w:p>
        </w:tc>
        <w:tc>
          <w:tcPr>
            <w:tcW w:w="600" w:type="dxa"/>
            <w:tcBorders>
              <w:top w:val="nil"/>
              <w:left w:val="nil"/>
              <w:bottom w:val="nil"/>
              <w:right w:val="nil"/>
            </w:tcBorders>
            <w:shd w:val="clear" w:color="auto" w:fill="auto"/>
            <w:hideMark/>
          </w:tcPr>
          <w:p w:rsidR="003D3933" w:rsidRPr="003D3933" w:rsidRDefault="003D3933" w:rsidP="003D3933">
            <w:pPr>
              <w:spacing w:after="0" w:line="240" w:lineRule="auto"/>
              <w:rPr>
                <w:rFonts w:ascii="Times New Roman" w:eastAsia="Times New Roman" w:hAnsi="Times New Roman" w:cs="Times New Roman"/>
                <w:b/>
                <w:bCs/>
                <w:sz w:val="24"/>
                <w:szCs w:val="24"/>
              </w:rPr>
            </w:pPr>
          </w:p>
        </w:tc>
        <w:tc>
          <w:tcPr>
            <w:tcW w:w="1940" w:type="dxa"/>
            <w:tcBorders>
              <w:top w:val="nil"/>
              <w:left w:val="nil"/>
              <w:bottom w:val="nil"/>
              <w:right w:val="nil"/>
            </w:tcBorders>
            <w:shd w:val="clear" w:color="auto" w:fill="auto"/>
            <w:hideMark/>
          </w:tcPr>
          <w:p w:rsidR="003D3933" w:rsidRPr="003D3933" w:rsidRDefault="003D3933" w:rsidP="003D3933">
            <w:pPr>
              <w:spacing w:after="0" w:line="240" w:lineRule="auto"/>
              <w:rPr>
                <w:rFonts w:ascii="Times New Roman" w:eastAsia="Times New Roman" w:hAnsi="Times New Roman" w:cs="Times New Roman"/>
                <w:b/>
                <w:bCs/>
                <w:sz w:val="24"/>
                <w:szCs w:val="24"/>
              </w:rPr>
            </w:pPr>
          </w:p>
        </w:tc>
        <w:tc>
          <w:tcPr>
            <w:tcW w:w="640" w:type="dxa"/>
            <w:tcBorders>
              <w:top w:val="nil"/>
              <w:left w:val="nil"/>
              <w:bottom w:val="nil"/>
              <w:right w:val="nil"/>
            </w:tcBorders>
            <w:shd w:val="clear" w:color="auto" w:fill="auto"/>
            <w:hideMark/>
          </w:tcPr>
          <w:p w:rsidR="003D3933" w:rsidRPr="003D3933" w:rsidRDefault="003D3933" w:rsidP="003D3933">
            <w:pPr>
              <w:spacing w:after="0" w:line="240" w:lineRule="auto"/>
              <w:rPr>
                <w:rFonts w:ascii="Times New Roman" w:eastAsia="Times New Roman" w:hAnsi="Times New Roman" w:cs="Times New Roman"/>
                <w:b/>
                <w:bCs/>
                <w:sz w:val="24"/>
                <w:szCs w:val="24"/>
              </w:rPr>
            </w:pPr>
          </w:p>
        </w:tc>
        <w:tc>
          <w:tcPr>
            <w:tcW w:w="5260" w:type="dxa"/>
            <w:gridSpan w:val="3"/>
            <w:tcBorders>
              <w:top w:val="nil"/>
              <w:left w:val="nil"/>
              <w:bottom w:val="nil"/>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решением сессии Совета депутатов</w:t>
            </w:r>
          </w:p>
        </w:tc>
      </w:tr>
      <w:tr w:rsidR="003D3933" w:rsidRPr="003D3933" w:rsidTr="003D3933">
        <w:trPr>
          <w:trHeight w:val="25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5260" w:type="dxa"/>
            <w:gridSpan w:val="3"/>
            <w:tcBorders>
              <w:top w:val="nil"/>
              <w:left w:val="nil"/>
              <w:bottom w:val="nil"/>
              <w:right w:val="nil"/>
            </w:tcBorders>
            <w:shd w:val="clear" w:color="auto" w:fill="auto"/>
            <w:noWrap/>
            <w:vAlign w:val="bottom"/>
            <w:hideMark/>
          </w:tcPr>
          <w:p w:rsidR="003D3933" w:rsidRPr="003D3933" w:rsidRDefault="003D3933" w:rsidP="003D3933">
            <w:pPr>
              <w:spacing w:after="0" w:line="240" w:lineRule="auto"/>
              <w:jc w:val="right"/>
              <w:rPr>
                <w:rFonts w:ascii="Times New Roman" w:eastAsia="Times New Roman" w:hAnsi="Times New Roman" w:cs="Times New Roman"/>
              </w:rPr>
            </w:pPr>
            <w:r w:rsidRPr="003D3933">
              <w:rPr>
                <w:rFonts w:ascii="Times New Roman" w:eastAsia="Times New Roman" w:hAnsi="Times New Roman" w:cs="Times New Roman"/>
              </w:rPr>
              <w:t>Палецкого сельсовета от 02.08.2023 № 153</w:t>
            </w:r>
          </w:p>
        </w:tc>
      </w:tr>
      <w:tr w:rsidR="003D3933" w:rsidRPr="003D3933" w:rsidTr="003D3933">
        <w:trPr>
          <w:trHeight w:val="25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5260" w:type="dxa"/>
            <w:gridSpan w:val="3"/>
            <w:tcBorders>
              <w:top w:val="nil"/>
              <w:left w:val="nil"/>
              <w:bottom w:val="nil"/>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p>
        </w:tc>
      </w:tr>
      <w:tr w:rsidR="003D3933" w:rsidRPr="003D3933" w:rsidTr="003D3933">
        <w:trPr>
          <w:trHeight w:val="25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r>
      <w:tr w:rsidR="003D3933" w:rsidRPr="003D3933" w:rsidTr="003D3933">
        <w:trPr>
          <w:trHeight w:val="960"/>
        </w:trPr>
        <w:tc>
          <w:tcPr>
            <w:tcW w:w="14360" w:type="dxa"/>
            <w:gridSpan w:val="8"/>
            <w:tcBorders>
              <w:top w:val="nil"/>
              <w:left w:val="nil"/>
              <w:bottom w:val="nil"/>
              <w:right w:val="nil"/>
            </w:tcBorders>
            <w:shd w:val="clear" w:color="auto" w:fill="auto"/>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3D3933" w:rsidRPr="003D3933" w:rsidTr="003D3933">
        <w:trPr>
          <w:trHeight w:val="25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7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r>
      <w:tr w:rsidR="003D3933" w:rsidRPr="003D3933" w:rsidTr="003D3933">
        <w:trPr>
          <w:trHeight w:val="255"/>
        </w:trPr>
        <w:tc>
          <w:tcPr>
            <w:tcW w:w="52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19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3D3933" w:rsidRPr="003D3933" w:rsidRDefault="003D3933" w:rsidP="003D3933">
            <w:pPr>
              <w:spacing w:after="0" w:line="240" w:lineRule="auto"/>
              <w:rPr>
                <w:rFonts w:ascii="Arial" w:eastAsia="Times New Roman" w:hAnsi="Arial" w:cs="Arial"/>
                <w:sz w:val="20"/>
                <w:szCs w:val="20"/>
              </w:rPr>
            </w:pPr>
          </w:p>
        </w:tc>
        <w:tc>
          <w:tcPr>
            <w:tcW w:w="5260" w:type="dxa"/>
            <w:gridSpan w:val="3"/>
            <w:tcBorders>
              <w:top w:val="nil"/>
              <w:left w:val="nil"/>
              <w:bottom w:val="nil"/>
              <w:right w:val="nil"/>
            </w:tcBorders>
            <w:shd w:val="clear" w:color="auto" w:fill="auto"/>
            <w:noWrap/>
            <w:vAlign w:val="bottom"/>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руб.</w:t>
            </w:r>
          </w:p>
        </w:tc>
      </w:tr>
      <w:tr w:rsidR="003D3933" w:rsidRPr="003D3933" w:rsidTr="003D3933">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Сумма</w:t>
            </w:r>
          </w:p>
        </w:tc>
      </w:tr>
      <w:tr w:rsidR="003D3933" w:rsidRPr="003D3933" w:rsidTr="003D3933">
        <w:trPr>
          <w:trHeight w:val="276"/>
        </w:trPr>
        <w:tc>
          <w:tcPr>
            <w:tcW w:w="520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2023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2025 год</w:t>
            </w:r>
          </w:p>
        </w:tc>
      </w:tr>
      <w:tr w:rsidR="003D3933" w:rsidRPr="003D3933" w:rsidTr="003D3933">
        <w:trPr>
          <w:trHeight w:val="276"/>
        </w:trPr>
        <w:tc>
          <w:tcPr>
            <w:tcW w:w="520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1860" w:type="dxa"/>
            <w:vMerge/>
            <w:tcBorders>
              <w:top w:val="nil"/>
              <w:left w:val="single" w:sz="4" w:space="0" w:color="auto"/>
              <w:bottom w:val="single" w:sz="4" w:space="0" w:color="auto"/>
              <w:right w:val="single" w:sz="4" w:space="0" w:color="auto"/>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18 191 122,24</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8 017 352,85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8 065 215,95</w:t>
            </w:r>
          </w:p>
        </w:tc>
      </w:tr>
      <w:tr w:rsidR="003D3933" w:rsidRPr="003D3933" w:rsidTr="003D393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922 551,30</w:t>
            </w:r>
          </w:p>
        </w:tc>
      </w:tr>
      <w:tr w:rsidR="003D3933" w:rsidRPr="003D3933" w:rsidTr="003D3933">
        <w:trPr>
          <w:trHeight w:val="10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845 671,71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845 671,71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845 671,71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6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845 671,71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78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845 671,71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922 551,30</w:t>
            </w:r>
          </w:p>
        </w:tc>
      </w:tr>
      <w:tr w:rsidR="003D3933" w:rsidRPr="003D3933" w:rsidTr="003D3933">
        <w:trPr>
          <w:trHeight w:val="18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922 551,30</w:t>
            </w:r>
          </w:p>
        </w:tc>
      </w:tr>
      <w:tr w:rsidR="003D3933" w:rsidRPr="003D3933" w:rsidTr="003D3933">
        <w:trPr>
          <w:trHeight w:val="16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922 551,30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76 879,29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922 551,30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922 551,30</w:t>
            </w:r>
          </w:p>
        </w:tc>
      </w:tr>
      <w:tr w:rsidR="003D3933" w:rsidRPr="003D3933" w:rsidTr="003D3933">
        <w:trPr>
          <w:trHeight w:val="16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4 478 856,75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3 197 334,65</w:t>
            </w:r>
          </w:p>
        </w:tc>
      </w:tr>
      <w:tr w:rsidR="003D3933" w:rsidRPr="003D3933" w:rsidTr="003D393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3 335 241,04</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3 335 241,04</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3 335 241,04</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6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3 320 001,45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6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3 320 001,45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15 239,59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15 239,59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1 143 615,71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3 197 334,65</w:t>
            </w:r>
          </w:p>
        </w:tc>
      </w:tr>
      <w:tr w:rsidR="003D3933" w:rsidRPr="003D3933" w:rsidTr="003D3933">
        <w:trPr>
          <w:trHeight w:val="19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5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9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301 818,30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3 197 334,65</w:t>
            </w:r>
          </w:p>
        </w:tc>
      </w:tr>
      <w:tr w:rsidR="003D3933" w:rsidRPr="003D3933" w:rsidTr="003D3933">
        <w:trPr>
          <w:trHeight w:val="16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301 818,30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3 197 334,65</w:t>
            </w:r>
          </w:p>
        </w:tc>
      </w:tr>
      <w:tr w:rsidR="003D3933" w:rsidRPr="003D3933" w:rsidTr="003D3933">
        <w:trPr>
          <w:trHeight w:val="6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301 818,30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3 416 246,55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3 197 334,65</w:t>
            </w:r>
          </w:p>
        </w:tc>
      </w:tr>
      <w:tr w:rsidR="003D3933" w:rsidRPr="003D3933" w:rsidTr="003D3933">
        <w:trPr>
          <w:trHeight w:val="6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833 997,41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785 350,41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785 350,41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34 747,00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34 747,00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муниципального бюджета на обеспечение деятельности ревизионной комиссии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20 800,00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0130000000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Резервные фонды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lastRenderedPageBreak/>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12 851 247,49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3 945 330,00</w:t>
            </w:r>
          </w:p>
        </w:tc>
      </w:tr>
      <w:tr w:rsidR="003D3933" w:rsidRPr="003D3933" w:rsidTr="003D3933">
        <w:trPr>
          <w:trHeight w:val="10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7 644 074,49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9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7 332 774,49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7 332 774,49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6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7 332 774,49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6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7 332 774,49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0130000000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388 976,00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3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388 976,00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383 976,00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383 976,00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7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"Культура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5 129 497,00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3 945 330,00</w:t>
            </w:r>
          </w:p>
        </w:tc>
      </w:tr>
      <w:tr w:rsidR="003D3933" w:rsidRPr="003D3933" w:rsidTr="003D3933">
        <w:trPr>
          <w:trHeight w:val="6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Подпрограмма: МКУК "ЦБС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5 129 497,00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3 945 330,00</w:t>
            </w:r>
          </w:p>
        </w:tc>
      </w:tr>
      <w:tr w:rsidR="003D3933" w:rsidRPr="003D3933" w:rsidTr="003D3933">
        <w:trPr>
          <w:trHeight w:val="12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1 498 047,00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3 945 330,00</w:t>
            </w:r>
          </w:p>
        </w:tc>
      </w:tr>
      <w:tr w:rsidR="003D3933" w:rsidRPr="003D3933" w:rsidTr="003D3933">
        <w:trPr>
          <w:trHeight w:val="16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1 498 047,00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3 945 330,00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1 498 047,00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3 678 555,00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3 945 330,00</w:t>
            </w:r>
          </w:p>
        </w:tc>
      </w:tr>
      <w:tr w:rsidR="003D3933" w:rsidRPr="003D3933" w:rsidTr="003D3933">
        <w:trPr>
          <w:trHeight w:val="13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3 709 126,00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3 709 126,00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3 709 126,00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171 853,00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171 853,00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376 358,02</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376 358,02</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376 358,02</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376 358,02</w:t>
            </w:r>
          </w:p>
        </w:tc>
      </w:tr>
      <w:tr w:rsidR="003D3933" w:rsidRPr="003D3933" w:rsidTr="003D3933">
        <w:trPr>
          <w:trHeight w:val="13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346 036,35</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362 221,20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376 358,02</w:t>
            </w:r>
          </w:p>
        </w:tc>
      </w:tr>
      <w:tr w:rsidR="003D3933" w:rsidRPr="003D3933" w:rsidTr="003D3933">
        <w:trPr>
          <w:trHeight w:val="16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317 206,26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330 822,92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344 885,42</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317 206,26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330 822,92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344 885,42</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28 830,09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31 398,28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31 472,60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28 830,09</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31 398,28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31 472,60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3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lastRenderedPageBreak/>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5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Резервный фонд администрации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3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01.0.01.20550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45 000,00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5 721 002,58</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99.0.00.L5990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242 528,17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5 478 474,41</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3 159 042,98</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869 771,43</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lastRenderedPageBreak/>
              <w:t>Реализация проектов, направленных на создание комфортных условий проживания в сельской местности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148 979,97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148 979,97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148 979,97</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0430000000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720 791,46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3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720 791,46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720 791,46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720 791,46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1 449 660,00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Передача иных межбюджетных трансфертов бюджетам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1 449 660,00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1 449 660,00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1 449 660,00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58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3 942 770,72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Реализация муниципальной программы "Стимулирование развития жилищного строительства"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Взносы на капитальный ремонт многоквартирных домов, перечисляемые в фонд модернизации ЖКХ</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4 986,26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9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0530000000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на содержание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239 900,00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3 697 884,46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r>
      <w:tr w:rsidR="003D3933" w:rsidRPr="003D3933" w:rsidTr="003D3933">
        <w:trPr>
          <w:trHeight w:val="9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"Стимулирование развития жилищного строительства в Баганском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3 900 000,00</w:t>
            </w:r>
          </w:p>
        </w:tc>
      </w:tr>
      <w:tr w:rsidR="003D3933" w:rsidRPr="003D3933" w:rsidTr="003D3933">
        <w:trPr>
          <w:trHeight w:val="7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3 900 000,00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3 900 000,00</w:t>
            </w:r>
          </w:p>
        </w:tc>
      </w:tr>
      <w:tr w:rsidR="003D3933" w:rsidRPr="003D3933" w:rsidTr="003D3933">
        <w:trPr>
          <w:trHeight w:val="114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"Жилищно-коммунальное хозяйство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3 647 884,46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0530000000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3 647 884,46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692 900,00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692 900,00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692 900,00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Прочие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2 954 984,46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2 954 984,46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2 954 984,46</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50 000,00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на благоустройство бюджетов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50 000,00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"Обращение с отходами производств и потребления в Баганском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58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Основное мероприятие: "Ликвидация несанкционированных свалок"</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Расходы, направленные на ликвидацию несанкционированных свалок за счет средств бюджета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5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9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06.0.02.06400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29 878,00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"Культура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Подпрограмма: МКУК "ЦБС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3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8 000,00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4 719 120,32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4 719 120,32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3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740 000,00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6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"Культура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3 979 120,32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6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Подпрограмма: МКУК "ЦБС Баганского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3 979 120,32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Культура - обеспечение деятельности учреждения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3 979 120,32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2 427 120,32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2 427 120,32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1 552 000,00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1 552 000,00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401 791,22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401 791,22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401 791,22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Мероприятия по осуществлению отдельных государственных полномочий и предоставление дотаций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lastRenderedPageBreak/>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363 458,00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0130000000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2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72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38 333,22</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67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"Развитие физической культуры и спорта в Баганском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0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Субсидии федеральным автономным учреждениям, созданным на базе имущества, находящегося в федеральной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30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r>
      <w:tr w:rsidR="003D3933" w:rsidRPr="003D3933" w:rsidTr="003D3933">
        <w:trPr>
          <w:trHeight w:val="166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690"/>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05</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13.3.00.12110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10 000,00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424 485,05</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424 485,05</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Непрограммное направление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424 485,05</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424 485,05</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424 485,05</w:t>
            </w:r>
          </w:p>
        </w:tc>
      </w:tr>
      <w:tr w:rsidR="003D3933" w:rsidRPr="003D3933" w:rsidTr="003D3933">
        <w:trPr>
          <w:trHeight w:val="345"/>
        </w:trPr>
        <w:tc>
          <w:tcPr>
            <w:tcW w:w="5200" w:type="dxa"/>
            <w:tcBorders>
              <w:top w:val="nil"/>
              <w:left w:val="single" w:sz="4" w:space="0" w:color="auto"/>
              <w:bottom w:val="single" w:sz="4" w:space="0" w:color="auto"/>
              <w:right w:val="nil"/>
            </w:tcBorders>
            <w:shd w:val="clear" w:color="auto" w:fill="auto"/>
            <w:vAlign w:val="center"/>
            <w:hideMark/>
          </w:tcPr>
          <w:p w:rsidR="003D3933" w:rsidRPr="003D3933" w:rsidRDefault="003D3933" w:rsidP="003D3933">
            <w:pPr>
              <w:spacing w:after="0" w:line="240" w:lineRule="auto"/>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center"/>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205 573,15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sz w:val="24"/>
                <w:szCs w:val="24"/>
              </w:rPr>
            </w:pPr>
            <w:r w:rsidRPr="003D3933">
              <w:rPr>
                <w:rFonts w:ascii="Times New Roman" w:eastAsia="Times New Roman" w:hAnsi="Times New Roman" w:cs="Times New Roman"/>
                <w:sz w:val="24"/>
                <w:szCs w:val="24"/>
              </w:rPr>
              <w:t>424 485,05</w:t>
            </w:r>
          </w:p>
        </w:tc>
      </w:tr>
      <w:tr w:rsidR="003D3933" w:rsidRPr="003D3933" w:rsidTr="003D3933">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940" w:type="dxa"/>
            <w:tcBorders>
              <w:top w:val="single" w:sz="4" w:space="0" w:color="auto"/>
              <w:left w:val="nil"/>
              <w:bottom w:val="single" w:sz="4" w:space="0" w:color="auto"/>
              <w:right w:val="nil"/>
            </w:tcBorders>
            <w:shd w:val="clear" w:color="auto" w:fill="auto"/>
            <w:noWrap/>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33 522 054,43</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12 485 147,20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3D3933" w:rsidRDefault="003D3933" w:rsidP="003D3933">
            <w:pPr>
              <w:spacing w:after="0" w:line="240" w:lineRule="auto"/>
              <w:jc w:val="right"/>
              <w:rPr>
                <w:rFonts w:ascii="Times New Roman" w:eastAsia="Times New Roman" w:hAnsi="Times New Roman" w:cs="Times New Roman"/>
                <w:b/>
                <w:bCs/>
                <w:sz w:val="24"/>
                <w:szCs w:val="24"/>
              </w:rPr>
            </w:pPr>
            <w:r w:rsidRPr="003D3933">
              <w:rPr>
                <w:rFonts w:ascii="Times New Roman" w:eastAsia="Times New Roman" w:hAnsi="Times New Roman" w:cs="Times New Roman"/>
                <w:b/>
                <w:bCs/>
                <w:sz w:val="24"/>
                <w:szCs w:val="24"/>
              </w:rPr>
              <w:t>12 766 059,02</w:t>
            </w:r>
          </w:p>
        </w:tc>
      </w:tr>
    </w:tbl>
    <w:p w:rsidR="003D3933" w:rsidRPr="00C938DB" w:rsidRDefault="003D3933" w:rsidP="003D3933">
      <w:pPr>
        <w:pStyle w:val="ConsPlusNormal"/>
        <w:ind w:left="567" w:right="-143"/>
        <w:jc w:val="both"/>
      </w:pPr>
      <w:r>
        <w:rPr>
          <w:rFonts w:ascii="Times New Roman" w:hAnsi="Times New Roman" w:cs="Times New Roman"/>
          <w:sz w:val="28"/>
          <w:szCs w:val="28"/>
        </w:rPr>
        <w:t xml:space="preserve">        7</w:t>
      </w:r>
      <w:r w:rsidRPr="00FB162E">
        <w:rPr>
          <w:rFonts w:ascii="Times New Roman" w:hAnsi="Times New Roman" w:cs="Times New Roman"/>
          <w:sz w:val="28"/>
          <w:szCs w:val="28"/>
        </w:rPr>
        <w:t>.</w:t>
      </w:r>
      <w:r w:rsidRPr="00C938DB">
        <w:t xml:space="preserve"> </w:t>
      </w:r>
      <w:r>
        <w:rPr>
          <w:rFonts w:ascii="Times New Roman" w:hAnsi="Times New Roman" w:cs="Times New Roman"/>
          <w:sz w:val="28"/>
          <w:szCs w:val="28"/>
        </w:rPr>
        <w:t>Дефицит бюджета поселения в сумме 4 274 596,69</w:t>
      </w:r>
      <w:r w:rsidRPr="00C938DB">
        <w:t xml:space="preserve"> </w:t>
      </w:r>
      <w:r>
        <w:rPr>
          <w:rFonts w:ascii="Times New Roman" w:hAnsi="Times New Roman" w:cs="Times New Roman"/>
          <w:sz w:val="28"/>
          <w:szCs w:val="28"/>
        </w:rPr>
        <w:t xml:space="preserve">рублей, за счет </w:t>
      </w:r>
      <w:r>
        <w:rPr>
          <w:rFonts w:ascii="Times New Roman" w:hAnsi="Times New Roman" w:cs="Times New Roman"/>
          <w:sz w:val="28"/>
          <w:szCs w:val="28"/>
        </w:rPr>
        <w:lastRenderedPageBreak/>
        <w:t>остатка средств на расчетном счете.</w:t>
      </w:r>
    </w:p>
    <w:p w:rsidR="003D3933" w:rsidRPr="00C938DB" w:rsidRDefault="003D3933" w:rsidP="003D3933">
      <w:pPr>
        <w:ind w:left="567" w:right="-285"/>
        <w:jc w:val="both"/>
      </w:pPr>
      <w:r>
        <w:t xml:space="preserve">     </w:t>
      </w:r>
    </w:p>
    <w:tbl>
      <w:tblPr>
        <w:tblW w:w="0" w:type="auto"/>
        <w:tblInd w:w="-34" w:type="dxa"/>
        <w:tblLook w:val="04A0"/>
      </w:tblPr>
      <w:tblGrid>
        <w:gridCol w:w="2239"/>
        <w:gridCol w:w="1474"/>
        <w:gridCol w:w="506"/>
        <w:gridCol w:w="421"/>
        <w:gridCol w:w="464"/>
        <w:gridCol w:w="689"/>
        <w:gridCol w:w="640"/>
        <w:gridCol w:w="1507"/>
        <w:gridCol w:w="1807"/>
      </w:tblGrid>
      <w:tr w:rsidR="003D3933" w:rsidRPr="00E51A07" w:rsidTr="00A94522">
        <w:trPr>
          <w:gridAfter w:val="3"/>
          <w:trHeight w:val="80"/>
        </w:trPr>
        <w:tc>
          <w:tcPr>
            <w:tcW w:w="0" w:type="auto"/>
            <w:gridSpan w:val="6"/>
          </w:tcPr>
          <w:p w:rsidR="003D3933" w:rsidRPr="00144223" w:rsidRDefault="003D3933" w:rsidP="00A94522">
            <w:pPr>
              <w:pStyle w:val="a9"/>
              <w:jc w:val="center"/>
              <w:rPr>
                <w:lang w:val="en-US"/>
              </w:rPr>
            </w:pPr>
          </w:p>
        </w:tc>
      </w:tr>
      <w:tr w:rsidR="003D3933" w:rsidRPr="000E5404" w:rsidTr="00A94522">
        <w:trPr>
          <w:trHeight w:val="375"/>
        </w:trPr>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gridSpan w:val="2"/>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Приложение №3</w:t>
            </w:r>
          </w:p>
        </w:tc>
      </w:tr>
      <w:tr w:rsidR="003D3933" w:rsidRPr="000E5404" w:rsidTr="00A94522">
        <w:trPr>
          <w:trHeight w:val="28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bottom"/>
            <w:hideMark/>
          </w:tcPr>
          <w:p w:rsidR="003D3933" w:rsidRPr="000E5404" w:rsidRDefault="003D3933" w:rsidP="00A94522">
            <w:pPr>
              <w:spacing w:after="0" w:line="240" w:lineRule="auto"/>
              <w:jc w:val="center"/>
              <w:rPr>
                <w:rFonts w:ascii="Arial" w:eastAsia="Times New Roman" w:hAnsi="Arial" w:cs="Arial"/>
                <w:sz w:val="20"/>
                <w:szCs w:val="20"/>
              </w:rPr>
            </w:pPr>
            <w:r w:rsidRPr="000E5404">
              <w:rPr>
                <w:rFonts w:ascii="Arial" w:eastAsia="Times New Roman" w:hAnsi="Arial" w:cs="Arial"/>
                <w:sz w:val="20"/>
                <w:szCs w:val="20"/>
              </w:rPr>
              <w:t xml:space="preserve">УТВЕРЖДЕНО                    </w:t>
            </w:r>
          </w:p>
        </w:tc>
      </w:tr>
      <w:tr w:rsidR="003D3933" w:rsidRPr="000E5404" w:rsidTr="00A94522">
        <w:trPr>
          <w:trHeight w:val="28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решением сессии Совета депутатов</w:t>
            </w:r>
          </w:p>
        </w:tc>
      </w:tr>
      <w:tr w:rsidR="003D3933" w:rsidRPr="000E5404" w:rsidTr="00A94522">
        <w:trPr>
          <w:trHeight w:val="25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4"/>
            <w:tcBorders>
              <w:top w:val="nil"/>
              <w:left w:val="nil"/>
              <w:bottom w:val="nil"/>
              <w:right w:val="nil"/>
            </w:tcBorders>
            <w:shd w:val="clear" w:color="auto" w:fill="auto"/>
            <w:noWrap/>
            <w:vAlign w:val="bottom"/>
            <w:hideMark/>
          </w:tcPr>
          <w:p w:rsidR="003D3933" w:rsidRPr="000E5404" w:rsidRDefault="003D3933" w:rsidP="00A94522">
            <w:pPr>
              <w:spacing w:after="0" w:line="240" w:lineRule="auto"/>
              <w:jc w:val="right"/>
              <w:rPr>
                <w:rFonts w:ascii="Times New Roman" w:eastAsia="Times New Roman" w:hAnsi="Times New Roman"/>
              </w:rPr>
            </w:pPr>
            <w:r w:rsidRPr="000E5404">
              <w:rPr>
                <w:rFonts w:ascii="Times New Roman" w:eastAsia="Times New Roman" w:hAnsi="Times New Roman"/>
              </w:rPr>
              <w:t>Палецкого сельсовета от 02.08.2023 № 153</w:t>
            </w:r>
          </w:p>
        </w:tc>
      </w:tr>
      <w:tr w:rsidR="003D3933" w:rsidRPr="000E5404" w:rsidTr="00A94522">
        <w:trPr>
          <w:trHeight w:val="25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p>
        </w:tc>
      </w:tr>
      <w:tr w:rsidR="003D3933" w:rsidRPr="000E5404" w:rsidTr="00A94522">
        <w:trPr>
          <w:trHeight w:val="25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r>
      <w:tr w:rsidR="003D3933" w:rsidRPr="000E5404" w:rsidTr="00A94522">
        <w:trPr>
          <w:trHeight w:val="960"/>
        </w:trPr>
        <w:tc>
          <w:tcPr>
            <w:tcW w:w="0" w:type="auto"/>
            <w:gridSpan w:val="9"/>
            <w:tcBorders>
              <w:top w:val="nil"/>
              <w:left w:val="nil"/>
              <w:bottom w:val="nil"/>
              <w:right w:val="nil"/>
            </w:tcBorders>
            <w:shd w:val="clear" w:color="auto" w:fill="auto"/>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3D3933" w:rsidRPr="000E5404" w:rsidTr="00A94522">
        <w:trPr>
          <w:trHeight w:val="25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r>
      <w:tr w:rsidR="003D3933" w:rsidRPr="000E5404" w:rsidTr="00A94522">
        <w:trPr>
          <w:trHeight w:val="255"/>
        </w:trPr>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bottom"/>
            <w:hideMark/>
          </w:tcPr>
          <w:p w:rsidR="003D3933" w:rsidRPr="000E5404"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руб.</w:t>
            </w:r>
          </w:p>
        </w:tc>
      </w:tr>
      <w:tr w:rsidR="003D3933" w:rsidRPr="000E5404" w:rsidTr="00A94522">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ПР</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Сумма</w:t>
            </w:r>
          </w:p>
        </w:tc>
      </w:tr>
      <w:tr w:rsidR="003D3933" w:rsidRPr="000E5404" w:rsidTr="00A94522">
        <w:trPr>
          <w:trHeight w:val="360"/>
        </w:trPr>
        <w:tc>
          <w:tcPr>
            <w:tcW w:w="0" w:type="auto"/>
            <w:vMerge/>
            <w:tcBorders>
              <w:top w:val="single" w:sz="4" w:space="0" w:color="auto"/>
              <w:left w:val="single" w:sz="4" w:space="0" w:color="auto"/>
              <w:bottom w:val="single" w:sz="4" w:space="0" w:color="auto"/>
              <w:right w:val="nil"/>
            </w:tcBorders>
            <w:vAlign w:val="center"/>
            <w:hideMark/>
          </w:tcPr>
          <w:p w:rsidR="003D3933" w:rsidRPr="000E5404"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933" w:rsidRPr="000E5404"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933" w:rsidRPr="000E5404"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933" w:rsidRPr="000E5404"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933" w:rsidRPr="000E5404" w:rsidRDefault="003D3933" w:rsidP="00A94522">
            <w:pPr>
              <w:spacing w:after="0" w:line="240" w:lineRule="auto"/>
              <w:rPr>
                <w:rFonts w:ascii="Times New Roman" w:eastAsia="Times New Roman" w:hAnsi="Times New Roman"/>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2024 год</w:t>
            </w:r>
          </w:p>
        </w:tc>
        <w:tc>
          <w:tcPr>
            <w:tcW w:w="0" w:type="auto"/>
            <w:tcBorders>
              <w:top w:val="nil"/>
              <w:left w:val="nil"/>
              <w:bottom w:val="single" w:sz="4" w:space="0" w:color="auto"/>
              <w:right w:val="single" w:sz="4" w:space="0" w:color="auto"/>
            </w:tcBorders>
            <w:shd w:val="clear" w:color="auto" w:fill="auto"/>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2025 год</w:t>
            </w:r>
          </w:p>
        </w:tc>
      </w:tr>
      <w:tr w:rsidR="003D3933" w:rsidRPr="000E5404" w:rsidTr="00A94522">
        <w:trPr>
          <w:trHeight w:val="109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13 036 778,46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159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73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Резервный фонд администрации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01.0.01.20550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72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 xml:space="preserve">Закупка товаров, работ и услуг для обеспечения государственных (муниципальных) </w:t>
            </w:r>
            <w:r w:rsidRPr="000E5404">
              <w:rPr>
                <w:rFonts w:ascii="Times New Roman" w:eastAsia="Times New Roman" w:hAnsi="Times New Roman"/>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lastRenderedPageBreak/>
              <w:t>01.0.01.20550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108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01.0.01.20550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106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01.2.00.00000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12 617 145,24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12 617 145,24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162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11 498 447,65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73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7 332 774,49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845 671,71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3 320 001,45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755 239,59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15 239,59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452 309,22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Резервные фонды органов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01.3.00.20550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01.3.00.20550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01.3.00.20550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870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01.3.00.91010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 xml:space="preserve">Социальное обеспечение и иные выплаты </w:t>
            </w:r>
            <w:r w:rsidRPr="000E5404">
              <w:rPr>
                <w:rFonts w:ascii="Times New Roman" w:eastAsia="Times New Roman" w:hAnsi="Times New Roman"/>
                <w:sz w:val="24"/>
                <w:szCs w:val="24"/>
              </w:rPr>
              <w:lastRenderedPageBreak/>
              <w:t>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lastRenderedPageBreak/>
              <w:t>01.3.00.91010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01.3.00.91010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01.3.00.92030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388 976,00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383 976,00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383 976,00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"Стимулирование развития 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02.0.00.00000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3 164 029,24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3 900 000,00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xml:space="preserve">Реализация проектов, направленных на создание комфортных условий проживания в сельской </w:t>
            </w:r>
            <w:r w:rsidRPr="000E5404">
              <w:rPr>
                <w:rFonts w:ascii="Times New Roman" w:eastAsia="Times New Roman" w:hAnsi="Times New Roman"/>
                <w:b/>
                <w:bCs/>
                <w:sz w:val="24"/>
                <w:szCs w:val="24"/>
              </w:rPr>
              <w:lastRenderedPageBreak/>
              <w:t>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02.0.00.L5765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3 900 000,00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3 900 000,00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3 900 000,00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Реализация муниципальной программы "Стимулирование развития жилищного строительства"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02.3.00.00000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02.3.00.01050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02.3.00.01050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02.3.00.01050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Муниципальная программа "Развитие автомобильных дорог местного значения Баганского района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04.0.00.00000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837 181,46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Реализация проектов, направленных на создание комфортных условий проживания в сельской 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04.0.00.L5765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116 390,00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116 390,00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04.0.00.L5765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116 390,00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0430000000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04.3.00.00000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04.3.00.19600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04.3.00.19600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 xml:space="preserve">Иные закупки товаров, работ и услуг для обеспечения </w:t>
            </w:r>
            <w:r w:rsidRPr="000E5404">
              <w:rPr>
                <w:rFonts w:ascii="Times New Roman" w:eastAsia="Times New Roman" w:hAnsi="Times New Roman"/>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lastRenderedPageBreak/>
              <w:t>04.3.00.19600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Муниципальная программа: "Жилищно-коммунальное хозяйство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05.0.00.00000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3 456 049,46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0530000000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05.3.00.00000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3 456 049,46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05.3.00.00010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05.3.00.00010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05.3.00.00010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Прочие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05.3.00.00050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2 627 749,46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05.3.00.00050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2 627 749,46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05.3.00.00050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2 627 749,46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на содержание 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05.3.00.40190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135 400,00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 xml:space="preserve">Закупка товаров, работ и услуг для обеспечения </w:t>
            </w:r>
            <w:r w:rsidRPr="000E5404">
              <w:rPr>
                <w:rFonts w:ascii="Times New Roman" w:eastAsia="Times New Roman" w:hAnsi="Times New Roman"/>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lastRenderedPageBreak/>
              <w:t>05.3.00.40190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135 400,00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135 400,00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"Обращение с отходами производств и потребления в Баганском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06.0.00.00000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Основное мероприятие: "Ликвидация несанкционированных свалок"</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06.0.02.00000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направленные на ликвидацию несанкционированных свалок за счет средств бюджета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06.0.02.06400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06.0.02.06400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06.0.02.06400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08.0.00.00000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9 116 617,32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3 945 330,00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xml:space="preserve">Подпрограмма: МКУК "ЦБС Баганского </w:t>
            </w:r>
            <w:r w:rsidRPr="000E5404">
              <w:rPr>
                <w:rFonts w:ascii="Times New Roman" w:eastAsia="Times New Roman" w:hAnsi="Times New Roman"/>
                <w:b/>
                <w:bCs/>
                <w:sz w:val="24"/>
                <w:szCs w:val="24"/>
              </w:rPr>
              <w:lastRenderedPageBreak/>
              <w:t>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08.3.00.00000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9 116 617,32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3 945 330,00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Муниципальная программа Культура - обеспечение деятельности учреждения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08.3.00.40190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3 979 120,32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2 427 120,32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2 427 120,32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1 552 000,00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1 552 000,00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08.3.00.42110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3 945 330,00</w:t>
            </w:r>
          </w:p>
        </w:tc>
      </w:tr>
      <w:tr w:rsidR="003D3933" w:rsidRPr="000E5404" w:rsidTr="00A94522">
        <w:trPr>
          <w:trHeight w:val="144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3 945 330,00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3 945 330,00</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08.3.00.42190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3 717 126,00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3 545 273,00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3 545 273,00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171 853,00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171 853,00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Муниципальная программа "Развитие физической культуры и спорта в Баганском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13.0.00.00000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xml:space="preserve">Субсидии федеральным автономным </w:t>
            </w:r>
            <w:r w:rsidRPr="000E5404">
              <w:rPr>
                <w:rFonts w:ascii="Times New Roman" w:eastAsia="Times New Roman" w:hAnsi="Times New Roman"/>
                <w:b/>
                <w:bCs/>
                <w:sz w:val="24"/>
                <w:szCs w:val="24"/>
              </w:rPr>
              <w:lastRenderedPageBreak/>
              <w:t>учреждениям, созданным на базе имущества, находящегося в федеральной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13.3.00.00000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13.3.00.12110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144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13.3.00.12110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13.3.00.12110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3 329 519,52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4 906 592,20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4 920 729,02</w:t>
            </w:r>
          </w:p>
        </w:tc>
      </w:tr>
      <w:tr w:rsidR="003D3933" w:rsidRPr="000E5404" w:rsidTr="00A94522">
        <w:trPr>
          <w:trHeight w:val="172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на выплаты персоналу в целях обеспечения выполнения функций государственными (муниципальным</w:t>
            </w:r>
            <w:r w:rsidRPr="000E5404">
              <w:rPr>
                <w:rFonts w:ascii="Times New Roman" w:eastAsia="Times New Roman" w:hAnsi="Times New Roman"/>
                <w:b/>
                <w:bCs/>
                <w:sz w:val="24"/>
                <w:szCs w:val="24"/>
              </w:rPr>
              <w:lastRenderedPageBreak/>
              <w:t>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99.0.00.00110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144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99.0.00.00110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99.0.00.00110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172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99.0.00.02110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922 551,30</w:t>
            </w:r>
          </w:p>
        </w:tc>
      </w:tr>
      <w:tr w:rsidR="003D3933" w:rsidRPr="000E5404" w:rsidTr="00A94522">
        <w:trPr>
          <w:trHeight w:val="144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922 551,30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99.0.00.02110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922 551,30</w:t>
            </w:r>
          </w:p>
        </w:tc>
      </w:tr>
      <w:tr w:rsidR="003D3933" w:rsidRPr="000E5404" w:rsidTr="00A94522">
        <w:trPr>
          <w:trHeight w:val="172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99.0.00.04110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3 197 334,65</w:t>
            </w:r>
          </w:p>
        </w:tc>
      </w:tr>
      <w:tr w:rsidR="003D3933" w:rsidRPr="000E5404" w:rsidTr="00A94522">
        <w:trPr>
          <w:trHeight w:val="144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E5404">
              <w:rPr>
                <w:rFonts w:ascii="Times New Roman" w:eastAsia="Times New Roman" w:hAnsi="Times New Roman"/>
                <w:sz w:val="24"/>
                <w:szCs w:val="24"/>
              </w:rPr>
              <w:lastRenderedPageBreak/>
              <w:t>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lastRenderedPageBreak/>
              <w:t>99.0.00.04110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3 197 334,65</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3 197 334,65</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833 997,41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785 350,41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785 350,41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34 747,00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34 747,00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Расходы муниципального бюджета на обеспечение деятельности ревизионной комиссии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99.0.00.06190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99.0.00.06190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99.0.00.06190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Расходы на благоустройство бюджетов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99.0.00.10040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99.0.00.10040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99.0.00.10040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Передача иных межбюджетных трансфертов бюджетам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99.0.00.14030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99.0.00.14030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99.0.00.14030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99.0.00.99990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424 485,05</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99.0.00.99990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424 485,05</w:t>
            </w:r>
          </w:p>
        </w:tc>
      </w:tr>
      <w:tr w:rsidR="003D3933" w:rsidRPr="000E5404" w:rsidTr="00A94522">
        <w:trPr>
          <w:trHeight w:val="34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99.0.00.99990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424 485,05</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xml:space="preserve">Реализация мероприятий, направленных на подготовку проектов межевания земельных участков и на проведение кадастровых </w:t>
            </w:r>
            <w:r w:rsidRPr="000E5404">
              <w:rPr>
                <w:rFonts w:ascii="Times New Roman" w:eastAsia="Times New Roman" w:hAnsi="Times New Roman"/>
                <w:b/>
                <w:bCs/>
                <w:sz w:val="24"/>
                <w:szCs w:val="24"/>
              </w:rPr>
              <w:lastRenderedPageBreak/>
              <w:t>работ</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lastRenderedPageBreak/>
              <w:t>99.0.00.L5990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99.0.00.L5990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99.0.00.L5990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0,00</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Непрограммное направление деятельности за счет средств федерального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99.1.00.00000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376 358,02</w:t>
            </w:r>
          </w:p>
        </w:tc>
      </w:tr>
      <w:tr w:rsidR="003D3933" w:rsidRPr="000E5404" w:rsidTr="00A94522">
        <w:trPr>
          <w:trHeight w:val="115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99.1.00.51180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376 358,02</w:t>
            </w:r>
          </w:p>
        </w:tc>
      </w:tr>
      <w:tr w:rsidR="003D3933" w:rsidRPr="000E5404" w:rsidTr="00A94522">
        <w:trPr>
          <w:trHeight w:val="144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317 206,26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330 822,92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344 885,42</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 xml:space="preserve">Расходы на выплаты персоналу государственных (муниципальных) </w:t>
            </w:r>
            <w:r w:rsidRPr="000E5404">
              <w:rPr>
                <w:rFonts w:ascii="Times New Roman" w:eastAsia="Times New Roman" w:hAnsi="Times New Roman"/>
                <w:sz w:val="24"/>
                <w:szCs w:val="24"/>
              </w:rPr>
              <w:lastRenderedPageBreak/>
              <w:t>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lastRenderedPageBreak/>
              <w:t>99.1.00.51180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317 206,26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330 822,92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344 885,42</w:t>
            </w:r>
          </w:p>
        </w:tc>
      </w:tr>
      <w:tr w:rsidR="003D3933" w:rsidRPr="000E5404" w:rsidTr="00A94522">
        <w:trPr>
          <w:trHeight w:val="585"/>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28 830,09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31 398,28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31 472,60</w:t>
            </w:r>
          </w:p>
        </w:tc>
      </w:tr>
      <w:tr w:rsidR="003D3933" w:rsidRPr="000E5404" w:rsidTr="00A94522">
        <w:trPr>
          <w:trHeight w:val="870"/>
        </w:trPr>
        <w:tc>
          <w:tcPr>
            <w:tcW w:w="0" w:type="auto"/>
            <w:tcBorders>
              <w:top w:val="nil"/>
              <w:left w:val="single" w:sz="4" w:space="0" w:color="auto"/>
              <w:bottom w:val="single" w:sz="4" w:space="0" w:color="auto"/>
              <w:right w:val="nil"/>
            </w:tcBorders>
            <w:shd w:val="clear" w:color="auto" w:fill="auto"/>
            <w:vAlign w:val="center"/>
            <w:hideMark/>
          </w:tcPr>
          <w:p w:rsidR="003D3933" w:rsidRPr="000E5404" w:rsidRDefault="003D3933" w:rsidP="00A94522">
            <w:pPr>
              <w:spacing w:after="0" w:line="240" w:lineRule="auto"/>
              <w:rPr>
                <w:rFonts w:ascii="Times New Roman" w:eastAsia="Times New Roman" w:hAnsi="Times New Roman"/>
                <w:sz w:val="24"/>
                <w:szCs w:val="24"/>
              </w:rPr>
            </w:pPr>
            <w:r w:rsidRPr="000E5404">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center"/>
              <w:rPr>
                <w:rFonts w:ascii="Times New Roman" w:eastAsia="Times New Roman" w:hAnsi="Times New Roman"/>
                <w:sz w:val="24"/>
                <w:szCs w:val="24"/>
              </w:rPr>
            </w:pPr>
            <w:r w:rsidRPr="000E5404">
              <w:rPr>
                <w:rFonts w:ascii="Times New Roman" w:eastAsia="Times New Roman" w:hAnsi="Times New Roman"/>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28 830,09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31 398,28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sz w:val="24"/>
                <w:szCs w:val="24"/>
              </w:rPr>
            </w:pPr>
            <w:r w:rsidRPr="000E5404">
              <w:rPr>
                <w:rFonts w:ascii="Times New Roman" w:eastAsia="Times New Roman" w:hAnsi="Times New Roman"/>
                <w:sz w:val="24"/>
                <w:szCs w:val="24"/>
              </w:rPr>
              <w:t>31 472,60</w:t>
            </w:r>
          </w:p>
        </w:tc>
      </w:tr>
      <w:tr w:rsidR="003D3933" w:rsidRPr="000E5404" w:rsidTr="00A94522">
        <w:trPr>
          <w:trHeight w:val="15"/>
        </w:trPr>
        <w:tc>
          <w:tcPr>
            <w:tcW w:w="0" w:type="auto"/>
            <w:tcBorders>
              <w:top w:val="nil"/>
              <w:left w:val="single" w:sz="4" w:space="0" w:color="auto"/>
              <w:bottom w:val="nil"/>
              <w:right w:val="nil"/>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000</w:t>
            </w:r>
          </w:p>
        </w:tc>
        <w:tc>
          <w:tcPr>
            <w:tcW w:w="0" w:type="auto"/>
            <w:tcBorders>
              <w:top w:val="nil"/>
              <w:left w:val="nil"/>
              <w:bottom w:val="nil"/>
              <w:right w:val="single" w:sz="4" w:space="0" w:color="auto"/>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w:t>
            </w:r>
          </w:p>
        </w:tc>
        <w:tc>
          <w:tcPr>
            <w:tcW w:w="0" w:type="auto"/>
            <w:tcBorders>
              <w:top w:val="nil"/>
              <w:left w:val="nil"/>
              <w:bottom w:val="nil"/>
              <w:right w:val="nil"/>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0</w:t>
            </w:r>
          </w:p>
        </w:tc>
        <w:tc>
          <w:tcPr>
            <w:tcW w:w="0" w:type="auto"/>
            <w:gridSpan w:val="2"/>
            <w:tcBorders>
              <w:top w:val="nil"/>
              <w:left w:val="single" w:sz="4" w:space="0" w:color="auto"/>
              <w:bottom w:val="nil"/>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31 522 483,4</w:t>
            </w:r>
          </w:p>
        </w:tc>
        <w:tc>
          <w:tcPr>
            <w:tcW w:w="0" w:type="auto"/>
            <w:tcBorders>
              <w:top w:val="nil"/>
              <w:left w:val="nil"/>
              <w:bottom w:val="nil"/>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12 485 147,2</w:t>
            </w:r>
          </w:p>
        </w:tc>
        <w:tc>
          <w:tcPr>
            <w:tcW w:w="0" w:type="auto"/>
            <w:tcBorders>
              <w:top w:val="nil"/>
              <w:left w:val="nil"/>
              <w:bottom w:val="nil"/>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12 766 059,0</w:t>
            </w:r>
          </w:p>
        </w:tc>
      </w:tr>
      <w:tr w:rsidR="003D3933" w:rsidRPr="000E5404" w:rsidTr="00A94522">
        <w:trPr>
          <w:trHeight w:val="25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0E5404" w:rsidRDefault="003D3933" w:rsidP="00A94522">
            <w:pPr>
              <w:spacing w:after="0" w:line="240" w:lineRule="auto"/>
              <w:rPr>
                <w:rFonts w:ascii="Times New Roman" w:eastAsia="Times New Roman" w:hAnsi="Times New Roman"/>
                <w:b/>
                <w:bCs/>
                <w:sz w:val="24"/>
                <w:szCs w:val="24"/>
              </w:rPr>
            </w:pPr>
            <w:r w:rsidRPr="000E5404">
              <w:rPr>
                <w:rFonts w:ascii="Times New Roman" w:eastAsia="Times New Roman" w:hAnsi="Times New Roman"/>
                <w:b/>
                <w:bCs/>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33 522 054,43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12 485 147,20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0E5404" w:rsidRDefault="003D3933" w:rsidP="00A94522">
            <w:pPr>
              <w:spacing w:after="0" w:line="240" w:lineRule="auto"/>
              <w:jc w:val="right"/>
              <w:rPr>
                <w:rFonts w:ascii="Times New Roman" w:eastAsia="Times New Roman" w:hAnsi="Times New Roman"/>
                <w:b/>
                <w:bCs/>
                <w:sz w:val="24"/>
                <w:szCs w:val="24"/>
              </w:rPr>
            </w:pPr>
            <w:r w:rsidRPr="000E5404">
              <w:rPr>
                <w:rFonts w:ascii="Times New Roman" w:eastAsia="Times New Roman" w:hAnsi="Times New Roman"/>
                <w:b/>
                <w:bCs/>
                <w:sz w:val="24"/>
                <w:szCs w:val="24"/>
              </w:rPr>
              <w:t>12 766 059,02</w:t>
            </w:r>
          </w:p>
        </w:tc>
      </w:tr>
    </w:tbl>
    <w:p w:rsidR="003D3933" w:rsidRDefault="003D3933" w:rsidP="003D3933"/>
    <w:p w:rsidR="003D3933" w:rsidRDefault="003D3933" w:rsidP="003D3933"/>
    <w:p w:rsidR="003D3933" w:rsidRDefault="003D3933" w:rsidP="003D3933"/>
    <w:p w:rsidR="003D3933" w:rsidRDefault="003D3933" w:rsidP="003D3933"/>
    <w:tbl>
      <w:tblPr>
        <w:tblW w:w="0" w:type="auto"/>
        <w:tblInd w:w="93" w:type="dxa"/>
        <w:tblLook w:val="04A0"/>
      </w:tblPr>
      <w:tblGrid>
        <w:gridCol w:w="253"/>
        <w:gridCol w:w="2471"/>
        <w:gridCol w:w="599"/>
        <w:gridCol w:w="386"/>
        <w:gridCol w:w="422"/>
        <w:gridCol w:w="1168"/>
        <w:gridCol w:w="457"/>
        <w:gridCol w:w="1141"/>
        <w:gridCol w:w="1275"/>
        <w:gridCol w:w="1448"/>
      </w:tblGrid>
      <w:tr w:rsidR="003D3933" w:rsidRPr="003D0D9A" w:rsidTr="00A94522">
        <w:trPr>
          <w:trHeight w:val="25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r>
      <w:tr w:rsidR="003D3933" w:rsidRPr="003D0D9A" w:rsidTr="00A94522">
        <w:trPr>
          <w:trHeight w:val="28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Приложение № 4</w:t>
            </w:r>
          </w:p>
        </w:tc>
      </w:tr>
      <w:tr w:rsidR="003D3933" w:rsidRPr="003D0D9A" w:rsidTr="00A94522">
        <w:trPr>
          <w:trHeight w:val="28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vAlign w:val="bottom"/>
            <w:hideMark/>
          </w:tcPr>
          <w:p w:rsidR="003D3933" w:rsidRPr="003D0D9A" w:rsidRDefault="003D3933" w:rsidP="00A94522">
            <w:pPr>
              <w:spacing w:after="0" w:line="240" w:lineRule="auto"/>
              <w:jc w:val="center"/>
              <w:rPr>
                <w:rFonts w:ascii="Arial" w:eastAsia="Times New Roman" w:hAnsi="Arial" w:cs="Arial"/>
                <w:sz w:val="20"/>
                <w:szCs w:val="20"/>
              </w:rPr>
            </w:pPr>
            <w:r w:rsidRPr="003D0D9A">
              <w:rPr>
                <w:rFonts w:ascii="Arial" w:eastAsia="Times New Roman" w:hAnsi="Arial" w:cs="Arial"/>
                <w:sz w:val="20"/>
                <w:szCs w:val="20"/>
              </w:rPr>
              <w:t xml:space="preserve">УТВЕРЖДЕНО                    </w:t>
            </w:r>
          </w:p>
        </w:tc>
      </w:tr>
      <w:tr w:rsidR="003D3933" w:rsidRPr="003D0D9A" w:rsidTr="00A94522">
        <w:trPr>
          <w:trHeight w:val="25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решением сессии Совета депутатов</w:t>
            </w:r>
          </w:p>
        </w:tc>
      </w:tr>
      <w:tr w:rsidR="003D3933" w:rsidRPr="003D0D9A" w:rsidTr="00A94522">
        <w:trPr>
          <w:trHeight w:val="40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Палецкого сельсовета от 02.08.2023 № 153</w:t>
            </w:r>
          </w:p>
        </w:tc>
      </w:tr>
      <w:tr w:rsidR="003D3933" w:rsidRPr="003D0D9A" w:rsidTr="00A94522">
        <w:trPr>
          <w:trHeight w:val="70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gridSpan w:val="9"/>
            <w:tcBorders>
              <w:top w:val="nil"/>
              <w:left w:val="nil"/>
              <w:bottom w:val="nil"/>
              <w:right w:val="nil"/>
            </w:tcBorders>
            <w:shd w:val="clear" w:color="auto" w:fill="auto"/>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Ведомственная структура расходов бюджетаПалецкого сельсовета Баганского района  Новосибирской области на 2023 год и плановый период 2024 и 2025 годов</w:t>
            </w:r>
          </w:p>
        </w:tc>
      </w:tr>
      <w:tr w:rsidR="003D3933" w:rsidRPr="003D0D9A" w:rsidTr="00A94522">
        <w:trPr>
          <w:trHeight w:val="25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r>
      <w:tr w:rsidR="003D3933" w:rsidRPr="003D0D9A" w:rsidTr="00A94522">
        <w:trPr>
          <w:trHeight w:val="25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руб.</w:t>
            </w:r>
          </w:p>
        </w:tc>
      </w:tr>
      <w:tr w:rsidR="003D3933" w:rsidRPr="003D0D9A" w:rsidTr="00A94522">
        <w:trPr>
          <w:trHeight w:val="37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ВР</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Сумма</w:t>
            </w:r>
          </w:p>
        </w:tc>
      </w:tr>
      <w:tr w:rsidR="003D3933" w:rsidRPr="003D0D9A" w:rsidTr="00A94522">
        <w:trPr>
          <w:trHeight w:val="360"/>
        </w:trPr>
        <w:tc>
          <w:tcPr>
            <w:tcW w:w="0" w:type="auto"/>
            <w:tcBorders>
              <w:top w:val="nil"/>
              <w:left w:val="nil"/>
              <w:bottom w:val="nil"/>
              <w:right w:val="single" w:sz="8"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2025 год</w:t>
            </w:r>
          </w:p>
        </w:tc>
      </w:tr>
      <w:tr w:rsidR="003D3933" w:rsidRPr="003D0D9A" w:rsidTr="00A94522">
        <w:trPr>
          <w:trHeight w:val="16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D3933" w:rsidRPr="003D0D9A" w:rsidRDefault="003D3933" w:rsidP="00A94522">
            <w:pPr>
              <w:spacing w:after="0" w:line="240" w:lineRule="auto"/>
              <w:rPr>
                <w:rFonts w:ascii="Times New Roman" w:eastAsia="Times New Roman" w:hAnsi="Times New Roman"/>
                <w:sz w:val="24"/>
                <w:szCs w:val="24"/>
              </w:rPr>
            </w:pP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Палецкий с/с</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33 522 054,43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12 485 147,20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12 766 059,02</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18 191 122,24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8 017 352,85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8 065 215,95</w:t>
            </w:r>
          </w:p>
        </w:tc>
      </w:tr>
      <w:tr w:rsidR="003D3933" w:rsidRPr="003D0D9A" w:rsidTr="00A94522">
        <w:trPr>
          <w:trHeight w:val="10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Функционирование высшего должностного лица субъекта </w:t>
            </w:r>
            <w:r w:rsidRPr="003D0D9A">
              <w:rPr>
                <w:rFonts w:ascii="Times New Roman" w:eastAsia="Times New Roman" w:hAnsi="Times New Roman"/>
                <w:b/>
                <w:bCs/>
                <w:sz w:val="24"/>
                <w:szCs w:val="24"/>
              </w:rPr>
              <w:lastRenderedPageBreak/>
              <w:t>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922 551,30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845 671,71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845 671,71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845 671,71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44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845 671,71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6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845 671,71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45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922 551,30</w:t>
            </w:r>
          </w:p>
        </w:tc>
      </w:tr>
      <w:tr w:rsidR="003D3933" w:rsidRPr="003D0D9A" w:rsidTr="00A94522">
        <w:trPr>
          <w:trHeight w:val="195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0D9A">
              <w:rPr>
                <w:rFonts w:ascii="Times New Roman" w:eastAsia="Times New Roman" w:hAnsi="Times New Roman"/>
                <w:b/>
                <w:bCs/>
                <w:sz w:val="24"/>
                <w:szCs w:val="24"/>
              </w:rPr>
              <w:lastRenderedPageBreak/>
              <w:t>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922 551,30</w:t>
            </w:r>
          </w:p>
        </w:tc>
      </w:tr>
      <w:tr w:rsidR="003D3933" w:rsidRPr="003D0D9A" w:rsidTr="00A94522">
        <w:trPr>
          <w:trHeight w:val="16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922 551,30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922 551,30</w:t>
            </w:r>
          </w:p>
        </w:tc>
      </w:tr>
      <w:tr w:rsidR="003D3933" w:rsidRPr="003D0D9A" w:rsidTr="00A94522">
        <w:trPr>
          <w:trHeight w:val="144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4 478 856,75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3 197 334,65</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3 335 241,04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3 335 241,04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3 335 241,04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69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3 320 001,45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bookmarkStart w:id="0" w:name="_GoBack"/>
        <w:bookmarkEnd w:id="0"/>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3 320 001,45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15 239,59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08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15 239,59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1 143 615,71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3 197 334,65</w:t>
            </w:r>
          </w:p>
        </w:tc>
      </w:tr>
      <w:tr w:rsidR="003D3933" w:rsidRPr="003D0D9A" w:rsidTr="00A94522">
        <w:trPr>
          <w:trHeight w:val="199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66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9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3 197 334,65</w:t>
            </w:r>
          </w:p>
        </w:tc>
      </w:tr>
      <w:tr w:rsidR="003D3933" w:rsidRPr="003D0D9A" w:rsidTr="00A94522">
        <w:trPr>
          <w:trHeight w:val="165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3 197 334,65</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3 197 334,65</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Расходы на обеспечение функций </w:t>
            </w:r>
            <w:r w:rsidRPr="003D0D9A">
              <w:rPr>
                <w:rFonts w:ascii="Times New Roman" w:eastAsia="Times New Roman" w:hAnsi="Times New Roman"/>
                <w:b/>
                <w:bCs/>
                <w:sz w:val="24"/>
                <w:szCs w:val="24"/>
              </w:rPr>
              <w:lastRenderedPageBreak/>
              <w:t>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833 997,41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5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785 350,41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0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785 350,41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34 747,00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34 747,00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0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8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Расходы муниципального бюджета на обеспечение деятельности ревизионной комиссии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99.0.00.06190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99.0.00.06190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99.0.00.06190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4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Резервные фонды органов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01.3.00.20550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870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12 851 247,49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3 945 330,00</w:t>
            </w:r>
          </w:p>
        </w:tc>
      </w:tr>
      <w:tr w:rsidR="003D3933" w:rsidRPr="003D0D9A" w:rsidTr="00A94522">
        <w:trPr>
          <w:trHeight w:val="105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7 644 074,49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7 332 774,49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7 332 774,49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75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7 332 774,49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66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7 332 774,49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388 976,00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2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388 976,00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383 976,00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8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383 976,00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66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5 129 497,00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3 945 330,00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Подпрограмма: МКУК "ЦБС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5 129 497,00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3 945 330,00</w:t>
            </w:r>
          </w:p>
        </w:tc>
      </w:tr>
      <w:tr w:rsidR="003D3933" w:rsidRPr="003D0D9A" w:rsidTr="00A94522">
        <w:trPr>
          <w:trHeight w:val="12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08.3.00.42110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3 945 330,00</w:t>
            </w:r>
          </w:p>
        </w:tc>
      </w:tr>
      <w:tr w:rsidR="003D3933" w:rsidRPr="003D0D9A" w:rsidTr="00A94522">
        <w:trPr>
          <w:trHeight w:val="144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3 945 330,00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3 945 330,00</w:t>
            </w:r>
          </w:p>
        </w:tc>
      </w:tr>
      <w:tr w:rsidR="003D3933" w:rsidRPr="003D0D9A" w:rsidTr="00A94522">
        <w:trPr>
          <w:trHeight w:val="13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000000" w:fill="FFFFFF"/>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3 709 126,00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3 537 273,00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3 537 273,00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171 853,00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171 853,00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376 358,02</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376 358,02</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376 358,02</w:t>
            </w:r>
          </w:p>
        </w:tc>
      </w:tr>
      <w:tr w:rsidR="003D3933" w:rsidRPr="003D0D9A" w:rsidTr="00A94522">
        <w:trPr>
          <w:trHeight w:val="76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 за счет средств федерального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376 358,02</w:t>
            </w:r>
          </w:p>
        </w:tc>
      </w:tr>
      <w:tr w:rsidR="003D3933" w:rsidRPr="003D0D9A" w:rsidTr="00A94522">
        <w:trPr>
          <w:trHeight w:val="12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376 358,02</w:t>
            </w:r>
          </w:p>
        </w:tc>
      </w:tr>
      <w:tr w:rsidR="003D3933" w:rsidRPr="003D0D9A" w:rsidTr="00A94522">
        <w:trPr>
          <w:trHeight w:val="144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317 206,26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330 822,92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344 885,42</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317 206,26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330 822,92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344 885,42</w:t>
            </w:r>
          </w:p>
        </w:tc>
      </w:tr>
      <w:tr w:rsidR="003D3933" w:rsidRPr="003D0D9A" w:rsidTr="00A94522">
        <w:trPr>
          <w:trHeight w:val="78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28 830,09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31 398,28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31 472,60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28 830,09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31 398,28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31 472,60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3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6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Резервный фонд администрации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01.0.01.20550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01.0.01.20550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01.0.01.20550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5 721 002,58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46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Непрограммное направление </w:t>
            </w:r>
            <w:r w:rsidRPr="003D0D9A">
              <w:rPr>
                <w:rFonts w:ascii="Times New Roman" w:eastAsia="Times New Roman" w:hAnsi="Times New Roman"/>
                <w:b/>
                <w:bCs/>
                <w:sz w:val="24"/>
                <w:szCs w:val="24"/>
              </w:rPr>
              <w:lastRenderedPageBreak/>
              <w:t>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99.0.00.L5990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99.0.00.L5990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99.0.00.L5990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242 528,17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5 478 474,41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8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"Стимулирование развития 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Реализация проектов, направленных на создание комфортных условий проживания в сельской 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8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 xml:space="preserve">Иные закупки товаров, работ и услуг для обеспечения государственных </w:t>
            </w:r>
            <w:r w:rsidRPr="003D0D9A">
              <w:rPr>
                <w:rFonts w:ascii="Times New Roman" w:eastAsia="Times New Roman" w:hAnsi="Times New Roman"/>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0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"Развитие автомобильных дорог местного значения Баганского района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869 771,43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Реализация проектов, направленных на создание комфортных условий проживания в сельской 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148 979,97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148 979,97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148 979,97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0430000000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3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04.3.00.19600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6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04.3.00.19600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4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04.3.00.19600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720 791,46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Передача иных межбюджетных трансфертов бюджетам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99.0.00.14030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99.0.00.14030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99.0.00.14030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1 449 660,00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6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3 942 770,72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"Стимулирование развития 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Реализация муниципальной программы "Стимулирование развития жилищного строительства"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Взносы на капитальный ремонт многоквартирных домов, </w:t>
            </w:r>
            <w:r w:rsidRPr="003D0D9A">
              <w:rPr>
                <w:rFonts w:ascii="Times New Roman" w:eastAsia="Times New Roman" w:hAnsi="Times New Roman"/>
                <w:b/>
                <w:bCs/>
                <w:sz w:val="24"/>
                <w:szCs w:val="24"/>
              </w:rPr>
              <w:lastRenderedPageBreak/>
              <w:t>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02.3.00.01050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02.3.00.01050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02.3.00.01050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239 900,00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"Жилищно-коммунальное хозяйство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239 900,00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0530000000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239 900,00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Расходы на содержание 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239 900,00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239 900,00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239 900,00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3 697 884,46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r>
      <w:tr w:rsidR="003D3933" w:rsidRPr="003D0D9A" w:rsidTr="00A94522">
        <w:trPr>
          <w:trHeight w:val="96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Муниципальная программа "Стимулирование развития </w:t>
            </w:r>
            <w:r w:rsidRPr="003D0D9A">
              <w:rPr>
                <w:rFonts w:ascii="Times New Roman" w:eastAsia="Times New Roman" w:hAnsi="Times New Roman"/>
                <w:b/>
                <w:bCs/>
                <w:sz w:val="24"/>
                <w:szCs w:val="24"/>
              </w:rPr>
              <w:lastRenderedPageBreak/>
              <w:t>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Реализация проектов, направленных на создание комфортных условий проживания в сельской 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3 900 000,00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3 900 000,00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3 900 000,00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"Жилищно-коммунальное хозяйство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3 647 884,46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0530000000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3 647 884,46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05.3.00.00010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05.3.00.00010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05.3.00.00010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Прочие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05.3.00.00050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2 954 984,46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05.3.00.00050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2 954 984,46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10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05.3.00.00050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2 954 984,46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Расходы на благоустройство бюджетов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99.0.00.10040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99.0.00.10040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8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99.0.00.10040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Охрана объектов растительного и животного мира и среды их обитания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"Обращение с отходами производств и потребления в Баганском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Основное мероприятие: "Ликвидация </w:t>
            </w:r>
            <w:r w:rsidRPr="003D0D9A">
              <w:rPr>
                <w:rFonts w:ascii="Times New Roman" w:eastAsia="Times New Roman" w:hAnsi="Times New Roman"/>
                <w:b/>
                <w:bCs/>
                <w:sz w:val="24"/>
                <w:szCs w:val="24"/>
              </w:rPr>
              <w:lastRenderedPageBreak/>
              <w:t>несанкционированных свалок"</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06.0.02.00000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4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Расходы, направленные на ликвидацию несанкционированных свалок за счет средств бюджета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06.0.02.06400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06.0.02.06400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06.0.02.06400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6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Подпрограмма: МКУК "ЦБС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2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 xml:space="preserve">Закупка товаров, работ и услуг для обеспечения государственных </w:t>
            </w:r>
            <w:r w:rsidRPr="003D0D9A">
              <w:rPr>
                <w:rFonts w:ascii="Times New Roman" w:eastAsia="Times New Roman" w:hAnsi="Times New Roman"/>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07</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4 719 120,32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4 719 120,32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4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4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4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70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3 979 120,32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Подпрограмма: МКУК "ЦБС </w:t>
            </w:r>
            <w:r w:rsidRPr="003D0D9A">
              <w:rPr>
                <w:rFonts w:ascii="Times New Roman" w:eastAsia="Times New Roman" w:hAnsi="Times New Roman"/>
                <w:b/>
                <w:bCs/>
                <w:sz w:val="24"/>
                <w:szCs w:val="24"/>
              </w:rPr>
              <w:lastRenderedPageBreak/>
              <w:t>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3 979 120,32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Культура - обеспечение деятельности учреждения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3 979 120,32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73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2 427 120,32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96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2 427 120,32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1 552 000,00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1 552 000,00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401 791,22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401 791,22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2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401 791,22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9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66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29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01.3.00.91010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67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01.3.00.91010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8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Муниципальная программа "Развитие физической культуры и спорта в Баганском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06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Субсидии федеральным автономным учреждениям, созданным на базе имущества, находящегося в федеральной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47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xml:space="preserve">Муниципальная программа Баганского района Новосибирской области "Развитие физической </w:t>
            </w:r>
            <w:r w:rsidRPr="003D0D9A">
              <w:rPr>
                <w:rFonts w:ascii="Times New Roman" w:eastAsia="Times New Roman" w:hAnsi="Times New Roman"/>
                <w:b/>
                <w:bCs/>
                <w:sz w:val="24"/>
                <w:szCs w:val="24"/>
              </w:rPr>
              <w:lastRenderedPageBreak/>
              <w:t>культуры и спорта в Баганском районе" - расходы на оплату труда и начисления</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13.3.00.12110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r>
      <w:tr w:rsidR="003D3933" w:rsidRPr="003D0D9A" w:rsidTr="00A94522">
        <w:trPr>
          <w:trHeight w:val="174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13.3.00.12110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585"/>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13.3.00.12110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9900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424 485,05</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424 485,05</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424 485,05</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424 485,05</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424 485,05</w:t>
            </w:r>
          </w:p>
        </w:tc>
      </w:tr>
      <w:tr w:rsidR="003D3933" w:rsidRPr="003D0D9A" w:rsidTr="00A94522">
        <w:trPr>
          <w:trHeight w:val="330"/>
        </w:trPr>
        <w:tc>
          <w:tcPr>
            <w:tcW w:w="0" w:type="auto"/>
            <w:tcBorders>
              <w:top w:val="nil"/>
              <w:left w:val="nil"/>
              <w:bottom w:val="nil"/>
              <w:right w:val="single" w:sz="4" w:space="0" w:color="auto"/>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r w:rsidRPr="003D0D9A">
              <w:rPr>
                <w:rFonts w:ascii="Arial" w:eastAsia="Times New Roman" w:hAnsi="Arial" w:cs="Arial"/>
                <w:sz w:val="20"/>
                <w:szCs w:val="20"/>
              </w:rPr>
              <w:t> </w:t>
            </w:r>
          </w:p>
        </w:tc>
        <w:tc>
          <w:tcPr>
            <w:tcW w:w="0" w:type="auto"/>
            <w:tcBorders>
              <w:top w:val="nil"/>
              <w:left w:val="single" w:sz="4" w:space="0" w:color="auto"/>
              <w:bottom w:val="single" w:sz="4" w:space="0" w:color="auto"/>
              <w:right w:val="nil"/>
            </w:tcBorders>
            <w:shd w:val="clear" w:color="auto" w:fill="auto"/>
            <w:vAlign w:val="center"/>
            <w:hideMark/>
          </w:tcPr>
          <w:p w:rsidR="003D3933" w:rsidRPr="003D0D9A" w:rsidRDefault="003D3933" w:rsidP="00A94522">
            <w:pPr>
              <w:spacing w:after="0" w:line="240" w:lineRule="auto"/>
              <w:rPr>
                <w:rFonts w:ascii="Times New Roman" w:eastAsia="Times New Roman" w:hAnsi="Times New Roman"/>
                <w:sz w:val="24"/>
                <w:szCs w:val="24"/>
              </w:rPr>
            </w:pPr>
            <w:r w:rsidRPr="003D0D9A">
              <w:rPr>
                <w:rFonts w:ascii="Times New Roman" w:eastAsia="Times New Roman" w:hAnsi="Times New Roman"/>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center"/>
              <w:rPr>
                <w:rFonts w:ascii="Times New Roman" w:eastAsia="Times New Roman" w:hAnsi="Times New Roman"/>
                <w:sz w:val="24"/>
                <w:szCs w:val="24"/>
              </w:rPr>
            </w:pPr>
            <w:r w:rsidRPr="003D0D9A">
              <w:rPr>
                <w:rFonts w:ascii="Times New Roman" w:eastAsia="Times New Roman" w:hAnsi="Times New Roman"/>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sz w:val="24"/>
                <w:szCs w:val="24"/>
              </w:rPr>
            </w:pPr>
            <w:r w:rsidRPr="003D0D9A">
              <w:rPr>
                <w:rFonts w:ascii="Times New Roman" w:eastAsia="Times New Roman" w:hAnsi="Times New Roman"/>
                <w:sz w:val="24"/>
                <w:szCs w:val="24"/>
              </w:rPr>
              <w:t>424 485,05</w:t>
            </w:r>
          </w:p>
        </w:tc>
      </w:tr>
      <w:tr w:rsidR="003D3933" w:rsidRPr="003D0D9A" w:rsidTr="00A94522">
        <w:trPr>
          <w:trHeight w:val="255"/>
        </w:trPr>
        <w:tc>
          <w:tcPr>
            <w:tcW w:w="0" w:type="auto"/>
            <w:tcBorders>
              <w:top w:val="nil"/>
              <w:left w:val="nil"/>
              <w:bottom w:val="nil"/>
              <w:right w:val="nil"/>
            </w:tcBorders>
            <w:shd w:val="clear" w:color="auto" w:fill="auto"/>
            <w:noWrap/>
            <w:vAlign w:val="bottom"/>
            <w:hideMark/>
          </w:tcPr>
          <w:p w:rsidR="003D3933" w:rsidRPr="003D0D9A" w:rsidRDefault="003D3933" w:rsidP="00A94522">
            <w:pPr>
              <w:spacing w:after="0" w:line="240" w:lineRule="auto"/>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3D0D9A" w:rsidRDefault="003D3933" w:rsidP="00A94522">
            <w:pPr>
              <w:spacing w:after="0" w:line="240" w:lineRule="auto"/>
              <w:rPr>
                <w:rFonts w:ascii="Times New Roman" w:eastAsia="Times New Roman" w:hAnsi="Times New Roman"/>
                <w:b/>
                <w:bCs/>
                <w:sz w:val="24"/>
                <w:szCs w:val="24"/>
              </w:rPr>
            </w:pPr>
            <w:r w:rsidRPr="003D0D9A">
              <w:rPr>
                <w:rFonts w:ascii="Times New Roman" w:eastAsia="Times New Roman" w:hAnsi="Times New Roman"/>
                <w:b/>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33 522 054,43</w:t>
            </w:r>
          </w:p>
        </w:tc>
        <w:tc>
          <w:tcPr>
            <w:tcW w:w="0" w:type="auto"/>
            <w:tcBorders>
              <w:top w:val="single" w:sz="4" w:space="0" w:color="auto"/>
              <w:left w:val="nil"/>
              <w:bottom w:val="single" w:sz="4" w:space="0" w:color="auto"/>
              <w:right w:val="nil"/>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12 485 147,20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933" w:rsidRPr="003D0D9A" w:rsidRDefault="003D3933" w:rsidP="00A94522">
            <w:pPr>
              <w:spacing w:after="0" w:line="240" w:lineRule="auto"/>
              <w:jc w:val="right"/>
              <w:rPr>
                <w:rFonts w:ascii="Times New Roman" w:eastAsia="Times New Roman" w:hAnsi="Times New Roman"/>
                <w:b/>
                <w:bCs/>
                <w:sz w:val="24"/>
                <w:szCs w:val="24"/>
              </w:rPr>
            </w:pPr>
            <w:r w:rsidRPr="003D0D9A">
              <w:rPr>
                <w:rFonts w:ascii="Times New Roman" w:eastAsia="Times New Roman" w:hAnsi="Times New Roman"/>
                <w:b/>
                <w:bCs/>
                <w:sz w:val="24"/>
                <w:szCs w:val="24"/>
              </w:rPr>
              <w:t>12 766 059,02</w:t>
            </w:r>
          </w:p>
        </w:tc>
      </w:tr>
    </w:tbl>
    <w:p w:rsidR="003D3933" w:rsidRDefault="003D3933" w:rsidP="003D3933"/>
    <w:p w:rsidR="003D3933" w:rsidRDefault="003D3933" w:rsidP="003D3933"/>
    <w:p w:rsidR="003D3933" w:rsidRDefault="003D3933" w:rsidP="003D3933"/>
    <w:p w:rsidR="003D3933" w:rsidRPr="007270B6" w:rsidRDefault="003D3933" w:rsidP="003D3933">
      <w:pPr>
        <w:jc w:val="right"/>
        <w:rPr>
          <w:color w:val="000000"/>
          <w:sz w:val="24"/>
          <w:szCs w:val="24"/>
        </w:rPr>
      </w:pPr>
      <w:bookmarkStart w:id="1" w:name="_Hlk115430418"/>
      <w:r w:rsidRPr="007270B6">
        <w:rPr>
          <w:color w:val="000000"/>
          <w:sz w:val="24"/>
          <w:szCs w:val="24"/>
        </w:rPr>
        <w:t xml:space="preserve">Приложение № 7 </w:t>
      </w:r>
    </w:p>
    <w:p w:rsidR="003D3933" w:rsidRPr="007270B6" w:rsidRDefault="003D3933" w:rsidP="003D3933">
      <w:pPr>
        <w:jc w:val="right"/>
        <w:rPr>
          <w:color w:val="000000"/>
          <w:sz w:val="24"/>
          <w:szCs w:val="24"/>
        </w:rPr>
      </w:pPr>
      <w:r w:rsidRPr="007270B6">
        <w:rPr>
          <w:color w:val="000000"/>
          <w:sz w:val="24"/>
          <w:szCs w:val="24"/>
        </w:rPr>
        <w:t>УТВЕРЖДЕНО</w:t>
      </w:r>
    </w:p>
    <w:p w:rsidR="003D3933" w:rsidRPr="007270B6" w:rsidRDefault="003D3933" w:rsidP="003D3933">
      <w:pPr>
        <w:jc w:val="right"/>
        <w:rPr>
          <w:color w:val="000000"/>
          <w:sz w:val="24"/>
          <w:szCs w:val="24"/>
        </w:rPr>
      </w:pPr>
      <w:r w:rsidRPr="007270B6">
        <w:rPr>
          <w:color w:val="000000"/>
          <w:sz w:val="24"/>
          <w:szCs w:val="24"/>
        </w:rPr>
        <w:t xml:space="preserve"> решением сессии</w:t>
      </w:r>
    </w:p>
    <w:p w:rsidR="003D3933" w:rsidRPr="007270B6" w:rsidRDefault="003D3933" w:rsidP="003D3933">
      <w:pPr>
        <w:jc w:val="right"/>
        <w:rPr>
          <w:color w:val="000000"/>
          <w:sz w:val="24"/>
          <w:szCs w:val="24"/>
        </w:rPr>
      </w:pPr>
      <w:r w:rsidRPr="007270B6">
        <w:rPr>
          <w:color w:val="000000"/>
          <w:sz w:val="24"/>
          <w:szCs w:val="24"/>
        </w:rPr>
        <w:t>Совета депутатов</w:t>
      </w:r>
    </w:p>
    <w:p w:rsidR="003D3933" w:rsidRPr="007270B6" w:rsidRDefault="003D3933" w:rsidP="003D3933">
      <w:pPr>
        <w:jc w:val="right"/>
        <w:rPr>
          <w:color w:val="000000"/>
          <w:sz w:val="24"/>
          <w:szCs w:val="24"/>
        </w:rPr>
      </w:pPr>
      <w:r w:rsidRPr="007270B6">
        <w:rPr>
          <w:color w:val="000000"/>
          <w:sz w:val="24"/>
          <w:szCs w:val="24"/>
        </w:rPr>
        <w:t>Палецкого сельсовета</w:t>
      </w:r>
    </w:p>
    <w:p w:rsidR="003D3933" w:rsidRDefault="003D3933" w:rsidP="003D3933">
      <w:pPr>
        <w:jc w:val="right"/>
        <w:rPr>
          <w:color w:val="000000"/>
          <w:sz w:val="24"/>
          <w:szCs w:val="24"/>
        </w:rPr>
      </w:pPr>
      <w:r w:rsidRPr="007270B6">
        <w:rPr>
          <w:color w:val="000000"/>
          <w:sz w:val="24"/>
          <w:szCs w:val="24"/>
        </w:rPr>
        <w:lastRenderedPageBreak/>
        <w:t xml:space="preserve"> от </w:t>
      </w:r>
      <w:r>
        <w:rPr>
          <w:sz w:val="24"/>
          <w:szCs w:val="24"/>
        </w:rPr>
        <w:t>02.08</w:t>
      </w:r>
      <w:r w:rsidRPr="004D1EC9">
        <w:rPr>
          <w:sz w:val="24"/>
          <w:szCs w:val="24"/>
        </w:rPr>
        <w:t>.2023 г</w:t>
      </w:r>
      <w:r w:rsidRPr="004D1EC9">
        <w:rPr>
          <w:color w:val="000000"/>
          <w:sz w:val="24"/>
          <w:szCs w:val="24"/>
        </w:rPr>
        <w:t xml:space="preserve">.№ </w:t>
      </w:r>
      <w:r>
        <w:rPr>
          <w:color w:val="000000"/>
          <w:sz w:val="24"/>
          <w:szCs w:val="24"/>
        </w:rPr>
        <w:t xml:space="preserve"> 153</w:t>
      </w:r>
    </w:p>
    <w:p w:rsidR="003D3933" w:rsidRDefault="003D3933" w:rsidP="003D3933">
      <w:pPr>
        <w:jc w:val="right"/>
        <w:rPr>
          <w:color w:val="000000"/>
          <w:sz w:val="24"/>
          <w:szCs w:val="24"/>
        </w:rPr>
      </w:pPr>
    </w:p>
    <w:p w:rsidR="003D3933" w:rsidRDefault="003D3933" w:rsidP="003D3933">
      <w:pPr>
        <w:jc w:val="right"/>
      </w:pPr>
    </w:p>
    <w:p w:rsidR="003D3933" w:rsidRDefault="003D3933" w:rsidP="003D3933">
      <w:pPr>
        <w:jc w:val="right"/>
      </w:pPr>
    </w:p>
    <w:tbl>
      <w:tblPr>
        <w:tblW w:w="13064" w:type="dxa"/>
        <w:tblLayout w:type="fixed"/>
        <w:tblCellMar>
          <w:left w:w="30" w:type="dxa"/>
          <w:right w:w="30" w:type="dxa"/>
        </w:tblCellMar>
        <w:tblLook w:val="0000"/>
      </w:tblPr>
      <w:tblGrid>
        <w:gridCol w:w="3432"/>
        <w:gridCol w:w="3119"/>
        <w:gridCol w:w="1417"/>
        <w:gridCol w:w="1276"/>
        <w:gridCol w:w="1276"/>
        <w:gridCol w:w="902"/>
        <w:gridCol w:w="225"/>
        <w:gridCol w:w="452"/>
        <w:gridCol w:w="885"/>
        <w:gridCol w:w="80"/>
      </w:tblGrid>
      <w:tr w:rsidR="003D3933" w:rsidRPr="00D700AA" w:rsidTr="00A94522">
        <w:trPr>
          <w:trHeight w:val="358"/>
        </w:trPr>
        <w:tc>
          <w:tcPr>
            <w:tcW w:w="11422" w:type="dxa"/>
            <w:gridSpan w:val="6"/>
            <w:tcBorders>
              <w:top w:val="nil"/>
              <w:right w:val="nil"/>
            </w:tcBorders>
          </w:tcPr>
          <w:p w:rsidR="003D3933" w:rsidRDefault="003D3933" w:rsidP="00A94522">
            <w:pPr>
              <w:jc w:val="center"/>
              <w:rPr>
                <w:color w:val="000000"/>
                <w:sz w:val="24"/>
                <w:szCs w:val="24"/>
              </w:rPr>
            </w:pPr>
            <w:r w:rsidRPr="00D700AA">
              <w:rPr>
                <w:color w:val="000000"/>
                <w:sz w:val="24"/>
                <w:szCs w:val="24"/>
              </w:rPr>
              <w:t>Источники финансирования дефицита бюджета Палецкого сельсовета</w:t>
            </w:r>
          </w:p>
          <w:p w:rsidR="003D3933" w:rsidRDefault="003D3933" w:rsidP="00A94522">
            <w:pPr>
              <w:jc w:val="center"/>
              <w:rPr>
                <w:color w:val="000000"/>
                <w:sz w:val="24"/>
                <w:szCs w:val="24"/>
              </w:rPr>
            </w:pPr>
            <w:r w:rsidRPr="00D700AA">
              <w:rPr>
                <w:color w:val="000000"/>
                <w:sz w:val="24"/>
                <w:szCs w:val="24"/>
              </w:rPr>
              <w:t>Баганского района Новосибирской области</w:t>
            </w:r>
          </w:p>
          <w:p w:rsidR="003D3933" w:rsidRPr="00D700AA" w:rsidRDefault="003D3933" w:rsidP="00A94522">
            <w:pPr>
              <w:jc w:val="center"/>
              <w:rPr>
                <w:rFonts w:ascii="Arial" w:hAnsi="Arial" w:cs="Arial"/>
                <w:color w:val="000000"/>
                <w:sz w:val="24"/>
                <w:szCs w:val="24"/>
              </w:rPr>
            </w:pPr>
            <w:r>
              <w:rPr>
                <w:color w:val="000000"/>
                <w:sz w:val="24"/>
                <w:szCs w:val="24"/>
              </w:rPr>
              <w:t>на 2023 год и плановый период 2024 и 2025</w:t>
            </w:r>
            <w:r w:rsidRPr="00D700AA">
              <w:rPr>
                <w:color w:val="000000"/>
                <w:sz w:val="24"/>
                <w:szCs w:val="24"/>
              </w:rPr>
              <w:t xml:space="preserve"> годов</w:t>
            </w:r>
          </w:p>
        </w:tc>
        <w:tc>
          <w:tcPr>
            <w:tcW w:w="225" w:type="dxa"/>
            <w:tcBorders>
              <w:top w:val="nil"/>
              <w:left w:val="nil"/>
              <w:right w:val="nil"/>
            </w:tcBorders>
          </w:tcPr>
          <w:p w:rsidR="003D3933" w:rsidRPr="00D700AA" w:rsidRDefault="003D3933" w:rsidP="00A94522">
            <w:pPr>
              <w:jc w:val="center"/>
              <w:rPr>
                <w:rFonts w:ascii="Arial" w:hAnsi="Arial" w:cs="Arial"/>
                <w:color w:val="000000"/>
                <w:sz w:val="24"/>
                <w:szCs w:val="24"/>
              </w:rPr>
            </w:pPr>
          </w:p>
        </w:tc>
        <w:tc>
          <w:tcPr>
            <w:tcW w:w="452" w:type="dxa"/>
            <w:tcBorders>
              <w:top w:val="nil"/>
              <w:left w:val="nil"/>
              <w:right w:val="nil"/>
            </w:tcBorders>
          </w:tcPr>
          <w:p w:rsidR="003D3933" w:rsidRPr="00D700AA" w:rsidRDefault="003D3933" w:rsidP="00A94522">
            <w:pPr>
              <w:jc w:val="center"/>
              <w:rPr>
                <w:rFonts w:ascii="Arial" w:hAnsi="Arial" w:cs="Arial"/>
                <w:color w:val="000000"/>
                <w:sz w:val="24"/>
                <w:szCs w:val="24"/>
              </w:rPr>
            </w:pPr>
          </w:p>
        </w:tc>
        <w:tc>
          <w:tcPr>
            <w:tcW w:w="885" w:type="dxa"/>
            <w:tcBorders>
              <w:top w:val="nil"/>
              <w:left w:val="nil"/>
              <w:right w:val="nil"/>
            </w:tcBorders>
          </w:tcPr>
          <w:p w:rsidR="003D3933" w:rsidRPr="00D700AA" w:rsidRDefault="003D3933" w:rsidP="00A94522">
            <w:pPr>
              <w:jc w:val="center"/>
              <w:rPr>
                <w:rFonts w:ascii="Arial" w:hAnsi="Arial" w:cs="Arial"/>
                <w:color w:val="000000"/>
                <w:sz w:val="24"/>
                <w:szCs w:val="24"/>
              </w:rPr>
            </w:pPr>
          </w:p>
        </w:tc>
        <w:tc>
          <w:tcPr>
            <w:tcW w:w="80" w:type="dxa"/>
            <w:tcBorders>
              <w:top w:val="nil"/>
              <w:left w:val="nil"/>
            </w:tcBorders>
          </w:tcPr>
          <w:p w:rsidR="003D3933" w:rsidRPr="00D700AA" w:rsidRDefault="003D3933" w:rsidP="00A94522">
            <w:pPr>
              <w:jc w:val="center"/>
              <w:rPr>
                <w:rFonts w:ascii="Arial" w:hAnsi="Arial" w:cs="Arial"/>
                <w:color w:val="000000"/>
                <w:sz w:val="24"/>
                <w:szCs w:val="24"/>
              </w:rPr>
            </w:pPr>
          </w:p>
        </w:tc>
      </w:tr>
      <w:tr w:rsidR="003D3933" w:rsidRPr="00D700AA" w:rsidTr="00A94522">
        <w:trPr>
          <w:gridAfter w:val="5"/>
          <w:wAfter w:w="2544" w:type="dxa"/>
          <w:trHeight w:val="486"/>
        </w:trPr>
        <w:tc>
          <w:tcPr>
            <w:tcW w:w="10520" w:type="dxa"/>
            <w:gridSpan w:val="5"/>
            <w:tcBorders>
              <w:bottom w:val="single" w:sz="6" w:space="0" w:color="auto"/>
            </w:tcBorders>
          </w:tcPr>
          <w:p w:rsidR="003D3933" w:rsidRPr="00D700AA" w:rsidRDefault="003D3933" w:rsidP="00A94522">
            <w:pPr>
              <w:jc w:val="right"/>
              <w:rPr>
                <w:color w:val="000000"/>
                <w:sz w:val="24"/>
                <w:szCs w:val="24"/>
              </w:rPr>
            </w:pPr>
            <w:r w:rsidRPr="00D700AA">
              <w:rPr>
                <w:color w:val="000000"/>
                <w:sz w:val="24"/>
                <w:szCs w:val="24"/>
              </w:rPr>
              <w:t>(рублей)</w:t>
            </w:r>
          </w:p>
        </w:tc>
      </w:tr>
      <w:tr w:rsidR="003D3933" w:rsidRPr="00F9138C" w:rsidTr="00A94522">
        <w:trPr>
          <w:gridAfter w:val="5"/>
          <w:wAfter w:w="2544" w:type="dxa"/>
          <w:trHeight w:val="1760"/>
        </w:trPr>
        <w:tc>
          <w:tcPr>
            <w:tcW w:w="3432" w:type="dxa"/>
            <w:tcBorders>
              <w:top w:val="single" w:sz="6" w:space="0" w:color="auto"/>
              <w:left w:val="single" w:sz="6" w:space="0" w:color="auto"/>
              <w:bottom w:val="nil"/>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КОД</w:t>
            </w:r>
          </w:p>
        </w:tc>
        <w:tc>
          <w:tcPr>
            <w:tcW w:w="3119" w:type="dxa"/>
            <w:tcBorders>
              <w:top w:val="single" w:sz="6" w:space="0" w:color="auto"/>
              <w:left w:val="single" w:sz="6" w:space="0" w:color="auto"/>
              <w:bottom w:val="nil"/>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17" w:type="dxa"/>
            <w:tcBorders>
              <w:top w:val="single" w:sz="6" w:space="0" w:color="auto"/>
              <w:left w:val="single" w:sz="6" w:space="0" w:color="auto"/>
              <w:bottom w:val="nil"/>
              <w:right w:val="nil"/>
            </w:tcBorders>
            <w:vAlign w:val="center"/>
          </w:tcPr>
          <w:p w:rsidR="003D3933" w:rsidRPr="00F9138C" w:rsidRDefault="003D3933" w:rsidP="00A94522">
            <w:pPr>
              <w:jc w:val="center"/>
              <w:rPr>
                <w:color w:val="000000"/>
                <w:sz w:val="24"/>
                <w:szCs w:val="24"/>
              </w:rPr>
            </w:pPr>
            <w:r w:rsidRPr="00F9138C">
              <w:rPr>
                <w:color w:val="000000"/>
                <w:sz w:val="24"/>
                <w:szCs w:val="24"/>
              </w:rPr>
              <w:t>сумма</w:t>
            </w:r>
          </w:p>
        </w:tc>
        <w:tc>
          <w:tcPr>
            <w:tcW w:w="1276" w:type="dxa"/>
            <w:tcBorders>
              <w:top w:val="single" w:sz="6" w:space="0" w:color="auto"/>
              <w:left w:val="nil"/>
              <w:bottom w:val="nil"/>
              <w:right w:val="nil"/>
            </w:tcBorders>
          </w:tcPr>
          <w:p w:rsidR="003D3933" w:rsidRPr="00F9138C" w:rsidRDefault="003D3933" w:rsidP="00A94522">
            <w:pPr>
              <w:jc w:val="center"/>
              <w:rPr>
                <w:color w:val="000000"/>
                <w:sz w:val="24"/>
                <w:szCs w:val="24"/>
              </w:rPr>
            </w:pPr>
          </w:p>
        </w:tc>
        <w:tc>
          <w:tcPr>
            <w:tcW w:w="1276" w:type="dxa"/>
            <w:tcBorders>
              <w:top w:val="single" w:sz="6" w:space="0" w:color="auto"/>
              <w:left w:val="nil"/>
              <w:bottom w:val="nil"/>
              <w:right w:val="single" w:sz="6" w:space="0" w:color="auto"/>
            </w:tcBorders>
          </w:tcPr>
          <w:p w:rsidR="003D3933" w:rsidRPr="00F9138C" w:rsidRDefault="003D3933" w:rsidP="00A94522">
            <w:pPr>
              <w:jc w:val="center"/>
              <w:rPr>
                <w:color w:val="000000"/>
                <w:sz w:val="24"/>
                <w:szCs w:val="24"/>
              </w:rPr>
            </w:pPr>
          </w:p>
        </w:tc>
      </w:tr>
      <w:tr w:rsidR="003D3933" w:rsidRPr="00F9138C" w:rsidTr="00A94522">
        <w:trPr>
          <w:gridAfter w:val="5"/>
          <w:wAfter w:w="2544" w:type="dxa"/>
          <w:trHeight w:val="62"/>
        </w:trPr>
        <w:tc>
          <w:tcPr>
            <w:tcW w:w="3432"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3119"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1417" w:type="dxa"/>
            <w:tcBorders>
              <w:top w:val="nil"/>
              <w:left w:val="single" w:sz="6" w:space="0" w:color="auto"/>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single" w:sz="6" w:space="0" w:color="auto"/>
            </w:tcBorders>
          </w:tcPr>
          <w:p w:rsidR="003D3933" w:rsidRPr="00F9138C" w:rsidRDefault="003D3933" w:rsidP="00A94522">
            <w:pPr>
              <w:jc w:val="center"/>
              <w:rPr>
                <w:color w:val="000000"/>
                <w:sz w:val="24"/>
                <w:szCs w:val="24"/>
              </w:rPr>
            </w:pPr>
          </w:p>
        </w:tc>
      </w:tr>
      <w:tr w:rsidR="003D3933" w:rsidRPr="00F9138C" w:rsidTr="00A94522">
        <w:trPr>
          <w:gridAfter w:val="5"/>
          <w:wAfter w:w="2544" w:type="dxa"/>
          <w:trHeight w:val="55"/>
        </w:trPr>
        <w:tc>
          <w:tcPr>
            <w:tcW w:w="3432"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3119"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1417" w:type="dxa"/>
            <w:tcBorders>
              <w:top w:val="nil"/>
              <w:left w:val="single" w:sz="6" w:space="0" w:color="auto"/>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single" w:sz="6" w:space="0" w:color="auto"/>
            </w:tcBorders>
          </w:tcPr>
          <w:p w:rsidR="003D3933" w:rsidRPr="00F9138C" w:rsidRDefault="003D3933" w:rsidP="00A94522">
            <w:pPr>
              <w:jc w:val="center"/>
              <w:rPr>
                <w:color w:val="000000"/>
                <w:sz w:val="24"/>
                <w:szCs w:val="24"/>
              </w:rPr>
            </w:pPr>
          </w:p>
        </w:tc>
      </w:tr>
      <w:tr w:rsidR="003D3933" w:rsidRPr="00F9138C" w:rsidTr="00A94522">
        <w:trPr>
          <w:gridAfter w:val="5"/>
          <w:wAfter w:w="2544" w:type="dxa"/>
          <w:trHeight w:val="173"/>
        </w:trPr>
        <w:tc>
          <w:tcPr>
            <w:tcW w:w="3432"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3119"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1417" w:type="dxa"/>
            <w:tcBorders>
              <w:top w:val="nil"/>
              <w:left w:val="single" w:sz="6" w:space="0" w:color="auto"/>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single" w:sz="6" w:space="0" w:color="auto"/>
            </w:tcBorders>
          </w:tcPr>
          <w:p w:rsidR="003D3933" w:rsidRPr="00F9138C" w:rsidRDefault="003D3933" w:rsidP="00A94522">
            <w:pPr>
              <w:jc w:val="center"/>
              <w:rPr>
                <w:color w:val="000000"/>
                <w:sz w:val="24"/>
                <w:szCs w:val="24"/>
              </w:rPr>
            </w:pPr>
          </w:p>
        </w:tc>
      </w:tr>
      <w:tr w:rsidR="003D3933" w:rsidRPr="00F9138C" w:rsidTr="00A94522">
        <w:trPr>
          <w:gridAfter w:val="5"/>
          <w:wAfter w:w="2544" w:type="dxa"/>
          <w:trHeight w:val="36"/>
        </w:trPr>
        <w:tc>
          <w:tcPr>
            <w:tcW w:w="3432"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3119"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1417" w:type="dxa"/>
            <w:tcBorders>
              <w:top w:val="nil"/>
              <w:left w:val="single" w:sz="6" w:space="0" w:color="auto"/>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nil"/>
            </w:tcBorders>
          </w:tcPr>
          <w:p w:rsidR="003D3933" w:rsidRPr="00F9138C" w:rsidRDefault="003D3933" w:rsidP="00A94522">
            <w:pPr>
              <w:jc w:val="center"/>
              <w:rPr>
                <w:color w:val="000000"/>
                <w:sz w:val="24"/>
                <w:szCs w:val="24"/>
              </w:rPr>
            </w:pPr>
          </w:p>
        </w:tc>
        <w:tc>
          <w:tcPr>
            <w:tcW w:w="1276" w:type="dxa"/>
            <w:tcBorders>
              <w:top w:val="nil"/>
              <w:left w:val="nil"/>
              <w:bottom w:val="nil"/>
              <w:right w:val="single" w:sz="6" w:space="0" w:color="auto"/>
            </w:tcBorders>
          </w:tcPr>
          <w:p w:rsidR="003D3933" w:rsidRPr="00F9138C" w:rsidRDefault="003D3933" w:rsidP="00A94522">
            <w:pPr>
              <w:jc w:val="center"/>
              <w:rPr>
                <w:color w:val="000000"/>
                <w:sz w:val="24"/>
                <w:szCs w:val="24"/>
              </w:rPr>
            </w:pPr>
          </w:p>
        </w:tc>
      </w:tr>
      <w:tr w:rsidR="003D3933" w:rsidRPr="00F9138C" w:rsidTr="00A94522">
        <w:trPr>
          <w:gridAfter w:val="5"/>
          <w:wAfter w:w="2544" w:type="dxa"/>
          <w:trHeight w:val="80"/>
        </w:trPr>
        <w:tc>
          <w:tcPr>
            <w:tcW w:w="3432"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3119" w:type="dxa"/>
            <w:tcBorders>
              <w:top w:val="nil"/>
              <w:left w:val="single" w:sz="6" w:space="0" w:color="auto"/>
              <w:bottom w:val="nil"/>
              <w:right w:val="single" w:sz="6" w:space="0" w:color="auto"/>
            </w:tcBorders>
          </w:tcPr>
          <w:p w:rsidR="003D3933" w:rsidRPr="00F9138C" w:rsidRDefault="003D3933" w:rsidP="00A94522">
            <w:pPr>
              <w:jc w:val="center"/>
              <w:rPr>
                <w:color w:val="000000"/>
                <w:sz w:val="24"/>
                <w:szCs w:val="24"/>
              </w:rPr>
            </w:pPr>
          </w:p>
        </w:tc>
        <w:tc>
          <w:tcPr>
            <w:tcW w:w="1417" w:type="dxa"/>
            <w:tcBorders>
              <w:top w:val="nil"/>
              <w:left w:val="single" w:sz="6" w:space="0" w:color="auto"/>
              <w:bottom w:val="single" w:sz="6" w:space="0" w:color="auto"/>
              <w:right w:val="nil"/>
            </w:tcBorders>
          </w:tcPr>
          <w:p w:rsidR="003D3933" w:rsidRPr="00F9138C" w:rsidRDefault="003D3933" w:rsidP="00A94522">
            <w:pPr>
              <w:jc w:val="center"/>
              <w:rPr>
                <w:color w:val="000000"/>
                <w:sz w:val="24"/>
                <w:szCs w:val="24"/>
              </w:rPr>
            </w:pPr>
          </w:p>
        </w:tc>
        <w:tc>
          <w:tcPr>
            <w:tcW w:w="1276" w:type="dxa"/>
            <w:tcBorders>
              <w:top w:val="nil"/>
              <w:left w:val="nil"/>
              <w:bottom w:val="single" w:sz="6" w:space="0" w:color="auto"/>
              <w:right w:val="nil"/>
            </w:tcBorders>
          </w:tcPr>
          <w:p w:rsidR="003D3933" w:rsidRPr="00F9138C" w:rsidRDefault="003D3933" w:rsidP="00A94522">
            <w:pPr>
              <w:jc w:val="center"/>
              <w:rPr>
                <w:color w:val="000000"/>
                <w:sz w:val="24"/>
                <w:szCs w:val="24"/>
              </w:rPr>
            </w:pPr>
          </w:p>
        </w:tc>
        <w:tc>
          <w:tcPr>
            <w:tcW w:w="1276" w:type="dxa"/>
            <w:tcBorders>
              <w:top w:val="nil"/>
              <w:left w:val="nil"/>
              <w:bottom w:val="single" w:sz="6" w:space="0" w:color="auto"/>
              <w:right w:val="single" w:sz="6" w:space="0" w:color="auto"/>
            </w:tcBorders>
          </w:tcPr>
          <w:p w:rsidR="003D3933" w:rsidRPr="00F9138C" w:rsidRDefault="003D3933" w:rsidP="00A94522">
            <w:pPr>
              <w:ind w:left="-1023" w:firstLine="1023"/>
              <w:jc w:val="center"/>
              <w:rPr>
                <w:color w:val="000000"/>
                <w:sz w:val="24"/>
                <w:szCs w:val="24"/>
              </w:rPr>
            </w:pPr>
          </w:p>
        </w:tc>
      </w:tr>
      <w:tr w:rsidR="003D3933" w:rsidRPr="00F9138C" w:rsidTr="00A94522">
        <w:trPr>
          <w:gridAfter w:val="5"/>
          <w:wAfter w:w="2544" w:type="dxa"/>
          <w:trHeight w:val="953"/>
        </w:trPr>
        <w:tc>
          <w:tcPr>
            <w:tcW w:w="3432" w:type="dxa"/>
            <w:tcBorders>
              <w:top w:val="nil"/>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p>
        </w:tc>
        <w:tc>
          <w:tcPr>
            <w:tcW w:w="3119" w:type="dxa"/>
            <w:tcBorders>
              <w:top w:val="nil"/>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Pr>
                <w:color w:val="000000"/>
                <w:sz w:val="24"/>
                <w:szCs w:val="24"/>
              </w:rPr>
              <w:t>2023</w:t>
            </w:r>
            <w:r w:rsidRPr="00F9138C">
              <w:rPr>
                <w:color w:val="000000"/>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Pr>
                <w:color w:val="000000"/>
                <w:sz w:val="24"/>
                <w:szCs w:val="24"/>
              </w:rPr>
              <w:t>2024</w:t>
            </w:r>
            <w:r w:rsidRPr="00F9138C">
              <w:rPr>
                <w:color w:val="000000"/>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Pr>
                <w:color w:val="000000"/>
                <w:sz w:val="24"/>
                <w:szCs w:val="24"/>
              </w:rPr>
              <w:t>2025</w:t>
            </w:r>
            <w:r w:rsidRPr="00F9138C">
              <w:rPr>
                <w:color w:val="000000"/>
                <w:sz w:val="24"/>
                <w:szCs w:val="24"/>
              </w:rPr>
              <w:t xml:space="preserve"> год</w:t>
            </w:r>
          </w:p>
        </w:tc>
      </w:tr>
      <w:tr w:rsidR="003D3933" w:rsidRPr="00F9138C" w:rsidTr="00A94522">
        <w:trPr>
          <w:gridAfter w:val="5"/>
          <w:wAfter w:w="2544" w:type="dxa"/>
          <w:trHeight w:val="192"/>
        </w:trPr>
        <w:tc>
          <w:tcPr>
            <w:tcW w:w="3432"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3D3933" w:rsidRPr="00F9138C" w:rsidRDefault="003D3933" w:rsidP="00A94522">
            <w:pPr>
              <w:jc w:val="center"/>
              <w:rPr>
                <w:color w:val="000000"/>
                <w:sz w:val="24"/>
                <w:szCs w:val="24"/>
              </w:rPr>
            </w:pPr>
            <w:r w:rsidRPr="00F9138C">
              <w:rPr>
                <w:color w:val="000000"/>
                <w:sz w:val="24"/>
                <w:szCs w:val="24"/>
              </w:rPr>
              <w:t>5</w:t>
            </w:r>
          </w:p>
        </w:tc>
      </w:tr>
      <w:tr w:rsidR="003D3933" w:rsidRPr="00F9138C" w:rsidTr="00A94522">
        <w:trPr>
          <w:gridAfter w:val="5"/>
          <w:wAfter w:w="2544" w:type="dxa"/>
          <w:trHeight w:val="787"/>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ИСТОЧНИКИ ВНУТРЕННЕГО ФИНАНСИРОВАНИЯ ДЕФИЦИТОВ БЮДЖЕТОВ</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000 90 00 00 00 00 0000 000</w:t>
            </w:r>
          </w:p>
        </w:tc>
        <w:tc>
          <w:tcPr>
            <w:tcW w:w="1417" w:type="dxa"/>
            <w:tcBorders>
              <w:top w:val="single" w:sz="6" w:space="0" w:color="auto"/>
              <w:left w:val="single" w:sz="12" w:space="0" w:color="auto"/>
              <w:bottom w:val="single" w:sz="6" w:space="0" w:color="auto"/>
              <w:right w:val="single" w:sz="12" w:space="0" w:color="auto"/>
            </w:tcBorders>
          </w:tcPr>
          <w:p w:rsidR="003D3933" w:rsidRPr="00FB162E" w:rsidRDefault="003D3933" w:rsidP="00A94522">
            <w:pPr>
              <w:rPr>
                <w:sz w:val="20"/>
                <w:szCs w:val="20"/>
              </w:rPr>
            </w:pPr>
            <w:r>
              <w:rPr>
                <w:sz w:val="20"/>
                <w:szCs w:val="20"/>
              </w:rPr>
              <w:t>4274596,69</w:t>
            </w:r>
          </w:p>
        </w:tc>
        <w:tc>
          <w:tcPr>
            <w:tcW w:w="1276"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0"/>
                <w:szCs w:val="20"/>
              </w:rPr>
            </w:pPr>
            <w:r w:rsidRPr="00F9138C">
              <w:rPr>
                <w:color w:val="000000"/>
                <w:sz w:val="20"/>
                <w:szCs w:val="20"/>
              </w:rPr>
              <w:t>0,00</w:t>
            </w:r>
          </w:p>
        </w:tc>
        <w:tc>
          <w:tcPr>
            <w:tcW w:w="1276"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0"/>
                <w:szCs w:val="20"/>
              </w:rPr>
            </w:pPr>
            <w:r w:rsidRPr="00F9138C">
              <w:rPr>
                <w:color w:val="000000"/>
                <w:sz w:val="20"/>
                <w:szCs w:val="20"/>
              </w:rPr>
              <w:t>0,00</w:t>
            </w:r>
          </w:p>
        </w:tc>
      </w:tr>
      <w:tr w:rsidR="003D3933" w:rsidRPr="00F9138C" w:rsidTr="00A94522">
        <w:trPr>
          <w:gridAfter w:val="5"/>
          <w:wAfter w:w="2544" w:type="dxa"/>
          <w:trHeight w:val="614"/>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Изменение остатков средств на счетах по учету средств бюджета</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000 01 05 00 00 00 0000 000</w:t>
            </w:r>
          </w:p>
        </w:tc>
        <w:tc>
          <w:tcPr>
            <w:tcW w:w="1417" w:type="dxa"/>
            <w:tcBorders>
              <w:top w:val="single" w:sz="6" w:space="0" w:color="auto"/>
              <w:left w:val="single" w:sz="12" w:space="0" w:color="auto"/>
              <w:bottom w:val="single" w:sz="6" w:space="0" w:color="auto"/>
              <w:right w:val="single" w:sz="12" w:space="0" w:color="auto"/>
            </w:tcBorders>
          </w:tcPr>
          <w:p w:rsidR="003D3933" w:rsidRDefault="003D3933" w:rsidP="00A94522">
            <w:r>
              <w:rPr>
                <w:sz w:val="20"/>
                <w:szCs w:val="20"/>
              </w:rPr>
              <w:t>4274596,69</w:t>
            </w:r>
          </w:p>
        </w:tc>
        <w:tc>
          <w:tcPr>
            <w:tcW w:w="1276"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0"/>
                <w:szCs w:val="20"/>
              </w:rPr>
            </w:pPr>
            <w:r w:rsidRPr="00F9138C">
              <w:rPr>
                <w:color w:val="000000"/>
                <w:sz w:val="20"/>
                <w:szCs w:val="20"/>
              </w:rPr>
              <w:t>0,00</w:t>
            </w:r>
          </w:p>
        </w:tc>
        <w:tc>
          <w:tcPr>
            <w:tcW w:w="1276"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0"/>
                <w:szCs w:val="20"/>
              </w:rPr>
            </w:pPr>
            <w:r w:rsidRPr="00F9138C">
              <w:rPr>
                <w:color w:val="000000"/>
                <w:sz w:val="20"/>
                <w:szCs w:val="20"/>
              </w:rPr>
              <w:t>0,00</w:t>
            </w:r>
          </w:p>
        </w:tc>
      </w:tr>
      <w:tr w:rsidR="003D3933" w:rsidRPr="00F9138C" w:rsidTr="00A94522">
        <w:trPr>
          <w:gridAfter w:val="5"/>
          <w:wAfter w:w="2544" w:type="dxa"/>
          <w:trHeight w:val="475"/>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lastRenderedPageBreak/>
              <w:t>Увеличение прочих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000 01 05 02 00 00 0000 500</w:t>
            </w:r>
          </w:p>
        </w:tc>
        <w:tc>
          <w:tcPr>
            <w:tcW w:w="1417" w:type="dxa"/>
            <w:tcBorders>
              <w:top w:val="single" w:sz="6" w:space="0" w:color="auto"/>
              <w:left w:val="single" w:sz="12" w:space="0" w:color="auto"/>
              <w:bottom w:val="single" w:sz="6" w:space="0" w:color="auto"/>
              <w:right w:val="single" w:sz="12" w:space="0" w:color="auto"/>
            </w:tcBorders>
          </w:tcPr>
          <w:p w:rsidR="003D3933" w:rsidRPr="00833A2B" w:rsidRDefault="003D3933" w:rsidP="00A94522">
            <w:pPr>
              <w:rPr>
                <w:color w:val="000000"/>
                <w:sz w:val="20"/>
                <w:szCs w:val="20"/>
              </w:rPr>
            </w:pPr>
            <w:r w:rsidRPr="00833A2B">
              <w:rPr>
                <w:color w:val="000000"/>
                <w:sz w:val="20"/>
                <w:szCs w:val="20"/>
              </w:rPr>
              <w:t>-</w:t>
            </w:r>
            <w:r>
              <w:rPr>
                <w:sz w:val="20"/>
                <w:szCs w:val="20"/>
              </w:rPr>
              <w:t>29247457,74</w:t>
            </w:r>
          </w:p>
        </w:tc>
        <w:tc>
          <w:tcPr>
            <w:tcW w:w="1276" w:type="dxa"/>
            <w:tcBorders>
              <w:top w:val="single" w:sz="6" w:space="0" w:color="auto"/>
              <w:left w:val="single" w:sz="12" w:space="0" w:color="auto"/>
              <w:bottom w:val="single" w:sz="6" w:space="0" w:color="auto"/>
              <w:right w:val="single" w:sz="12" w:space="0" w:color="auto"/>
            </w:tcBorders>
          </w:tcPr>
          <w:p w:rsidR="003D3933" w:rsidRPr="00833A2B" w:rsidRDefault="003D3933" w:rsidP="00A94522">
            <w:pPr>
              <w:jc w:val="right"/>
              <w:rPr>
                <w:color w:val="000000"/>
                <w:sz w:val="20"/>
                <w:szCs w:val="2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Pr="00833A2B" w:rsidRDefault="003D3933" w:rsidP="00A94522">
            <w:pPr>
              <w:jc w:val="right"/>
              <w:rPr>
                <w:color w:val="000000"/>
                <w:sz w:val="20"/>
                <w:szCs w:val="20"/>
              </w:rPr>
            </w:pPr>
            <w:r>
              <w:rPr>
                <w:color w:val="000000"/>
                <w:sz w:val="20"/>
                <w:szCs w:val="20"/>
              </w:rPr>
              <w:t>-</w:t>
            </w:r>
            <w:r w:rsidRPr="00833A2B">
              <w:rPr>
                <w:color w:val="000000"/>
                <w:sz w:val="20"/>
                <w:szCs w:val="20"/>
              </w:rPr>
              <w:t>12766059,02</w:t>
            </w:r>
          </w:p>
        </w:tc>
      </w:tr>
      <w:tr w:rsidR="003D3933" w:rsidRPr="00F9138C" w:rsidTr="00A94522">
        <w:trPr>
          <w:gridAfter w:val="5"/>
          <w:wAfter w:w="2544" w:type="dxa"/>
          <w:trHeight w:val="521"/>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Увеличение прочих остатков денежных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000 01 05 02 01 00 0000 510</w:t>
            </w:r>
          </w:p>
        </w:tc>
        <w:tc>
          <w:tcPr>
            <w:tcW w:w="1417" w:type="dxa"/>
            <w:tcBorders>
              <w:top w:val="single" w:sz="6" w:space="0" w:color="auto"/>
              <w:left w:val="single" w:sz="12" w:space="0" w:color="auto"/>
              <w:bottom w:val="single" w:sz="6" w:space="0" w:color="auto"/>
              <w:right w:val="single" w:sz="12" w:space="0" w:color="auto"/>
            </w:tcBorders>
          </w:tcPr>
          <w:p w:rsidR="003D3933" w:rsidRPr="008B009D" w:rsidRDefault="003D3933" w:rsidP="00A94522">
            <w:pPr>
              <w:rPr>
                <w:color w:val="000000"/>
                <w:sz w:val="20"/>
                <w:szCs w:val="20"/>
              </w:rPr>
            </w:pPr>
            <w:r w:rsidRPr="00833A2B">
              <w:rPr>
                <w:color w:val="000000"/>
                <w:sz w:val="20"/>
                <w:szCs w:val="20"/>
              </w:rPr>
              <w:t>-</w:t>
            </w:r>
            <w:r>
              <w:rPr>
                <w:sz w:val="20"/>
                <w:szCs w:val="20"/>
              </w:rPr>
              <w:t>29247457,74</w:t>
            </w:r>
          </w:p>
        </w:tc>
        <w:tc>
          <w:tcPr>
            <w:tcW w:w="1276" w:type="dxa"/>
            <w:tcBorders>
              <w:top w:val="single" w:sz="6" w:space="0" w:color="auto"/>
              <w:left w:val="single" w:sz="12" w:space="0" w:color="auto"/>
              <w:bottom w:val="single" w:sz="6" w:space="0" w:color="auto"/>
              <w:right w:val="single" w:sz="12" w:space="0" w:color="auto"/>
            </w:tcBorders>
          </w:tcPr>
          <w:p w:rsidR="003D3933" w:rsidRPr="00D76AB3" w:rsidRDefault="003D3933" w:rsidP="00A94522">
            <w:pPr>
              <w:jc w:val="right"/>
              <w:rPr>
                <w:color w:val="00000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Pr="00183768" w:rsidRDefault="003D3933" w:rsidP="00A94522">
            <w:pPr>
              <w:rPr>
                <w:color w:val="000000"/>
                <w:sz w:val="20"/>
                <w:szCs w:val="20"/>
              </w:rPr>
            </w:pPr>
            <w:r>
              <w:rPr>
                <w:color w:val="000000"/>
                <w:sz w:val="20"/>
                <w:szCs w:val="20"/>
              </w:rPr>
              <w:t>-</w:t>
            </w:r>
            <w:r w:rsidRPr="00833A2B">
              <w:rPr>
                <w:color w:val="000000"/>
                <w:sz w:val="20"/>
                <w:szCs w:val="20"/>
              </w:rPr>
              <w:t>12766059,02</w:t>
            </w:r>
          </w:p>
        </w:tc>
      </w:tr>
      <w:tr w:rsidR="003D3933" w:rsidRPr="00F9138C" w:rsidTr="00A94522">
        <w:trPr>
          <w:gridAfter w:val="5"/>
          <w:wAfter w:w="2544" w:type="dxa"/>
          <w:trHeight w:val="667"/>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Увеличение прочих остатков денежных средств бюджетов поселений</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 xml:space="preserve">000 01 05 02 01 </w:t>
            </w:r>
            <w:r>
              <w:rPr>
                <w:color w:val="000000"/>
                <w:sz w:val="24"/>
                <w:szCs w:val="24"/>
              </w:rPr>
              <w:t>00</w:t>
            </w:r>
            <w:r w:rsidRPr="00F9138C">
              <w:rPr>
                <w:color w:val="000000"/>
                <w:sz w:val="24"/>
                <w:szCs w:val="24"/>
              </w:rPr>
              <w:t xml:space="preserve"> 0000 510</w:t>
            </w:r>
          </w:p>
        </w:tc>
        <w:tc>
          <w:tcPr>
            <w:tcW w:w="1417" w:type="dxa"/>
            <w:tcBorders>
              <w:top w:val="single" w:sz="6" w:space="0" w:color="auto"/>
              <w:left w:val="single" w:sz="12" w:space="0" w:color="auto"/>
              <w:bottom w:val="single" w:sz="6" w:space="0" w:color="auto"/>
              <w:right w:val="single" w:sz="12" w:space="0" w:color="auto"/>
            </w:tcBorders>
          </w:tcPr>
          <w:p w:rsidR="003D3933" w:rsidRPr="008B009D" w:rsidRDefault="003D3933" w:rsidP="00A94522">
            <w:pPr>
              <w:rPr>
                <w:color w:val="000000"/>
                <w:sz w:val="20"/>
                <w:szCs w:val="20"/>
              </w:rPr>
            </w:pPr>
            <w:r w:rsidRPr="00833A2B">
              <w:rPr>
                <w:color w:val="000000"/>
                <w:sz w:val="20"/>
                <w:szCs w:val="20"/>
              </w:rPr>
              <w:t>-</w:t>
            </w:r>
            <w:r>
              <w:rPr>
                <w:sz w:val="20"/>
                <w:szCs w:val="20"/>
              </w:rPr>
              <w:t>29247457,74</w:t>
            </w:r>
          </w:p>
        </w:tc>
        <w:tc>
          <w:tcPr>
            <w:tcW w:w="1276" w:type="dxa"/>
            <w:tcBorders>
              <w:top w:val="single" w:sz="6" w:space="0" w:color="auto"/>
              <w:left w:val="single" w:sz="12" w:space="0" w:color="auto"/>
              <w:bottom w:val="single" w:sz="6" w:space="0" w:color="auto"/>
              <w:right w:val="single" w:sz="12" w:space="0" w:color="auto"/>
            </w:tcBorders>
          </w:tcPr>
          <w:p w:rsidR="003D3933" w:rsidRPr="00D76AB3" w:rsidRDefault="003D3933" w:rsidP="00A94522">
            <w:pPr>
              <w:jc w:val="right"/>
              <w:rPr>
                <w:color w:val="00000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Pr="00183768" w:rsidRDefault="003D3933" w:rsidP="00A94522">
            <w:pPr>
              <w:rPr>
                <w:color w:val="000000"/>
                <w:sz w:val="20"/>
                <w:szCs w:val="20"/>
              </w:rPr>
            </w:pPr>
            <w:r>
              <w:rPr>
                <w:color w:val="000000"/>
                <w:sz w:val="20"/>
                <w:szCs w:val="20"/>
              </w:rPr>
              <w:t>-</w:t>
            </w:r>
            <w:r w:rsidRPr="00833A2B">
              <w:rPr>
                <w:color w:val="000000"/>
                <w:sz w:val="20"/>
                <w:szCs w:val="20"/>
              </w:rPr>
              <w:t>12766059,02</w:t>
            </w:r>
          </w:p>
        </w:tc>
      </w:tr>
      <w:tr w:rsidR="003D3933" w:rsidRPr="00F9138C" w:rsidTr="00A94522">
        <w:trPr>
          <w:gridAfter w:val="5"/>
          <w:wAfter w:w="2544" w:type="dxa"/>
          <w:trHeight w:val="540"/>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Уменьшение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000 01 05 00 00 00 0000 600</w:t>
            </w:r>
          </w:p>
        </w:tc>
        <w:tc>
          <w:tcPr>
            <w:tcW w:w="1417" w:type="dxa"/>
            <w:tcBorders>
              <w:top w:val="single" w:sz="6" w:space="0" w:color="auto"/>
              <w:left w:val="single" w:sz="12" w:space="0" w:color="auto"/>
              <w:bottom w:val="single" w:sz="6" w:space="0" w:color="auto"/>
              <w:right w:val="single" w:sz="12" w:space="0" w:color="auto"/>
            </w:tcBorders>
          </w:tcPr>
          <w:p w:rsidR="003D3933" w:rsidRDefault="003D3933" w:rsidP="00A94522">
            <w:r>
              <w:rPr>
                <w:sz w:val="20"/>
                <w:szCs w:val="20"/>
              </w:rPr>
              <w:t>33522054,43</w:t>
            </w:r>
          </w:p>
        </w:tc>
        <w:tc>
          <w:tcPr>
            <w:tcW w:w="1276" w:type="dxa"/>
            <w:tcBorders>
              <w:top w:val="single" w:sz="6" w:space="0" w:color="auto"/>
              <w:left w:val="single" w:sz="12" w:space="0" w:color="auto"/>
              <w:bottom w:val="single" w:sz="6" w:space="0" w:color="auto"/>
              <w:right w:val="single" w:sz="12" w:space="0" w:color="auto"/>
            </w:tcBorders>
          </w:tcPr>
          <w:p w:rsidR="003D3933" w:rsidRPr="00181841" w:rsidRDefault="003D3933" w:rsidP="00A94522">
            <w:pPr>
              <w:rPr>
                <w:color w:val="000000"/>
                <w:sz w:val="20"/>
                <w:szCs w:val="20"/>
              </w:rPr>
            </w:pPr>
            <w:r w:rsidRPr="00833A2B">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Pr="00D76AB3" w:rsidRDefault="003D3933" w:rsidP="00A94522">
            <w:pPr>
              <w:jc w:val="right"/>
              <w:rPr>
                <w:color w:val="000000"/>
              </w:rPr>
            </w:pPr>
            <w:r w:rsidRPr="00833A2B">
              <w:rPr>
                <w:color w:val="000000"/>
                <w:sz w:val="20"/>
                <w:szCs w:val="20"/>
              </w:rPr>
              <w:t>12766059,02</w:t>
            </w:r>
          </w:p>
        </w:tc>
      </w:tr>
      <w:tr w:rsidR="003D3933" w:rsidRPr="00F9138C" w:rsidTr="00A94522">
        <w:trPr>
          <w:gridAfter w:val="5"/>
          <w:wAfter w:w="2544" w:type="dxa"/>
          <w:trHeight w:val="521"/>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Уменьшение прочих остатков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000 01 05 02 00 00 0000 600</w:t>
            </w:r>
          </w:p>
        </w:tc>
        <w:tc>
          <w:tcPr>
            <w:tcW w:w="1417" w:type="dxa"/>
            <w:tcBorders>
              <w:top w:val="single" w:sz="6" w:space="0" w:color="auto"/>
              <w:left w:val="single" w:sz="12" w:space="0" w:color="auto"/>
              <w:bottom w:val="single" w:sz="6" w:space="0" w:color="auto"/>
              <w:right w:val="single" w:sz="12" w:space="0" w:color="auto"/>
            </w:tcBorders>
          </w:tcPr>
          <w:p w:rsidR="003D3933" w:rsidRDefault="003D3933" w:rsidP="00A94522">
            <w:r>
              <w:rPr>
                <w:sz w:val="20"/>
                <w:szCs w:val="20"/>
              </w:rPr>
              <w:t>33522054,43</w:t>
            </w:r>
          </w:p>
        </w:tc>
        <w:tc>
          <w:tcPr>
            <w:tcW w:w="1276" w:type="dxa"/>
            <w:tcBorders>
              <w:top w:val="single" w:sz="6" w:space="0" w:color="auto"/>
              <w:left w:val="single" w:sz="12" w:space="0" w:color="auto"/>
              <w:bottom w:val="single" w:sz="6" w:space="0" w:color="auto"/>
              <w:right w:val="single" w:sz="12" w:space="0" w:color="auto"/>
            </w:tcBorders>
          </w:tcPr>
          <w:p w:rsidR="003D3933" w:rsidRDefault="003D3933" w:rsidP="00A94522">
            <w:r w:rsidRPr="00251FA8">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Default="003D3933" w:rsidP="00A94522">
            <w:r w:rsidRPr="008C77C0">
              <w:rPr>
                <w:color w:val="000000"/>
                <w:sz w:val="20"/>
                <w:szCs w:val="20"/>
              </w:rPr>
              <w:t>12766059,02</w:t>
            </w:r>
          </w:p>
        </w:tc>
      </w:tr>
      <w:tr w:rsidR="003D3933" w:rsidRPr="00F9138C" w:rsidTr="00A94522">
        <w:trPr>
          <w:gridAfter w:val="5"/>
          <w:wAfter w:w="2544" w:type="dxa"/>
          <w:trHeight w:val="504"/>
        </w:trPr>
        <w:tc>
          <w:tcPr>
            <w:tcW w:w="3432"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Уменьшение прочих остатков денежных средств бюджетов</w:t>
            </w:r>
          </w:p>
        </w:tc>
        <w:tc>
          <w:tcPr>
            <w:tcW w:w="3119" w:type="dxa"/>
            <w:tcBorders>
              <w:top w:val="single" w:sz="6" w:space="0" w:color="auto"/>
              <w:left w:val="single" w:sz="12" w:space="0" w:color="auto"/>
              <w:bottom w:val="single" w:sz="6"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000 01 05 02 01 00 0000 610</w:t>
            </w:r>
          </w:p>
        </w:tc>
        <w:tc>
          <w:tcPr>
            <w:tcW w:w="1417" w:type="dxa"/>
            <w:tcBorders>
              <w:top w:val="single" w:sz="6" w:space="0" w:color="auto"/>
              <w:left w:val="single" w:sz="12" w:space="0" w:color="auto"/>
              <w:bottom w:val="single" w:sz="6" w:space="0" w:color="auto"/>
              <w:right w:val="single" w:sz="12" w:space="0" w:color="auto"/>
            </w:tcBorders>
          </w:tcPr>
          <w:p w:rsidR="003D3933" w:rsidRDefault="003D3933" w:rsidP="00A94522">
            <w:r>
              <w:rPr>
                <w:sz w:val="20"/>
                <w:szCs w:val="20"/>
              </w:rPr>
              <w:t>33522054,43</w:t>
            </w:r>
          </w:p>
        </w:tc>
        <w:tc>
          <w:tcPr>
            <w:tcW w:w="1276" w:type="dxa"/>
            <w:tcBorders>
              <w:top w:val="single" w:sz="6" w:space="0" w:color="auto"/>
              <w:left w:val="single" w:sz="12" w:space="0" w:color="auto"/>
              <w:bottom w:val="single" w:sz="6" w:space="0" w:color="auto"/>
              <w:right w:val="single" w:sz="12" w:space="0" w:color="auto"/>
            </w:tcBorders>
          </w:tcPr>
          <w:p w:rsidR="003D3933" w:rsidRDefault="003D3933" w:rsidP="00A94522">
            <w:r w:rsidRPr="00251FA8">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Default="003D3933" w:rsidP="00A94522">
            <w:r w:rsidRPr="008C77C0">
              <w:rPr>
                <w:color w:val="000000"/>
                <w:sz w:val="20"/>
                <w:szCs w:val="20"/>
              </w:rPr>
              <w:t>12766059,02</w:t>
            </w:r>
          </w:p>
        </w:tc>
      </w:tr>
      <w:tr w:rsidR="003D3933" w:rsidRPr="00F9138C" w:rsidTr="00A94522">
        <w:trPr>
          <w:gridAfter w:val="5"/>
          <w:wAfter w:w="2544" w:type="dxa"/>
          <w:trHeight w:val="677"/>
        </w:trPr>
        <w:tc>
          <w:tcPr>
            <w:tcW w:w="3432" w:type="dxa"/>
            <w:tcBorders>
              <w:top w:val="single" w:sz="6" w:space="0" w:color="auto"/>
              <w:left w:val="single" w:sz="12" w:space="0" w:color="auto"/>
              <w:bottom w:val="single" w:sz="12" w:space="0" w:color="auto"/>
              <w:right w:val="single" w:sz="12" w:space="0" w:color="auto"/>
            </w:tcBorders>
          </w:tcPr>
          <w:p w:rsidR="003D3933" w:rsidRPr="00F9138C" w:rsidRDefault="003D3933" w:rsidP="00A94522">
            <w:pPr>
              <w:rPr>
                <w:color w:val="000000"/>
                <w:sz w:val="24"/>
                <w:szCs w:val="24"/>
              </w:rPr>
            </w:pPr>
            <w:r w:rsidRPr="00F9138C">
              <w:rPr>
                <w:color w:val="000000"/>
                <w:sz w:val="24"/>
                <w:szCs w:val="24"/>
              </w:rPr>
              <w:t>Уменьшение прочих остатков денежных средств бюджетов поселений</w:t>
            </w:r>
          </w:p>
        </w:tc>
        <w:tc>
          <w:tcPr>
            <w:tcW w:w="3119" w:type="dxa"/>
            <w:tcBorders>
              <w:top w:val="single" w:sz="6" w:space="0" w:color="auto"/>
              <w:left w:val="single" w:sz="12" w:space="0" w:color="auto"/>
              <w:bottom w:val="single" w:sz="12" w:space="0" w:color="auto"/>
              <w:right w:val="single" w:sz="12" w:space="0" w:color="auto"/>
            </w:tcBorders>
          </w:tcPr>
          <w:p w:rsidR="003D3933" w:rsidRPr="00F9138C" w:rsidRDefault="003D3933" w:rsidP="00A94522">
            <w:pPr>
              <w:jc w:val="right"/>
              <w:rPr>
                <w:color w:val="000000"/>
                <w:sz w:val="24"/>
                <w:szCs w:val="24"/>
              </w:rPr>
            </w:pPr>
            <w:r w:rsidRPr="00F9138C">
              <w:rPr>
                <w:color w:val="000000"/>
                <w:sz w:val="24"/>
                <w:szCs w:val="24"/>
              </w:rPr>
              <w:t>000 01 05 02 01 10 0000 610</w:t>
            </w:r>
          </w:p>
        </w:tc>
        <w:tc>
          <w:tcPr>
            <w:tcW w:w="1417" w:type="dxa"/>
            <w:tcBorders>
              <w:top w:val="single" w:sz="6" w:space="0" w:color="auto"/>
              <w:left w:val="single" w:sz="12" w:space="0" w:color="auto"/>
              <w:bottom w:val="single" w:sz="6" w:space="0" w:color="auto"/>
              <w:right w:val="single" w:sz="12" w:space="0" w:color="auto"/>
            </w:tcBorders>
          </w:tcPr>
          <w:p w:rsidR="003D3933" w:rsidRPr="00B50F8A" w:rsidRDefault="003D3933" w:rsidP="00A94522">
            <w:pPr>
              <w:rPr>
                <w:sz w:val="20"/>
                <w:szCs w:val="20"/>
              </w:rPr>
            </w:pPr>
            <w:r>
              <w:rPr>
                <w:sz w:val="20"/>
                <w:szCs w:val="20"/>
              </w:rPr>
              <w:t>33522054,43</w:t>
            </w:r>
          </w:p>
        </w:tc>
        <w:tc>
          <w:tcPr>
            <w:tcW w:w="1276" w:type="dxa"/>
            <w:tcBorders>
              <w:top w:val="single" w:sz="6" w:space="0" w:color="auto"/>
              <w:left w:val="single" w:sz="12" w:space="0" w:color="auto"/>
              <w:bottom w:val="single" w:sz="6" w:space="0" w:color="auto"/>
              <w:right w:val="single" w:sz="12" w:space="0" w:color="auto"/>
            </w:tcBorders>
          </w:tcPr>
          <w:p w:rsidR="003D3933" w:rsidRDefault="003D3933" w:rsidP="00A94522">
            <w:r w:rsidRPr="00251FA8">
              <w:rPr>
                <w:color w:val="000000"/>
                <w:sz w:val="20"/>
                <w:szCs w:val="20"/>
              </w:rPr>
              <w:t>12485147,20</w:t>
            </w:r>
          </w:p>
        </w:tc>
        <w:tc>
          <w:tcPr>
            <w:tcW w:w="1276" w:type="dxa"/>
            <w:tcBorders>
              <w:top w:val="single" w:sz="6" w:space="0" w:color="auto"/>
              <w:left w:val="single" w:sz="12" w:space="0" w:color="auto"/>
              <w:bottom w:val="single" w:sz="6" w:space="0" w:color="auto"/>
              <w:right w:val="single" w:sz="12" w:space="0" w:color="auto"/>
            </w:tcBorders>
          </w:tcPr>
          <w:p w:rsidR="003D3933" w:rsidRDefault="003D3933" w:rsidP="00A94522">
            <w:r w:rsidRPr="008C77C0">
              <w:rPr>
                <w:color w:val="000000"/>
                <w:sz w:val="20"/>
                <w:szCs w:val="20"/>
              </w:rPr>
              <w:t>12766059,02</w:t>
            </w:r>
          </w:p>
        </w:tc>
      </w:tr>
      <w:bookmarkEnd w:id="1"/>
    </w:tbl>
    <w:p w:rsidR="003D3933" w:rsidRDefault="003D3933" w:rsidP="003D3933">
      <w:pPr>
        <w:ind w:right="-711"/>
      </w:pPr>
    </w:p>
    <w:p w:rsidR="003D3933" w:rsidRDefault="003D3933" w:rsidP="003D3933"/>
    <w:p w:rsidR="003D3933" w:rsidRPr="0019549C" w:rsidRDefault="003D3933" w:rsidP="003D3933">
      <w:pPr>
        <w:jc w:val="center"/>
        <w:rPr>
          <w:b/>
          <w:sz w:val="28"/>
          <w:szCs w:val="28"/>
        </w:rPr>
      </w:pPr>
      <w:r w:rsidRPr="0019549C">
        <w:rPr>
          <w:b/>
          <w:sz w:val="28"/>
          <w:szCs w:val="28"/>
        </w:rPr>
        <w:t>СОВЕТ  ДЕПУТАТОВ</w:t>
      </w:r>
    </w:p>
    <w:p w:rsidR="003D3933" w:rsidRPr="0019549C" w:rsidRDefault="003D3933" w:rsidP="003D3933">
      <w:pPr>
        <w:jc w:val="center"/>
        <w:rPr>
          <w:b/>
          <w:bCs/>
          <w:sz w:val="28"/>
          <w:szCs w:val="28"/>
        </w:rPr>
      </w:pPr>
      <w:r>
        <w:rPr>
          <w:b/>
          <w:bCs/>
          <w:sz w:val="28"/>
          <w:szCs w:val="28"/>
        </w:rPr>
        <w:t>ПАЛЕЦКОГО</w:t>
      </w:r>
      <w:r w:rsidRPr="0019549C">
        <w:rPr>
          <w:b/>
          <w:bCs/>
          <w:sz w:val="28"/>
          <w:szCs w:val="28"/>
        </w:rPr>
        <w:t xml:space="preserve">  СЕЛЬСОВЕТА</w:t>
      </w:r>
    </w:p>
    <w:p w:rsidR="003D3933" w:rsidRPr="0019549C" w:rsidRDefault="003D3933" w:rsidP="003D3933">
      <w:pPr>
        <w:jc w:val="center"/>
        <w:rPr>
          <w:b/>
          <w:bCs/>
          <w:sz w:val="28"/>
          <w:szCs w:val="28"/>
        </w:rPr>
      </w:pPr>
      <w:r w:rsidRPr="0019549C">
        <w:rPr>
          <w:b/>
          <w:bCs/>
          <w:sz w:val="28"/>
          <w:szCs w:val="28"/>
        </w:rPr>
        <w:t>БАГАНСКОГО  РАЙОНА</w:t>
      </w:r>
    </w:p>
    <w:p w:rsidR="003D3933" w:rsidRPr="0019549C" w:rsidRDefault="003D3933" w:rsidP="003D3933">
      <w:pPr>
        <w:jc w:val="center"/>
        <w:rPr>
          <w:b/>
          <w:sz w:val="28"/>
          <w:szCs w:val="28"/>
        </w:rPr>
      </w:pPr>
      <w:r w:rsidRPr="0019549C">
        <w:rPr>
          <w:b/>
          <w:bCs/>
          <w:sz w:val="28"/>
          <w:szCs w:val="28"/>
        </w:rPr>
        <w:t>НОВОСИБИРСКОЙ  ОБЛАСТИ</w:t>
      </w:r>
    </w:p>
    <w:p w:rsidR="003D3933" w:rsidRPr="0019549C" w:rsidRDefault="003D3933" w:rsidP="003D3933">
      <w:pPr>
        <w:jc w:val="center"/>
        <w:rPr>
          <w:b/>
          <w:sz w:val="28"/>
          <w:szCs w:val="28"/>
        </w:rPr>
      </w:pPr>
      <w:r>
        <w:rPr>
          <w:b/>
          <w:sz w:val="28"/>
          <w:szCs w:val="28"/>
        </w:rPr>
        <w:t>ШЕС</w:t>
      </w:r>
      <w:r w:rsidRPr="0019549C">
        <w:rPr>
          <w:b/>
          <w:sz w:val="28"/>
          <w:szCs w:val="28"/>
        </w:rPr>
        <w:t>ТОГО  СОЗЫВА</w:t>
      </w:r>
    </w:p>
    <w:p w:rsidR="003D3933" w:rsidRDefault="003D3933" w:rsidP="003D3933">
      <w:pPr>
        <w:jc w:val="center"/>
        <w:rPr>
          <w:b/>
          <w:sz w:val="28"/>
          <w:szCs w:val="28"/>
        </w:rPr>
      </w:pPr>
    </w:p>
    <w:p w:rsidR="003D3933" w:rsidRPr="0019549C" w:rsidRDefault="003D3933" w:rsidP="003D3933">
      <w:pPr>
        <w:jc w:val="center"/>
        <w:rPr>
          <w:b/>
          <w:sz w:val="28"/>
          <w:szCs w:val="28"/>
        </w:rPr>
      </w:pPr>
      <w:r w:rsidRPr="0019549C">
        <w:rPr>
          <w:b/>
          <w:sz w:val="28"/>
          <w:szCs w:val="28"/>
        </w:rPr>
        <w:t>Р Е Ш Е Н И Е</w:t>
      </w:r>
    </w:p>
    <w:p w:rsidR="003D3933" w:rsidRPr="0019549C" w:rsidRDefault="003D3933" w:rsidP="003D3933">
      <w:pPr>
        <w:jc w:val="center"/>
        <w:rPr>
          <w:sz w:val="28"/>
          <w:szCs w:val="28"/>
        </w:rPr>
      </w:pPr>
      <w:r w:rsidRPr="0019549C">
        <w:rPr>
          <w:sz w:val="28"/>
          <w:szCs w:val="28"/>
        </w:rPr>
        <w:t>(</w:t>
      </w:r>
      <w:r>
        <w:rPr>
          <w:sz w:val="28"/>
          <w:szCs w:val="28"/>
        </w:rPr>
        <w:t>тридцать шестая</w:t>
      </w:r>
      <w:r w:rsidRPr="0019549C">
        <w:rPr>
          <w:sz w:val="28"/>
          <w:szCs w:val="28"/>
        </w:rPr>
        <w:t xml:space="preserve">  сессия)</w:t>
      </w:r>
    </w:p>
    <w:p w:rsidR="003D3933" w:rsidRDefault="003D3933" w:rsidP="003D3933">
      <w:pPr>
        <w:jc w:val="center"/>
        <w:rPr>
          <w:sz w:val="28"/>
          <w:szCs w:val="28"/>
        </w:rPr>
      </w:pPr>
      <w:r w:rsidRPr="0019549C">
        <w:rPr>
          <w:sz w:val="28"/>
          <w:szCs w:val="28"/>
        </w:rPr>
        <w:t xml:space="preserve"> </w:t>
      </w:r>
      <w:r>
        <w:rPr>
          <w:sz w:val="28"/>
          <w:szCs w:val="28"/>
        </w:rPr>
        <w:t>02</w:t>
      </w:r>
      <w:r w:rsidRPr="0019549C">
        <w:rPr>
          <w:sz w:val="28"/>
          <w:szCs w:val="28"/>
        </w:rPr>
        <w:t>.</w:t>
      </w:r>
      <w:r>
        <w:rPr>
          <w:sz w:val="28"/>
          <w:szCs w:val="28"/>
        </w:rPr>
        <w:t>08.2023</w:t>
      </w:r>
      <w:r w:rsidRPr="0019549C">
        <w:rPr>
          <w:sz w:val="28"/>
          <w:szCs w:val="28"/>
        </w:rPr>
        <w:t xml:space="preserve">                                                                          №</w:t>
      </w:r>
      <w:r>
        <w:rPr>
          <w:sz w:val="28"/>
          <w:szCs w:val="28"/>
        </w:rPr>
        <w:t xml:space="preserve"> 154 </w:t>
      </w:r>
      <w:r w:rsidRPr="0019549C">
        <w:rPr>
          <w:sz w:val="28"/>
          <w:szCs w:val="28"/>
        </w:rPr>
        <w:t xml:space="preserve"> </w:t>
      </w:r>
    </w:p>
    <w:p w:rsidR="003D3933" w:rsidRPr="0019549C" w:rsidRDefault="003D3933" w:rsidP="003D3933">
      <w:pPr>
        <w:jc w:val="center"/>
        <w:rPr>
          <w:sz w:val="28"/>
          <w:szCs w:val="28"/>
        </w:rPr>
      </w:pPr>
    </w:p>
    <w:p w:rsidR="003D3933" w:rsidRDefault="003D3933" w:rsidP="003D3933">
      <w:pPr>
        <w:pStyle w:val="a9"/>
        <w:jc w:val="center"/>
        <w:rPr>
          <w:rFonts w:ascii="Times New Roman" w:hAnsi="Times New Roman"/>
          <w:sz w:val="28"/>
          <w:szCs w:val="28"/>
          <w:lang w:bidi="he-IL"/>
        </w:rPr>
      </w:pPr>
      <w:r w:rsidRPr="008D32DE">
        <w:rPr>
          <w:rFonts w:ascii="Times New Roman" w:hAnsi="Times New Roman"/>
          <w:sz w:val="28"/>
          <w:szCs w:val="28"/>
          <w:lang w:bidi="he-IL"/>
        </w:rPr>
        <w:lastRenderedPageBreak/>
        <w:t xml:space="preserve">Об участии в конкурсном отборе проекта </w:t>
      </w:r>
      <w:r>
        <w:rPr>
          <w:rFonts w:ascii="Times New Roman" w:hAnsi="Times New Roman"/>
          <w:sz w:val="28"/>
          <w:szCs w:val="28"/>
          <w:lang w:bidi="he-IL"/>
        </w:rPr>
        <w:t xml:space="preserve">«Обустройство фойе дома культуры в селе Лепокурово Баганского района Новосибирской области </w:t>
      </w:r>
      <w:r w:rsidRPr="000C0073">
        <w:rPr>
          <w:rFonts w:ascii="Times New Roman" w:hAnsi="Times New Roman"/>
          <w:sz w:val="28"/>
          <w:szCs w:val="28"/>
          <w:lang w:bidi="he-IL"/>
        </w:rPr>
        <w:t>«</w:t>
      </w:r>
      <w:r>
        <w:rPr>
          <w:rFonts w:ascii="Times New Roman" w:hAnsi="Times New Roman"/>
          <w:sz w:val="28"/>
          <w:szCs w:val="28"/>
          <w:lang w:bidi="he-IL"/>
        </w:rPr>
        <w:t>Чтобы стало краше в клубе нашем</w:t>
      </w:r>
      <w:r w:rsidRPr="000C0073">
        <w:rPr>
          <w:rFonts w:ascii="Times New Roman" w:hAnsi="Times New Roman"/>
          <w:sz w:val="28"/>
          <w:szCs w:val="28"/>
          <w:lang w:bidi="he-IL"/>
        </w:rPr>
        <w:t>»</w:t>
      </w:r>
      <w:r>
        <w:rPr>
          <w:rFonts w:ascii="Times New Roman" w:hAnsi="Times New Roman"/>
          <w:sz w:val="28"/>
          <w:szCs w:val="28"/>
          <w:lang w:bidi="he-IL"/>
        </w:rPr>
        <w:t>»</w:t>
      </w:r>
      <w:r w:rsidRPr="008D32DE">
        <w:rPr>
          <w:rFonts w:ascii="Times New Roman" w:hAnsi="Times New Roman"/>
          <w:sz w:val="28"/>
          <w:szCs w:val="28"/>
          <w:lang w:bidi="he-IL"/>
        </w:rPr>
        <w:t>, основанного на местных инициативах</w:t>
      </w:r>
    </w:p>
    <w:p w:rsidR="003D3933" w:rsidRPr="008D32DE" w:rsidRDefault="003D3933" w:rsidP="003D3933">
      <w:pPr>
        <w:pStyle w:val="a9"/>
        <w:jc w:val="center"/>
        <w:rPr>
          <w:rFonts w:ascii="Times New Roman" w:hAnsi="Times New Roman"/>
          <w:sz w:val="28"/>
          <w:szCs w:val="28"/>
          <w:lang w:bidi="he-IL"/>
        </w:rPr>
      </w:pPr>
    </w:p>
    <w:p w:rsidR="003D3933" w:rsidRPr="008D32DE" w:rsidRDefault="003D3933" w:rsidP="003D3933">
      <w:pPr>
        <w:pStyle w:val="a9"/>
        <w:ind w:firstLine="709"/>
        <w:jc w:val="both"/>
        <w:rPr>
          <w:rFonts w:ascii="Times New Roman" w:hAnsi="Times New Roman"/>
          <w:color w:val="292924"/>
          <w:sz w:val="28"/>
          <w:szCs w:val="28"/>
        </w:rPr>
      </w:pPr>
      <w:r w:rsidRPr="008D32DE">
        <w:rPr>
          <w:rFonts w:ascii="Times New Roman" w:hAnsi="Times New Roman"/>
          <w:sz w:val="28"/>
          <w:szCs w:val="28"/>
          <w:lang w:bidi="he-IL"/>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19.06.2018 № 245-п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Уставом </w:t>
      </w:r>
      <w:r>
        <w:rPr>
          <w:rFonts w:ascii="Times New Roman" w:hAnsi="Times New Roman"/>
          <w:sz w:val="28"/>
          <w:szCs w:val="28"/>
        </w:rPr>
        <w:t xml:space="preserve">Палецкого </w:t>
      </w:r>
      <w:r w:rsidRPr="008D32DE">
        <w:rPr>
          <w:rFonts w:ascii="Times New Roman" w:hAnsi="Times New Roman"/>
          <w:sz w:val="28"/>
          <w:szCs w:val="28"/>
          <w:lang w:bidi="he-IL"/>
        </w:rPr>
        <w:t>сельсовета Баганского района Новосибирской области, Совет депутатов</w:t>
      </w:r>
      <w:r>
        <w:rPr>
          <w:rFonts w:ascii="Times New Roman" w:hAnsi="Times New Roman"/>
          <w:sz w:val="28"/>
          <w:szCs w:val="28"/>
          <w:lang w:bidi="he-IL"/>
        </w:rPr>
        <w:t xml:space="preserve"> Палецкого сельсовета</w:t>
      </w:r>
    </w:p>
    <w:p w:rsidR="003D3933" w:rsidRPr="008D32DE" w:rsidRDefault="003D3933" w:rsidP="003D3933">
      <w:pPr>
        <w:pStyle w:val="a9"/>
        <w:ind w:firstLine="709"/>
        <w:jc w:val="both"/>
        <w:rPr>
          <w:rFonts w:ascii="Times New Roman" w:hAnsi="Times New Roman"/>
          <w:sz w:val="28"/>
          <w:szCs w:val="28"/>
        </w:rPr>
      </w:pPr>
      <w:r w:rsidRPr="008D32DE">
        <w:rPr>
          <w:rFonts w:ascii="Times New Roman" w:hAnsi="Times New Roman"/>
          <w:sz w:val="28"/>
          <w:szCs w:val="28"/>
        </w:rPr>
        <w:t>РЕШИЛ:</w:t>
      </w:r>
    </w:p>
    <w:p w:rsidR="003D3933" w:rsidRPr="008D32DE" w:rsidRDefault="003D3933" w:rsidP="003D3933">
      <w:pPr>
        <w:pStyle w:val="a9"/>
        <w:ind w:firstLine="709"/>
        <w:jc w:val="both"/>
        <w:rPr>
          <w:rFonts w:ascii="Times New Roman" w:hAnsi="Times New Roman"/>
          <w:sz w:val="28"/>
          <w:szCs w:val="28"/>
        </w:rPr>
      </w:pPr>
      <w:r>
        <w:rPr>
          <w:rFonts w:ascii="Times New Roman" w:hAnsi="Times New Roman"/>
          <w:sz w:val="28"/>
          <w:szCs w:val="28"/>
        </w:rPr>
        <w:t>1.</w:t>
      </w:r>
      <w:r w:rsidRPr="008D32DE">
        <w:rPr>
          <w:rFonts w:ascii="Times New Roman" w:hAnsi="Times New Roman"/>
          <w:sz w:val="28"/>
          <w:szCs w:val="28"/>
        </w:rPr>
        <w:t xml:space="preserve">Предусмотреть в местном бюджете средства софинансирования на реализацию проекта </w:t>
      </w:r>
      <w:r>
        <w:rPr>
          <w:rFonts w:ascii="Times New Roman" w:hAnsi="Times New Roman"/>
          <w:sz w:val="28"/>
          <w:szCs w:val="28"/>
        </w:rPr>
        <w:t>«</w:t>
      </w:r>
      <w:r>
        <w:rPr>
          <w:rFonts w:ascii="Times New Roman" w:hAnsi="Times New Roman"/>
          <w:sz w:val="28"/>
          <w:szCs w:val="28"/>
          <w:lang w:bidi="he-IL"/>
        </w:rPr>
        <w:t>Обустройство фойе дома культуры в селе Лепокурово Баганского района Новосибирской области</w:t>
      </w:r>
      <w:r w:rsidRPr="008D32DE">
        <w:rPr>
          <w:rFonts w:ascii="Times New Roman" w:hAnsi="Times New Roman"/>
          <w:sz w:val="28"/>
          <w:szCs w:val="28"/>
        </w:rPr>
        <w:t xml:space="preserve"> «</w:t>
      </w:r>
      <w:r>
        <w:rPr>
          <w:rFonts w:ascii="Times New Roman" w:hAnsi="Times New Roman"/>
          <w:sz w:val="28"/>
          <w:szCs w:val="28"/>
        </w:rPr>
        <w:t>Чтобы стало краше в клубе нашем</w:t>
      </w:r>
      <w:r w:rsidRPr="008D32DE">
        <w:rPr>
          <w:rFonts w:ascii="Times New Roman" w:hAnsi="Times New Roman"/>
          <w:sz w:val="28"/>
          <w:szCs w:val="28"/>
        </w:rPr>
        <w:t>»</w:t>
      </w:r>
      <w:r>
        <w:rPr>
          <w:rFonts w:ascii="Times New Roman" w:hAnsi="Times New Roman"/>
          <w:sz w:val="28"/>
          <w:szCs w:val="28"/>
        </w:rPr>
        <w:t>»</w:t>
      </w:r>
      <w:r w:rsidRPr="008D32DE">
        <w:rPr>
          <w:rFonts w:ascii="Times New Roman" w:hAnsi="Times New Roman"/>
          <w:color w:val="292924"/>
          <w:sz w:val="28"/>
          <w:szCs w:val="28"/>
        </w:rPr>
        <w:t>,</w:t>
      </w:r>
      <w:r>
        <w:rPr>
          <w:rFonts w:ascii="Times New Roman" w:hAnsi="Times New Roman"/>
          <w:color w:val="292924"/>
          <w:sz w:val="28"/>
          <w:szCs w:val="28"/>
        </w:rPr>
        <w:t xml:space="preserve"> </w:t>
      </w:r>
      <w:r w:rsidRPr="002161C8">
        <w:rPr>
          <w:rFonts w:ascii="Times New Roman" w:hAnsi="Times New Roman"/>
          <w:sz w:val="28"/>
          <w:szCs w:val="28"/>
        </w:rPr>
        <w:t xml:space="preserve">основанного на местных инициативах в сумме </w:t>
      </w:r>
      <w:r>
        <w:rPr>
          <w:rFonts w:ascii="Times New Roman" w:hAnsi="Times New Roman"/>
          <w:sz w:val="28"/>
          <w:szCs w:val="28"/>
        </w:rPr>
        <w:t>Семнадцать тысяч сто два рубля р</w:t>
      </w:r>
      <w:r w:rsidRPr="0038629C">
        <w:rPr>
          <w:rFonts w:ascii="Times New Roman" w:hAnsi="Times New Roman"/>
          <w:color w:val="000000"/>
          <w:sz w:val="28"/>
          <w:szCs w:val="28"/>
        </w:rPr>
        <w:t>убл</w:t>
      </w:r>
      <w:r>
        <w:rPr>
          <w:rFonts w:ascii="Times New Roman" w:hAnsi="Times New Roman"/>
          <w:color w:val="000000"/>
          <w:sz w:val="28"/>
          <w:szCs w:val="28"/>
        </w:rPr>
        <w:t>я</w:t>
      </w:r>
      <w:r w:rsidRPr="0038629C">
        <w:rPr>
          <w:rFonts w:ascii="Times New Roman" w:hAnsi="Times New Roman"/>
          <w:color w:val="000000"/>
          <w:sz w:val="28"/>
          <w:szCs w:val="28"/>
        </w:rPr>
        <w:t xml:space="preserve"> </w:t>
      </w:r>
      <w:r>
        <w:rPr>
          <w:rFonts w:ascii="Times New Roman" w:hAnsi="Times New Roman"/>
          <w:color w:val="000000"/>
          <w:sz w:val="28"/>
          <w:szCs w:val="28"/>
        </w:rPr>
        <w:t xml:space="preserve">40 </w:t>
      </w:r>
      <w:r w:rsidRPr="0038629C">
        <w:rPr>
          <w:rFonts w:ascii="Times New Roman" w:hAnsi="Times New Roman"/>
          <w:sz w:val="28"/>
          <w:szCs w:val="28"/>
        </w:rPr>
        <w:t>копе</w:t>
      </w:r>
      <w:r>
        <w:rPr>
          <w:rFonts w:ascii="Times New Roman" w:hAnsi="Times New Roman"/>
          <w:sz w:val="28"/>
          <w:szCs w:val="28"/>
        </w:rPr>
        <w:t>ек</w:t>
      </w:r>
      <w:r w:rsidRPr="002161C8">
        <w:rPr>
          <w:rFonts w:ascii="Times New Roman" w:hAnsi="Times New Roman"/>
          <w:sz w:val="28"/>
          <w:szCs w:val="28"/>
        </w:rPr>
        <w:t xml:space="preserve">,  в случае победы в конкурсном отборе проектов </w:t>
      </w:r>
      <w:r w:rsidRPr="002161C8">
        <w:rPr>
          <w:rFonts w:ascii="Times New Roman" w:hAnsi="Times New Roman"/>
          <w:sz w:val="28"/>
          <w:szCs w:val="28"/>
          <w:lang w:bidi="he-IL"/>
        </w:rPr>
        <w:t>развития территорий муниципальных образований Новосибирской</w:t>
      </w:r>
      <w:r w:rsidRPr="008D32DE">
        <w:rPr>
          <w:rFonts w:ascii="Times New Roman" w:hAnsi="Times New Roman"/>
          <w:sz w:val="28"/>
          <w:szCs w:val="28"/>
          <w:lang w:bidi="he-IL"/>
        </w:rPr>
        <w:t xml:space="preserve"> области, основанных на местных инициативах</w:t>
      </w:r>
      <w:r>
        <w:rPr>
          <w:rFonts w:ascii="Times New Roman" w:hAnsi="Times New Roman"/>
          <w:sz w:val="28"/>
          <w:szCs w:val="28"/>
          <w:lang w:bidi="he-IL"/>
        </w:rPr>
        <w:t>.</w:t>
      </w:r>
    </w:p>
    <w:p w:rsidR="003D3933" w:rsidRDefault="003D3933" w:rsidP="003D3933">
      <w:pPr>
        <w:ind w:firstLine="851"/>
        <w:jc w:val="both"/>
        <w:rPr>
          <w:color w:val="000000"/>
          <w:sz w:val="28"/>
          <w:szCs w:val="28"/>
        </w:rPr>
      </w:pPr>
      <w:r>
        <w:rPr>
          <w:color w:val="000000"/>
          <w:sz w:val="28"/>
          <w:szCs w:val="28"/>
        </w:rPr>
        <w:t>2</w:t>
      </w:r>
      <w:r w:rsidRPr="001E3F9E">
        <w:rPr>
          <w:color w:val="000000"/>
          <w:sz w:val="28"/>
          <w:szCs w:val="28"/>
        </w:rPr>
        <w:t xml:space="preserve">. Опубликовать настоящее решение в </w:t>
      </w:r>
      <w:r>
        <w:rPr>
          <w:color w:val="000000"/>
          <w:sz w:val="28"/>
          <w:szCs w:val="28"/>
        </w:rPr>
        <w:t>газете</w:t>
      </w:r>
      <w:r w:rsidRPr="003D39C4">
        <w:rPr>
          <w:color w:val="000000"/>
          <w:sz w:val="28"/>
          <w:szCs w:val="28"/>
        </w:rPr>
        <w:t xml:space="preserve"> </w:t>
      </w:r>
      <w:r w:rsidRPr="003D39C4">
        <w:rPr>
          <w:sz w:val="28"/>
          <w:szCs w:val="28"/>
        </w:rPr>
        <w:t xml:space="preserve">«Бюллетень органов местного самоуправления  </w:t>
      </w:r>
      <w:r>
        <w:rPr>
          <w:sz w:val="28"/>
          <w:szCs w:val="28"/>
        </w:rPr>
        <w:t xml:space="preserve">Палецкого </w:t>
      </w:r>
      <w:r w:rsidRPr="003D39C4">
        <w:rPr>
          <w:sz w:val="28"/>
          <w:szCs w:val="28"/>
        </w:rPr>
        <w:t xml:space="preserve">сельсовета» и на официальном сайте </w:t>
      </w:r>
      <w:r>
        <w:rPr>
          <w:sz w:val="28"/>
          <w:szCs w:val="28"/>
        </w:rPr>
        <w:t xml:space="preserve">администрации Палецкого </w:t>
      </w:r>
      <w:r w:rsidRPr="00B77334">
        <w:rPr>
          <w:sz w:val="28"/>
          <w:szCs w:val="28"/>
        </w:rPr>
        <w:t>сельсовета</w:t>
      </w:r>
      <w:r w:rsidRPr="00B77334">
        <w:rPr>
          <w:bCs/>
          <w:sz w:val="28"/>
          <w:szCs w:val="28"/>
        </w:rPr>
        <w:t xml:space="preserve"> Баганского района Новосибирской области</w:t>
      </w:r>
      <w:r w:rsidRPr="00B77334">
        <w:rPr>
          <w:color w:val="000000"/>
          <w:sz w:val="28"/>
          <w:szCs w:val="28"/>
        </w:rPr>
        <w:t>.</w:t>
      </w:r>
    </w:p>
    <w:p w:rsidR="003D3933" w:rsidRDefault="003D3933" w:rsidP="003D3933">
      <w:pPr>
        <w:pStyle w:val="a9"/>
        <w:ind w:firstLine="709"/>
        <w:jc w:val="both"/>
        <w:rPr>
          <w:rFonts w:ascii="Times New Roman" w:hAnsi="Times New Roman"/>
          <w:sz w:val="28"/>
          <w:szCs w:val="28"/>
        </w:rPr>
      </w:pPr>
      <w:r>
        <w:rPr>
          <w:rFonts w:ascii="Times New Roman" w:hAnsi="Times New Roman"/>
          <w:sz w:val="28"/>
          <w:szCs w:val="28"/>
        </w:rPr>
        <w:t>3.</w:t>
      </w:r>
      <w:r w:rsidRPr="008D32DE">
        <w:rPr>
          <w:rFonts w:ascii="Times New Roman" w:hAnsi="Times New Roman"/>
          <w:sz w:val="28"/>
          <w:szCs w:val="28"/>
        </w:rPr>
        <w:t>Настоящее решение вступает в силу с момента его подписания.</w:t>
      </w:r>
    </w:p>
    <w:p w:rsidR="003D3933" w:rsidRDefault="003D3933" w:rsidP="003D3933">
      <w:pPr>
        <w:pStyle w:val="a9"/>
        <w:ind w:firstLine="709"/>
        <w:jc w:val="both"/>
        <w:rPr>
          <w:rFonts w:ascii="Times New Roman" w:hAnsi="Times New Roman"/>
          <w:sz w:val="28"/>
          <w:szCs w:val="28"/>
        </w:rPr>
      </w:pPr>
    </w:p>
    <w:p w:rsidR="003D3933" w:rsidRDefault="003D3933" w:rsidP="003D3933">
      <w:pPr>
        <w:pStyle w:val="a9"/>
        <w:ind w:firstLine="709"/>
        <w:jc w:val="both"/>
        <w:rPr>
          <w:rFonts w:ascii="Times New Roman" w:hAnsi="Times New Roman"/>
          <w:sz w:val="28"/>
          <w:szCs w:val="28"/>
        </w:rPr>
      </w:pPr>
    </w:p>
    <w:p w:rsidR="003D3933" w:rsidRPr="000C0073" w:rsidRDefault="003D3933" w:rsidP="003D3933">
      <w:pPr>
        <w:shd w:val="clear" w:color="auto" w:fill="FFFFFF"/>
        <w:ind w:right="-284"/>
        <w:rPr>
          <w:rStyle w:val="ac"/>
          <w:i w:val="0"/>
          <w:sz w:val="28"/>
          <w:szCs w:val="28"/>
        </w:rPr>
      </w:pPr>
      <w:r w:rsidRPr="000C0073">
        <w:rPr>
          <w:rStyle w:val="ac"/>
          <w:i w:val="0"/>
          <w:sz w:val="28"/>
          <w:szCs w:val="28"/>
        </w:rPr>
        <w:t>Глава Палецкого сельсовета</w:t>
      </w:r>
    </w:p>
    <w:p w:rsidR="003D3933" w:rsidRPr="000C0073" w:rsidRDefault="003D3933" w:rsidP="003D3933">
      <w:pPr>
        <w:shd w:val="clear" w:color="auto" w:fill="FFFFFF"/>
        <w:ind w:right="-284"/>
        <w:rPr>
          <w:rStyle w:val="ac"/>
          <w:i w:val="0"/>
          <w:sz w:val="28"/>
          <w:szCs w:val="28"/>
        </w:rPr>
      </w:pPr>
      <w:r w:rsidRPr="000C0073">
        <w:rPr>
          <w:rStyle w:val="ac"/>
          <w:i w:val="0"/>
          <w:sz w:val="28"/>
          <w:szCs w:val="28"/>
        </w:rPr>
        <w:t xml:space="preserve">Баганского района Новосибирской области                                             В.И.Калач                                                 </w:t>
      </w:r>
    </w:p>
    <w:p w:rsidR="003D3933" w:rsidRPr="000C0073" w:rsidRDefault="003D3933" w:rsidP="003D3933">
      <w:pPr>
        <w:shd w:val="clear" w:color="auto" w:fill="FFFFFF"/>
        <w:ind w:right="-284" w:firstLine="709"/>
        <w:rPr>
          <w:rStyle w:val="ac"/>
          <w:i w:val="0"/>
          <w:sz w:val="28"/>
          <w:szCs w:val="28"/>
        </w:rPr>
      </w:pPr>
    </w:p>
    <w:p w:rsidR="003D3933" w:rsidRPr="000C0073" w:rsidRDefault="003D3933" w:rsidP="003D3933">
      <w:pPr>
        <w:shd w:val="clear" w:color="auto" w:fill="FFFFFF"/>
        <w:ind w:right="-284"/>
        <w:rPr>
          <w:rStyle w:val="ac"/>
          <w:i w:val="0"/>
          <w:sz w:val="28"/>
          <w:szCs w:val="28"/>
        </w:rPr>
      </w:pPr>
      <w:r w:rsidRPr="000C0073">
        <w:rPr>
          <w:rStyle w:val="ac"/>
          <w:i w:val="0"/>
          <w:sz w:val="28"/>
          <w:szCs w:val="28"/>
        </w:rPr>
        <w:t>Председатель  Совета  депутатов</w:t>
      </w:r>
    </w:p>
    <w:p w:rsidR="003D3933" w:rsidRPr="000C0073" w:rsidRDefault="003D3933" w:rsidP="003D3933">
      <w:pPr>
        <w:shd w:val="clear" w:color="auto" w:fill="FFFFFF"/>
        <w:ind w:right="-284"/>
        <w:rPr>
          <w:rStyle w:val="ac"/>
          <w:i w:val="0"/>
          <w:sz w:val="28"/>
          <w:szCs w:val="28"/>
        </w:rPr>
      </w:pPr>
      <w:r w:rsidRPr="000C0073">
        <w:rPr>
          <w:rStyle w:val="ac"/>
          <w:i w:val="0"/>
          <w:sz w:val="28"/>
          <w:szCs w:val="28"/>
        </w:rPr>
        <w:t xml:space="preserve">Палецкого сельсовета </w:t>
      </w:r>
    </w:p>
    <w:p w:rsidR="003D3933" w:rsidRPr="000C0073" w:rsidRDefault="003D3933" w:rsidP="003D3933">
      <w:pPr>
        <w:ind w:right="-284"/>
        <w:rPr>
          <w:i/>
          <w:sz w:val="28"/>
          <w:szCs w:val="28"/>
        </w:rPr>
      </w:pPr>
      <w:r w:rsidRPr="000C0073">
        <w:rPr>
          <w:rStyle w:val="ac"/>
          <w:i w:val="0"/>
          <w:sz w:val="28"/>
          <w:szCs w:val="28"/>
        </w:rPr>
        <w:t xml:space="preserve">Баганского  района  Новосибирской  области                                    В.В.Дудченко                                       </w:t>
      </w:r>
    </w:p>
    <w:p w:rsidR="003D3933" w:rsidRPr="0010238A" w:rsidRDefault="003D3933" w:rsidP="003D3933">
      <w:pPr>
        <w:ind w:firstLine="567"/>
        <w:jc w:val="both"/>
        <w:rPr>
          <w:sz w:val="28"/>
          <w:szCs w:val="28"/>
        </w:rPr>
      </w:pPr>
    </w:p>
    <w:p w:rsidR="003D3933" w:rsidRPr="0010238A" w:rsidRDefault="003D3933" w:rsidP="003D3933">
      <w:pPr>
        <w:ind w:firstLine="567"/>
        <w:jc w:val="both"/>
        <w:rPr>
          <w:sz w:val="28"/>
          <w:szCs w:val="28"/>
        </w:rPr>
      </w:pPr>
    </w:p>
    <w:p w:rsidR="003D3933" w:rsidRDefault="003D3933" w:rsidP="003D3933">
      <w:pPr>
        <w:pStyle w:val="a9"/>
        <w:ind w:firstLine="709"/>
        <w:jc w:val="both"/>
        <w:rPr>
          <w:rFonts w:ascii="Times New Roman" w:hAnsi="Times New Roman"/>
          <w:sz w:val="28"/>
          <w:szCs w:val="28"/>
        </w:rPr>
      </w:pPr>
    </w:p>
    <w:p w:rsidR="003D3933" w:rsidRPr="00C938DB" w:rsidRDefault="003D3933" w:rsidP="003D3933">
      <w:pPr>
        <w:jc w:val="center"/>
        <w:rPr>
          <w:b/>
        </w:rPr>
      </w:pPr>
      <w:r w:rsidRPr="00C938DB">
        <w:rPr>
          <w:b/>
        </w:rPr>
        <w:lastRenderedPageBreak/>
        <w:t>СОВЕТ ДЕПУТАТОВ</w:t>
      </w:r>
    </w:p>
    <w:p w:rsidR="003D3933" w:rsidRPr="00C938DB" w:rsidRDefault="003D3933" w:rsidP="003D3933">
      <w:pPr>
        <w:jc w:val="center"/>
        <w:rPr>
          <w:b/>
        </w:rPr>
      </w:pPr>
      <w:r w:rsidRPr="00C938DB">
        <w:rPr>
          <w:b/>
        </w:rPr>
        <w:t>ПАЛЕЦКОГО СЕЛЬСОВЕТА</w:t>
      </w:r>
    </w:p>
    <w:p w:rsidR="003D3933" w:rsidRPr="00C938DB" w:rsidRDefault="003D3933" w:rsidP="003D3933">
      <w:pPr>
        <w:jc w:val="center"/>
        <w:rPr>
          <w:b/>
        </w:rPr>
      </w:pPr>
      <w:r w:rsidRPr="00C938DB">
        <w:rPr>
          <w:b/>
        </w:rPr>
        <w:t>БАГАНСКОГО РАЙОНА</w:t>
      </w:r>
    </w:p>
    <w:p w:rsidR="003D3933" w:rsidRPr="00C938DB" w:rsidRDefault="003D3933" w:rsidP="003D3933">
      <w:pPr>
        <w:jc w:val="center"/>
        <w:rPr>
          <w:b/>
        </w:rPr>
      </w:pPr>
      <w:r w:rsidRPr="00C938DB">
        <w:rPr>
          <w:b/>
        </w:rPr>
        <w:t>НОВОСИБИРСКОЙ ОБЛАСТИ</w:t>
      </w:r>
    </w:p>
    <w:p w:rsidR="003D3933" w:rsidRPr="00C938DB" w:rsidRDefault="003D3933" w:rsidP="003D3933">
      <w:pPr>
        <w:jc w:val="center"/>
        <w:rPr>
          <w:b/>
        </w:rPr>
      </w:pPr>
      <w:r w:rsidRPr="00C938DB">
        <w:rPr>
          <w:b/>
        </w:rPr>
        <w:t>ШЕСТОГО СОЗЫВА</w:t>
      </w:r>
    </w:p>
    <w:p w:rsidR="003D3933" w:rsidRPr="00C938DB" w:rsidRDefault="003D3933" w:rsidP="003D3933">
      <w:pPr>
        <w:rPr>
          <w:b/>
        </w:rPr>
      </w:pPr>
    </w:p>
    <w:p w:rsidR="003D3933" w:rsidRPr="00C938DB" w:rsidRDefault="003D3933" w:rsidP="003D3933">
      <w:pPr>
        <w:jc w:val="center"/>
        <w:rPr>
          <w:b/>
        </w:rPr>
      </w:pPr>
      <w:r w:rsidRPr="00C938DB">
        <w:rPr>
          <w:b/>
        </w:rPr>
        <w:t>РЕШЕНИЕ</w:t>
      </w:r>
    </w:p>
    <w:p w:rsidR="003D3933" w:rsidRPr="00C938DB" w:rsidRDefault="003D3933" w:rsidP="003D3933">
      <w:pPr>
        <w:jc w:val="center"/>
      </w:pPr>
      <w:r>
        <w:rPr>
          <w:b/>
        </w:rPr>
        <w:t>(</w:t>
      </w:r>
      <w:r w:rsidRPr="00CA5249">
        <w:rPr>
          <w:b/>
        </w:rPr>
        <w:t xml:space="preserve">тридцать </w:t>
      </w:r>
      <w:r>
        <w:rPr>
          <w:b/>
        </w:rPr>
        <w:t>шестой сессии</w:t>
      </w:r>
      <w:r w:rsidRPr="00C938DB">
        <w:rPr>
          <w:b/>
        </w:rPr>
        <w:t>)</w:t>
      </w:r>
    </w:p>
    <w:p w:rsidR="003D3933" w:rsidRPr="00C938DB" w:rsidRDefault="003D3933" w:rsidP="003D3933">
      <w:r>
        <w:t xml:space="preserve">         02.08.2023</w:t>
      </w:r>
      <w:r w:rsidRPr="00C938DB">
        <w:t xml:space="preserve">                                                                </w:t>
      </w:r>
      <w:r>
        <w:t xml:space="preserve">                           №</w:t>
      </w:r>
      <w:r w:rsidRPr="00C938DB">
        <w:t xml:space="preserve"> </w:t>
      </w:r>
      <w:r>
        <w:t>155</w:t>
      </w:r>
      <w:r w:rsidRPr="00C938DB">
        <w:t xml:space="preserve">                                                                            </w:t>
      </w:r>
    </w:p>
    <w:p w:rsidR="003D3933" w:rsidRPr="00C938DB" w:rsidRDefault="003D3933" w:rsidP="003D3933">
      <w:pPr>
        <w:jc w:val="center"/>
      </w:pPr>
    </w:p>
    <w:p w:rsidR="003D3933" w:rsidRPr="00C938DB" w:rsidRDefault="003D3933" w:rsidP="003D3933">
      <w:pPr>
        <w:jc w:val="center"/>
      </w:pPr>
      <w:r w:rsidRPr="00C938DB">
        <w:t>с.Палецкое</w:t>
      </w:r>
    </w:p>
    <w:p w:rsidR="003D3933" w:rsidRPr="00C938DB" w:rsidRDefault="003D3933" w:rsidP="003D3933"/>
    <w:p w:rsidR="003D3933" w:rsidRPr="00C938DB" w:rsidRDefault="003D3933" w:rsidP="003D3933">
      <w:pPr>
        <w:ind w:left="1134" w:right="424"/>
        <w:jc w:val="center"/>
      </w:pPr>
      <w:r>
        <w:t>О работе Палецкого КДО</w:t>
      </w:r>
    </w:p>
    <w:p w:rsidR="003D3933" w:rsidRPr="00C938DB" w:rsidRDefault="003D3933" w:rsidP="003D3933">
      <w:pPr>
        <w:ind w:right="-568"/>
        <w:jc w:val="center"/>
      </w:pPr>
    </w:p>
    <w:p w:rsidR="003D3933" w:rsidRDefault="003D3933" w:rsidP="003D3933">
      <w:pPr>
        <w:ind w:left="567" w:right="-285"/>
        <w:jc w:val="both"/>
      </w:pPr>
      <w:r w:rsidRPr="00C938DB">
        <w:t xml:space="preserve">         </w:t>
      </w:r>
      <w:r>
        <w:t>Заслушав информацию руководителя Палецкого КДО МБУК «КДЦ Баганского района», Совет депутатов Палецкого сельсовета Баганского района Новосибирской области</w:t>
      </w:r>
    </w:p>
    <w:p w:rsidR="003D3933" w:rsidRPr="00C938DB" w:rsidRDefault="003D3933" w:rsidP="003D3933">
      <w:pPr>
        <w:ind w:left="567" w:right="-568"/>
        <w:jc w:val="both"/>
      </w:pPr>
      <w:r w:rsidRPr="00C938DB">
        <w:t>РЕШИЛ:</w:t>
      </w:r>
    </w:p>
    <w:p w:rsidR="003D3933" w:rsidRDefault="003D3933" w:rsidP="003D3933">
      <w:pPr>
        <w:widowControl w:val="0"/>
        <w:numPr>
          <w:ilvl w:val="0"/>
          <w:numId w:val="27"/>
        </w:numPr>
        <w:shd w:val="clear" w:color="auto" w:fill="FFFFFF"/>
        <w:autoSpaceDE w:val="0"/>
        <w:autoSpaceDN w:val="0"/>
        <w:adjustRightInd w:val="0"/>
        <w:spacing w:after="0" w:line="240" w:lineRule="auto"/>
        <w:ind w:right="-285"/>
        <w:jc w:val="both"/>
      </w:pPr>
      <w:r>
        <w:t>Информацию о работе</w:t>
      </w:r>
      <w:r w:rsidRPr="0048476C">
        <w:t xml:space="preserve"> </w:t>
      </w:r>
      <w:r>
        <w:t>Палецкого КДО МБУК «КДЦ Баганского района» принять к сведению.</w:t>
      </w:r>
    </w:p>
    <w:p w:rsidR="003D3933" w:rsidRDefault="003D3933" w:rsidP="003D3933">
      <w:pPr>
        <w:widowControl w:val="0"/>
        <w:numPr>
          <w:ilvl w:val="0"/>
          <w:numId w:val="27"/>
        </w:numPr>
        <w:shd w:val="clear" w:color="auto" w:fill="FFFFFF"/>
        <w:autoSpaceDE w:val="0"/>
        <w:autoSpaceDN w:val="0"/>
        <w:adjustRightInd w:val="0"/>
        <w:spacing w:after="0" w:line="240" w:lineRule="auto"/>
        <w:ind w:right="-285"/>
        <w:jc w:val="both"/>
      </w:pPr>
      <w:r>
        <w:t>Опубликовать настоящее решение 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w:t>
      </w:r>
    </w:p>
    <w:p w:rsidR="003D3933" w:rsidRDefault="003D3933" w:rsidP="003D3933">
      <w:pPr>
        <w:ind w:left="567" w:right="-285"/>
        <w:jc w:val="both"/>
      </w:pPr>
    </w:p>
    <w:p w:rsidR="003D3933" w:rsidRDefault="003D3933" w:rsidP="003D3933">
      <w:pPr>
        <w:ind w:left="567" w:right="-285"/>
        <w:jc w:val="both"/>
      </w:pPr>
    </w:p>
    <w:p w:rsidR="003D3933" w:rsidRPr="00C938DB" w:rsidRDefault="003D3933" w:rsidP="003D3933">
      <w:pPr>
        <w:ind w:left="567" w:right="-568"/>
        <w:jc w:val="both"/>
      </w:pPr>
    </w:p>
    <w:p w:rsidR="003D3933" w:rsidRPr="00C938DB" w:rsidRDefault="003D3933" w:rsidP="003D3933">
      <w:pPr>
        <w:ind w:left="567" w:right="-568"/>
        <w:jc w:val="both"/>
      </w:pPr>
      <w:r w:rsidRPr="00C938DB">
        <w:t>Председатель Совета депутатов</w:t>
      </w:r>
    </w:p>
    <w:p w:rsidR="003D3933" w:rsidRDefault="003D3933" w:rsidP="003D3933">
      <w:pPr>
        <w:ind w:left="567" w:right="-568"/>
        <w:jc w:val="both"/>
      </w:pPr>
      <w:r w:rsidRPr="00C938DB">
        <w:t xml:space="preserve">Палецкого сельсовета </w:t>
      </w:r>
    </w:p>
    <w:p w:rsidR="003D3933" w:rsidRDefault="003D3933" w:rsidP="003D3933">
      <w:pPr>
        <w:ind w:left="567" w:right="-568"/>
        <w:jc w:val="both"/>
      </w:pPr>
      <w:r w:rsidRPr="00C938DB">
        <w:t>Баганского района</w:t>
      </w:r>
      <w:r>
        <w:t xml:space="preserve"> Новоси</w:t>
      </w:r>
      <w:r w:rsidRPr="00C938DB">
        <w:t>б</w:t>
      </w:r>
      <w:r>
        <w:t>ирской об</w:t>
      </w:r>
      <w:r w:rsidRPr="00C938DB">
        <w:t xml:space="preserve">ласти     </w:t>
      </w:r>
      <w:r>
        <w:t xml:space="preserve">                                  В.В.Дудченко</w:t>
      </w:r>
      <w:r w:rsidRPr="00C938DB">
        <w:t xml:space="preserve">                                                                 </w:t>
      </w:r>
    </w:p>
    <w:p w:rsidR="003D3933" w:rsidRDefault="003D3933" w:rsidP="003D3933">
      <w:pPr>
        <w:ind w:left="567" w:right="-285"/>
        <w:jc w:val="right"/>
      </w:pPr>
    </w:p>
    <w:p w:rsidR="003D3933" w:rsidRDefault="003D3933" w:rsidP="003D3933">
      <w:pPr>
        <w:jc w:val="center"/>
        <w:rPr>
          <w:b/>
          <w:bCs/>
          <w:sz w:val="28"/>
        </w:rPr>
      </w:pPr>
      <w:r>
        <w:rPr>
          <w:b/>
          <w:bCs/>
          <w:sz w:val="28"/>
        </w:rPr>
        <w:t>СОВЕТ ДЕПУТАТОВ</w:t>
      </w:r>
    </w:p>
    <w:p w:rsidR="003D3933" w:rsidRDefault="003D3933" w:rsidP="003D3933">
      <w:pPr>
        <w:jc w:val="center"/>
        <w:rPr>
          <w:b/>
          <w:bCs/>
          <w:sz w:val="28"/>
        </w:rPr>
      </w:pPr>
      <w:r>
        <w:rPr>
          <w:b/>
          <w:bCs/>
          <w:sz w:val="28"/>
        </w:rPr>
        <w:t>ПАЛЕЦКОГО СЕЛЬСОВЕТА</w:t>
      </w:r>
    </w:p>
    <w:p w:rsidR="003D3933" w:rsidRDefault="003D3933" w:rsidP="003D3933">
      <w:pPr>
        <w:jc w:val="center"/>
        <w:rPr>
          <w:b/>
          <w:bCs/>
          <w:sz w:val="28"/>
        </w:rPr>
      </w:pPr>
      <w:r>
        <w:rPr>
          <w:b/>
          <w:bCs/>
          <w:sz w:val="28"/>
        </w:rPr>
        <w:lastRenderedPageBreak/>
        <w:t xml:space="preserve">БАГАНСКОГО РАЙОНА  </w:t>
      </w:r>
    </w:p>
    <w:p w:rsidR="003D3933" w:rsidRDefault="003D3933" w:rsidP="003D3933">
      <w:pPr>
        <w:jc w:val="center"/>
        <w:rPr>
          <w:b/>
          <w:bCs/>
          <w:sz w:val="28"/>
        </w:rPr>
      </w:pPr>
      <w:r>
        <w:rPr>
          <w:b/>
          <w:sz w:val="28"/>
          <w:szCs w:val="28"/>
        </w:rPr>
        <w:t>НОВОСИБИРСКОЙ ОБЛАСТИ</w:t>
      </w:r>
    </w:p>
    <w:p w:rsidR="003D3933" w:rsidRDefault="003D3933" w:rsidP="003D3933">
      <w:pPr>
        <w:jc w:val="center"/>
        <w:rPr>
          <w:b/>
          <w:bCs/>
          <w:sz w:val="28"/>
          <w:szCs w:val="24"/>
        </w:rPr>
      </w:pPr>
      <w:r>
        <w:rPr>
          <w:b/>
          <w:bCs/>
          <w:sz w:val="28"/>
        </w:rPr>
        <w:t>ШЕСТОГО СОЗЫВА</w:t>
      </w:r>
    </w:p>
    <w:p w:rsidR="003D3933" w:rsidRDefault="003D3933" w:rsidP="003D3933">
      <w:pPr>
        <w:jc w:val="center"/>
        <w:rPr>
          <w:b/>
          <w:bCs/>
          <w:sz w:val="28"/>
        </w:rPr>
      </w:pPr>
    </w:p>
    <w:p w:rsidR="003D3933" w:rsidRPr="00D71D01" w:rsidRDefault="003D3933" w:rsidP="003D3933">
      <w:pPr>
        <w:pStyle w:val="3"/>
        <w:jc w:val="center"/>
        <w:rPr>
          <w:sz w:val="28"/>
          <w:szCs w:val="28"/>
        </w:rPr>
      </w:pPr>
      <w:r w:rsidRPr="00D71D01">
        <w:rPr>
          <w:sz w:val="28"/>
          <w:szCs w:val="28"/>
        </w:rPr>
        <w:t>РЕШЕНИЕ</w:t>
      </w:r>
    </w:p>
    <w:p w:rsidR="003D3933" w:rsidRPr="00D71D01" w:rsidRDefault="003D3933" w:rsidP="003D3933">
      <w:pPr>
        <w:jc w:val="center"/>
        <w:rPr>
          <w:b/>
          <w:sz w:val="28"/>
        </w:rPr>
      </w:pPr>
      <w:r>
        <w:rPr>
          <w:b/>
          <w:sz w:val="28"/>
        </w:rPr>
        <w:t xml:space="preserve">(тридцать шестая </w:t>
      </w:r>
      <w:r w:rsidRPr="00D71D01">
        <w:rPr>
          <w:b/>
          <w:sz w:val="28"/>
        </w:rPr>
        <w:t>сессия)</w:t>
      </w:r>
    </w:p>
    <w:p w:rsidR="003D3933" w:rsidRPr="00D71D01" w:rsidRDefault="003D3933" w:rsidP="003D3933">
      <w:pPr>
        <w:jc w:val="center"/>
        <w:rPr>
          <w:b/>
          <w:sz w:val="28"/>
        </w:rPr>
      </w:pPr>
    </w:p>
    <w:p w:rsidR="003D3933" w:rsidRDefault="003D3933" w:rsidP="003D3933">
      <w:pPr>
        <w:rPr>
          <w:bCs/>
          <w:iCs/>
          <w:sz w:val="28"/>
          <w:szCs w:val="28"/>
        </w:rPr>
      </w:pPr>
      <w:r>
        <w:rPr>
          <w:bCs/>
          <w:iCs/>
          <w:sz w:val="28"/>
          <w:szCs w:val="28"/>
        </w:rPr>
        <w:t xml:space="preserve">            02.08.2023                                                                               № 156 </w:t>
      </w:r>
    </w:p>
    <w:p w:rsidR="003D3933" w:rsidRDefault="003D3933" w:rsidP="003D3933">
      <w:pPr>
        <w:jc w:val="center"/>
        <w:rPr>
          <w:bCs/>
          <w:iCs/>
          <w:sz w:val="28"/>
          <w:szCs w:val="28"/>
        </w:rPr>
      </w:pPr>
      <w:r>
        <w:rPr>
          <w:bCs/>
          <w:iCs/>
          <w:sz w:val="28"/>
          <w:szCs w:val="28"/>
        </w:rPr>
        <w:t>с. Палецкое</w:t>
      </w:r>
    </w:p>
    <w:p w:rsidR="003D3933" w:rsidRDefault="003D3933" w:rsidP="003D3933">
      <w:pPr>
        <w:jc w:val="center"/>
        <w:rPr>
          <w:b/>
          <w:iCs/>
          <w:sz w:val="28"/>
          <w:szCs w:val="28"/>
        </w:rPr>
      </w:pPr>
    </w:p>
    <w:p w:rsidR="003D3933" w:rsidRPr="003B37A2" w:rsidRDefault="003D3933" w:rsidP="003D3933">
      <w:pPr>
        <w:jc w:val="center"/>
        <w:rPr>
          <w:sz w:val="28"/>
          <w:szCs w:val="28"/>
        </w:rPr>
      </w:pPr>
      <w:r w:rsidRPr="003B37A2">
        <w:rPr>
          <w:sz w:val="28"/>
          <w:szCs w:val="28"/>
        </w:rPr>
        <w:t>Об утверждении Положения «О    бюджетном процессе Палецкого сельсовета Баганского района Новосиби</w:t>
      </w:r>
      <w:r>
        <w:rPr>
          <w:sz w:val="28"/>
          <w:szCs w:val="28"/>
        </w:rPr>
        <w:t>р</w:t>
      </w:r>
      <w:r w:rsidRPr="003B37A2">
        <w:rPr>
          <w:sz w:val="28"/>
          <w:szCs w:val="28"/>
        </w:rPr>
        <w:t>ской области»</w:t>
      </w:r>
    </w:p>
    <w:p w:rsidR="003D3933" w:rsidRDefault="003D3933" w:rsidP="003D3933">
      <w:pPr>
        <w:jc w:val="right"/>
        <w:rPr>
          <w:b/>
          <w:i/>
          <w:sz w:val="28"/>
          <w:szCs w:val="28"/>
        </w:rPr>
      </w:pPr>
    </w:p>
    <w:p w:rsidR="003D3933" w:rsidRPr="00D71D01" w:rsidRDefault="003D3933" w:rsidP="003D3933">
      <w:pPr>
        <w:jc w:val="both"/>
      </w:pPr>
      <w:r>
        <w:rPr>
          <w:sz w:val="28"/>
          <w:szCs w:val="28"/>
        </w:rPr>
        <w:t xml:space="preserve">        </w:t>
      </w:r>
    </w:p>
    <w:p w:rsidR="003D3933" w:rsidRDefault="003D3933" w:rsidP="003D3933">
      <w:pPr>
        <w:jc w:val="both"/>
        <w:rPr>
          <w:sz w:val="28"/>
          <w:szCs w:val="28"/>
        </w:rPr>
      </w:pPr>
      <w:r>
        <w:rPr>
          <w:sz w:val="28"/>
          <w:szCs w:val="28"/>
        </w:rPr>
        <w:t xml:space="preserve">      В целях приведения нормативно правовой базы администрации Палецкого сельсовета в соответствие с законодательством Российской Федерации Совет депутатов Палецкого сельсовета Баганского района Новосибирской области</w:t>
      </w:r>
    </w:p>
    <w:p w:rsidR="003D3933" w:rsidRDefault="003D3933" w:rsidP="003D3933">
      <w:pPr>
        <w:jc w:val="both"/>
        <w:rPr>
          <w:sz w:val="28"/>
          <w:szCs w:val="28"/>
        </w:rPr>
      </w:pPr>
      <w:r>
        <w:rPr>
          <w:sz w:val="28"/>
          <w:szCs w:val="28"/>
        </w:rPr>
        <w:t xml:space="preserve">       РЕШИЛ:</w:t>
      </w:r>
    </w:p>
    <w:p w:rsidR="003D3933" w:rsidRDefault="003D3933" w:rsidP="003D3933">
      <w:pPr>
        <w:jc w:val="both"/>
        <w:rPr>
          <w:sz w:val="28"/>
          <w:szCs w:val="28"/>
        </w:rPr>
      </w:pPr>
      <w:r w:rsidRPr="00607364">
        <w:rPr>
          <w:sz w:val="28"/>
          <w:szCs w:val="28"/>
        </w:rPr>
        <w:t xml:space="preserve">  </w:t>
      </w:r>
      <w:r>
        <w:rPr>
          <w:sz w:val="28"/>
          <w:szCs w:val="28"/>
        </w:rPr>
        <w:t xml:space="preserve">     1. Утвердить Положение «О бюджетном процессе Палецкого сельсовета Баганского района Новосибирской области» (прилагается).</w:t>
      </w:r>
    </w:p>
    <w:p w:rsidR="003D3933" w:rsidRDefault="003D3933" w:rsidP="003D3933">
      <w:pPr>
        <w:jc w:val="both"/>
        <w:rPr>
          <w:sz w:val="28"/>
          <w:szCs w:val="28"/>
        </w:rPr>
      </w:pPr>
      <w:r>
        <w:rPr>
          <w:sz w:val="28"/>
          <w:szCs w:val="28"/>
        </w:rPr>
        <w:t xml:space="preserve">        2. Признать утратившими силу:</w:t>
      </w:r>
    </w:p>
    <w:p w:rsidR="003D3933" w:rsidRDefault="003D3933" w:rsidP="003D3933">
      <w:pPr>
        <w:jc w:val="both"/>
        <w:rPr>
          <w:sz w:val="28"/>
          <w:szCs w:val="28"/>
        </w:rPr>
      </w:pPr>
      <w:r>
        <w:rPr>
          <w:sz w:val="28"/>
          <w:szCs w:val="28"/>
        </w:rPr>
        <w:t xml:space="preserve">         решение совета депутатов Палецкого сельсовета шестого созыва от 02.03.2023 №138 «</w:t>
      </w:r>
      <w:r w:rsidRPr="00607364">
        <w:rPr>
          <w:sz w:val="28"/>
          <w:szCs w:val="28"/>
        </w:rPr>
        <w:t>Об утверждении Положения «О</w:t>
      </w:r>
      <w:r>
        <w:rPr>
          <w:sz w:val="28"/>
          <w:szCs w:val="28"/>
        </w:rPr>
        <w:t xml:space="preserve"> </w:t>
      </w:r>
      <w:r w:rsidRPr="00607364">
        <w:rPr>
          <w:sz w:val="28"/>
          <w:szCs w:val="28"/>
        </w:rPr>
        <w:t>бюджетном процессе Палецкого сельсовета Баганского района Новосибир</w:t>
      </w:r>
      <w:r>
        <w:rPr>
          <w:sz w:val="28"/>
          <w:szCs w:val="28"/>
        </w:rPr>
        <w:t>с</w:t>
      </w:r>
      <w:r w:rsidRPr="00607364">
        <w:rPr>
          <w:sz w:val="28"/>
          <w:szCs w:val="28"/>
        </w:rPr>
        <w:t>кой области»</w:t>
      </w:r>
      <w:r>
        <w:rPr>
          <w:sz w:val="28"/>
          <w:szCs w:val="28"/>
        </w:rPr>
        <w:t xml:space="preserve">;     </w:t>
      </w:r>
    </w:p>
    <w:p w:rsidR="003D3933" w:rsidRDefault="003D3933" w:rsidP="003D3933">
      <w:pPr>
        <w:jc w:val="both"/>
        <w:rPr>
          <w:sz w:val="28"/>
          <w:szCs w:val="28"/>
        </w:rPr>
      </w:pPr>
      <w:r>
        <w:rPr>
          <w:sz w:val="28"/>
          <w:szCs w:val="28"/>
        </w:rPr>
        <w:t xml:space="preserve">       2.</w:t>
      </w:r>
      <w:r w:rsidRPr="003B37A2">
        <w:rPr>
          <w:sz w:val="28"/>
          <w:szCs w:val="28"/>
        </w:rPr>
        <w:t xml:space="preserve"> Настоящее решение вступает в силу со дня его опубликования в газете «Бюллетень органов местного самоуправления Палецкого сельсовета»</w:t>
      </w:r>
      <w:r>
        <w:rPr>
          <w:sz w:val="28"/>
          <w:szCs w:val="28"/>
        </w:rPr>
        <w:t>.</w:t>
      </w:r>
    </w:p>
    <w:p w:rsidR="003D3933" w:rsidRDefault="003D3933" w:rsidP="003D3933">
      <w:pPr>
        <w:rPr>
          <w:sz w:val="28"/>
          <w:szCs w:val="28"/>
        </w:rPr>
      </w:pPr>
    </w:p>
    <w:p w:rsidR="003D3933" w:rsidRDefault="003D3933" w:rsidP="003D3933">
      <w:pPr>
        <w:rPr>
          <w:sz w:val="28"/>
          <w:szCs w:val="28"/>
        </w:rPr>
      </w:pPr>
    </w:p>
    <w:p w:rsidR="003D3933" w:rsidRDefault="003D3933" w:rsidP="003D3933">
      <w:pPr>
        <w:rPr>
          <w:sz w:val="28"/>
          <w:szCs w:val="28"/>
        </w:rPr>
      </w:pPr>
      <w:r>
        <w:rPr>
          <w:sz w:val="28"/>
          <w:szCs w:val="28"/>
        </w:rPr>
        <w:t>Глава Палецкого сельсовета</w:t>
      </w:r>
    </w:p>
    <w:p w:rsidR="003D3933" w:rsidRDefault="003D3933" w:rsidP="003D3933">
      <w:pPr>
        <w:rPr>
          <w:sz w:val="28"/>
          <w:szCs w:val="28"/>
        </w:rPr>
      </w:pPr>
      <w:r>
        <w:rPr>
          <w:sz w:val="28"/>
          <w:szCs w:val="28"/>
        </w:rPr>
        <w:t>Баганского района Новосибирской области                                       В.И.Калач</w:t>
      </w:r>
    </w:p>
    <w:p w:rsidR="003D3933" w:rsidRDefault="003D3933" w:rsidP="003D3933">
      <w:pPr>
        <w:rPr>
          <w:sz w:val="28"/>
          <w:szCs w:val="28"/>
        </w:rPr>
      </w:pPr>
    </w:p>
    <w:p w:rsidR="003D3933" w:rsidRDefault="003D3933" w:rsidP="003D3933">
      <w:pPr>
        <w:rPr>
          <w:sz w:val="28"/>
          <w:szCs w:val="28"/>
        </w:rPr>
      </w:pPr>
      <w:r>
        <w:rPr>
          <w:sz w:val="28"/>
          <w:szCs w:val="28"/>
        </w:rPr>
        <w:t>Председатель Совета депутатов</w:t>
      </w:r>
    </w:p>
    <w:p w:rsidR="003D3933" w:rsidRDefault="003D3933" w:rsidP="003D3933">
      <w:pPr>
        <w:rPr>
          <w:sz w:val="28"/>
          <w:szCs w:val="28"/>
        </w:rPr>
      </w:pPr>
      <w:r>
        <w:rPr>
          <w:sz w:val="28"/>
          <w:szCs w:val="28"/>
        </w:rPr>
        <w:t>Палецкого сельсовета</w:t>
      </w:r>
    </w:p>
    <w:p w:rsidR="003D3933" w:rsidRDefault="003D3933" w:rsidP="003D3933">
      <w:pPr>
        <w:rPr>
          <w:sz w:val="28"/>
          <w:szCs w:val="28"/>
        </w:rPr>
      </w:pPr>
      <w:r>
        <w:rPr>
          <w:sz w:val="28"/>
          <w:szCs w:val="28"/>
        </w:rPr>
        <w:t>Баганского района Новосибирской области                                  В.В.Дудченко</w:t>
      </w:r>
    </w:p>
    <w:p w:rsidR="003D3933" w:rsidRDefault="003D3933" w:rsidP="003D3933">
      <w:pPr>
        <w:rPr>
          <w:sz w:val="28"/>
          <w:szCs w:val="28"/>
        </w:rPr>
      </w:pPr>
    </w:p>
    <w:p w:rsidR="003D3933" w:rsidRDefault="003D3933" w:rsidP="003D3933">
      <w:pPr>
        <w:rPr>
          <w:sz w:val="28"/>
          <w:szCs w:val="28"/>
        </w:rPr>
      </w:pPr>
    </w:p>
    <w:p w:rsidR="003D3933" w:rsidRDefault="003D3933" w:rsidP="003D3933">
      <w:pPr>
        <w:rPr>
          <w:sz w:val="28"/>
          <w:szCs w:val="28"/>
        </w:rPr>
      </w:pPr>
    </w:p>
    <w:p w:rsidR="003D3933" w:rsidRDefault="003D3933" w:rsidP="003D3933">
      <w:pPr>
        <w:rPr>
          <w:sz w:val="28"/>
          <w:szCs w:val="28"/>
        </w:rPr>
      </w:pPr>
    </w:p>
    <w:p w:rsidR="003D3933" w:rsidRPr="004E3609" w:rsidRDefault="003D3933" w:rsidP="003D3933">
      <w:pPr>
        <w:pStyle w:val="ConsNormal"/>
        <w:ind w:firstLine="0"/>
        <w:jc w:val="both"/>
      </w:pPr>
      <w:r w:rsidRPr="004E3609">
        <w:t>Новосибирская область,</w:t>
      </w:r>
    </w:p>
    <w:p w:rsidR="003D3933" w:rsidRPr="004E3609" w:rsidRDefault="003D3933" w:rsidP="003D3933">
      <w:pPr>
        <w:pStyle w:val="ConsNormal"/>
        <w:ind w:firstLine="0"/>
        <w:jc w:val="both"/>
      </w:pPr>
      <w:r w:rsidRPr="004E3609">
        <w:t>Баганский ра</w:t>
      </w:r>
      <w:r w:rsidRPr="004E3609">
        <w:lastRenderedPageBreak/>
        <w:t>йон</w:t>
      </w:r>
    </w:p>
    <w:p w:rsidR="003D3933" w:rsidRPr="004E3609" w:rsidRDefault="003D3933" w:rsidP="003D3933">
      <w:pPr>
        <w:pStyle w:val="ConsNormal"/>
        <w:ind w:firstLine="0"/>
        <w:jc w:val="both"/>
      </w:pPr>
      <w:r w:rsidRPr="004E3609">
        <w:t>с. Палецкое, ул.Октябрьская,27</w:t>
      </w:r>
    </w:p>
    <w:p w:rsidR="003D3933" w:rsidRPr="004E3609" w:rsidRDefault="003D3933" w:rsidP="003D3933">
      <w:pPr>
        <w:pStyle w:val="ConsNormal"/>
        <w:ind w:firstLine="0"/>
        <w:jc w:val="both"/>
      </w:pPr>
      <w:r>
        <w:t>02.08.2023 нпа</w:t>
      </w:r>
      <w:r w:rsidRPr="004E3609">
        <w:t xml:space="preserve"> № </w:t>
      </w:r>
      <w:r>
        <w:t>103</w:t>
      </w:r>
    </w:p>
    <w:p w:rsidR="003D3933" w:rsidRPr="003B37A2" w:rsidRDefault="003D3933" w:rsidP="003D3933">
      <w:pPr>
        <w:rPr>
          <w:sz w:val="28"/>
          <w:szCs w:val="28"/>
        </w:rPr>
      </w:pPr>
    </w:p>
    <w:p w:rsidR="003D3933" w:rsidRPr="00F30D45" w:rsidRDefault="003D3933" w:rsidP="003D3933">
      <w:pPr>
        <w:jc w:val="right"/>
        <w:rPr>
          <w:bCs/>
          <w:color w:val="000000"/>
          <w:sz w:val="28"/>
          <w:szCs w:val="28"/>
        </w:rPr>
      </w:pPr>
      <w:r w:rsidRPr="00F30D45">
        <w:rPr>
          <w:bCs/>
          <w:color w:val="000000"/>
          <w:sz w:val="28"/>
          <w:szCs w:val="28"/>
        </w:rPr>
        <w:t>ПРИЛОЖЕНИЕ</w:t>
      </w:r>
    </w:p>
    <w:p w:rsidR="003D3933" w:rsidRPr="00F30D45" w:rsidRDefault="003D3933" w:rsidP="003D3933">
      <w:pPr>
        <w:jc w:val="right"/>
        <w:rPr>
          <w:bCs/>
          <w:color w:val="000000"/>
          <w:sz w:val="28"/>
          <w:szCs w:val="28"/>
        </w:rPr>
      </w:pPr>
      <w:r w:rsidRPr="00F30D45">
        <w:rPr>
          <w:bCs/>
          <w:color w:val="000000"/>
          <w:sz w:val="28"/>
          <w:szCs w:val="28"/>
        </w:rPr>
        <w:t>УТВЕРЖДЕНО</w:t>
      </w:r>
    </w:p>
    <w:p w:rsidR="003D3933" w:rsidRPr="00F30D45" w:rsidRDefault="003D3933" w:rsidP="003D3933">
      <w:pPr>
        <w:jc w:val="right"/>
        <w:rPr>
          <w:bCs/>
          <w:color w:val="000000"/>
          <w:sz w:val="28"/>
          <w:szCs w:val="28"/>
        </w:rPr>
      </w:pPr>
      <w:r w:rsidRPr="00F30D45">
        <w:rPr>
          <w:bCs/>
          <w:color w:val="000000"/>
          <w:sz w:val="28"/>
          <w:szCs w:val="28"/>
        </w:rPr>
        <w:t xml:space="preserve">Решением </w:t>
      </w:r>
    </w:p>
    <w:p w:rsidR="003D3933" w:rsidRPr="00F30D45" w:rsidRDefault="003D3933" w:rsidP="003D3933">
      <w:pPr>
        <w:jc w:val="right"/>
        <w:rPr>
          <w:bCs/>
          <w:color w:val="000000"/>
          <w:sz w:val="28"/>
          <w:szCs w:val="28"/>
        </w:rPr>
      </w:pPr>
      <w:r w:rsidRPr="00F30D45">
        <w:rPr>
          <w:bCs/>
          <w:color w:val="000000"/>
          <w:sz w:val="28"/>
          <w:szCs w:val="28"/>
        </w:rPr>
        <w:lastRenderedPageBreak/>
        <w:t>Совета депутатов</w:t>
      </w:r>
    </w:p>
    <w:p w:rsidR="003D3933" w:rsidRPr="00F30D45" w:rsidRDefault="003D3933" w:rsidP="003D3933">
      <w:pPr>
        <w:jc w:val="right"/>
        <w:rPr>
          <w:bCs/>
          <w:color w:val="000000"/>
          <w:sz w:val="28"/>
          <w:szCs w:val="28"/>
        </w:rPr>
      </w:pPr>
      <w:r w:rsidRPr="00F30D45">
        <w:rPr>
          <w:bCs/>
          <w:color w:val="000000"/>
          <w:sz w:val="28"/>
          <w:szCs w:val="28"/>
        </w:rPr>
        <w:t>Палецкого сельсовета</w:t>
      </w:r>
    </w:p>
    <w:p w:rsidR="003D3933" w:rsidRPr="00F30D45" w:rsidRDefault="003D3933" w:rsidP="003D3933">
      <w:pPr>
        <w:jc w:val="right"/>
        <w:rPr>
          <w:bCs/>
          <w:color w:val="000000"/>
          <w:sz w:val="28"/>
          <w:szCs w:val="28"/>
        </w:rPr>
      </w:pPr>
      <w:r w:rsidRPr="00F30D45">
        <w:rPr>
          <w:bCs/>
          <w:color w:val="000000"/>
          <w:sz w:val="28"/>
          <w:szCs w:val="28"/>
        </w:rPr>
        <w:t>от 0</w:t>
      </w:r>
      <w:r>
        <w:rPr>
          <w:bCs/>
          <w:color w:val="000000"/>
          <w:sz w:val="28"/>
          <w:szCs w:val="28"/>
        </w:rPr>
        <w:t>2.06</w:t>
      </w:r>
      <w:r w:rsidRPr="00F30D45">
        <w:rPr>
          <w:bCs/>
          <w:color w:val="000000"/>
          <w:sz w:val="28"/>
          <w:szCs w:val="28"/>
        </w:rPr>
        <w:t>.2023 №</w:t>
      </w:r>
      <w:r>
        <w:rPr>
          <w:bCs/>
          <w:color w:val="000000"/>
          <w:sz w:val="28"/>
          <w:szCs w:val="28"/>
        </w:rPr>
        <w:t xml:space="preserve"> 156</w:t>
      </w:r>
    </w:p>
    <w:p w:rsidR="003D3933" w:rsidRPr="00F30D45" w:rsidRDefault="003D3933" w:rsidP="003D3933">
      <w:pPr>
        <w:jc w:val="right"/>
        <w:rPr>
          <w:bCs/>
          <w:color w:val="000000"/>
          <w:sz w:val="28"/>
          <w:szCs w:val="28"/>
        </w:rPr>
      </w:pPr>
    </w:p>
    <w:p w:rsidR="003D3933" w:rsidRDefault="003D3933" w:rsidP="003D3933">
      <w:pPr>
        <w:jc w:val="center"/>
        <w:rPr>
          <w:b/>
          <w:bCs/>
          <w:color w:val="000000"/>
          <w:sz w:val="28"/>
          <w:szCs w:val="28"/>
        </w:rPr>
      </w:pPr>
      <w:r>
        <w:rPr>
          <w:b/>
          <w:bCs/>
          <w:color w:val="000000"/>
          <w:sz w:val="28"/>
          <w:szCs w:val="28"/>
        </w:rPr>
        <w:t xml:space="preserve">Положение </w:t>
      </w:r>
    </w:p>
    <w:p w:rsidR="003D3933" w:rsidRPr="00F30D45" w:rsidRDefault="003D3933" w:rsidP="003D3933">
      <w:pPr>
        <w:jc w:val="center"/>
        <w:rPr>
          <w:color w:val="000000"/>
          <w:sz w:val="28"/>
          <w:szCs w:val="28"/>
        </w:rPr>
      </w:pPr>
      <w:r>
        <w:rPr>
          <w:b/>
          <w:bCs/>
          <w:color w:val="000000"/>
          <w:sz w:val="28"/>
          <w:szCs w:val="28"/>
        </w:rPr>
        <w:t xml:space="preserve">о </w:t>
      </w:r>
      <w:r w:rsidRPr="00F30D45">
        <w:rPr>
          <w:b/>
          <w:bCs/>
          <w:color w:val="000000"/>
          <w:sz w:val="28"/>
          <w:szCs w:val="28"/>
        </w:rPr>
        <w:t xml:space="preserve">бюджетном процессе в </w:t>
      </w:r>
      <w:r w:rsidRPr="00591CAA">
        <w:rPr>
          <w:b/>
          <w:bCs/>
          <w:color w:val="000000"/>
          <w:sz w:val="28"/>
          <w:szCs w:val="28"/>
        </w:rPr>
        <w:t>Палецком</w:t>
      </w:r>
      <w:r w:rsidRPr="00F30D45">
        <w:rPr>
          <w:b/>
          <w:bCs/>
          <w:color w:val="000000"/>
          <w:sz w:val="28"/>
          <w:szCs w:val="28"/>
        </w:rPr>
        <w:t xml:space="preserve"> сельсовете Баганского района Новосибирской области</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1. ОБЩИЕ ПОЛОЖЕНИЯ</w:t>
      </w:r>
    </w:p>
    <w:p w:rsidR="003D3933" w:rsidRPr="00F30D45" w:rsidRDefault="003D3933" w:rsidP="003D3933">
      <w:pPr>
        <w:jc w:val="both"/>
        <w:rPr>
          <w:color w:val="000000"/>
          <w:sz w:val="28"/>
          <w:szCs w:val="28"/>
        </w:rPr>
      </w:pPr>
      <w:r w:rsidRPr="00F30D45">
        <w:rPr>
          <w:color w:val="000000"/>
          <w:sz w:val="28"/>
          <w:szCs w:val="28"/>
        </w:rPr>
        <w:t> </w:t>
      </w:r>
    </w:p>
    <w:p w:rsidR="003D3933" w:rsidRPr="005B03EA" w:rsidRDefault="003D3933" w:rsidP="003D3933">
      <w:pPr>
        <w:jc w:val="both"/>
        <w:rPr>
          <w:b/>
          <w:color w:val="000000"/>
          <w:sz w:val="28"/>
          <w:szCs w:val="28"/>
        </w:rPr>
      </w:pPr>
      <w:r w:rsidRPr="005B03EA">
        <w:rPr>
          <w:b/>
          <w:color w:val="000000"/>
          <w:sz w:val="28"/>
          <w:szCs w:val="28"/>
        </w:rPr>
        <w:t>Статья 1. Предмет регулирования настоящего Положения</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t xml:space="preserve">Настоящее Положение регулирует бюджетные правоотношения в </w:t>
      </w:r>
      <w:r w:rsidRPr="00591CAA">
        <w:rPr>
          <w:bCs/>
          <w:color w:val="000000"/>
          <w:sz w:val="28"/>
          <w:szCs w:val="28"/>
        </w:rPr>
        <w:t>Палецком</w:t>
      </w:r>
      <w:r w:rsidRPr="00F30D45">
        <w:rPr>
          <w:bCs/>
          <w:color w:val="000000"/>
          <w:sz w:val="28"/>
          <w:szCs w:val="28"/>
        </w:rPr>
        <w:t xml:space="preserve"> сельсовете Баганского района</w:t>
      </w:r>
      <w:r w:rsidRPr="00F30D45">
        <w:rPr>
          <w:color w:val="000000"/>
          <w:sz w:val="28"/>
          <w:szCs w:val="28"/>
        </w:rPr>
        <w:t xml:space="preserve"> Новосибирской области, возникающие в процессе составления и рассмотрения проекта бюджета </w:t>
      </w:r>
      <w:r w:rsidRPr="00591CAA">
        <w:rPr>
          <w:bCs/>
          <w:color w:val="000000"/>
          <w:sz w:val="28"/>
          <w:szCs w:val="28"/>
        </w:rPr>
        <w:t>Палецкого</w:t>
      </w:r>
      <w:r w:rsidRPr="00F30D45">
        <w:rPr>
          <w:bCs/>
          <w:color w:val="000000"/>
          <w:sz w:val="28"/>
          <w:szCs w:val="28"/>
        </w:rPr>
        <w:t xml:space="preserve"> сельсовета Баганского района</w:t>
      </w:r>
      <w:r w:rsidRPr="00F30D45">
        <w:rPr>
          <w:color w:val="000000"/>
          <w:sz w:val="28"/>
          <w:szCs w:val="28"/>
        </w:rPr>
        <w:t xml:space="preserve"> Новосибирской области, утверждения бюджета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области (далее - местный бюджет), исполнения местного бюджета, управления муниципальным долгом </w:t>
      </w:r>
      <w:r w:rsidRPr="00591CAA">
        <w:rPr>
          <w:bCs/>
          <w:color w:val="000000"/>
          <w:sz w:val="28"/>
          <w:szCs w:val="28"/>
        </w:rPr>
        <w:t>Палецкого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w:t>
      </w:r>
      <w:r w:rsidRPr="00A3412C">
        <w:rPr>
          <w:color w:val="000000"/>
          <w:sz w:val="28"/>
          <w:szCs w:val="28"/>
        </w:rPr>
        <w:t xml:space="preserve"> (</w:t>
      </w:r>
      <w:r>
        <w:rPr>
          <w:color w:val="000000"/>
          <w:sz w:val="28"/>
          <w:szCs w:val="28"/>
        </w:rPr>
        <w:t>далее – муниципальный долг)</w:t>
      </w:r>
      <w:r w:rsidRPr="00F30D45">
        <w:rPr>
          <w:color w:val="000000"/>
          <w:sz w:val="28"/>
          <w:szCs w:val="28"/>
        </w:rPr>
        <w:t>, осуществления контроля за исполнением местного бюджета,</w:t>
      </w:r>
      <w:r>
        <w:rPr>
          <w:color w:val="000000"/>
          <w:sz w:val="28"/>
          <w:szCs w:val="28"/>
        </w:rPr>
        <w:t xml:space="preserve"> составления, </w:t>
      </w:r>
      <w:r w:rsidRPr="00F30D45">
        <w:rPr>
          <w:color w:val="000000"/>
          <w:sz w:val="28"/>
          <w:szCs w:val="28"/>
        </w:rPr>
        <w:t xml:space="preserve"> внешней проверки, рассмотрения и утверждения отчетов об исполнении местного бюджета, а также определяет состав участников бюджетного процесса </w:t>
      </w:r>
      <w:r w:rsidRPr="00591CAA">
        <w:rPr>
          <w:bCs/>
          <w:color w:val="000000"/>
          <w:sz w:val="28"/>
          <w:szCs w:val="28"/>
        </w:rPr>
        <w:t>Палецкого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 и их бюджетные полномочия.</w:t>
      </w:r>
    </w:p>
    <w:p w:rsidR="003D3933" w:rsidRPr="00F30D45" w:rsidRDefault="003D3933" w:rsidP="003D3933">
      <w:pPr>
        <w:jc w:val="both"/>
        <w:rPr>
          <w:color w:val="000000"/>
          <w:sz w:val="28"/>
          <w:szCs w:val="28"/>
        </w:rPr>
      </w:pPr>
    </w:p>
    <w:p w:rsidR="003D3933" w:rsidRPr="00F8523C" w:rsidRDefault="003D3933" w:rsidP="003D3933">
      <w:pPr>
        <w:jc w:val="both"/>
        <w:rPr>
          <w:b/>
          <w:color w:val="000000"/>
          <w:sz w:val="28"/>
          <w:szCs w:val="28"/>
        </w:rPr>
      </w:pPr>
      <w:r w:rsidRPr="00F8523C">
        <w:rPr>
          <w:b/>
          <w:color w:val="000000"/>
          <w:sz w:val="28"/>
          <w:szCs w:val="28"/>
        </w:rPr>
        <w:t xml:space="preserve">Статья 2. Правовая основа бюджетного процесса в </w:t>
      </w:r>
      <w:r w:rsidRPr="00591CAA">
        <w:rPr>
          <w:b/>
          <w:bCs/>
          <w:color w:val="000000"/>
          <w:sz w:val="28"/>
          <w:szCs w:val="28"/>
        </w:rPr>
        <w:t>Палецком</w:t>
      </w:r>
      <w:r w:rsidRPr="00F8523C">
        <w:rPr>
          <w:b/>
          <w:bCs/>
          <w:color w:val="000000"/>
          <w:sz w:val="28"/>
          <w:szCs w:val="28"/>
        </w:rPr>
        <w:t xml:space="preserve"> сельсовете Баганского</w:t>
      </w:r>
      <w:r w:rsidRPr="00F8523C">
        <w:rPr>
          <w:b/>
          <w:color w:val="000000"/>
          <w:sz w:val="28"/>
          <w:szCs w:val="28"/>
        </w:rPr>
        <w:t xml:space="preserve"> района Новосибирской области</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lastRenderedPageBreak/>
        <w:t xml:space="preserve">1. Правовую основу бюджетного процесса </w:t>
      </w:r>
      <w:r w:rsidRPr="00591CAA">
        <w:rPr>
          <w:color w:val="000000"/>
          <w:sz w:val="28"/>
          <w:szCs w:val="28"/>
        </w:rPr>
        <w:t xml:space="preserve">в </w:t>
      </w:r>
      <w:r w:rsidRPr="00591CAA">
        <w:rPr>
          <w:bCs/>
          <w:color w:val="000000"/>
          <w:sz w:val="28"/>
          <w:szCs w:val="28"/>
        </w:rPr>
        <w:t>Палецком</w:t>
      </w:r>
      <w:r w:rsidRPr="00F30D45">
        <w:rPr>
          <w:bCs/>
          <w:color w:val="000000"/>
          <w:sz w:val="28"/>
          <w:szCs w:val="28"/>
        </w:rPr>
        <w:t xml:space="preserve"> сельсовете Баганского</w:t>
      </w:r>
      <w:r w:rsidRPr="00F30D45">
        <w:rPr>
          <w:color w:val="000000"/>
          <w:sz w:val="28"/>
          <w:szCs w:val="28"/>
        </w:rPr>
        <w:t xml:space="preserve"> района Новосибирской области составляют Конституция Российской Федерации, </w:t>
      </w:r>
      <w:hyperlink r:id="rId8" w:tgtFrame="_blank" w:history="1">
        <w:r w:rsidRPr="00F30D45">
          <w:rPr>
            <w:sz w:val="28"/>
            <w:szCs w:val="28"/>
          </w:rPr>
          <w:t>Бюджетный кодекс</w:t>
        </w:r>
      </w:hyperlink>
      <w:r w:rsidRPr="00F30D45">
        <w:rPr>
          <w:color w:val="000000"/>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области, нормативные правовые акты органов местного самоуправления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района Новосибирской области, регулирующие бюджетные правоотношения.</w:t>
      </w:r>
    </w:p>
    <w:p w:rsidR="003D3933" w:rsidRDefault="003D3933" w:rsidP="003D3933">
      <w:pPr>
        <w:ind w:firstLine="708"/>
        <w:jc w:val="both"/>
        <w:rPr>
          <w:color w:val="000000"/>
          <w:sz w:val="28"/>
          <w:szCs w:val="28"/>
        </w:rPr>
      </w:pPr>
      <w:r w:rsidRPr="00F30D45">
        <w:rPr>
          <w:color w:val="000000"/>
          <w:sz w:val="28"/>
          <w:szCs w:val="28"/>
        </w:rPr>
        <w:t xml:space="preserve">2. Нормативные правовые акты органов местного самоуправления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w:t>
      </w:r>
    </w:p>
    <w:p w:rsidR="003D3933" w:rsidRPr="00F30D45" w:rsidRDefault="003D3933" w:rsidP="003D3933">
      <w:pPr>
        <w:ind w:firstLine="708"/>
        <w:jc w:val="both"/>
        <w:rPr>
          <w:color w:val="000000"/>
          <w:sz w:val="28"/>
          <w:szCs w:val="28"/>
        </w:rPr>
      </w:pPr>
      <w:r w:rsidRPr="00F30D45">
        <w:rPr>
          <w:color w:val="000000"/>
          <w:sz w:val="28"/>
          <w:szCs w:val="28"/>
        </w:rPr>
        <w:t xml:space="preserve">В случае противоречия настоящему Положению иного нормативного правового акта органов местного самоуправления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района Новосибирской области, применяется настоящее Положение.</w:t>
      </w:r>
    </w:p>
    <w:p w:rsidR="003D3933" w:rsidRPr="00F30D45" w:rsidRDefault="003D3933" w:rsidP="003D3933">
      <w:pPr>
        <w:ind w:firstLine="708"/>
        <w:jc w:val="both"/>
        <w:rPr>
          <w:color w:val="000000"/>
          <w:sz w:val="28"/>
          <w:szCs w:val="28"/>
        </w:rPr>
      </w:pPr>
      <w:r w:rsidRPr="00F30D45">
        <w:rPr>
          <w:color w:val="000000"/>
          <w:sz w:val="28"/>
          <w:szCs w:val="28"/>
        </w:rPr>
        <w:t xml:space="preserve">3. Во исполнение настоящего Положения, иных нормативных правовых актов органов местного самоуправления </w:t>
      </w:r>
      <w:r w:rsidRPr="00591CAA">
        <w:rPr>
          <w:bCs/>
          <w:color w:val="000000"/>
          <w:sz w:val="28"/>
          <w:szCs w:val="28"/>
        </w:rPr>
        <w:t>Палецкого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 регулирующих бюджетные правоотношения, органы местного самоуправления </w:t>
      </w:r>
      <w:r w:rsidRPr="00591CAA">
        <w:rPr>
          <w:bCs/>
          <w:color w:val="000000"/>
          <w:sz w:val="28"/>
          <w:szCs w:val="28"/>
        </w:rPr>
        <w:t>Палецкого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2. ПОЛНОМОЧИЯ УЧАСТНИКОВ БЮДЖЕТНОГО</w:t>
      </w:r>
    </w:p>
    <w:p w:rsidR="003D3933" w:rsidRPr="00F30D45" w:rsidRDefault="003D3933" w:rsidP="003D3933">
      <w:pPr>
        <w:jc w:val="center"/>
        <w:rPr>
          <w:color w:val="000000"/>
          <w:sz w:val="28"/>
          <w:szCs w:val="28"/>
        </w:rPr>
      </w:pPr>
      <w:r w:rsidRPr="00F30D45">
        <w:rPr>
          <w:b/>
          <w:bCs/>
          <w:color w:val="000000"/>
          <w:sz w:val="28"/>
          <w:szCs w:val="28"/>
        </w:rPr>
        <w:t xml:space="preserve">ПРОЦЕССА В </w:t>
      </w:r>
      <w:r w:rsidRPr="00591CAA">
        <w:rPr>
          <w:b/>
          <w:bCs/>
          <w:color w:val="000000"/>
          <w:sz w:val="28"/>
          <w:szCs w:val="28"/>
        </w:rPr>
        <w:t>ПАЛЕЦКОМ</w:t>
      </w:r>
      <w:r w:rsidRPr="00F30D45">
        <w:rPr>
          <w:b/>
          <w:bCs/>
          <w:color w:val="000000"/>
          <w:sz w:val="28"/>
          <w:szCs w:val="28"/>
        </w:rPr>
        <w:t xml:space="preserve"> CЕЛЬСОВЕТЕ БАГАНСКОГО РАЙОНА НОВОСИБИРСКОЙ ОБЛАСТИ</w:t>
      </w:r>
    </w:p>
    <w:p w:rsidR="003D3933" w:rsidRPr="00F30D45" w:rsidRDefault="003D3933" w:rsidP="003D3933">
      <w:pPr>
        <w:jc w:val="both"/>
        <w:rPr>
          <w:color w:val="000000"/>
          <w:sz w:val="28"/>
          <w:szCs w:val="28"/>
        </w:rPr>
      </w:pPr>
      <w:r w:rsidRPr="00F30D45">
        <w:rPr>
          <w:color w:val="000000"/>
          <w:sz w:val="28"/>
          <w:szCs w:val="28"/>
        </w:rPr>
        <w:t> </w:t>
      </w:r>
    </w:p>
    <w:p w:rsidR="003D3933" w:rsidRPr="005C7911" w:rsidRDefault="003D3933" w:rsidP="003D3933">
      <w:pPr>
        <w:jc w:val="both"/>
        <w:rPr>
          <w:b/>
          <w:color w:val="000000"/>
          <w:sz w:val="28"/>
          <w:szCs w:val="28"/>
        </w:rPr>
      </w:pPr>
      <w:r w:rsidRPr="005C7911">
        <w:rPr>
          <w:b/>
          <w:color w:val="000000"/>
          <w:sz w:val="28"/>
          <w:szCs w:val="28"/>
        </w:rPr>
        <w:t xml:space="preserve">Статья 3. Участники бюджетного процесса в </w:t>
      </w:r>
      <w:r w:rsidRPr="00591CAA">
        <w:rPr>
          <w:b/>
          <w:bCs/>
          <w:color w:val="000000"/>
          <w:sz w:val="28"/>
          <w:szCs w:val="28"/>
        </w:rPr>
        <w:t>Палецком</w:t>
      </w:r>
      <w:r w:rsidRPr="005C7911">
        <w:rPr>
          <w:b/>
          <w:bCs/>
          <w:color w:val="000000"/>
          <w:sz w:val="28"/>
          <w:szCs w:val="28"/>
        </w:rPr>
        <w:t xml:space="preserve"> сельсовете Баганского</w:t>
      </w:r>
      <w:r w:rsidRPr="005C7911">
        <w:rPr>
          <w:b/>
          <w:color w:val="000000"/>
          <w:sz w:val="28"/>
          <w:szCs w:val="28"/>
        </w:rPr>
        <w:t xml:space="preserve"> района Новосибирской области</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lastRenderedPageBreak/>
        <w:t xml:space="preserve">1. Участниками бюджетного процесса в </w:t>
      </w:r>
      <w:r w:rsidRPr="00591CAA">
        <w:rPr>
          <w:bCs/>
          <w:color w:val="000000"/>
          <w:sz w:val="28"/>
          <w:szCs w:val="28"/>
        </w:rPr>
        <w:t>Палецком</w:t>
      </w:r>
      <w:r w:rsidRPr="00F30D45">
        <w:rPr>
          <w:bCs/>
          <w:color w:val="000000"/>
          <w:sz w:val="28"/>
          <w:szCs w:val="28"/>
        </w:rPr>
        <w:t xml:space="preserve"> сельсовете Баганского</w:t>
      </w:r>
      <w:r w:rsidRPr="00F30D45">
        <w:rPr>
          <w:color w:val="000000"/>
          <w:sz w:val="28"/>
          <w:szCs w:val="28"/>
        </w:rPr>
        <w:t xml:space="preserve"> района Новосибирской области являются:</w:t>
      </w:r>
    </w:p>
    <w:p w:rsidR="003D3933" w:rsidRPr="00F30D45" w:rsidRDefault="003D3933" w:rsidP="003D3933">
      <w:pPr>
        <w:ind w:firstLine="708"/>
        <w:jc w:val="both"/>
        <w:rPr>
          <w:color w:val="000000"/>
          <w:sz w:val="28"/>
          <w:szCs w:val="28"/>
        </w:rPr>
      </w:pPr>
      <w:r w:rsidRPr="00F30D45">
        <w:rPr>
          <w:color w:val="000000"/>
          <w:sz w:val="28"/>
          <w:szCs w:val="28"/>
        </w:rPr>
        <w:t xml:space="preserve">1) Глава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w:t>
      </w:r>
      <w:r w:rsidRPr="00AB5CBA">
        <w:rPr>
          <w:color w:val="000000"/>
          <w:sz w:val="28"/>
          <w:szCs w:val="28"/>
        </w:rPr>
        <w:t>области;</w:t>
      </w:r>
    </w:p>
    <w:p w:rsidR="003D3933" w:rsidRDefault="003D3933" w:rsidP="003D3933">
      <w:pPr>
        <w:ind w:firstLine="708"/>
        <w:jc w:val="both"/>
        <w:rPr>
          <w:color w:val="000000"/>
          <w:sz w:val="28"/>
          <w:szCs w:val="28"/>
        </w:rPr>
      </w:pPr>
      <w:r w:rsidRPr="00F30D45">
        <w:rPr>
          <w:color w:val="000000"/>
          <w:sz w:val="28"/>
          <w:szCs w:val="28"/>
        </w:rPr>
        <w:t xml:space="preserve">2) Совет депутатов </w:t>
      </w:r>
      <w:r w:rsidRPr="00591CAA">
        <w:rPr>
          <w:bCs/>
          <w:color w:val="000000"/>
          <w:sz w:val="28"/>
          <w:szCs w:val="28"/>
        </w:rPr>
        <w:t>Палецкого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w:t>
      </w:r>
      <w:r w:rsidRPr="00893D94">
        <w:rPr>
          <w:color w:val="000000"/>
          <w:sz w:val="28"/>
          <w:szCs w:val="28"/>
        </w:rPr>
        <w:t>области (далее – Совет депутатов сельсовета);</w:t>
      </w:r>
    </w:p>
    <w:p w:rsidR="003D3933" w:rsidRPr="00F30D45" w:rsidRDefault="003D3933" w:rsidP="003D3933">
      <w:pPr>
        <w:ind w:firstLine="708"/>
        <w:jc w:val="both"/>
        <w:rPr>
          <w:color w:val="000000"/>
          <w:sz w:val="28"/>
          <w:szCs w:val="28"/>
        </w:rPr>
      </w:pPr>
      <w:r>
        <w:rPr>
          <w:color w:val="000000"/>
          <w:sz w:val="28"/>
          <w:szCs w:val="28"/>
        </w:rPr>
        <w:t xml:space="preserve">3) администрация </w:t>
      </w:r>
      <w:r w:rsidRPr="00591CAA">
        <w:rPr>
          <w:color w:val="000000"/>
          <w:sz w:val="28"/>
          <w:szCs w:val="28"/>
        </w:rPr>
        <w:t>Палецкого</w:t>
      </w:r>
      <w:r>
        <w:rPr>
          <w:color w:val="000000"/>
          <w:sz w:val="28"/>
          <w:szCs w:val="28"/>
        </w:rPr>
        <w:t xml:space="preserve"> сельсовета Баганского района Новосибирской области </w:t>
      </w:r>
      <w:r w:rsidRPr="00F30D45">
        <w:rPr>
          <w:color w:val="000000"/>
          <w:sz w:val="28"/>
          <w:szCs w:val="28"/>
        </w:rPr>
        <w:t>(</w:t>
      </w:r>
      <w:r w:rsidRPr="00857F41">
        <w:rPr>
          <w:color w:val="000000"/>
          <w:sz w:val="28"/>
          <w:szCs w:val="28"/>
        </w:rPr>
        <w:t>далее - администрация сельсовета</w:t>
      </w:r>
      <w:r w:rsidRPr="00F30D45">
        <w:rPr>
          <w:color w:val="000000"/>
          <w:sz w:val="28"/>
          <w:szCs w:val="28"/>
        </w:rPr>
        <w:t>)</w:t>
      </w:r>
      <w:r>
        <w:rPr>
          <w:color w:val="000000"/>
          <w:sz w:val="28"/>
          <w:szCs w:val="28"/>
        </w:rPr>
        <w:t>;</w:t>
      </w:r>
    </w:p>
    <w:p w:rsidR="003D3933" w:rsidRPr="00F30D45" w:rsidRDefault="003D3933" w:rsidP="003D3933">
      <w:pPr>
        <w:ind w:firstLine="708"/>
        <w:jc w:val="both"/>
        <w:rPr>
          <w:color w:val="000000"/>
          <w:sz w:val="28"/>
          <w:szCs w:val="28"/>
        </w:rPr>
      </w:pPr>
      <w:r w:rsidRPr="0056419F">
        <w:rPr>
          <w:color w:val="000000"/>
          <w:sz w:val="28"/>
          <w:szCs w:val="28"/>
        </w:rPr>
        <w:t xml:space="preserve">4) финансовый орган администрации </w:t>
      </w:r>
      <w:r w:rsidRPr="00591CAA">
        <w:rPr>
          <w:color w:val="000000"/>
          <w:sz w:val="28"/>
          <w:szCs w:val="28"/>
        </w:rPr>
        <w:t>Палецкого</w:t>
      </w:r>
      <w:r w:rsidRPr="0056419F">
        <w:rPr>
          <w:color w:val="000000"/>
          <w:sz w:val="28"/>
          <w:szCs w:val="28"/>
        </w:rPr>
        <w:t xml:space="preserve"> сельсовета Баганского района Новосибирской области (далее – финансовый орган);</w:t>
      </w:r>
    </w:p>
    <w:p w:rsidR="003D3933" w:rsidRPr="00F30D45" w:rsidRDefault="003D3933" w:rsidP="003D3933">
      <w:pPr>
        <w:ind w:firstLine="708"/>
        <w:jc w:val="both"/>
        <w:rPr>
          <w:color w:val="000000"/>
          <w:sz w:val="28"/>
          <w:szCs w:val="28"/>
        </w:rPr>
      </w:pPr>
      <w:r>
        <w:rPr>
          <w:color w:val="000000"/>
          <w:sz w:val="28"/>
          <w:szCs w:val="28"/>
        </w:rPr>
        <w:t>5) контрольно-счетный</w:t>
      </w:r>
      <w:r w:rsidRPr="00F30D45">
        <w:rPr>
          <w:color w:val="000000"/>
          <w:sz w:val="28"/>
          <w:szCs w:val="28"/>
        </w:rPr>
        <w:t xml:space="preserve"> орган </w:t>
      </w:r>
      <w:r w:rsidRPr="00591CAA">
        <w:rPr>
          <w:color w:val="000000"/>
          <w:sz w:val="28"/>
          <w:szCs w:val="28"/>
        </w:rPr>
        <w:t>Палецкого</w:t>
      </w:r>
      <w:r w:rsidRPr="00F30D45">
        <w:rPr>
          <w:color w:val="000000"/>
          <w:sz w:val="28"/>
          <w:szCs w:val="28"/>
        </w:rPr>
        <w:t xml:space="preserve"> сельсовета</w:t>
      </w:r>
      <w:r>
        <w:rPr>
          <w:color w:val="000000"/>
          <w:sz w:val="28"/>
          <w:szCs w:val="28"/>
        </w:rPr>
        <w:t xml:space="preserve"> Баганского района Новосибирской области (далее – контрольный орган);</w:t>
      </w:r>
    </w:p>
    <w:p w:rsidR="003D3933" w:rsidRPr="00F30D45" w:rsidRDefault="003D3933" w:rsidP="003D3933">
      <w:pPr>
        <w:ind w:firstLine="708"/>
        <w:jc w:val="both"/>
        <w:rPr>
          <w:color w:val="000000"/>
          <w:sz w:val="28"/>
          <w:szCs w:val="28"/>
        </w:rPr>
      </w:pPr>
      <w:r>
        <w:rPr>
          <w:color w:val="000000"/>
          <w:sz w:val="28"/>
          <w:szCs w:val="28"/>
        </w:rPr>
        <w:t>6</w:t>
      </w:r>
      <w:r w:rsidRPr="00F30D45">
        <w:rPr>
          <w:color w:val="000000"/>
          <w:sz w:val="28"/>
          <w:szCs w:val="28"/>
        </w:rPr>
        <w:t xml:space="preserve">) </w:t>
      </w:r>
      <w:r>
        <w:rPr>
          <w:color w:val="000000"/>
          <w:sz w:val="28"/>
          <w:szCs w:val="28"/>
        </w:rPr>
        <w:t>г</w:t>
      </w:r>
      <w:r w:rsidRPr="00F30D45">
        <w:rPr>
          <w:color w:val="000000"/>
          <w:sz w:val="28"/>
          <w:szCs w:val="28"/>
        </w:rPr>
        <w:t>лавный распорядитель (распорядитель) средств местного бюджета;</w:t>
      </w:r>
    </w:p>
    <w:p w:rsidR="003D3933" w:rsidRPr="00F30D45" w:rsidRDefault="003D3933" w:rsidP="003D3933">
      <w:pPr>
        <w:ind w:firstLine="708"/>
        <w:jc w:val="both"/>
        <w:rPr>
          <w:color w:val="000000"/>
          <w:sz w:val="28"/>
          <w:szCs w:val="28"/>
        </w:rPr>
      </w:pPr>
      <w:r>
        <w:rPr>
          <w:color w:val="000000"/>
          <w:sz w:val="28"/>
          <w:szCs w:val="28"/>
        </w:rPr>
        <w:t>7</w:t>
      </w:r>
      <w:r w:rsidRPr="00F30D45">
        <w:rPr>
          <w:color w:val="000000"/>
          <w:sz w:val="28"/>
          <w:szCs w:val="28"/>
        </w:rPr>
        <w:t xml:space="preserve">) </w:t>
      </w:r>
      <w:r>
        <w:rPr>
          <w:color w:val="000000"/>
          <w:sz w:val="28"/>
          <w:szCs w:val="28"/>
        </w:rPr>
        <w:t>г</w:t>
      </w:r>
      <w:r w:rsidRPr="00F30D45">
        <w:rPr>
          <w:color w:val="000000"/>
          <w:sz w:val="28"/>
          <w:szCs w:val="28"/>
        </w:rPr>
        <w:t>лавные администраторы (администраторы) доходов местного бюджета;</w:t>
      </w:r>
    </w:p>
    <w:p w:rsidR="003D3933" w:rsidRPr="00F30D45" w:rsidRDefault="003D3933" w:rsidP="003D3933">
      <w:pPr>
        <w:ind w:firstLine="708"/>
        <w:jc w:val="both"/>
        <w:rPr>
          <w:color w:val="000000"/>
          <w:sz w:val="28"/>
          <w:szCs w:val="28"/>
        </w:rPr>
      </w:pPr>
      <w:r>
        <w:rPr>
          <w:color w:val="000000"/>
          <w:sz w:val="28"/>
          <w:szCs w:val="28"/>
        </w:rPr>
        <w:t>8</w:t>
      </w:r>
      <w:r w:rsidRPr="00F30D45">
        <w:rPr>
          <w:color w:val="000000"/>
          <w:sz w:val="28"/>
          <w:szCs w:val="28"/>
        </w:rPr>
        <w:t xml:space="preserve">) </w:t>
      </w:r>
      <w:r>
        <w:rPr>
          <w:color w:val="000000"/>
          <w:sz w:val="28"/>
          <w:szCs w:val="28"/>
        </w:rPr>
        <w:t>г</w:t>
      </w:r>
      <w:r w:rsidRPr="00F30D45">
        <w:rPr>
          <w:color w:val="000000"/>
          <w:sz w:val="28"/>
          <w:szCs w:val="28"/>
        </w:rPr>
        <w:t>лавные администраторы (администраторы) источников финансирования дефицита местного бюджета;</w:t>
      </w:r>
    </w:p>
    <w:p w:rsidR="003D3933" w:rsidRPr="00F30D45" w:rsidRDefault="003D3933" w:rsidP="003D3933">
      <w:pPr>
        <w:ind w:firstLine="708"/>
        <w:jc w:val="both"/>
        <w:rPr>
          <w:color w:val="000000"/>
          <w:sz w:val="28"/>
          <w:szCs w:val="28"/>
        </w:rPr>
      </w:pPr>
      <w:r>
        <w:rPr>
          <w:color w:val="000000"/>
          <w:sz w:val="28"/>
          <w:szCs w:val="28"/>
        </w:rPr>
        <w:t>9</w:t>
      </w:r>
      <w:r w:rsidRPr="00F30D45">
        <w:rPr>
          <w:color w:val="000000"/>
          <w:sz w:val="28"/>
          <w:szCs w:val="28"/>
        </w:rPr>
        <w:t xml:space="preserve">) </w:t>
      </w:r>
      <w:r>
        <w:rPr>
          <w:color w:val="000000"/>
          <w:sz w:val="28"/>
          <w:szCs w:val="28"/>
        </w:rPr>
        <w:t>п</w:t>
      </w:r>
      <w:r w:rsidRPr="00F30D45">
        <w:rPr>
          <w:color w:val="000000"/>
          <w:sz w:val="28"/>
          <w:szCs w:val="28"/>
        </w:rPr>
        <w:t>олучатели средств местного бюджета.</w:t>
      </w:r>
    </w:p>
    <w:p w:rsidR="003D3933" w:rsidRPr="00F30D45" w:rsidRDefault="003D3933" w:rsidP="003D3933">
      <w:pPr>
        <w:ind w:firstLine="708"/>
        <w:jc w:val="both"/>
        <w:rPr>
          <w:color w:val="000000"/>
          <w:sz w:val="28"/>
          <w:szCs w:val="28"/>
        </w:rPr>
      </w:pPr>
      <w:r w:rsidRPr="00F30D45">
        <w:rPr>
          <w:color w:val="000000"/>
          <w:sz w:val="28"/>
          <w:szCs w:val="28"/>
        </w:rPr>
        <w:t xml:space="preserve">2. Бюджетные полномочия участников бюджетного процесса </w:t>
      </w:r>
      <w:r w:rsidRPr="00591CAA">
        <w:rPr>
          <w:bCs/>
          <w:color w:val="000000"/>
          <w:sz w:val="28"/>
          <w:szCs w:val="28"/>
        </w:rPr>
        <w:t>Палецкого</w:t>
      </w:r>
      <w:r w:rsidRPr="00F30D45">
        <w:rPr>
          <w:bCs/>
          <w:color w:val="000000"/>
          <w:sz w:val="28"/>
          <w:szCs w:val="28"/>
        </w:rPr>
        <w:t xml:space="preserve"> сельсовета </w:t>
      </w:r>
      <w:r w:rsidRPr="00F30D45">
        <w:rPr>
          <w:color w:val="000000"/>
          <w:sz w:val="28"/>
          <w:szCs w:val="28"/>
        </w:rPr>
        <w:t>определяются </w:t>
      </w:r>
      <w:hyperlink r:id="rId9" w:tgtFrame="_blank" w:history="1">
        <w:r w:rsidRPr="00F30D45">
          <w:rPr>
            <w:sz w:val="28"/>
            <w:szCs w:val="28"/>
          </w:rPr>
          <w:t>Бюджетным кодексом</w:t>
        </w:r>
      </w:hyperlink>
      <w:r w:rsidRPr="00F30D45">
        <w:rPr>
          <w:color w:val="000000"/>
          <w:sz w:val="28"/>
          <w:szCs w:val="28"/>
        </w:rPr>
        <w:t xml:space="preserve"> Российской Федерации, Уставом </w:t>
      </w:r>
      <w:r w:rsidRPr="00591CAA">
        <w:rPr>
          <w:bCs/>
          <w:color w:val="000000"/>
          <w:sz w:val="28"/>
          <w:szCs w:val="28"/>
        </w:rPr>
        <w:t>Палецкого</w:t>
      </w:r>
      <w:r w:rsidRPr="00F30D45">
        <w:rPr>
          <w:bCs/>
          <w:color w:val="000000"/>
          <w:sz w:val="28"/>
          <w:szCs w:val="28"/>
        </w:rPr>
        <w:t xml:space="preserve"> сельсовета </w:t>
      </w:r>
      <w:r>
        <w:rPr>
          <w:color w:val="000000"/>
          <w:sz w:val="28"/>
          <w:szCs w:val="28"/>
        </w:rPr>
        <w:t>(далее – Устав сельсовета)</w:t>
      </w:r>
      <w:r w:rsidRPr="00F30D45">
        <w:rPr>
          <w:color w:val="000000"/>
          <w:sz w:val="28"/>
          <w:szCs w:val="28"/>
        </w:rPr>
        <w:t>, настоящим Положением и иными нормативными правовыми актами, регулирующими бюджетные правоотношения.</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jc w:val="both"/>
        <w:rPr>
          <w:b/>
          <w:color w:val="000000"/>
          <w:sz w:val="28"/>
          <w:szCs w:val="28"/>
        </w:rPr>
      </w:pPr>
      <w:r w:rsidRPr="00342960">
        <w:rPr>
          <w:b/>
          <w:color w:val="000000"/>
          <w:sz w:val="28"/>
          <w:szCs w:val="28"/>
        </w:rPr>
        <w:t xml:space="preserve">Статья 4. Бюджетные полномочия Главы </w:t>
      </w:r>
      <w:r w:rsidRPr="00591CAA">
        <w:rPr>
          <w:b/>
          <w:color w:val="000000"/>
          <w:sz w:val="28"/>
          <w:szCs w:val="28"/>
        </w:rPr>
        <w:t>Палецкого</w:t>
      </w:r>
      <w:r w:rsidRPr="00231CCE">
        <w:rPr>
          <w:b/>
          <w:color w:val="000000"/>
          <w:sz w:val="28"/>
          <w:szCs w:val="28"/>
        </w:rPr>
        <w:t xml:space="preserve"> сельсовета Баганского района Новосибирской области</w:t>
      </w:r>
    </w:p>
    <w:p w:rsidR="003D3933" w:rsidRDefault="003D3933" w:rsidP="003D3933">
      <w:pPr>
        <w:jc w:val="both"/>
        <w:rPr>
          <w:b/>
          <w:color w:val="000000"/>
          <w:sz w:val="28"/>
          <w:szCs w:val="28"/>
        </w:rPr>
      </w:pPr>
      <w:r>
        <w:rPr>
          <w:b/>
          <w:color w:val="000000"/>
          <w:sz w:val="28"/>
          <w:szCs w:val="28"/>
        </w:rPr>
        <w:t xml:space="preserve"> </w:t>
      </w:r>
    </w:p>
    <w:p w:rsidR="003D3933" w:rsidRPr="009D4CCD" w:rsidRDefault="003D3933" w:rsidP="003D3933">
      <w:pPr>
        <w:numPr>
          <w:ilvl w:val="0"/>
          <w:numId w:val="28"/>
        </w:numPr>
        <w:spacing w:after="0" w:line="240" w:lineRule="auto"/>
        <w:ind w:left="0" w:firstLine="708"/>
        <w:jc w:val="both"/>
        <w:rPr>
          <w:color w:val="000000"/>
          <w:sz w:val="28"/>
          <w:szCs w:val="28"/>
        </w:rPr>
      </w:pPr>
      <w:r>
        <w:rPr>
          <w:color w:val="000000"/>
          <w:sz w:val="28"/>
          <w:szCs w:val="28"/>
        </w:rPr>
        <w:t xml:space="preserve">К бюджетным полномочиям Главы </w:t>
      </w:r>
      <w:r w:rsidRPr="00591CAA">
        <w:rPr>
          <w:color w:val="000000"/>
          <w:sz w:val="28"/>
          <w:szCs w:val="28"/>
        </w:rPr>
        <w:t>Палецкого</w:t>
      </w:r>
      <w:r>
        <w:rPr>
          <w:color w:val="000000"/>
          <w:sz w:val="28"/>
          <w:szCs w:val="28"/>
        </w:rPr>
        <w:t xml:space="preserve"> сельсовета относятся:</w:t>
      </w:r>
    </w:p>
    <w:p w:rsidR="003D3933" w:rsidRDefault="003D3933" w:rsidP="003D3933">
      <w:pPr>
        <w:ind w:firstLine="708"/>
        <w:jc w:val="both"/>
        <w:rPr>
          <w:color w:val="000000"/>
          <w:sz w:val="28"/>
          <w:szCs w:val="28"/>
        </w:rPr>
      </w:pPr>
      <w:r>
        <w:rPr>
          <w:color w:val="000000"/>
          <w:sz w:val="28"/>
          <w:szCs w:val="28"/>
        </w:rPr>
        <w:lastRenderedPageBreak/>
        <w:t>1) внесение на рассмотрение Совета депутатов сельсовета проектов решений о бюджете сельсовета, об исполнении бюджета поселения, о внесении изменений в решение о бюджете поселения;</w:t>
      </w:r>
    </w:p>
    <w:p w:rsidR="003D3933" w:rsidRDefault="003D3933" w:rsidP="003D3933">
      <w:pPr>
        <w:ind w:firstLine="708"/>
        <w:jc w:val="both"/>
        <w:rPr>
          <w:color w:val="000000"/>
          <w:sz w:val="28"/>
          <w:szCs w:val="28"/>
        </w:rPr>
      </w:pPr>
      <w:r>
        <w:rPr>
          <w:color w:val="000000"/>
          <w:sz w:val="28"/>
          <w:szCs w:val="28"/>
        </w:rPr>
        <w:t xml:space="preserve">2) назначение представителя Главы </w:t>
      </w:r>
      <w:r w:rsidRPr="00591CAA">
        <w:rPr>
          <w:color w:val="000000"/>
          <w:sz w:val="28"/>
          <w:szCs w:val="28"/>
        </w:rPr>
        <w:t>Палецкого</w:t>
      </w:r>
      <w:r>
        <w:rPr>
          <w:color w:val="000000"/>
          <w:sz w:val="28"/>
          <w:szCs w:val="28"/>
        </w:rPr>
        <w:t xml:space="preserve"> сельсовета при рассмотрении в Совете депутатов сельсовета проектов решений Совета депутатов сельсовета о бюджете поселения, о внесении изменений в решения Совета депутатов сельсовета о бюджете поселения;</w:t>
      </w:r>
    </w:p>
    <w:p w:rsidR="003D3933" w:rsidRDefault="003D3933" w:rsidP="003D3933">
      <w:pPr>
        <w:ind w:firstLine="708"/>
        <w:jc w:val="both"/>
        <w:rPr>
          <w:color w:val="000000"/>
          <w:sz w:val="28"/>
          <w:szCs w:val="28"/>
        </w:rPr>
      </w:pPr>
      <w:r>
        <w:rPr>
          <w:color w:val="000000"/>
          <w:sz w:val="28"/>
          <w:szCs w:val="28"/>
        </w:rPr>
        <w:t xml:space="preserve">3) назначение представителей от администрации сельсовета в согласительную комиссию, созданную в целях разработки согласованного варианта основных характеристик бюджета поселения. </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jc w:val="both"/>
        <w:rPr>
          <w:b/>
          <w:color w:val="000000"/>
          <w:sz w:val="28"/>
          <w:szCs w:val="28"/>
        </w:rPr>
      </w:pPr>
      <w:r w:rsidRPr="0077689B">
        <w:rPr>
          <w:b/>
          <w:color w:val="000000"/>
          <w:sz w:val="28"/>
          <w:szCs w:val="28"/>
        </w:rPr>
        <w:t>Статья 5. Бюджетные полномочия Совета депутатов</w:t>
      </w:r>
      <w:r>
        <w:rPr>
          <w:b/>
          <w:color w:val="000000"/>
          <w:sz w:val="28"/>
          <w:szCs w:val="28"/>
        </w:rPr>
        <w:t xml:space="preserve"> сельсовета.</w:t>
      </w:r>
    </w:p>
    <w:p w:rsidR="003D3933" w:rsidRPr="00F30D45" w:rsidRDefault="003D3933" w:rsidP="003D3933">
      <w:pPr>
        <w:jc w:val="both"/>
        <w:rPr>
          <w:color w:val="000000"/>
          <w:sz w:val="28"/>
          <w:szCs w:val="28"/>
        </w:rPr>
      </w:pPr>
    </w:p>
    <w:p w:rsidR="003D3933" w:rsidRPr="00F30D45" w:rsidRDefault="003D3933" w:rsidP="003D3933">
      <w:pPr>
        <w:ind w:firstLine="708"/>
        <w:jc w:val="both"/>
        <w:rPr>
          <w:color w:val="000000"/>
          <w:sz w:val="28"/>
          <w:szCs w:val="28"/>
        </w:rPr>
      </w:pPr>
      <w:r w:rsidRPr="00F30D45">
        <w:rPr>
          <w:color w:val="000000"/>
          <w:sz w:val="28"/>
          <w:szCs w:val="28"/>
        </w:rPr>
        <w:t>1. К бюджетным полномочиям Совета депутатов</w:t>
      </w:r>
      <w:r>
        <w:rPr>
          <w:color w:val="000000"/>
          <w:sz w:val="28"/>
          <w:szCs w:val="28"/>
        </w:rPr>
        <w:t xml:space="preserve"> </w:t>
      </w:r>
      <w:r w:rsidRPr="0025396D">
        <w:rPr>
          <w:color w:val="000000"/>
          <w:sz w:val="28"/>
          <w:szCs w:val="28"/>
        </w:rPr>
        <w:t xml:space="preserve">сельсовета </w:t>
      </w:r>
      <w:r w:rsidRPr="00F30D45">
        <w:rPr>
          <w:color w:val="000000"/>
          <w:sz w:val="28"/>
          <w:szCs w:val="28"/>
        </w:rPr>
        <w:t>относятся:</w:t>
      </w:r>
    </w:p>
    <w:p w:rsidR="003D3933" w:rsidRPr="00986208" w:rsidRDefault="003D3933" w:rsidP="003D3933">
      <w:pPr>
        <w:ind w:firstLine="708"/>
        <w:jc w:val="both"/>
        <w:rPr>
          <w:color w:val="000000"/>
          <w:sz w:val="28"/>
          <w:szCs w:val="28"/>
        </w:rPr>
      </w:pPr>
      <w:r w:rsidRPr="00F30D45">
        <w:rPr>
          <w:color w:val="000000"/>
          <w:sz w:val="28"/>
          <w:szCs w:val="28"/>
        </w:rPr>
        <w:t>1</w:t>
      </w:r>
      <w:r w:rsidRPr="00986208">
        <w:rPr>
          <w:color w:val="000000"/>
          <w:sz w:val="28"/>
          <w:szCs w:val="28"/>
        </w:rPr>
        <w:t>) установление порядка рассмотрения проекта местного бюджета, утверждения местного бюджета, осуществления контроля за его исполнением;</w:t>
      </w:r>
    </w:p>
    <w:p w:rsidR="003D3933" w:rsidRPr="00986208" w:rsidRDefault="003D3933" w:rsidP="003D3933">
      <w:pPr>
        <w:ind w:firstLine="708"/>
        <w:jc w:val="both"/>
        <w:rPr>
          <w:color w:val="000000"/>
          <w:sz w:val="28"/>
          <w:szCs w:val="28"/>
        </w:rPr>
      </w:pPr>
      <w:r w:rsidRPr="00986208">
        <w:rPr>
          <w:color w:val="000000"/>
          <w:sz w:val="28"/>
          <w:szCs w:val="28"/>
        </w:rPr>
        <w:t>2) рассмотрение проекта решения о местном бюджете и принятие решения об утверждении местного бюджета;</w:t>
      </w:r>
    </w:p>
    <w:p w:rsidR="003D3933" w:rsidRPr="00986208" w:rsidRDefault="003D3933" w:rsidP="003D3933">
      <w:pPr>
        <w:ind w:firstLine="708"/>
        <w:jc w:val="both"/>
        <w:rPr>
          <w:color w:val="000000"/>
          <w:sz w:val="28"/>
          <w:szCs w:val="28"/>
        </w:rPr>
      </w:pPr>
      <w:r w:rsidRPr="00986208">
        <w:rPr>
          <w:color w:val="000000"/>
          <w:sz w:val="28"/>
          <w:szCs w:val="28"/>
        </w:rPr>
        <w:t>3) проведение публичных слушаний по проекту местного бюджета и годовому отчету об исполнении местного бюджета;</w:t>
      </w:r>
    </w:p>
    <w:p w:rsidR="003D3933" w:rsidRPr="00986208" w:rsidRDefault="003D3933" w:rsidP="003D3933">
      <w:pPr>
        <w:ind w:firstLine="708"/>
        <w:jc w:val="both"/>
        <w:rPr>
          <w:color w:val="000000"/>
          <w:sz w:val="28"/>
          <w:szCs w:val="28"/>
        </w:rPr>
      </w:pPr>
      <w:r w:rsidRPr="00986208">
        <w:rPr>
          <w:color w:val="000000"/>
          <w:sz w:val="28"/>
          <w:szCs w:val="28"/>
        </w:rPr>
        <w:t>4) рассмотрение годового отчета об исполнении местного бюджета, принятие решения об его утверждении;</w:t>
      </w:r>
    </w:p>
    <w:p w:rsidR="003D3933" w:rsidRPr="00986208" w:rsidRDefault="003D3933" w:rsidP="003D3933">
      <w:pPr>
        <w:ind w:firstLine="708"/>
        <w:jc w:val="both"/>
        <w:rPr>
          <w:color w:val="000000"/>
          <w:sz w:val="28"/>
          <w:szCs w:val="28"/>
        </w:rPr>
      </w:pPr>
      <w:r w:rsidRPr="00986208">
        <w:rPr>
          <w:color w:val="000000"/>
          <w:sz w:val="28"/>
          <w:szCs w:val="28"/>
        </w:rPr>
        <w:t>5) осуществление контроля в ходе рассмотрения отдельных вопросов исполнения местного бюджета;</w:t>
      </w:r>
    </w:p>
    <w:p w:rsidR="003D3933" w:rsidRPr="00986208" w:rsidRDefault="003D3933" w:rsidP="003D3933">
      <w:pPr>
        <w:ind w:firstLine="708"/>
        <w:jc w:val="both"/>
        <w:rPr>
          <w:color w:val="000000"/>
          <w:sz w:val="28"/>
          <w:szCs w:val="28"/>
        </w:rPr>
      </w:pPr>
      <w:r w:rsidRPr="00986208">
        <w:rPr>
          <w:color w:val="000000"/>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D3933" w:rsidRPr="00986208" w:rsidRDefault="003D3933" w:rsidP="003D3933">
      <w:pPr>
        <w:ind w:firstLine="708"/>
        <w:jc w:val="both"/>
        <w:rPr>
          <w:color w:val="000000"/>
          <w:sz w:val="28"/>
          <w:szCs w:val="28"/>
        </w:rPr>
      </w:pPr>
      <w:r w:rsidRPr="00986208">
        <w:rPr>
          <w:color w:val="000000"/>
          <w:sz w:val="28"/>
          <w:szCs w:val="28"/>
        </w:rPr>
        <w:t xml:space="preserve">7) установление нормативов отчислений доходов между бюджетами бюджетной системы Российской Федерации, не установленные бюджетным </w:t>
      </w:r>
      <w:r w:rsidRPr="00986208">
        <w:rPr>
          <w:color w:val="000000"/>
          <w:sz w:val="28"/>
          <w:szCs w:val="28"/>
        </w:rPr>
        <w:lastRenderedPageBreak/>
        <w:t>законодательством, в местный бюджет от отдельных налоговых и неналоговых доходов;</w:t>
      </w:r>
    </w:p>
    <w:p w:rsidR="003D3933" w:rsidRPr="00986208" w:rsidRDefault="003D3933" w:rsidP="003D3933">
      <w:pPr>
        <w:ind w:firstLine="708"/>
        <w:jc w:val="both"/>
        <w:rPr>
          <w:color w:val="000000"/>
          <w:sz w:val="28"/>
          <w:szCs w:val="28"/>
        </w:rPr>
      </w:pPr>
      <w:r w:rsidRPr="00986208">
        <w:rPr>
          <w:color w:val="000000"/>
          <w:sz w:val="28"/>
          <w:szCs w:val="28"/>
        </w:rPr>
        <w:t>8) установление целей, порядка и условий предоставления иных межбюджетных трансфертов из местного бюджета;</w:t>
      </w:r>
    </w:p>
    <w:p w:rsidR="003D3933" w:rsidRPr="00986208" w:rsidRDefault="003D3933" w:rsidP="003D3933">
      <w:pPr>
        <w:ind w:firstLine="708"/>
        <w:jc w:val="both"/>
        <w:rPr>
          <w:color w:val="000000"/>
          <w:sz w:val="28"/>
          <w:szCs w:val="28"/>
        </w:rPr>
      </w:pPr>
      <w:r w:rsidRPr="00986208">
        <w:rPr>
          <w:color w:val="000000"/>
          <w:sz w:val="28"/>
          <w:szCs w:val="28"/>
        </w:rPr>
        <w:t xml:space="preserve">9)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Pr>
          <w:color w:val="000000"/>
          <w:sz w:val="28"/>
          <w:szCs w:val="28"/>
        </w:rPr>
        <w:t>администрации</w:t>
      </w:r>
      <w:r w:rsidRPr="00986208">
        <w:rPr>
          <w:bCs/>
          <w:color w:val="000000"/>
          <w:sz w:val="28"/>
          <w:szCs w:val="28"/>
        </w:rPr>
        <w:t xml:space="preserve"> сельсовета </w:t>
      </w:r>
      <w:r w:rsidRPr="00986208">
        <w:rPr>
          <w:color w:val="000000"/>
          <w:sz w:val="28"/>
          <w:szCs w:val="28"/>
        </w:rPr>
        <w:t xml:space="preserve">на очередной финансовый год и плановый период; </w:t>
      </w:r>
    </w:p>
    <w:p w:rsidR="003D3933" w:rsidRPr="00986208" w:rsidRDefault="003D3933" w:rsidP="003D3933">
      <w:pPr>
        <w:ind w:firstLine="708"/>
        <w:jc w:val="both"/>
        <w:rPr>
          <w:color w:val="000000"/>
          <w:sz w:val="28"/>
          <w:szCs w:val="28"/>
        </w:rPr>
      </w:pPr>
      <w:r w:rsidRPr="00986208">
        <w:rPr>
          <w:color w:val="000000"/>
          <w:sz w:val="28"/>
          <w:szCs w:val="28"/>
        </w:rPr>
        <w:t xml:space="preserve">10) установление расходных обязательств </w:t>
      </w:r>
      <w:r>
        <w:rPr>
          <w:color w:val="000000"/>
          <w:sz w:val="28"/>
          <w:szCs w:val="28"/>
        </w:rPr>
        <w:t>администрации</w:t>
      </w:r>
      <w:r w:rsidRPr="00986208">
        <w:rPr>
          <w:bCs/>
          <w:color w:val="000000"/>
          <w:sz w:val="28"/>
          <w:szCs w:val="28"/>
        </w:rPr>
        <w:t xml:space="preserve"> сельсовета</w:t>
      </w:r>
      <w:r w:rsidRPr="00986208">
        <w:rPr>
          <w:color w:val="000000"/>
          <w:sz w:val="28"/>
          <w:szCs w:val="28"/>
        </w:rPr>
        <w:t>;</w:t>
      </w:r>
    </w:p>
    <w:p w:rsidR="003D3933" w:rsidRPr="00986208" w:rsidRDefault="003D3933" w:rsidP="003D3933">
      <w:pPr>
        <w:ind w:firstLine="708"/>
        <w:jc w:val="both"/>
        <w:rPr>
          <w:color w:val="000000"/>
          <w:sz w:val="28"/>
          <w:szCs w:val="28"/>
        </w:rPr>
      </w:pPr>
      <w:r w:rsidRPr="00986208">
        <w:rPr>
          <w:color w:val="000000"/>
          <w:sz w:val="28"/>
          <w:szCs w:val="28"/>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Pr>
          <w:color w:val="000000"/>
          <w:sz w:val="28"/>
          <w:szCs w:val="28"/>
        </w:rPr>
        <w:t xml:space="preserve">администрации </w:t>
      </w:r>
      <w:r w:rsidRPr="00986208">
        <w:rPr>
          <w:bCs/>
          <w:color w:val="000000"/>
          <w:sz w:val="28"/>
          <w:szCs w:val="28"/>
        </w:rPr>
        <w:t xml:space="preserve">сельсовета </w:t>
      </w:r>
      <w:r w:rsidRPr="00986208">
        <w:rPr>
          <w:color w:val="000000"/>
          <w:sz w:val="28"/>
          <w:szCs w:val="28"/>
        </w:rPr>
        <w:t>по вопросам регулирования бюджетных правоотношений;</w:t>
      </w:r>
    </w:p>
    <w:p w:rsidR="003D3933" w:rsidRPr="00F30D45" w:rsidRDefault="003D3933" w:rsidP="003D3933">
      <w:pPr>
        <w:ind w:firstLine="708"/>
        <w:jc w:val="both"/>
        <w:rPr>
          <w:color w:val="000000"/>
          <w:sz w:val="28"/>
          <w:szCs w:val="28"/>
        </w:rPr>
      </w:pPr>
      <w:r w:rsidRPr="00986208">
        <w:rPr>
          <w:color w:val="000000"/>
          <w:sz w:val="28"/>
          <w:szCs w:val="28"/>
        </w:rPr>
        <w:t xml:space="preserve">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Pr>
          <w:color w:val="000000"/>
          <w:sz w:val="28"/>
          <w:szCs w:val="28"/>
        </w:rPr>
        <w:t>администрации</w:t>
      </w:r>
      <w:r w:rsidRPr="00986208">
        <w:rPr>
          <w:bCs/>
          <w:color w:val="000000"/>
          <w:sz w:val="28"/>
          <w:szCs w:val="28"/>
        </w:rPr>
        <w:t xml:space="preserve"> сельсовета</w:t>
      </w:r>
      <w:r w:rsidRPr="00986208">
        <w:rPr>
          <w:color w:val="000000"/>
          <w:sz w:val="28"/>
          <w:szCs w:val="28"/>
        </w:rPr>
        <w:t>.</w:t>
      </w:r>
    </w:p>
    <w:p w:rsidR="003D3933" w:rsidRPr="00F30D45" w:rsidRDefault="003D3933" w:rsidP="003D3933">
      <w:pPr>
        <w:ind w:firstLine="708"/>
        <w:jc w:val="both"/>
        <w:rPr>
          <w:color w:val="000000"/>
          <w:sz w:val="28"/>
          <w:szCs w:val="28"/>
        </w:rPr>
      </w:pPr>
      <w:r w:rsidRPr="00F30D45">
        <w:rPr>
          <w:color w:val="000000"/>
          <w:sz w:val="28"/>
          <w:szCs w:val="28"/>
        </w:rPr>
        <w:t xml:space="preserve">2. Реализация пунктов 2, </w:t>
      </w:r>
      <w:r>
        <w:rPr>
          <w:color w:val="000000"/>
          <w:sz w:val="28"/>
          <w:szCs w:val="28"/>
        </w:rPr>
        <w:t>4, 6-12</w:t>
      </w:r>
      <w:r w:rsidRPr="00F30D45">
        <w:rPr>
          <w:color w:val="000000"/>
          <w:sz w:val="28"/>
          <w:szCs w:val="28"/>
        </w:rPr>
        <w:t xml:space="preserve"> настоящей статьи осуществляется путем принятия решений.</w:t>
      </w:r>
    </w:p>
    <w:p w:rsidR="003D3933" w:rsidRPr="00F30D45" w:rsidRDefault="003D3933" w:rsidP="003D3933">
      <w:pPr>
        <w:jc w:val="both"/>
        <w:rPr>
          <w:color w:val="000000"/>
          <w:sz w:val="28"/>
          <w:szCs w:val="28"/>
        </w:rPr>
      </w:pPr>
      <w:r w:rsidRPr="00F30D45">
        <w:rPr>
          <w:color w:val="000000"/>
          <w:sz w:val="28"/>
          <w:szCs w:val="28"/>
        </w:rPr>
        <w:t> </w:t>
      </w:r>
    </w:p>
    <w:p w:rsidR="003D3933" w:rsidRPr="00F0300B" w:rsidRDefault="003D3933" w:rsidP="003D3933">
      <w:pPr>
        <w:jc w:val="both"/>
        <w:rPr>
          <w:b/>
          <w:color w:val="000000"/>
          <w:sz w:val="28"/>
          <w:szCs w:val="28"/>
        </w:rPr>
      </w:pPr>
      <w:r w:rsidRPr="00F0300B">
        <w:rPr>
          <w:b/>
          <w:color w:val="000000"/>
          <w:sz w:val="28"/>
          <w:szCs w:val="28"/>
        </w:rPr>
        <w:t>Статья 6. Бюджетные полномочия администрации сельсовета</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t>К бюджетным полномочиям администрации сельсовета относятся:</w:t>
      </w:r>
    </w:p>
    <w:p w:rsidR="003D3933" w:rsidRPr="00F324EE" w:rsidRDefault="003D3933" w:rsidP="003D3933">
      <w:pPr>
        <w:ind w:firstLine="708"/>
        <w:jc w:val="both"/>
        <w:rPr>
          <w:color w:val="000000"/>
          <w:sz w:val="28"/>
          <w:szCs w:val="28"/>
        </w:rPr>
      </w:pPr>
      <w:r w:rsidRPr="00F30D45">
        <w:rPr>
          <w:color w:val="000000"/>
          <w:sz w:val="28"/>
          <w:szCs w:val="28"/>
        </w:rPr>
        <w:t xml:space="preserve">1) </w:t>
      </w:r>
      <w:r w:rsidRPr="00F324EE">
        <w:rPr>
          <w:color w:val="000000"/>
          <w:sz w:val="28"/>
          <w:szCs w:val="28"/>
        </w:rPr>
        <w:t>рассмотрение и утверждение основных направлений бюджетной, налоговой и долговой политики администрации сельсовета;</w:t>
      </w:r>
    </w:p>
    <w:p w:rsidR="003D3933" w:rsidRPr="00F324EE" w:rsidRDefault="003D3933" w:rsidP="003D3933">
      <w:pPr>
        <w:ind w:firstLine="708"/>
        <w:jc w:val="both"/>
        <w:rPr>
          <w:color w:val="000000"/>
          <w:sz w:val="28"/>
          <w:szCs w:val="28"/>
        </w:rPr>
      </w:pPr>
      <w:r w:rsidRPr="00F324EE">
        <w:rPr>
          <w:color w:val="000000"/>
          <w:sz w:val="28"/>
          <w:szCs w:val="28"/>
        </w:rPr>
        <w:t>2) установление порядка и сроков разработки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сельсовета одновременно с проектом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lastRenderedPageBreak/>
        <w:t>3) рассмотрение и одобрение прогноза основных характеристик местного бюджета на очередной финансовый год и плановый период;</w:t>
      </w:r>
    </w:p>
    <w:p w:rsidR="003D3933" w:rsidRPr="00F324EE" w:rsidRDefault="003D3933" w:rsidP="003D3933">
      <w:pPr>
        <w:ind w:firstLine="708"/>
        <w:jc w:val="both"/>
        <w:rPr>
          <w:color w:val="000000"/>
          <w:sz w:val="28"/>
          <w:szCs w:val="28"/>
        </w:rPr>
      </w:pPr>
      <w:r w:rsidRPr="00F324EE">
        <w:rPr>
          <w:color w:val="000000"/>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3D3933" w:rsidRPr="00F324EE" w:rsidRDefault="003D3933" w:rsidP="003D3933">
      <w:pPr>
        <w:ind w:firstLine="708"/>
        <w:jc w:val="both"/>
        <w:rPr>
          <w:color w:val="000000"/>
          <w:sz w:val="28"/>
          <w:szCs w:val="28"/>
        </w:rPr>
      </w:pPr>
      <w:r w:rsidRPr="00F324EE">
        <w:rPr>
          <w:color w:val="000000"/>
          <w:sz w:val="28"/>
          <w:szCs w:val="28"/>
        </w:rPr>
        <w:t>5) рассмотрение проекта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6) внесение проекта бюджета с необходимыми документами и материалами на утверждение в представительный орган;</w:t>
      </w:r>
    </w:p>
    <w:p w:rsidR="003D3933" w:rsidRPr="00F324EE" w:rsidRDefault="003D3933" w:rsidP="003D3933">
      <w:pPr>
        <w:ind w:firstLine="708"/>
        <w:jc w:val="both"/>
        <w:rPr>
          <w:color w:val="000000"/>
          <w:sz w:val="28"/>
          <w:szCs w:val="28"/>
        </w:rPr>
      </w:pPr>
      <w:r w:rsidRPr="00F324EE">
        <w:rPr>
          <w:color w:val="000000"/>
          <w:sz w:val="28"/>
          <w:szCs w:val="28"/>
        </w:rPr>
        <w:t>7) обеспечение исполнения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8) осуществление контроля за исполнением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9) обеспечение составления бюджетной отчетности;</w:t>
      </w:r>
    </w:p>
    <w:p w:rsidR="003D3933" w:rsidRPr="00F324EE" w:rsidRDefault="003D3933" w:rsidP="003D3933">
      <w:pPr>
        <w:jc w:val="both"/>
        <w:rPr>
          <w:color w:val="000000"/>
          <w:sz w:val="28"/>
          <w:szCs w:val="28"/>
        </w:rPr>
      </w:pPr>
      <w:r w:rsidRPr="00F324EE">
        <w:rPr>
          <w:color w:val="000000"/>
          <w:sz w:val="28"/>
          <w:szCs w:val="28"/>
        </w:rPr>
        <w:t xml:space="preserve">          10)представление отчета об исполнении бюджета на утверждение представительным органом;</w:t>
      </w:r>
    </w:p>
    <w:p w:rsidR="003D3933" w:rsidRPr="00F324EE" w:rsidRDefault="003D3933" w:rsidP="003D3933">
      <w:pPr>
        <w:ind w:firstLine="708"/>
        <w:jc w:val="both"/>
        <w:rPr>
          <w:color w:val="000000"/>
          <w:sz w:val="28"/>
          <w:szCs w:val="28"/>
        </w:rPr>
      </w:pPr>
      <w:r w:rsidRPr="00F324EE">
        <w:rPr>
          <w:color w:val="000000"/>
          <w:sz w:val="28"/>
          <w:szCs w:val="28"/>
        </w:rPr>
        <w:t>11) управление муниципальным долгом в соответствии с уставом администрации сельсовета;</w:t>
      </w:r>
    </w:p>
    <w:p w:rsidR="003D3933" w:rsidRPr="00F324EE" w:rsidRDefault="003D3933" w:rsidP="003D3933">
      <w:pPr>
        <w:ind w:firstLine="708"/>
        <w:jc w:val="both"/>
        <w:rPr>
          <w:color w:val="000000"/>
          <w:sz w:val="28"/>
          <w:szCs w:val="28"/>
        </w:rPr>
      </w:pPr>
      <w:r w:rsidRPr="00F324EE">
        <w:rPr>
          <w:color w:val="000000"/>
          <w:sz w:val="28"/>
          <w:szCs w:val="28"/>
        </w:rPr>
        <w:t>12) рассмотрение годового отчета об исполнении бюджета поселения;</w:t>
      </w:r>
    </w:p>
    <w:p w:rsidR="003D3933" w:rsidRPr="00F324EE" w:rsidRDefault="003D3933" w:rsidP="003D3933">
      <w:pPr>
        <w:ind w:firstLine="708"/>
        <w:jc w:val="both"/>
        <w:rPr>
          <w:color w:val="000000"/>
          <w:sz w:val="28"/>
          <w:szCs w:val="28"/>
        </w:rPr>
      </w:pPr>
      <w:r w:rsidRPr="00F324EE">
        <w:rPr>
          <w:color w:val="000000"/>
          <w:sz w:val="28"/>
          <w:szCs w:val="28"/>
        </w:rPr>
        <w:t xml:space="preserve">13) принятие в соответствии с законодательством Российской Федерации, нормативных правовых актов органов местного самоуправления </w:t>
      </w:r>
      <w:r w:rsidRPr="00F324EE">
        <w:rPr>
          <w:bCs/>
          <w:color w:val="000000"/>
          <w:sz w:val="28"/>
          <w:szCs w:val="28"/>
        </w:rPr>
        <w:t xml:space="preserve">Палецкого сельсовета Баганского </w:t>
      </w:r>
      <w:r w:rsidRPr="00F324EE">
        <w:rPr>
          <w:color w:val="000000"/>
          <w:sz w:val="28"/>
          <w:szCs w:val="28"/>
        </w:rPr>
        <w:t xml:space="preserve">района Новосибирской области, устанавливающих расходные обязательства </w:t>
      </w:r>
      <w:r>
        <w:rPr>
          <w:color w:val="000000"/>
          <w:sz w:val="28"/>
          <w:szCs w:val="28"/>
        </w:rPr>
        <w:t>администрации</w:t>
      </w:r>
      <w:r w:rsidRPr="00F324EE">
        <w:rPr>
          <w:bCs/>
          <w:color w:val="000000"/>
          <w:sz w:val="28"/>
          <w:szCs w:val="28"/>
        </w:rPr>
        <w:t xml:space="preserve">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t xml:space="preserve">14) установление порядка ведения реестра расходных обязательств </w:t>
      </w:r>
      <w:r w:rsidRPr="00F324EE">
        <w:rPr>
          <w:bCs/>
          <w:color w:val="000000"/>
          <w:sz w:val="28"/>
          <w:szCs w:val="28"/>
        </w:rPr>
        <w:t>администрации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t>15) установление порядка использования бюджетных ассигнований резервного фонда администрации сельсовета;</w:t>
      </w:r>
    </w:p>
    <w:p w:rsidR="003D3933" w:rsidRPr="00F324EE" w:rsidRDefault="003D3933" w:rsidP="003D3933">
      <w:pPr>
        <w:ind w:firstLine="708"/>
        <w:jc w:val="both"/>
        <w:rPr>
          <w:color w:val="000000"/>
          <w:sz w:val="28"/>
          <w:szCs w:val="28"/>
        </w:rPr>
      </w:pPr>
      <w:r w:rsidRPr="00F324EE">
        <w:rPr>
          <w:color w:val="000000"/>
          <w:sz w:val="28"/>
          <w:szCs w:val="28"/>
        </w:rPr>
        <w:t>16) принятие решений по использованию бюджетных ассигнований резервного фонда администрации сельсовета;</w:t>
      </w:r>
    </w:p>
    <w:p w:rsidR="003D3933" w:rsidRPr="00F324EE" w:rsidRDefault="003D3933" w:rsidP="003D3933">
      <w:pPr>
        <w:ind w:firstLine="708"/>
        <w:jc w:val="both"/>
        <w:rPr>
          <w:color w:val="000000"/>
          <w:sz w:val="28"/>
          <w:szCs w:val="28"/>
        </w:rPr>
      </w:pPr>
      <w:r w:rsidRPr="00F324EE">
        <w:rPr>
          <w:color w:val="000000"/>
          <w:sz w:val="28"/>
          <w:szCs w:val="28"/>
        </w:rPr>
        <w:t xml:space="preserve">17) заключение договоров о предоставлении муниципальных гарантий администрации сельсовета, об обеспечении исполнения принципалом его возможных будущих обязательств по возмещению гаранту в порядке регресса </w:t>
      </w:r>
      <w:r w:rsidRPr="00F324EE">
        <w:rPr>
          <w:color w:val="000000"/>
          <w:sz w:val="28"/>
          <w:szCs w:val="28"/>
        </w:rPr>
        <w:lastRenderedPageBreak/>
        <w:t>сумм, уплаченных гарантом во исполнение (частичное исполнение) обязательств по гарантии;</w:t>
      </w:r>
    </w:p>
    <w:p w:rsidR="003D3933" w:rsidRPr="00F324EE" w:rsidRDefault="003D3933" w:rsidP="003D3933">
      <w:pPr>
        <w:ind w:firstLine="708"/>
        <w:jc w:val="both"/>
        <w:rPr>
          <w:color w:val="000000"/>
          <w:sz w:val="28"/>
          <w:szCs w:val="28"/>
        </w:rPr>
      </w:pPr>
      <w:r w:rsidRPr="00F324EE">
        <w:rPr>
          <w:color w:val="000000"/>
          <w:sz w:val="28"/>
          <w:szCs w:val="28"/>
        </w:rPr>
        <w:t>18) предоставление муниципальных гарантий администрации</w:t>
      </w:r>
      <w:r w:rsidRPr="00F324EE">
        <w:rPr>
          <w:bCs/>
          <w:color w:val="000000"/>
          <w:sz w:val="28"/>
          <w:szCs w:val="28"/>
        </w:rPr>
        <w:t xml:space="preserve">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t>19)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3D3933" w:rsidRPr="00F324EE" w:rsidRDefault="003D3933" w:rsidP="003D3933">
      <w:pPr>
        <w:ind w:firstLine="708"/>
        <w:jc w:val="both"/>
        <w:rPr>
          <w:color w:val="000000"/>
          <w:sz w:val="28"/>
          <w:szCs w:val="28"/>
        </w:rPr>
      </w:pPr>
      <w:r w:rsidRPr="00F324EE">
        <w:rPr>
          <w:color w:val="000000"/>
          <w:sz w:val="28"/>
          <w:szCs w:val="28"/>
        </w:rPr>
        <w:t>20) принятие решений о списании сумм задолженности по бюджетным кредитам;</w:t>
      </w:r>
    </w:p>
    <w:p w:rsidR="003D3933" w:rsidRPr="00F324EE" w:rsidRDefault="003D3933" w:rsidP="003D3933">
      <w:pPr>
        <w:ind w:firstLine="708"/>
        <w:jc w:val="both"/>
        <w:rPr>
          <w:color w:val="000000"/>
          <w:sz w:val="28"/>
          <w:szCs w:val="28"/>
        </w:rPr>
      </w:pPr>
      <w:r w:rsidRPr="00F324EE">
        <w:rPr>
          <w:color w:val="000000"/>
          <w:sz w:val="28"/>
          <w:szCs w:val="28"/>
        </w:rPr>
        <w:t>21) установление порядка проведения реструктуризации обязательств (задолженности) по бюджетному кредиту;</w:t>
      </w:r>
    </w:p>
    <w:p w:rsidR="003D3933" w:rsidRPr="00F324EE" w:rsidRDefault="003D3933" w:rsidP="003D3933">
      <w:pPr>
        <w:ind w:firstLine="708"/>
        <w:jc w:val="both"/>
        <w:rPr>
          <w:color w:val="000000"/>
          <w:sz w:val="28"/>
          <w:szCs w:val="28"/>
        </w:rPr>
      </w:pPr>
      <w:r w:rsidRPr="00F324EE">
        <w:rPr>
          <w:color w:val="000000"/>
          <w:sz w:val="28"/>
          <w:szCs w:val="28"/>
        </w:rPr>
        <w:t>22) предоставление межбюджетных трансфертов из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23) утверждение порядков финансирования мероприятий, предусмотренных муниципальными программами администрации</w:t>
      </w:r>
      <w:r w:rsidRPr="00F324EE">
        <w:rPr>
          <w:bCs/>
          <w:color w:val="000000"/>
          <w:sz w:val="28"/>
          <w:szCs w:val="28"/>
        </w:rPr>
        <w:t xml:space="preserve">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3D3933" w:rsidRPr="00F324EE" w:rsidRDefault="003D3933" w:rsidP="003D3933">
      <w:pPr>
        <w:ind w:firstLine="708"/>
        <w:jc w:val="both"/>
        <w:rPr>
          <w:color w:val="000000"/>
          <w:sz w:val="28"/>
          <w:szCs w:val="28"/>
        </w:rPr>
      </w:pPr>
      <w:r w:rsidRPr="00F324EE">
        <w:rPr>
          <w:color w:val="000000"/>
          <w:sz w:val="28"/>
          <w:szCs w:val="28"/>
        </w:rPr>
        <w:t>25) установление требований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за счет средств администрации поселения;</w:t>
      </w:r>
    </w:p>
    <w:p w:rsidR="003D3933" w:rsidRPr="00F324EE" w:rsidRDefault="003D3933" w:rsidP="003D3933">
      <w:pPr>
        <w:ind w:firstLine="708"/>
        <w:jc w:val="both"/>
        <w:rPr>
          <w:color w:val="000000"/>
          <w:sz w:val="28"/>
          <w:szCs w:val="28"/>
        </w:rPr>
      </w:pPr>
      <w:r w:rsidRPr="00F324EE">
        <w:rPr>
          <w:color w:val="000000"/>
          <w:sz w:val="28"/>
          <w:szCs w:val="28"/>
        </w:rPr>
        <w:t>26) представление в Совет депутатов сельсовета отчета и иной бюджетной отчетности об исполнении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27) утверждение отчета об исполнении местного бюджета за первый квартал, полугодие, девять месяцев текущего финансового года;</w:t>
      </w:r>
    </w:p>
    <w:p w:rsidR="003D3933" w:rsidRPr="00F324EE" w:rsidRDefault="003D3933" w:rsidP="003D3933">
      <w:pPr>
        <w:ind w:firstLine="708"/>
        <w:jc w:val="both"/>
        <w:rPr>
          <w:color w:val="000000"/>
          <w:sz w:val="28"/>
          <w:szCs w:val="28"/>
        </w:rPr>
      </w:pPr>
      <w:r w:rsidRPr="00F324EE">
        <w:rPr>
          <w:color w:val="000000"/>
          <w:sz w:val="28"/>
          <w:szCs w:val="28"/>
        </w:rPr>
        <w:t>28) установление порядка принятия решения о подготовке и реализации бюджетных инвестиций в объекты муниципальной собственности администрации</w:t>
      </w:r>
      <w:r w:rsidRPr="00F324EE">
        <w:rPr>
          <w:bCs/>
          <w:color w:val="000000"/>
          <w:sz w:val="28"/>
          <w:szCs w:val="28"/>
        </w:rPr>
        <w:t xml:space="preserve">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lastRenderedPageBreak/>
        <w:t>29) установление порядка осуществления бюджетных инвестиций в форме капитальных вложений в объекты муниципальной собственности администрации</w:t>
      </w:r>
      <w:r w:rsidRPr="00F324EE">
        <w:rPr>
          <w:bCs/>
          <w:color w:val="000000"/>
          <w:sz w:val="28"/>
          <w:szCs w:val="28"/>
        </w:rPr>
        <w:t xml:space="preserve"> сельсовета</w:t>
      </w:r>
      <w:r w:rsidRPr="00F324EE">
        <w:rPr>
          <w:color w:val="000000"/>
          <w:sz w:val="28"/>
          <w:szCs w:val="28"/>
        </w:rPr>
        <w:t xml:space="preserve"> и принятия решений о подготовке и реализации бюджетных инвестиций в указанные объекты;</w:t>
      </w:r>
    </w:p>
    <w:p w:rsidR="003D3933" w:rsidRPr="00F324EE" w:rsidRDefault="003D3933" w:rsidP="003D3933">
      <w:pPr>
        <w:ind w:firstLine="708"/>
        <w:jc w:val="both"/>
        <w:rPr>
          <w:color w:val="000000"/>
          <w:sz w:val="28"/>
          <w:szCs w:val="28"/>
        </w:rPr>
      </w:pPr>
      <w:r w:rsidRPr="00F324EE">
        <w:rPr>
          <w:color w:val="000000"/>
          <w:sz w:val="28"/>
          <w:szCs w:val="28"/>
        </w:rPr>
        <w:t>30) обеспечение опубликования ежеквартальных сведений о ходе исполнения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31) принятие решений о заключении от имени администрации</w:t>
      </w:r>
      <w:r w:rsidRPr="00F324EE">
        <w:rPr>
          <w:bCs/>
          <w:color w:val="000000"/>
          <w:sz w:val="28"/>
          <w:szCs w:val="28"/>
        </w:rPr>
        <w:t xml:space="preserve"> сельсовета </w:t>
      </w:r>
      <w:r w:rsidRPr="00F324EE">
        <w:rPr>
          <w:color w:val="000000"/>
          <w:sz w:val="28"/>
          <w:szCs w:val="28"/>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администрации сельсовета, на срок реализации указанных решений;</w:t>
      </w:r>
    </w:p>
    <w:p w:rsidR="003D3933" w:rsidRPr="00F324EE" w:rsidRDefault="003D3933" w:rsidP="003D3933">
      <w:pPr>
        <w:ind w:firstLine="708"/>
        <w:jc w:val="both"/>
        <w:rPr>
          <w:color w:val="000000"/>
          <w:sz w:val="28"/>
          <w:szCs w:val="28"/>
        </w:rPr>
      </w:pPr>
      <w:r w:rsidRPr="00F324EE">
        <w:rPr>
          <w:color w:val="000000"/>
          <w:sz w:val="28"/>
          <w:szCs w:val="28"/>
        </w:rPr>
        <w:t>32) установление случаев заключения от имени администрации сельсовета муниципальных контрактов, предусмотренных абзацем третьим части 3 статьи 72 </w:t>
      </w:r>
      <w:hyperlink r:id="rId10" w:tgtFrame="_blank" w:history="1">
        <w:r w:rsidRPr="00F324EE">
          <w:rPr>
            <w:sz w:val="28"/>
            <w:szCs w:val="28"/>
          </w:rPr>
          <w:t>Бюджетного кодекса</w:t>
        </w:r>
      </w:hyperlink>
      <w:r w:rsidRPr="00F324EE">
        <w:rPr>
          <w:color w:val="000000"/>
          <w:sz w:val="28"/>
          <w:szCs w:val="28"/>
        </w:rPr>
        <w:t> Российской Федерации, а также пределов средств и сроков, на которые заключаются указанные контракты;</w:t>
      </w:r>
    </w:p>
    <w:p w:rsidR="003D3933" w:rsidRPr="00F324EE" w:rsidRDefault="003D3933" w:rsidP="003D3933">
      <w:pPr>
        <w:ind w:firstLine="708"/>
        <w:jc w:val="both"/>
        <w:rPr>
          <w:color w:val="000000"/>
          <w:sz w:val="28"/>
          <w:szCs w:val="28"/>
        </w:rPr>
      </w:pPr>
      <w:r w:rsidRPr="00F324EE">
        <w:rPr>
          <w:color w:val="000000"/>
          <w:sz w:val="28"/>
          <w:szCs w:val="28"/>
        </w:rPr>
        <w:t>33) принятие решений о заключении от имени администрации сельсовета муниципальных контрактов, предусмотренных абзацем третьим части 3 статьи 72 </w:t>
      </w:r>
      <w:hyperlink r:id="rId11" w:tgtFrame="_blank" w:history="1">
        <w:r w:rsidRPr="00F324EE">
          <w:rPr>
            <w:sz w:val="28"/>
            <w:szCs w:val="28"/>
          </w:rPr>
          <w:t>Бюджетного кодекса</w:t>
        </w:r>
      </w:hyperlink>
      <w:r w:rsidRPr="00F324EE">
        <w:rPr>
          <w:color w:val="000000"/>
          <w:sz w:val="28"/>
          <w:szCs w:val="28"/>
        </w:rPr>
        <w:t> Российской Федерации, а также определение порядка принятия указанных решений;</w:t>
      </w:r>
    </w:p>
    <w:p w:rsidR="003D3933" w:rsidRPr="00F324EE" w:rsidRDefault="003D3933" w:rsidP="003D3933">
      <w:pPr>
        <w:ind w:firstLine="708"/>
        <w:jc w:val="both"/>
        <w:rPr>
          <w:color w:val="000000"/>
          <w:sz w:val="28"/>
          <w:szCs w:val="28"/>
        </w:rPr>
      </w:pPr>
      <w:r w:rsidRPr="00F324EE">
        <w:rPr>
          <w:color w:val="000000"/>
          <w:sz w:val="28"/>
          <w:szCs w:val="28"/>
        </w:rPr>
        <w:t>34) установление порядка формирования и ведения реестра источников доходов местного бюджета;</w:t>
      </w:r>
    </w:p>
    <w:p w:rsidR="003D3933" w:rsidRPr="00F324EE" w:rsidRDefault="003D3933" w:rsidP="003D3933">
      <w:pPr>
        <w:ind w:firstLine="708"/>
        <w:jc w:val="both"/>
        <w:rPr>
          <w:color w:val="000000"/>
          <w:sz w:val="28"/>
          <w:szCs w:val="28"/>
        </w:rPr>
      </w:pPr>
      <w:r w:rsidRPr="00F324EE">
        <w:rPr>
          <w:color w:val="000000"/>
          <w:sz w:val="28"/>
          <w:szCs w:val="28"/>
        </w:rPr>
        <w:t>35) установление порядка формирования перечня налоговых расходов администрации</w:t>
      </w:r>
      <w:r w:rsidRPr="00F324EE">
        <w:rPr>
          <w:bCs/>
          <w:color w:val="000000"/>
          <w:sz w:val="28"/>
          <w:szCs w:val="28"/>
        </w:rPr>
        <w:t xml:space="preserve">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t xml:space="preserve">36) установление порядка осуществления оценки налоговых расходов </w:t>
      </w:r>
      <w:r w:rsidRPr="00F324EE">
        <w:rPr>
          <w:bCs/>
          <w:color w:val="000000"/>
          <w:sz w:val="28"/>
          <w:szCs w:val="28"/>
        </w:rPr>
        <w:t>администрации сельсовета</w:t>
      </w:r>
      <w:r w:rsidRPr="00F324EE">
        <w:rPr>
          <w:color w:val="000000"/>
          <w:sz w:val="28"/>
          <w:szCs w:val="28"/>
        </w:rPr>
        <w:t>;</w:t>
      </w:r>
    </w:p>
    <w:p w:rsidR="003D3933" w:rsidRPr="00F324EE" w:rsidRDefault="003D3933" w:rsidP="003D3933">
      <w:pPr>
        <w:ind w:firstLine="708"/>
        <w:jc w:val="both"/>
        <w:rPr>
          <w:color w:val="000000"/>
          <w:sz w:val="28"/>
          <w:szCs w:val="28"/>
        </w:rPr>
      </w:pPr>
      <w:r w:rsidRPr="00F324EE">
        <w:rPr>
          <w:color w:val="000000"/>
          <w:sz w:val="28"/>
          <w:szCs w:val="28"/>
        </w:rPr>
        <w:t>37) осуществление муниципальных заимствований;</w:t>
      </w:r>
    </w:p>
    <w:p w:rsidR="003D3933" w:rsidRPr="00F30D45" w:rsidRDefault="003D3933" w:rsidP="003D3933">
      <w:pPr>
        <w:ind w:firstLine="708"/>
        <w:jc w:val="both"/>
        <w:rPr>
          <w:color w:val="000000"/>
          <w:sz w:val="28"/>
          <w:szCs w:val="28"/>
        </w:rPr>
      </w:pPr>
      <w:r w:rsidRPr="00F324EE">
        <w:rPr>
          <w:color w:val="000000"/>
          <w:sz w:val="28"/>
          <w:szCs w:val="2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Совета депутатов сельсовета.</w:t>
      </w:r>
    </w:p>
    <w:p w:rsidR="003D3933" w:rsidRPr="00F30D45" w:rsidRDefault="003D3933" w:rsidP="003D3933">
      <w:pPr>
        <w:jc w:val="both"/>
        <w:rPr>
          <w:color w:val="000000"/>
          <w:sz w:val="28"/>
          <w:szCs w:val="28"/>
        </w:rPr>
      </w:pPr>
      <w:r w:rsidRPr="00F30D45">
        <w:rPr>
          <w:color w:val="000000"/>
          <w:sz w:val="28"/>
          <w:szCs w:val="28"/>
        </w:rPr>
        <w:lastRenderedPageBreak/>
        <w:t> </w:t>
      </w:r>
    </w:p>
    <w:p w:rsidR="003D3933" w:rsidRPr="00F12D76" w:rsidRDefault="003D3933" w:rsidP="003D3933">
      <w:pPr>
        <w:jc w:val="both"/>
        <w:rPr>
          <w:b/>
          <w:color w:val="000000"/>
          <w:sz w:val="28"/>
          <w:szCs w:val="28"/>
        </w:rPr>
      </w:pPr>
      <w:r w:rsidRPr="00F12D76">
        <w:rPr>
          <w:b/>
          <w:color w:val="000000"/>
          <w:sz w:val="28"/>
          <w:szCs w:val="28"/>
        </w:rPr>
        <w:t>Статья 7. Бюджетные полномочия финансового органа</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t>К бюджетным полномочиям финансового органа относятся:</w:t>
      </w:r>
    </w:p>
    <w:p w:rsidR="003D3933" w:rsidRPr="00632983" w:rsidRDefault="003D3933" w:rsidP="003D3933">
      <w:pPr>
        <w:ind w:firstLine="708"/>
        <w:jc w:val="both"/>
        <w:rPr>
          <w:color w:val="000000"/>
          <w:sz w:val="28"/>
          <w:szCs w:val="28"/>
        </w:rPr>
      </w:pPr>
      <w:r w:rsidRPr="00F30D45">
        <w:rPr>
          <w:color w:val="000000"/>
          <w:sz w:val="28"/>
          <w:szCs w:val="28"/>
        </w:rPr>
        <w:t xml:space="preserve">1) </w:t>
      </w:r>
      <w:r w:rsidRPr="00632983">
        <w:rPr>
          <w:color w:val="000000"/>
          <w:sz w:val="28"/>
          <w:szCs w:val="28"/>
        </w:rPr>
        <w:t>разработка основных направлений бюджетной, налоговой и долговой политики администрации</w:t>
      </w:r>
      <w:r w:rsidRPr="00632983">
        <w:rPr>
          <w:bCs/>
          <w:color w:val="000000"/>
          <w:sz w:val="28"/>
          <w:szCs w:val="28"/>
        </w:rPr>
        <w:t xml:space="preserve"> сельсовета</w:t>
      </w:r>
      <w:r w:rsidRPr="00632983">
        <w:rPr>
          <w:color w:val="000000"/>
          <w:sz w:val="28"/>
          <w:szCs w:val="28"/>
        </w:rPr>
        <w:t>;</w:t>
      </w:r>
    </w:p>
    <w:p w:rsidR="003D3933" w:rsidRPr="00632983" w:rsidRDefault="003D3933" w:rsidP="003D3933">
      <w:pPr>
        <w:ind w:firstLine="708"/>
        <w:jc w:val="both"/>
        <w:rPr>
          <w:color w:val="000000"/>
          <w:sz w:val="28"/>
          <w:szCs w:val="28"/>
        </w:rPr>
      </w:pPr>
      <w:r w:rsidRPr="00632983">
        <w:rPr>
          <w:color w:val="000000"/>
          <w:sz w:val="28"/>
          <w:szCs w:val="28"/>
        </w:rPr>
        <w:t>2) составление проекта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3) разработка прогноза основных характеристик местного бюджета на очередной финансовый год и плановый период;</w:t>
      </w:r>
    </w:p>
    <w:p w:rsidR="003D3933" w:rsidRPr="00632983" w:rsidRDefault="003D3933" w:rsidP="003D3933">
      <w:pPr>
        <w:ind w:firstLine="708"/>
        <w:jc w:val="both"/>
        <w:rPr>
          <w:color w:val="000000"/>
          <w:sz w:val="28"/>
          <w:szCs w:val="28"/>
        </w:rPr>
      </w:pPr>
      <w:r w:rsidRPr="00632983">
        <w:rPr>
          <w:color w:val="000000"/>
          <w:sz w:val="28"/>
          <w:szCs w:val="28"/>
        </w:rPr>
        <w:t>4) получение от органов местного самоуправления администрации сельсовета, а также иных органов и юридических лиц сведений, необходимых для составления проекта местного бюджета, отчетов об исполнении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5) установление порядка составления бюджетной отчетности;</w:t>
      </w:r>
    </w:p>
    <w:p w:rsidR="003D3933" w:rsidRPr="00632983" w:rsidRDefault="003D3933" w:rsidP="003D3933">
      <w:pPr>
        <w:ind w:firstLine="708"/>
        <w:jc w:val="both"/>
        <w:rPr>
          <w:color w:val="000000"/>
          <w:sz w:val="28"/>
          <w:szCs w:val="28"/>
        </w:rPr>
      </w:pPr>
      <w:r w:rsidRPr="00632983">
        <w:rPr>
          <w:color w:val="000000"/>
          <w:sz w:val="28"/>
          <w:szCs w:val="28"/>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7) установление порядка составления и ведения кассового плана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D3933" w:rsidRPr="00632983" w:rsidRDefault="003D3933" w:rsidP="003D3933">
      <w:pPr>
        <w:ind w:firstLine="708"/>
        <w:jc w:val="both"/>
        <w:rPr>
          <w:color w:val="000000"/>
          <w:sz w:val="28"/>
          <w:szCs w:val="28"/>
        </w:rPr>
      </w:pPr>
      <w:r w:rsidRPr="00632983">
        <w:rPr>
          <w:color w:val="000000"/>
          <w:sz w:val="28"/>
          <w:szCs w:val="28"/>
        </w:rPr>
        <w:t>9) управление средствами на едином счете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10) ведение реестра расходных обязательств администрации сельсовета в порядке, установленном администрацией сельсовета;</w:t>
      </w:r>
    </w:p>
    <w:p w:rsidR="003D3933" w:rsidRPr="00632983" w:rsidRDefault="003D3933" w:rsidP="003D3933">
      <w:pPr>
        <w:ind w:firstLine="708"/>
        <w:jc w:val="both"/>
        <w:rPr>
          <w:color w:val="000000"/>
          <w:sz w:val="28"/>
          <w:szCs w:val="28"/>
        </w:rPr>
      </w:pPr>
      <w:r w:rsidRPr="00632983">
        <w:rPr>
          <w:color w:val="000000"/>
          <w:sz w:val="28"/>
          <w:szCs w:val="28"/>
        </w:rPr>
        <w:lastRenderedPageBreak/>
        <w:t>11) разработка программы муниципальных заимствований администрации сельсовета;</w:t>
      </w:r>
    </w:p>
    <w:p w:rsidR="003D3933" w:rsidRPr="00632983" w:rsidRDefault="003D3933" w:rsidP="003D3933">
      <w:pPr>
        <w:ind w:firstLine="708"/>
        <w:jc w:val="both"/>
        <w:rPr>
          <w:color w:val="000000"/>
          <w:sz w:val="28"/>
          <w:szCs w:val="28"/>
        </w:rPr>
      </w:pPr>
      <w:r w:rsidRPr="00632983">
        <w:rPr>
          <w:color w:val="000000"/>
          <w:sz w:val="28"/>
          <w:szCs w:val="28"/>
        </w:rPr>
        <w:t>12) разработка программы муниципальных гарантий администрации сельсовета;</w:t>
      </w:r>
    </w:p>
    <w:p w:rsidR="003D3933" w:rsidRPr="00632983" w:rsidRDefault="003D3933" w:rsidP="003D3933">
      <w:pPr>
        <w:ind w:firstLine="708"/>
        <w:jc w:val="both"/>
        <w:rPr>
          <w:color w:val="000000"/>
          <w:sz w:val="28"/>
          <w:szCs w:val="28"/>
        </w:rPr>
      </w:pPr>
      <w:r w:rsidRPr="00632983">
        <w:rPr>
          <w:color w:val="000000"/>
          <w:sz w:val="28"/>
          <w:szCs w:val="28"/>
        </w:rPr>
        <w:t xml:space="preserve">13) утверждение перечня кодов подвидов по видам доходов, главными администраторами которых являются органы местного самоуправления администрации </w:t>
      </w:r>
      <w:r w:rsidRPr="00632983">
        <w:rPr>
          <w:bCs/>
          <w:color w:val="000000"/>
          <w:sz w:val="28"/>
          <w:szCs w:val="28"/>
        </w:rPr>
        <w:t>сельсовета</w:t>
      </w:r>
      <w:r w:rsidRPr="00632983">
        <w:rPr>
          <w:color w:val="000000"/>
          <w:sz w:val="28"/>
          <w:szCs w:val="28"/>
        </w:rPr>
        <w:t>;</w:t>
      </w:r>
    </w:p>
    <w:p w:rsidR="003D3933" w:rsidRPr="00632983" w:rsidRDefault="003D3933" w:rsidP="003D3933">
      <w:pPr>
        <w:ind w:firstLine="708"/>
        <w:jc w:val="both"/>
        <w:rPr>
          <w:color w:val="000000"/>
          <w:sz w:val="28"/>
          <w:szCs w:val="28"/>
        </w:rPr>
      </w:pPr>
      <w:r w:rsidRPr="00632983">
        <w:rPr>
          <w:color w:val="000000"/>
          <w:sz w:val="28"/>
          <w:szCs w:val="28"/>
        </w:rPr>
        <w:t>14) установление перечня и кодов целевых статей расходов местного бюджета, если иное не установлено </w:t>
      </w:r>
      <w:hyperlink r:id="rId12" w:tgtFrame="_blank" w:history="1">
        <w:r w:rsidRPr="00632983">
          <w:rPr>
            <w:sz w:val="28"/>
            <w:szCs w:val="28"/>
          </w:rPr>
          <w:t>Бюджетным кодексом</w:t>
        </w:r>
      </w:hyperlink>
      <w:r w:rsidRPr="00632983">
        <w:rPr>
          <w:color w:val="000000"/>
          <w:sz w:val="28"/>
          <w:szCs w:val="28"/>
        </w:rPr>
        <w:t> Российской Федерации;</w:t>
      </w:r>
    </w:p>
    <w:p w:rsidR="003D3933" w:rsidRPr="00632983" w:rsidRDefault="003D3933" w:rsidP="003D3933">
      <w:pPr>
        <w:ind w:firstLine="708"/>
        <w:jc w:val="both"/>
        <w:rPr>
          <w:color w:val="000000"/>
          <w:sz w:val="28"/>
          <w:szCs w:val="28"/>
        </w:rPr>
      </w:pPr>
      <w:r w:rsidRPr="00632983">
        <w:rPr>
          <w:color w:val="000000"/>
          <w:sz w:val="28"/>
          <w:szCs w:val="28"/>
        </w:rPr>
        <w:t>15) утверждение перечня кодов видов источников финансирования дефицита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16)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3D3933" w:rsidRPr="00632983" w:rsidRDefault="003D3933" w:rsidP="003D3933">
      <w:pPr>
        <w:ind w:firstLine="708"/>
        <w:jc w:val="both"/>
        <w:rPr>
          <w:color w:val="000000"/>
          <w:sz w:val="28"/>
          <w:szCs w:val="28"/>
        </w:rPr>
      </w:pPr>
      <w:r w:rsidRPr="00632983">
        <w:rPr>
          <w:color w:val="000000"/>
          <w:sz w:val="28"/>
          <w:szCs w:val="28"/>
        </w:rPr>
        <w:t>17) исполнение решения о применении бюджетных мер принуждения, предусмотренных </w:t>
      </w:r>
      <w:hyperlink r:id="rId13" w:tgtFrame="_blank" w:history="1">
        <w:r w:rsidRPr="00632983">
          <w:rPr>
            <w:sz w:val="28"/>
            <w:szCs w:val="28"/>
          </w:rPr>
          <w:t>Бюджетным кодексом</w:t>
        </w:r>
      </w:hyperlink>
      <w:r w:rsidRPr="00632983">
        <w:rPr>
          <w:color w:val="000000"/>
          <w:sz w:val="28"/>
          <w:szCs w:val="28"/>
        </w:rPr>
        <w:t> Российской Федерации, решения об изменении (отмене) указанного решения;</w:t>
      </w:r>
    </w:p>
    <w:p w:rsidR="003D3933" w:rsidRPr="00632983" w:rsidRDefault="003D3933" w:rsidP="003D3933">
      <w:pPr>
        <w:ind w:firstLine="708"/>
        <w:jc w:val="both"/>
        <w:rPr>
          <w:color w:val="000000"/>
          <w:sz w:val="28"/>
          <w:szCs w:val="28"/>
        </w:rPr>
      </w:pPr>
      <w:r w:rsidRPr="00632983">
        <w:rPr>
          <w:color w:val="000000"/>
          <w:sz w:val="28"/>
          <w:szCs w:val="28"/>
        </w:rPr>
        <w:t>18) установление порядка исполнения решений о применении бюджетных мер принуждения, решений об изменении (отмене) указанных решений;</w:t>
      </w:r>
    </w:p>
    <w:p w:rsidR="003D3933" w:rsidRPr="00632983" w:rsidRDefault="003D3933" w:rsidP="003D3933">
      <w:pPr>
        <w:ind w:firstLine="708"/>
        <w:jc w:val="both"/>
        <w:rPr>
          <w:color w:val="000000"/>
          <w:sz w:val="28"/>
          <w:szCs w:val="28"/>
        </w:rPr>
      </w:pPr>
      <w:r w:rsidRPr="00632983">
        <w:rPr>
          <w:color w:val="000000"/>
          <w:sz w:val="28"/>
          <w:szCs w:val="28"/>
        </w:rPr>
        <w:t>19) формирование и ведение реестра источников доходов администрации сельсовета;</w:t>
      </w:r>
    </w:p>
    <w:p w:rsidR="003D3933" w:rsidRPr="00632983" w:rsidRDefault="003D3933" w:rsidP="003D3933">
      <w:pPr>
        <w:ind w:firstLine="708"/>
        <w:jc w:val="both"/>
        <w:rPr>
          <w:color w:val="000000"/>
          <w:sz w:val="28"/>
          <w:szCs w:val="28"/>
        </w:rPr>
      </w:pPr>
      <w:r w:rsidRPr="00632983">
        <w:rPr>
          <w:color w:val="000000"/>
          <w:sz w:val="28"/>
          <w:szCs w:val="28"/>
        </w:rPr>
        <w:t xml:space="preserve">20)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w:t>
      </w:r>
      <w:r w:rsidRPr="00632983">
        <w:rPr>
          <w:color w:val="000000"/>
          <w:sz w:val="28"/>
          <w:szCs w:val="28"/>
        </w:rPr>
        <w:lastRenderedPageBreak/>
        <w:t>(соглашениям), предусматривающим внесение в них изменений или их расторжение;</w:t>
      </w:r>
    </w:p>
    <w:p w:rsidR="003D3933" w:rsidRPr="00632983" w:rsidRDefault="003D3933" w:rsidP="003D3933">
      <w:pPr>
        <w:ind w:firstLine="708"/>
        <w:jc w:val="both"/>
        <w:rPr>
          <w:color w:val="000000"/>
          <w:sz w:val="28"/>
          <w:szCs w:val="28"/>
        </w:rPr>
      </w:pPr>
      <w:r w:rsidRPr="00632983">
        <w:rPr>
          <w:color w:val="000000"/>
          <w:sz w:val="28"/>
          <w:szCs w:val="28"/>
        </w:rPr>
        <w:t>21) утверждение типовых форм договоров (соглашений) о предоставлении из местного бюджета субсидий (за исключением субсидий муниципальным учреждения), в том числе грантов в форме субсидий юридическим лицам, индивидуальным предпринимателям, а также 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ли их расторжение;</w:t>
      </w:r>
    </w:p>
    <w:p w:rsidR="003D3933" w:rsidRPr="00632983" w:rsidRDefault="003D3933" w:rsidP="003D3933">
      <w:pPr>
        <w:ind w:firstLine="708"/>
        <w:jc w:val="both"/>
        <w:rPr>
          <w:color w:val="000000"/>
          <w:sz w:val="28"/>
          <w:szCs w:val="28"/>
        </w:rPr>
      </w:pPr>
      <w:r w:rsidRPr="00632983">
        <w:rPr>
          <w:color w:val="000000"/>
          <w:sz w:val="28"/>
          <w:szCs w:val="28"/>
        </w:rPr>
        <w:t>22)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w:t>
      </w:r>
    </w:p>
    <w:p w:rsidR="003D3933" w:rsidRPr="00632983" w:rsidRDefault="003D3933" w:rsidP="003D3933">
      <w:pPr>
        <w:ind w:firstLine="708"/>
        <w:jc w:val="both"/>
        <w:rPr>
          <w:color w:val="000000"/>
          <w:sz w:val="28"/>
          <w:szCs w:val="28"/>
        </w:rPr>
      </w:pPr>
      <w:r w:rsidRPr="00632983">
        <w:rPr>
          <w:color w:val="000000"/>
          <w:sz w:val="28"/>
          <w:szCs w:val="28"/>
        </w:rPr>
        <w:t>23) разработка проектов методик распределения и порядка предоставления межбюджетных трансфертов из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24)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3D3933" w:rsidRPr="00632983" w:rsidRDefault="003D3933" w:rsidP="003D3933">
      <w:pPr>
        <w:ind w:firstLine="708"/>
        <w:jc w:val="both"/>
        <w:rPr>
          <w:color w:val="000000"/>
          <w:sz w:val="28"/>
          <w:szCs w:val="28"/>
        </w:rPr>
      </w:pPr>
      <w:r w:rsidRPr="00632983">
        <w:rPr>
          <w:color w:val="000000"/>
          <w:sz w:val="28"/>
          <w:szCs w:val="28"/>
        </w:rPr>
        <w:t>25) установление порядка завершения операций по исполнению местного бюджета в текущем финансовом году;</w:t>
      </w:r>
    </w:p>
    <w:p w:rsidR="003D3933" w:rsidRPr="00F30D45" w:rsidRDefault="003D3933" w:rsidP="003D3933">
      <w:pPr>
        <w:ind w:firstLine="708"/>
        <w:jc w:val="both"/>
        <w:rPr>
          <w:color w:val="000000"/>
          <w:sz w:val="28"/>
          <w:szCs w:val="28"/>
        </w:rPr>
      </w:pPr>
      <w:r w:rsidRPr="00632983">
        <w:rPr>
          <w:color w:val="000000"/>
          <w:sz w:val="28"/>
          <w:szCs w:val="28"/>
        </w:rPr>
        <w:t>26)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сельсовета.</w:t>
      </w:r>
    </w:p>
    <w:p w:rsidR="003D3933" w:rsidRPr="00F30D45" w:rsidRDefault="003D3933" w:rsidP="003D3933">
      <w:pPr>
        <w:jc w:val="both"/>
        <w:rPr>
          <w:color w:val="000000"/>
          <w:sz w:val="28"/>
          <w:szCs w:val="28"/>
        </w:rPr>
      </w:pPr>
      <w:r w:rsidRPr="00F30D45">
        <w:rPr>
          <w:color w:val="000000"/>
          <w:sz w:val="28"/>
          <w:szCs w:val="28"/>
        </w:rPr>
        <w:t> </w:t>
      </w:r>
    </w:p>
    <w:p w:rsidR="003D3933" w:rsidRPr="00AF4608" w:rsidRDefault="003D3933" w:rsidP="003D3933">
      <w:pPr>
        <w:jc w:val="both"/>
        <w:rPr>
          <w:b/>
          <w:color w:val="000000"/>
          <w:sz w:val="28"/>
          <w:szCs w:val="28"/>
        </w:rPr>
      </w:pPr>
      <w:r w:rsidRPr="00AF4608">
        <w:rPr>
          <w:b/>
          <w:color w:val="000000"/>
          <w:sz w:val="28"/>
          <w:szCs w:val="28"/>
        </w:rPr>
        <w:t xml:space="preserve">Статья 8. Бюджетные полномочия </w:t>
      </w:r>
      <w:r>
        <w:rPr>
          <w:b/>
          <w:color w:val="000000"/>
          <w:sz w:val="28"/>
          <w:szCs w:val="28"/>
        </w:rPr>
        <w:t xml:space="preserve">контрольного </w:t>
      </w:r>
      <w:r w:rsidRPr="00AF4608">
        <w:rPr>
          <w:b/>
          <w:color w:val="000000"/>
          <w:sz w:val="28"/>
          <w:szCs w:val="28"/>
        </w:rPr>
        <w:t>органа</w:t>
      </w:r>
    </w:p>
    <w:p w:rsidR="003D3933" w:rsidRPr="00F30D45" w:rsidRDefault="003D3933" w:rsidP="003D3933">
      <w:pPr>
        <w:jc w:val="both"/>
        <w:rPr>
          <w:color w:val="000000"/>
          <w:sz w:val="28"/>
          <w:szCs w:val="28"/>
        </w:rPr>
      </w:pPr>
    </w:p>
    <w:p w:rsidR="003D3933" w:rsidRPr="00F30D45" w:rsidRDefault="003D3933" w:rsidP="003D3933">
      <w:pPr>
        <w:ind w:firstLine="708"/>
        <w:jc w:val="both"/>
        <w:rPr>
          <w:color w:val="000000"/>
          <w:sz w:val="28"/>
          <w:szCs w:val="28"/>
        </w:rPr>
      </w:pPr>
      <w:r w:rsidRPr="00F30D45">
        <w:rPr>
          <w:color w:val="000000"/>
          <w:sz w:val="28"/>
          <w:szCs w:val="28"/>
        </w:rPr>
        <w:t xml:space="preserve">К бюджетным полномочиям </w:t>
      </w:r>
      <w:r>
        <w:rPr>
          <w:color w:val="000000"/>
          <w:sz w:val="28"/>
          <w:szCs w:val="28"/>
        </w:rPr>
        <w:t xml:space="preserve">контрольного </w:t>
      </w:r>
      <w:r w:rsidRPr="00F30D45">
        <w:rPr>
          <w:color w:val="000000"/>
          <w:sz w:val="28"/>
          <w:szCs w:val="28"/>
        </w:rPr>
        <w:t>органа относятся:</w:t>
      </w:r>
    </w:p>
    <w:p w:rsidR="003D3933" w:rsidRPr="004800B6" w:rsidRDefault="003D3933" w:rsidP="003D3933">
      <w:pPr>
        <w:numPr>
          <w:ilvl w:val="0"/>
          <w:numId w:val="29"/>
        </w:numPr>
        <w:spacing w:after="0" w:line="240" w:lineRule="auto"/>
        <w:ind w:left="0" w:firstLine="708"/>
        <w:jc w:val="both"/>
        <w:rPr>
          <w:color w:val="000000"/>
          <w:sz w:val="28"/>
          <w:szCs w:val="28"/>
        </w:rPr>
      </w:pPr>
      <w:r w:rsidRPr="004800B6">
        <w:rPr>
          <w:color w:val="000000"/>
          <w:sz w:val="28"/>
          <w:szCs w:val="28"/>
        </w:rPr>
        <w:t xml:space="preserve">контроль за соблюдением положений правовых актов, регулирующих бюджетные правоотношения, в том числе устанавливающих </w:t>
      </w:r>
      <w:r w:rsidRPr="004800B6">
        <w:rPr>
          <w:color w:val="000000"/>
          <w:sz w:val="28"/>
          <w:szCs w:val="28"/>
        </w:rPr>
        <w:lastRenderedPageBreak/>
        <w:t>требования к бухгалтерскому учету и составлению и представлению бухгалтерской (финансовой) отчетности муниципальных учреждений администрации</w:t>
      </w:r>
      <w:r w:rsidRPr="004800B6">
        <w:rPr>
          <w:bCs/>
          <w:color w:val="000000"/>
          <w:sz w:val="28"/>
          <w:szCs w:val="28"/>
        </w:rPr>
        <w:t xml:space="preserve"> сельсовета</w:t>
      </w:r>
      <w:r w:rsidRPr="004800B6">
        <w:rPr>
          <w:color w:val="000000"/>
          <w:sz w:val="28"/>
          <w:szCs w:val="28"/>
        </w:rPr>
        <w:t>;</w:t>
      </w:r>
    </w:p>
    <w:p w:rsidR="003D3933" w:rsidRPr="004800B6" w:rsidRDefault="003D3933" w:rsidP="003D3933">
      <w:pPr>
        <w:ind w:firstLine="708"/>
        <w:jc w:val="both"/>
        <w:rPr>
          <w:color w:val="000000"/>
          <w:sz w:val="28"/>
          <w:szCs w:val="28"/>
        </w:rPr>
      </w:pPr>
      <w:r w:rsidRPr="004800B6">
        <w:rPr>
          <w:color w:val="000000"/>
          <w:sz w:val="28"/>
          <w:szCs w:val="28"/>
        </w:rPr>
        <w:t>2)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14" w:tgtFrame="_blank" w:history="1">
        <w:r w:rsidRPr="004800B6">
          <w:rPr>
            <w:sz w:val="28"/>
            <w:szCs w:val="28"/>
          </w:rPr>
          <w:t>Бюджетным кодексом</w:t>
        </w:r>
      </w:hyperlink>
      <w:r w:rsidRPr="004800B6">
        <w:rPr>
          <w:color w:val="000000"/>
          <w:sz w:val="28"/>
          <w:szCs w:val="28"/>
        </w:rPr>
        <w:t> Российской Федерации, условий договоров (соглашений), заключенных в целях исполнения муниципальных контрактов;</w:t>
      </w:r>
    </w:p>
    <w:p w:rsidR="003D3933" w:rsidRPr="004800B6" w:rsidRDefault="003D3933" w:rsidP="003D3933">
      <w:pPr>
        <w:ind w:firstLine="708"/>
        <w:jc w:val="both"/>
        <w:rPr>
          <w:color w:val="000000"/>
          <w:sz w:val="28"/>
          <w:szCs w:val="28"/>
        </w:rPr>
      </w:pPr>
      <w:r w:rsidRPr="004800B6">
        <w:rPr>
          <w:color w:val="000000"/>
          <w:sz w:val="28"/>
          <w:szCs w:val="28"/>
        </w:rPr>
        <w:t>3) контроль за достоверностью отчетов о результатах предоставления и (или) использования бюджетных средств, в том числе отчетов о реализации муниципальных программ администрации сельсовета,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3D3933" w:rsidRPr="004800B6" w:rsidRDefault="003D3933" w:rsidP="003D3933">
      <w:pPr>
        <w:ind w:firstLine="708"/>
        <w:jc w:val="both"/>
        <w:rPr>
          <w:color w:val="000000"/>
          <w:sz w:val="28"/>
          <w:szCs w:val="28"/>
        </w:rPr>
      </w:pPr>
      <w:r w:rsidRPr="004800B6">
        <w:rPr>
          <w:color w:val="000000"/>
          <w:sz w:val="28"/>
          <w:szCs w:val="28"/>
        </w:rPr>
        <w:t>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D3933" w:rsidRPr="004800B6" w:rsidRDefault="003D3933" w:rsidP="003D3933">
      <w:pPr>
        <w:ind w:firstLine="708"/>
        <w:jc w:val="both"/>
        <w:rPr>
          <w:color w:val="000000"/>
          <w:sz w:val="28"/>
          <w:szCs w:val="28"/>
        </w:rPr>
      </w:pPr>
      <w:r w:rsidRPr="004800B6">
        <w:rPr>
          <w:color w:val="000000"/>
          <w:sz w:val="28"/>
          <w:szCs w:val="28"/>
        </w:rPr>
        <w:t>5)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3D3933" w:rsidRPr="00F30D45" w:rsidRDefault="003D3933" w:rsidP="003D3933">
      <w:pPr>
        <w:ind w:firstLine="708"/>
        <w:jc w:val="both"/>
        <w:rPr>
          <w:color w:val="000000"/>
          <w:sz w:val="28"/>
          <w:szCs w:val="28"/>
        </w:rPr>
      </w:pPr>
      <w:r w:rsidRPr="004800B6">
        <w:rPr>
          <w:color w:val="000000"/>
          <w:sz w:val="28"/>
          <w:szCs w:val="28"/>
        </w:rPr>
        <w:t>6) иные полномочия в соответствии с </w:t>
      </w:r>
      <w:hyperlink r:id="rId15" w:tgtFrame="_blank" w:history="1">
        <w:r w:rsidRPr="004800B6">
          <w:rPr>
            <w:sz w:val="28"/>
            <w:szCs w:val="28"/>
          </w:rPr>
          <w:t>Бюджетным кодексом</w:t>
        </w:r>
      </w:hyperlink>
      <w:r w:rsidRPr="004800B6">
        <w:rPr>
          <w:color w:val="000000"/>
          <w:sz w:val="28"/>
          <w:szCs w:val="28"/>
        </w:rPr>
        <w:t> Российской Федерации.</w:t>
      </w:r>
    </w:p>
    <w:p w:rsidR="003D3933" w:rsidRPr="00F30D45" w:rsidRDefault="003D3933" w:rsidP="003D3933">
      <w:pPr>
        <w:jc w:val="both"/>
        <w:rPr>
          <w:color w:val="000000"/>
          <w:sz w:val="28"/>
          <w:szCs w:val="28"/>
        </w:rPr>
      </w:pPr>
      <w:r w:rsidRPr="00F30D45">
        <w:rPr>
          <w:color w:val="000000"/>
          <w:sz w:val="28"/>
          <w:szCs w:val="28"/>
        </w:rPr>
        <w:t> </w:t>
      </w:r>
    </w:p>
    <w:p w:rsidR="003D3933" w:rsidRPr="0021015B" w:rsidRDefault="003D3933" w:rsidP="003D3933">
      <w:pPr>
        <w:jc w:val="both"/>
        <w:rPr>
          <w:b/>
          <w:color w:val="000000"/>
          <w:sz w:val="28"/>
          <w:szCs w:val="28"/>
        </w:rPr>
      </w:pPr>
      <w:r w:rsidRPr="0021015B">
        <w:rPr>
          <w:b/>
          <w:color w:val="000000"/>
          <w:sz w:val="28"/>
          <w:szCs w:val="28"/>
        </w:rPr>
        <w:t>Статья 9. Бюджетные полномочия главн</w:t>
      </w:r>
      <w:r>
        <w:rPr>
          <w:b/>
          <w:color w:val="000000"/>
          <w:sz w:val="28"/>
          <w:szCs w:val="28"/>
        </w:rPr>
        <w:t>ого</w:t>
      </w:r>
      <w:r w:rsidRPr="0021015B">
        <w:rPr>
          <w:b/>
          <w:color w:val="000000"/>
          <w:sz w:val="28"/>
          <w:szCs w:val="28"/>
        </w:rPr>
        <w:t xml:space="preserve"> распорядител</w:t>
      </w:r>
      <w:r>
        <w:rPr>
          <w:b/>
          <w:color w:val="000000"/>
          <w:sz w:val="28"/>
          <w:szCs w:val="28"/>
        </w:rPr>
        <w:t>я</w:t>
      </w:r>
      <w:r w:rsidRPr="0021015B">
        <w:rPr>
          <w:b/>
          <w:color w:val="000000"/>
          <w:sz w:val="28"/>
          <w:szCs w:val="28"/>
        </w:rPr>
        <w:t xml:space="preserve"> (распорядител</w:t>
      </w:r>
      <w:r>
        <w:rPr>
          <w:b/>
          <w:color w:val="000000"/>
          <w:sz w:val="28"/>
          <w:szCs w:val="28"/>
        </w:rPr>
        <w:t>я</w:t>
      </w:r>
      <w:r w:rsidRPr="0021015B">
        <w:rPr>
          <w:b/>
          <w:color w:val="000000"/>
          <w:sz w:val="28"/>
          <w:szCs w:val="28"/>
        </w:rPr>
        <w:t>) средств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ind w:firstLine="708"/>
        <w:jc w:val="both"/>
        <w:rPr>
          <w:color w:val="000000"/>
          <w:sz w:val="28"/>
          <w:szCs w:val="28"/>
        </w:rPr>
      </w:pPr>
      <w:r w:rsidRPr="00F30D45">
        <w:rPr>
          <w:color w:val="000000"/>
          <w:sz w:val="28"/>
          <w:szCs w:val="28"/>
        </w:rPr>
        <w:t>К бюджетным полномочиям главных распорядителей (распорядителей) средств местного бюджета относятся:</w:t>
      </w:r>
    </w:p>
    <w:p w:rsidR="003D3933" w:rsidRPr="005B36AC" w:rsidRDefault="003D3933" w:rsidP="003D3933">
      <w:pPr>
        <w:numPr>
          <w:ilvl w:val="0"/>
          <w:numId w:val="30"/>
        </w:numPr>
        <w:spacing w:after="0" w:line="240" w:lineRule="auto"/>
        <w:ind w:left="0" w:firstLine="708"/>
        <w:jc w:val="both"/>
        <w:rPr>
          <w:color w:val="000000"/>
          <w:sz w:val="28"/>
          <w:szCs w:val="28"/>
        </w:rPr>
      </w:pPr>
      <w:r w:rsidRPr="005B36AC">
        <w:rPr>
          <w:color w:val="000000"/>
          <w:sz w:val="28"/>
          <w:szCs w:val="28"/>
        </w:rPr>
        <w:lastRenderedPageBreak/>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D3933" w:rsidRPr="005B36AC" w:rsidRDefault="003D3933" w:rsidP="003D3933">
      <w:pPr>
        <w:ind w:firstLine="708"/>
        <w:jc w:val="both"/>
        <w:rPr>
          <w:color w:val="000000"/>
          <w:sz w:val="28"/>
          <w:szCs w:val="28"/>
        </w:rPr>
      </w:pPr>
      <w:r w:rsidRPr="005B36AC">
        <w:rPr>
          <w:color w:val="000000"/>
          <w:sz w:val="28"/>
          <w:szCs w:val="28"/>
        </w:rPr>
        <w:t>2) формирует перечень получателей бюджетных средств;</w:t>
      </w:r>
    </w:p>
    <w:p w:rsidR="003D3933" w:rsidRPr="005B36AC" w:rsidRDefault="003D3933" w:rsidP="003D3933">
      <w:pPr>
        <w:ind w:firstLine="708"/>
        <w:jc w:val="both"/>
        <w:rPr>
          <w:color w:val="000000"/>
          <w:sz w:val="28"/>
          <w:szCs w:val="28"/>
        </w:rPr>
      </w:pPr>
      <w:r w:rsidRPr="005B36AC">
        <w:rPr>
          <w:color w:val="000000"/>
          <w:sz w:val="28"/>
          <w:szCs w:val="28"/>
        </w:rPr>
        <w:t>3) осуществляет планирование соответствующих расходов бюджета, составляет обоснования бюджетных ассигнований;</w:t>
      </w:r>
    </w:p>
    <w:p w:rsidR="003D3933" w:rsidRPr="005B36AC" w:rsidRDefault="003D3933" w:rsidP="003D3933">
      <w:pPr>
        <w:ind w:firstLine="708"/>
        <w:jc w:val="both"/>
        <w:rPr>
          <w:color w:val="000000"/>
          <w:sz w:val="28"/>
          <w:szCs w:val="28"/>
        </w:rPr>
      </w:pPr>
      <w:r w:rsidRPr="005B36AC">
        <w:rPr>
          <w:color w:val="000000"/>
          <w:sz w:val="28"/>
          <w:szCs w:val="28"/>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D3933" w:rsidRPr="005B36AC" w:rsidRDefault="003D3933" w:rsidP="003D3933">
      <w:pPr>
        <w:ind w:firstLine="708"/>
        <w:jc w:val="both"/>
        <w:rPr>
          <w:color w:val="000000"/>
          <w:sz w:val="28"/>
          <w:szCs w:val="28"/>
        </w:rPr>
      </w:pPr>
      <w:r w:rsidRPr="005B36AC">
        <w:rPr>
          <w:color w:val="000000"/>
          <w:sz w:val="28"/>
          <w:szCs w:val="28"/>
        </w:rPr>
        <w:t>5)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3D3933" w:rsidRPr="005B36AC" w:rsidRDefault="003D3933" w:rsidP="003D3933">
      <w:pPr>
        <w:ind w:firstLine="708"/>
        <w:jc w:val="both"/>
        <w:rPr>
          <w:color w:val="000000"/>
          <w:sz w:val="28"/>
          <w:szCs w:val="28"/>
        </w:rPr>
      </w:pPr>
      <w:r w:rsidRPr="005B36AC">
        <w:rPr>
          <w:color w:val="000000"/>
          <w:sz w:val="28"/>
          <w:szCs w:val="28"/>
        </w:rPr>
        <w:t>6) вносит предложения по формированию и изменению лимитов бюджетных обязательств;</w:t>
      </w:r>
    </w:p>
    <w:p w:rsidR="003D3933" w:rsidRPr="005B36AC" w:rsidRDefault="003D3933" w:rsidP="003D3933">
      <w:pPr>
        <w:ind w:firstLine="708"/>
        <w:jc w:val="both"/>
        <w:rPr>
          <w:color w:val="000000"/>
          <w:sz w:val="28"/>
          <w:szCs w:val="28"/>
        </w:rPr>
      </w:pPr>
      <w:r w:rsidRPr="005B36AC">
        <w:rPr>
          <w:color w:val="000000"/>
          <w:sz w:val="28"/>
          <w:szCs w:val="28"/>
        </w:rPr>
        <w:t>7) вносит предложения по формированию и изменению сводной бюджетной росписи;</w:t>
      </w:r>
    </w:p>
    <w:p w:rsidR="003D3933" w:rsidRPr="005B36AC" w:rsidRDefault="003D3933" w:rsidP="003D3933">
      <w:pPr>
        <w:ind w:firstLine="708"/>
        <w:jc w:val="both"/>
        <w:rPr>
          <w:color w:val="000000"/>
          <w:sz w:val="28"/>
          <w:szCs w:val="28"/>
        </w:rPr>
      </w:pPr>
      <w:r w:rsidRPr="005B36AC">
        <w:rPr>
          <w:color w:val="000000"/>
          <w:sz w:val="28"/>
          <w:szCs w:val="28"/>
        </w:rPr>
        <w:t>8) определяет порядок утверждения бюджетных смет получателей бюджетных средств, являющихся казенными учреждениями;</w:t>
      </w:r>
    </w:p>
    <w:p w:rsidR="003D3933" w:rsidRPr="005B36AC" w:rsidRDefault="003D3933" w:rsidP="003D3933">
      <w:pPr>
        <w:ind w:firstLine="708"/>
        <w:jc w:val="both"/>
        <w:rPr>
          <w:color w:val="000000"/>
          <w:sz w:val="28"/>
          <w:szCs w:val="28"/>
        </w:rPr>
      </w:pPr>
      <w:r w:rsidRPr="005B36AC">
        <w:rPr>
          <w:color w:val="000000"/>
          <w:sz w:val="28"/>
          <w:szCs w:val="28"/>
        </w:rPr>
        <w:t>9) формирует и утверждает муниципальное задание;</w:t>
      </w:r>
    </w:p>
    <w:p w:rsidR="003D3933" w:rsidRPr="005B36AC" w:rsidRDefault="003D3933" w:rsidP="003D3933">
      <w:pPr>
        <w:ind w:firstLine="708"/>
        <w:jc w:val="both"/>
        <w:rPr>
          <w:color w:val="000000"/>
          <w:sz w:val="28"/>
          <w:szCs w:val="28"/>
        </w:rPr>
      </w:pPr>
      <w:r w:rsidRPr="005B36AC">
        <w:rPr>
          <w:color w:val="000000"/>
          <w:sz w:val="28"/>
          <w:szCs w:val="28"/>
        </w:rPr>
        <w:t>10) обеспечивает соблюдение получателями межбюджетных трансфертов, условий, целей и порядка, установленных при их предоставлении;</w:t>
      </w:r>
    </w:p>
    <w:p w:rsidR="003D3933" w:rsidRPr="005B36AC" w:rsidRDefault="003D3933" w:rsidP="003D3933">
      <w:pPr>
        <w:ind w:firstLine="708"/>
        <w:jc w:val="both"/>
        <w:rPr>
          <w:color w:val="000000"/>
          <w:sz w:val="28"/>
          <w:szCs w:val="28"/>
        </w:rPr>
      </w:pPr>
      <w:r w:rsidRPr="005B36AC">
        <w:rPr>
          <w:color w:val="000000"/>
          <w:sz w:val="28"/>
          <w:szCs w:val="28"/>
        </w:rPr>
        <w:t>11) формирует бюджетную отчетность главного распорядителя бюджетных средств;</w:t>
      </w:r>
    </w:p>
    <w:p w:rsidR="003D3933" w:rsidRPr="005B36AC" w:rsidRDefault="003D3933" w:rsidP="003D3933">
      <w:pPr>
        <w:ind w:firstLine="708"/>
        <w:jc w:val="both"/>
        <w:rPr>
          <w:color w:val="000000"/>
          <w:sz w:val="28"/>
          <w:szCs w:val="28"/>
        </w:rPr>
      </w:pPr>
      <w:r w:rsidRPr="005B36AC">
        <w:rPr>
          <w:color w:val="000000"/>
          <w:sz w:val="28"/>
          <w:szCs w:val="28"/>
        </w:rPr>
        <w:t>12) отвечает соответственно от имени муниципального образования по денежным обязательствам получателей бюджетных средств;</w:t>
      </w:r>
    </w:p>
    <w:p w:rsidR="003D3933" w:rsidRPr="005B36AC" w:rsidRDefault="003D3933" w:rsidP="003D3933">
      <w:pPr>
        <w:ind w:firstLine="708"/>
        <w:jc w:val="both"/>
        <w:rPr>
          <w:color w:val="000000"/>
          <w:sz w:val="28"/>
          <w:szCs w:val="28"/>
        </w:rPr>
      </w:pPr>
      <w:r w:rsidRPr="005B36AC">
        <w:rPr>
          <w:color w:val="000000"/>
          <w:sz w:val="28"/>
          <w:szCs w:val="28"/>
        </w:rPr>
        <w:t>13) представление администрации сельсовета в отношениях, возникающих при получении межбюджетных трансфертов из других бюджетов бюджетной системы Российской Федерации;</w:t>
      </w:r>
    </w:p>
    <w:p w:rsidR="003D3933" w:rsidRPr="005B36AC" w:rsidRDefault="003D3933" w:rsidP="003D3933">
      <w:pPr>
        <w:ind w:firstLine="708"/>
        <w:jc w:val="both"/>
        <w:rPr>
          <w:color w:val="000000"/>
          <w:sz w:val="28"/>
          <w:szCs w:val="28"/>
        </w:rPr>
      </w:pPr>
      <w:r w:rsidRPr="005B36AC">
        <w:rPr>
          <w:color w:val="000000"/>
          <w:sz w:val="28"/>
          <w:szCs w:val="28"/>
        </w:rPr>
        <w:lastRenderedPageBreak/>
        <w:t>14) подготавливает предложения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3D3933" w:rsidRPr="005B36AC" w:rsidRDefault="003D3933" w:rsidP="003D3933">
      <w:pPr>
        <w:ind w:firstLine="708"/>
        <w:jc w:val="both"/>
        <w:rPr>
          <w:color w:val="000000"/>
          <w:sz w:val="28"/>
          <w:szCs w:val="28"/>
        </w:rPr>
      </w:pPr>
      <w:r w:rsidRPr="005B36AC">
        <w:rPr>
          <w:color w:val="000000"/>
          <w:sz w:val="28"/>
          <w:szCs w:val="28"/>
        </w:rPr>
        <w:t>15) направляет проекты порядков финансирования мероприятий, предусмотренных муниципальными программами администрации сельсовета;</w:t>
      </w:r>
    </w:p>
    <w:p w:rsidR="003D3933" w:rsidRPr="00F30D45" w:rsidRDefault="003D3933" w:rsidP="003D3933">
      <w:pPr>
        <w:ind w:firstLine="708"/>
        <w:jc w:val="both"/>
        <w:rPr>
          <w:color w:val="000000"/>
          <w:sz w:val="28"/>
          <w:szCs w:val="28"/>
        </w:rPr>
      </w:pPr>
      <w:r w:rsidRPr="005B36AC">
        <w:rPr>
          <w:color w:val="000000"/>
          <w:sz w:val="28"/>
          <w:szCs w:val="28"/>
        </w:rPr>
        <w:t>16) осуществляет иные полномочия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3. СОСТАВЛЕНИЕ ПРОЕКТА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jc w:val="both"/>
        <w:rPr>
          <w:b/>
          <w:color w:val="000000"/>
          <w:sz w:val="28"/>
          <w:szCs w:val="28"/>
        </w:rPr>
      </w:pPr>
      <w:r w:rsidRPr="00A56D4D">
        <w:rPr>
          <w:b/>
          <w:color w:val="000000"/>
          <w:sz w:val="28"/>
          <w:szCs w:val="28"/>
        </w:rPr>
        <w:t>Статья 1</w:t>
      </w:r>
      <w:r>
        <w:rPr>
          <w:b/>
          <w:color w:val="000000"/>
          <w:sz w:val="28"/>
          <w:szCs w:val="28"/>
        </w:rPr>
        <w:t>0</w:t>
      </w:r>
      <w:r w:rsidRPr="00A56D4D">
        <w:rPr>
          <w:b/>
          <w:color w:val="000000"/>
          <w:sz w:val="28"/>
          <w:szCs w:val="28"/>
        </w:rPr>
        <w:t>. Общие положения</w:t>
      </w:r>
    </w:p>
    <w:p w:rsidR="003D3933" w:rsidRPr="00A56D4D" w:rsidRDefault="003D3933" w:rsidP="003D3933">
      <w:pPr>
        <w:jc w:val="both"/>
        <w:rPr>
          <w:b/>
          <w:color w:val="000000"/>
          <w:sz w:val="28"/>
          <w:szCs w:val="28"/>
        </w:rPr>
      </w:pPr>
    </w:p>
    <w:p w:rsidR="003D3933" w:rsidRPr="009E3413" w:rsidRDefault="003D3933" w:rsidP="003D3933">
      <w:pPr>
        <w:numPr>
          <w:ilvl w:val="0"/>
          <w:numId w:val="31"/>
        </w:numPr>
        <w:spacing w:after="0" w:line="240" w:lineRule="auto"/>
        <w:ind w:left="0" w:firstLine="708"/>
        <w:jc w:val="both"/>
        <w:rPr>
          <w:color w:val="000000"/>
          <w:sz w:val="28"/>
          <w:szCs w:val="28"/>
        </w:rPr>
      </w:pPr>
      <w:r w:rsidRPr="009E3413">
        <w:rPr>
          <w:color w:val="000000"/>
          <w:sz w:val="28"/>
          <w:szCs w:val="28"/>
        </w:rPr>
        <w:t>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3D3933" w:rsidRPr="009E3413" w:rsidRDefault="003D3933" w:rsidP="003D3933">
      <w:pPr>
        <w:ind w:firstLine="708"/>
        <w:jc w:val="both"/>
        <w:rPr>
          <w:color w:val="000000"/>
          <w:sz w:val="28"/>
          <w:szCs w:val="28"/>
        </w:rPr>
      </w:pPr>
      <w:r w:rsidRPr="009E3413">
        <w:rPr>
          <w:color w:val="000000"/>
          <w:sz w:val="28"/>
          <w:szCs w:val="28"/>
        </w:rPr>
        <w:t>2. Составление проекта местного бюджета начинается не позднее чем за шесть месяцев до начала очередного финансового года.</w:t>
      </w:r>
    </w:p>
    <w:p w:rsidR="003D3933" w:rsidRPr="009E3413" w:rsidRDefault="003D3933" w:rsidP="003D3933">
      <w:pPr>
        <w:ind w:firstLine="708"/>
        <w:jc w:val="both"/>
        <w:rPr>
          <w:color w:val="000000"/>
          <w:sz w:val="28"/>
          <w:szCs w:val="28"/>
        </w:rPr>
      </w:pPr>
      <w:r w:rsidRPr="009E3413">
        <w:rPr>
          <w:color w:val="000000"/>
          <w:sz w:val="28"/>
          <w:szCs w:val="28"/>
        </w:rPr>
        <w:t xml:space="preserve">3. Порядок и сроки составления проекта местного бюджета, а также порядок подготовки документов и материалов, представляемых в Совет депутатов </w:t>
      </w:r>
      <w:r w:rsidRPr="009E3413">
        <w:rPr>
          <w:bCs/>
          <w:color w:val="000000"/>
          <w:sz w:val="28"/>
          <w:szCs w:val="28"/>
        </w:rPr>
        <w:t xml:space="preserve">сельсовета </w:t>
      </w:r>
      <w:r w:rsidRPr="009E3413">
        <w:rPr>
          <w:color w:val="000000"/>
          <w:sz w:val="28"/>
          <w:szCs w:val="28"/>
        </w:rPr>
        <w:t>одновременно с проектом местного бюджета, устанавливаются администрацией сельсовета в соответствии с </w:t>
      </w:r>
      <w:hyperlink r:id="rId16" w:tgtFrame="_blank" w:history="1">
        <w:r w:rsidRPr="009E3413">
          <w:rPr>
            <w:sz w:val="28"/>
            <w:szCs w:val="28"/>
          </w:rPr>
          <w:t>Бюджетным кодексом</w:t>
        </w:r>
      </w:hyperlink>
      <w:r w:rsidRPr="009E3413">
        <w:rPr>
          <w:color w:val="000000"/>
          <w:sz w:val="28"/>
          <w:szCs w:val="28"/>
        </w:rPr>
        <w:t xml:space="preserve"> Российской Федерации, настоящим Положением и принимаемыми в соответствии с ними решениями Совета депутатов </w:t>
      </w:r>
      <w:r>
        <w:rPr>
          <w:color w:val="000000"/>
          <w:sz w:val="28"/>
          <w:szCs w:val="28"/>
        </w:rPr>
        <w:t xml:space="preserve">сельсовета </w:t>
      </w:r>
      <w:r w:rsidRPr="009E3413">
        <w:rPr>
          <w:color w:val="000000"/>
          <w:sz w:val="28"/>
          <w:szCs w:val="28"/>
        </w:rPr>
        <w:t>.</w:t>
      </w:r>
    </w:p>
    <w:p w:rsidR="003D3933" w:rsidRPr="00F30D45" w:rsidRDefault="003D3933" w:rsidP="003D3933">
      <w:pPr>
        <w:ind w:firstLine="708"/>
        <w:jc w:val="both"/>
        <w:rPr>
          <w:color w:val="000000"/>
          <w:sz w:val="28"/>
          <w:szCs w:val="28"/>
        </w:rPr>
      </w:pPr>
      <w:r w:rsidRPr="009E3413">
        <w:rPr>
          <w:color w:val="000000"/>
          <w:sz w:val="28"/>
          <w:szCs w:val="28"/>
        </w:rPr>
        <w:t>4. Непосредственное составление проекта местного бюджета осуществляет финансовый орган.</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jc w:val="both"/>
        <w:rPr>
          <w:b/>
          <w:color w:val="000000"/>
          <w:sz w:val="28"/>
          <w:szCs w:val="28"/>
        </w:rPr>
      </w:pPr>
      <w:r w:rsidRPr="004474CE">
        <w:rPr>
          <w:b/>
          <w:color w:val="000000"/>
          <w:sz w:val="28"/>
          <w:szCs w:val="28"/>
        </w:rPr>
        <w:t>Статья 11. Сведения, необходимые для составления проекта местного бюджета</w:t>
      </w:r>
    </w:p>
    <w:p w:rsidR="003D3933" w:rsidRPr="004474CE" w:rsidRDefault="003D3933" w:rsidP="003D3933">
      <w:pPr>
        <w:jc w:val="both"/>
        <w:rPr>
          <w:b/>
          <w:color w:val="000000"/>
          <w:sz w:val="28"/>
          <w:szCs w:val="28"/>
        </w:rPr>
      </w:pPr>
    </w:p>
    <w:p w:rsidR="003D3933" w:rsidRPr="00F30D45" w:rsidRDefault="003D3933" w:rsidP="003D3933">
      <w:pPr>
        <w:jc w:val="both"/>
        <w:rPr>
          <w:color w:val="000000"/>
          <w:sz w:val="28"/>
          <w:szCs w:val="28"/>
        </w:rPr>
      </w:pPr>
      <w:r w:rsidRPr="004474CE">
        <w:rPr>
          <w:b/>
          <w:color w:val="000000"/>
          <w:sz w:val="28"/>
          <w:szCs w:val="28"/>
        </w:rPr>
        <w:t> </w:t>
      </w:r>
      <w:r>
        <w:rPr>
          <w:b/>
          <w:color w:val="000000"/>
          <w:sz w:val="28"/>
          <w:szCs w:val="28"/>
        </w:rPr>
        <w:tab/>
      </w:r>
      <w:r w:rsidRPr="00F30D45">
        <w:rPr>
          <w:color w:val="000000"/>
          <w:sz w:val="28"/>
          <w:szCs w:val="28"/>
        </w:rPr>
        <w:t>1. Составление проекта местного бюджета основывается на:</w:t>
      </w:r>
    </w:p>
    <w:p w:rsidR="003D3933" w:rsidRPr="0015340A" w:rsidRDefault="003D3933" w:rsidP="003D3933">
      <w:pPr>
        <w:ind w:firstLine="708"/>
        <w:jc w:val="both"/>
        <w:rPr>
          <w:color w:val="000000"/>
          <w:sz w:val="28"/>
          <w:szCs w:val="28"/>
        </w:rPr>
      </w:pPr>
      <w:r w:rsidRPr="00F30D45">
        <w:rPr>
          <w:color w:val="000000"/>
          <w:sz w:val="28"/>
          <w:szCs w:val="28"/>
        </w:rPr>
        <w:t xml:space="preserve">1) </w:t>
      </w:r>
      <w:r w:rsidRPr="0015340A">
        <w:rPr>
          <w:color w:val="00000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3933" w:rsidRPr="0015340A" w:rsidRDefault="003D3933" w:rsidP="003D3933">
      <w:pPr>
        <w:ind w:firstLine="708"/>
        <w:jc w:val="both"/>
        <w:rPr>
          <w:color w:val="000000"/>
          <w:sz w:val="28"/>
          <w:szCs w:val="28"/>
        </w:rPr>
      </w:pPr>
      <w:r w:rsidRPr="0015340A">
        <w:rPr>
          <w:color w:val="000000"/>
          <w:sz w:val="28"/>
          <w:szCs w:val="28"/>
        </w:rPr>
        <w:t>2) основных направлениях бюджетной и налоговой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сельсовета;</w:t>
      </w:r>
    </w:p>
    <w:p w:rsidR="003D3933" w:rsidRPr="0015340A" w:rsidRDefault="003D3933" w:rsidP="003D3933">
      <w:pPr>
        <w:ind w:firstLine="708"/>
        <w:jc w:val="both"/>
        <w:rPr>
          <w:color w:val="000000"/>
          <w:sz w:val="28"/>
          <w:szCs w:val="28"/>
        </w:rPr>
      </w:pPr>
      <w:r w:rsidRPr="0015340A">
        <w:rPr>
          <w:color w:val="000000"/>
          <w:sz w:val="28"/>
          <w:szCs w:val="28"/>
        </w:rPr>
        <w:t xml:space="preserve">3) прогнозе социально-экономического развития </w:t>
      </w:r>
      <w:r w:rsidRPr="0015340A">
        <w:rPr>
          <w:bCs/>
          <w:color w:val="000000"/>
          <w:sz w:val="28"/>
          <w:szCs w:val="28"/>
        </w:rPr>
        <w:t>администрации сельсовета на среднесрочный период</w:t>
      </w:r>
      <w:r w:rsidRPr="0015340A">
        <w:rPr>
          <w:color w:val="000000"/>
          <w:sz w:val="28"/>
          <w:szCs w:val="28"/>
        </w:rPr>
        <w:t>;</w:t>
      </w:r>
    </w:p>
    <w:p w:rsidR="003D3933" w:rsidRPr="0015340A" w:rsidRDefault="003D3933" w:rsidP="003D3933">
      <w:pPr>
        <w:ind w:firstLine="708"/>
        <w:jc w:val="both"/>
        <w:rPr>
          <w:color w:val="000000"/>
          <w:sz w:val="28"/>
          <w:szCs w:val="28"/>
        </w:rPr>
      </w:pPr>
      <w:r w:rsidRPr="0015340A">
        <w:rPr>
          <w:color w:val="000000"/>
          <w:sz w:val="28"/>
          <w:szCs w:val="28"/>
        </w:rPr>
        <w:t>4) муниципальных программах (проектах муниципальных программ, проектах изменений муниципальных программ) администрации сельсовета.</w:t>
      </w:r>
    </w:p>
    <w:p w:rsidR="003D3933" w:rsidRPr="0015340A" w:rsidRDefault="003D3933" w:rsidP="003D3933">
      <w:pPr>
        <w:ind w:firstLine="708"/>
        <w:jc w:val="both"/>
        <w:rPr>
          <w:color w:val="000000"/>
          <w:sz w:val="28"/>
          <w:szCs w:val="28"/>
        </w:rPr>
      </w:pPr>
      <w:r w:rsidRPr="0015340A">
        <w:rPr>
          <w:color w:val="000000"/>
          <w:sz w:val="28"/>
          <w:szCs w:val="28"/>
        </w:rPr>
        <w:t>2. К сведениям, необходимым для составления проекта местного бюджета, относятся:</w:t>
      </w:r>
    </w:p>
    <w:p w:rsidR="003D3933" w:rsidRPr="0015340A" w:rsidRDefault="003D3933" w:rsidP="003D3933">
      <w:pPr>
        <w:ind w:firstLine="708"/>
        <w:jc w:val="both"/>
        <w:rPr>
          <w:color w:val="000000"/>
          <w:sz w:val="28"/>
          <w:szCs w:val="28"/>
        </w:rPr>
      </w:pPr>
      <w:r w:rsidRPr="0015340A">
        <w:rPr>
          <w:color w:val="000000"/>
          <w:sz w:val="28"/>
          <w:szCs w:val="28"/>
        </w:rPr>
        <w:t>1) расчеты администраторов доходов по прогнозируемым объемам поступлений в местный бюджет;</w:t>
      </w:r>
    </w:p>
    <w:p w:rsidR="003D3933" w:rsidRPr="0015340A" w:rsidRDefault="003D3933" w:rsidP="003D3933">
      <w:pPr>
        <w:ind w:firstLine="708"/>
        <w:jc w:val="both"/>
        <w:rPr>
          <w:color w:val="000000"/>
          <w:sz w:val="28"/>
          <w:szCs w:val="28"/>
        </w:rPr>
      </w:pPr>
      <w:r w:rsidRPr="0015340A">
        <w:rPr>
          <w:color w:val="000000"/>
          <w:sz w:val="28"/>
          <w:szCs w:val="28"/>
        </w:rPr>
        <w:t>2) прогнозируемые объемы межбюджетных трансфертов, получаемых из других бюджетов бюджетной системы Российской Федерации;</w:t>
      </w:r>
    </w:p>
    <w:p w:rsidR="003D3933" w:rsidRPr="0015340A" w:rsidRDefault="003D3933" w:rsidP="003D3933">
      <w:pPr>
        <w:ind w:firstLine="708"/>
        <w:jc w:val="both"/>
        <w:rPr>
          <w:color w:val="000000"/>
          <w:sz w:val="28"/>
          <w:szCs w:val="28"/>
        </w:rPr>
      </w:pPr>
      <w:r w:rsidRPr="0015340A">
        <w:rPr>
          <w:color w:val="000000"/>
          <w:sz w:val="28"/>
          <w:szCs w:val="28"/>
        </w:rPr>
        <w:t>3) предварительные итоги социально-экономического развития администрации сельсовета за истекший период текущего финансового года и ожидаемые итоги социально-экономического развития администрации</w:t>
      </w:r>
      <w:r w:rsidRPr="0015340A">
        <w:rPr>
          <w:bCs/>
          <w:color w:val="000000"/>
          <w:sz w:val="28"/>
          <w:szCs w:val="28"/>
        </w:rPr>
        <w:t xml:space="preserve"> сельсовета </w:t>
      </w:r>
      <w:r w:rsidRPr="0015340A">
        <w:rPr>
          <w:color w:val="000000"/>
          <w:sz w:val="28"/>
          <w:szCs w:val="28"/>
        </w:rPr>
        <w:t>за текущий финансовый год;</w:t>
      </w:r>
    </w:p>
    <w:p w:rsidR="003D3933" w:rsidRPr="0015340A" w:rsidRDefault="003D3933" w:rsidP="003D3933">
      <w:pPr>
        <w:ind w:firstLine="708"/>
        <w:jc w:val="both"/>
        <w:rPr>
          <w:color w:val="000000"/>
          <w:sz w:val="28"/>
          <w:szCs w:val="28"/>
        </w:rPr>
      </w:pPr>
      <w:r w:rsidRPr="0015340A">
        <w:rPr>
          <w:color w:val="000000"/>
          <w:sz w:val="28"/>
          <w:szCs w:val="28"/>
        </w:rPr>
        <w:t>4) реестр расходных обязательств администрации</w:t>
      </w:r>
      <w:r w:rsidRPr="0015340A">
        <w:rPr>
          <w:bCs/>
          <w:color w:val="000000"/>
          <w:sz w:val="28"/>
          <w:szCs w:val="28"/>
        </w:rPr>
        <w:t xml:space="preserve"> сельсовета</w:t>
      </w:r>
      <w:r w:rsidRPr="0015340A">
        <w:rPr>
          <w:color w:val="000000"/>
          <w:sz w:val="28"/>
          <w:szCs w:val="28"/>
        </w:rPr>
        <w:t>;</w:t>
      </w:r>
    </w:p>
    <w:p w:rsidR="003D3933" w:rsidRPr="0015340A" w:rsidRDefault="003D3933" w:rsidP="003D3933">
      <w:pPr>
        <w:ind w:firstLine="708"/>
        <w:jc w:val="both"/>
        <w:rPr>
          <w:color w:val="000000"/>
          <w:sz w:val="28"/>
          <w:szCs w:val="28"/>
        </w:rPr>
      </w:pPr>
      <w:r w:rsidRPr="0015340A">
        <w:rPr>
          <w:color w:val="000000"/>
          <w:sz w:val="28"/>
          <w:szCs w:val="28"/>
        </w:rPr>
        <w:t>5) ожидаемое исполнение местного бюджета в текущем финансовом году;</w:t>
      </w:r>
    </w:p>
    <w:p w:rsidR="003D3933" w:rsidRPr="0015340A" w:rsidRDefault="003D3933" w:rsidP="003D3933">
      <w:pPr>
        <w:ind w:firstLine="708"/>
        <w:jc w:val="both"/>
        <w:rPr>
          <w:color w:val="000000"/>
          <w:sz w:val="28"/>
          <w:szCs w:val="28"/>
        </w:rPr>
      </w:pPr>
      <w:r w:rsidRPr="0015340A">
        <w:rPr>
          <w:color w:val="000000"/>
          <w:sz w:val="28"/>
          <w:szCs w:val="28"/>
        </w:rPr>
        <w:t>6) прогноз основных характеристик местного бюджета на очередной финансовый год и плановый период;</w:t>
      </w:r>
    </w:p>
    <w:p w:rsidR="003D3933" w:rsidRPr="0015340A" w:rsidRDefault="003D3933" w:rsidP="003D3933">
      <w:pPr>
        <w:ind w:firstLine="708"/>
        <w:jc w:val="both"/>
        <w:rPr>
          <w:color w:val="000000"/>
          <w:sz w:val="28"/>
          <w:szCs w:val="28"/>
        </w:rPr>
      </w:pPr>
      <w:r w:rsidRPr="0015340A">
        <w:rPr>
          <w:color w:val="000000"/>
          <w:sz w:val="28"/>
          <w:szCs w:val="28"/>
        </w:rPr>
        <w:lastRenderedPageBreak/>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3D3933" w:rsidRPr="0015340A" w:rsidRDefault="003D3933" w:rsidP="003D3933">
      <w:pPr>
        <w:ind w:firstLine="708"/>
        <w:jc w:val="both"/>
        <w:rPr>
          <w:color w:val="000000"/>
          <w:sz w:val="28"/>
          <w:szCs w:val="28"/>
        </w:rPr>
      </w:pPr>
      <w:r w:rsidRPr="0015340A">
        <w:rPr>
          <w:color w:val="000000"/>
          <w:sz w:val="28"/>
          <w:szCs w:val="28"/>
        </w:rPr>
        <w:t xml:space="preserve">8) муниципальные программы (проекты муниципальных программ, проекты изменений муниципальных программ) </w:t>
      </w:r>
      <w:r w:rsidRPr="0015340A">
        <w:rPr>
          <w:bCs/>
          <w:color w:val="000000"/>
          <w:sz w:val="28"/>
          <w:szCs w:val="28"/>
        </w:rPr>
        <w:t>администрации сельсовета</w:t>
      </w:r>
      <w:r w:rsidRPr="0015340A">
        <w:rPr>
          <w:color w:val="000000"/>
          <w:sz w:val="28"/>
          <w:szCs w:val="28"/>
        </w:rPr>
        <w:t>;</w:t>
      </w:r>
    </w:p>
    <w:p w:rsidR="003D3933" w:rsidRPr="0015340A" w:rsidRDefault="003D3933" w:rsidP="003D3933">
      <w:pPr>
        <w:ind w:firstLine="708"/>
        <w:jc w:val="both"/>
        <w:rPr>
          <w:color w:val="000000"/>
          <w:sz w:val="28"/>
          <w:szCs w:val="28"/>
        </w:rPr>
      </w:pPr>
      <w:r w:rsidRPr="0015340A">
        <w:rPr>
          <w:color w:val="000000"/>
          <w:sz w:val="28"/>
          <w:szCs w:val="28"/>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w:t>
      </w:r>
      <w:r w:rsidRPr="0015340A">
        <w:rPr>
          <w:bCs/>
          <w:color w:val="000000"/>
          <w:sz w:val="28"/>
          <w:szCs w:val="28"/>
        </w:rPr>
        <w:t>сельсовета</w:t>
      </w:r>
      <w:r w:rsidRPr="0015340A">
        <w:rPr>
          <w:color w:val="000000"/>
          <w:sz w:val="28"/>
          <w:szCs w:val="28"/>
        </w:rPr>
        <w:t>.</w:t>
      </w:r>
    </w:p>
    <w:p w:rsidR="003D3933" w:rsidRPr="00F30D45" w:rsidRDefault="003D3933" w:rsidP="003D3933">
      <w:pPr>
        <w:ind w:firstLine="708"/>
        <w:jc w:val="both"/>
        <w:rPr>
          <w:color w:val="000000"/>
          <w:sz w:val="28"/>
          <w:szCs w:val="28"/>
        </w:rPr>
      </w:pPr>
      <w:r w:rsidRPr="0015340A">
        <w:rPr>
          <w:color w:val="000000"/>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администрации сельсовета, от участников бюджетного процесса, от администраторов доходов.</w:t>
      </w:r>
    </w:p>
    <w:p w:rsidR="003D3933" w:rsidRPr="00F30D45" w:rsidRDefault="003D3933" w:rsidP="003D3933">
      <w:pPr>
        <w:jc w:val="both"/>
        <w:rPr>
          <w:color w:val="000000"/>
          <w:sz w:val="28"/>
          <w:szCs w:val="28"/>
        </w:rPr>
      </w:pPr>
      <w:r w:rsidRPr="00F30D45">
        <w:rPr>
          <w:color w:val="000000"/>
          <w:sz w:val="28"/>
          <w:szCs w:val="28"/>
        </w:rPr>
        <w:t> </w:t>
      </w:r>
    </w:p>
    <w:p w:rsidR="003D3933" w:rsidRPr="00DA2A0F" w:rsidRDefault="003D3933" w:rsidP="003D3933">
      <w:pPr>
        <w:jc w:val="both"/>
        <w:rPr>
          <w:b/>
          <w:color w:val="000000"/>
          <w:sz w:val="28"/>
          <w:szCs w:val="28"/>
        </w:rPr>
      </w:pPr>
      <w:r w:rsidRPr="00DA2A0F">
        <w:rPr>
          <w:b/>
          <w:color w:val="000000"/>
          <w:sz w:val="28"/>
          <w:szCs w:val="28"/>
        </w:rPr>
        <w:t>Статья 12. Прогнозирование доходов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15340A" w:rsidRDefault="003D3933" w:rsidP="003D3933">
      <w:pPr>
        <w:ind w:firstLine="708"/>
        <w:jc w:val="both"/>
        <w:rPr>
          <w:color w:val="000000"/>
          <w:sz w:val="28"/>
          <w:szCs w:val="28"/>
        </w:rPr>
      </w:pPr>
      <w:r w:rsidRPr="00F30D45">
        <w:rPr>
          <w:color w:val="000000"/>
          <w:sz w:val="28"/>
          <w:szCs w:val="28"/>
        </w:rPr>
        <w:t xml:space="preserve">1. </w:t>
      </w:r>
      <w:r w:rsidRPr="0015340A">
        <w:rPr>
          <w:color w:val="000000"/>
          <w:sz w:val="28"/>
          <w:szCs w:val="28"/>
        </w:rPr>
        <w:t>Доходы местного бюджета прогнозируются на основе прогноза социально-экономического развития администрации</w:t>
      </w:r>
      <w:r w:rsidRPr="0015340A">
        <w:rPr>
          <w:bCs/>
          <w:color w:val="000000"/>
          <w:sz w:val="28"/>
          <w:szCs w:val="28"/>
        </w:rPr>
        <w:t xml:space="preserve"> сельсовета на среднесрочный период в условиях действующего</w:t>
      </w:r>
      <w:r w:rsidRPr="0015340A">
        <w:rPr>
          <w:color w:val="000000"/>
          <w:sz w:val="28"/>
          <w:szCs w:val="28"/>
        </w:rPr>
        <w:t xml:space="preserve"> на день внесения проекта решения о местном бюджете в Совет депутатов сельсовета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Совета депутатов </w:t>
      </w:r>
      <w:r w:rsidRPr="0015340A">
        <w:rPr>
          <w:bCs/>
          <w:color w:val="000000"/>
          <w:sz w:val="28"/>
          <w:szCs w:val="28"/>
        </w:rPr>
        <w:t>сельсовета</w:t>
      </w:r>
      <w:r w:rsidRPr="0015340A">
        <w:rPr>
          <w:color w:val="000000"/>
          <w:sz w:val="28"/>
          <w:szCs w:val="28"/>
        </w:rPr>
        <w:t>, устанавливающих неналоговые доходы местного бюджета.</w:t>
      </w:r>
    </w:p>
    <w:p w:rsidR="003D3933" w:rsidRPr="00F30D45" w:rsidRDefault="003D3933" w:rsidP="003D3933">
      <w:pPr>
        <w:ind w:firstLine="708"/>
        <w:jc w:val="both"/>
        <w:rPr>
          <w:color w:val="000000"/>
          <w:sz w:val="28"/>
          <w:szCs w:val="28"/>
        </w:rPr>
      </w:pPr>
      <w:r w:rsidRPr="0015340A">
        <w:rPr>
          <w:color w:val="000000"/>
          <w:sz w:val="28"/>
          <w:szCs w:val="28"/>
        </w:rPr>
        <w:t xml:space="preserve">2. Нормативные правовые акты Совета депутатов сельсовета, предусматривающие изменение общего объема доходов соответствующего бюджета и принятых после внесения проекта решения о бюджете на рассмотрение в Совет депутатов </w:t>
      </w:r>
      <w:r w:rsidRPr="0015340A">
        <w:rPr>
          <w:bCs/>
          <w:color w:val="000000"/>
          <w:sz w:val="28"/>
          <w:szCs w:val="28"/>
        </w:rPr>
        <w:t>сельсовета</w:t>
      </w:r>
      <w:r w:rsidRPr="0015340A">
        <w:rPr>
          <w:color w:val="000000"/>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3D3933" w:rsidRPr="00F30D45" w:rsidRDefault="003D3933" w:rsidP="003D3933">
      <w:pPr>
        <w:jc w:val="both"/>
        <w:rPr>
          <w:color w:val="000000"/>
          <w:sz w:val="28"/>
          <w:szCs w:val="28"/>
        </w:rPr>
      </w:pPr>
      <w:r w:rsidRPr="00F30D45">
        <w:rPr>
          <w:color w:val="000000"/>
          <w:sz w:val="28"/>
          <w:szCs w:val="28"/>
        </w:rPr>
        <w:lastRenderedPageBreak/>
        <w:t> </w:t>
      </w:r>
    </w:p>
    <w:p w:rsidR="003D3933" w:rsidRPr="0041656A" w:rsidRDefault="003D3933" w:rsidP="003D3933">
      <w:pPr>
        <w:jc w:val="both"/>
        <w:rPr>
          <w:b/>
          <w:color w:val="000000"/>
          <w:sz w:val="28"/>
          <w:szCs w:val="28"/>
        </w:rPr>
      </w:pPr>
      <w:r w:rsidRPr="0041656A">
        <w:rPr>
          <w:b/>
          <w:color w:val="000000"/>
          <w:sz w:val="28"/>
          <w:szCs w:val="28"/>
        </w:rPr>
        <w:t>Статья 13. Ожидаемое исполнение местного бюджета</w:t>
      </w:r>
    </w:p>
    <w:p w:rsidR="003D3933" w:rsidRPr="007B41AD" w:rsidRDefault="003D3933" w:rsidP="003D3933">
      <w:pPr>
        <w:ind w:firstLine="708"/>
        <w:jc w:val="both"/>
        <w:rPr>
          <w:color w:val="000000"/>
          <w:sz w:val="28"/>
          <w:szCs w:val="28"/>
        </w:rPr>
      </w:pPr>
      <w:r w:rsidRPr="007B41AD">
        <w:rPr>
          <w:color w:val="000000"/>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3D3933" w:rsidRPr="007B41AD" w:rsidRDefault="003D3933" w:rsidP="003D3933">
      <w:pPr>
        <w:ind w:firstLine="708"/>
        <w:jc w:val="both"/>
        <w:rPr>
          <w:color w:val="000000"/>
          <w:sz w:val="28"/>
          <w:szCs w:val="28"/>
        </w:rPr>
      </w:pPr>
      <w:r w:rsidRPr="007B41AD">
        <w:rPr>
          <w:color w:val="000000"/>
          <w:sz w:val="28"/>
          <w:szCs w:val="28"/>
        </w:rPr>
        <w:t>1) доходы по группам классификации доходов местного бюджета;</w:t>
      </w:r>
    </w:p>
    <w:p w:rsidR="003D3933" w:rsidRPr="00F30D45" w:rsidRDefault="003D3933" w:rsidP="003D3933">
      <w:pPr>
        <w:ind w:firstLine="708"/>
        <w:jc w:val="both"/>
        <w:rPr>
          <w:color w:val="000000"/>
          <w:sz w:val="28"/>
          <w:szCs w:val="28"/>
        </w:rPr>
      </w:pPr>
      <w:r w:rsidRPr="007B41AD">
        <w:rPr>
          <w:color w:val="000000"/>
          <w:sz w:val="28"/>
          <w:szCs w:val="28"/>
        </w:rPr>
        <w:t>2) расходы по разделам классификации расходов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5B2648" w:rsidRDefault="003D3933" w:rsidP="003D3933">
      <w:pPr>
        <w:jc w:val="both"/>
        <w:rPr>
          <w:b/>
          <w:color w:val="000000"/>
          <w:sz w:val="28"/>
          <w:szCs w:val="28"/>
        </w:rPr>
      </w:pPr>
      <w:r w:rsidRPr="005B2648">
        <w:rPr>
          <w:b/>
          <w:color w:val="000000"/>
          <w:sz w:val="28"/>
          <w:szCs w:val="28"/>
        </w:rPr>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3D3933" w:rsidRPr="00F30D45" w:rsidRDefault="003D3933" w:rsidP="003D3933">
      <w:pPr>
        <w:jc w:val="both"/>
        <w:rPr>
          <w:color w:val="000000"/>
          <w:sz w:val="28"/>
          <w:szCs w:val="28"/>
        </w:rPr>
      </w:pPr>
      <w:r w:rsidRPr="00F30D45">
        <w:rPr>
          <w:color w:val="000000"/>
          <w:sz w:val="28"/>
          <w:szCs w:val="28"/>
        </w:rPr>
        <w:t> </w:t>
      </w:r>
    </w:p>
    <w:p w:rsidR="003D3933" w:rsidRPr="006B08F0" w:rsidRDefault="003D3933" w:rsidP="003D3933">
      <w:pPr>
        <w:ind w:firstLine="708"/>
        <w:jc w:val="both"/>
        <w:rPr>
          <w:color w:val="000000"/>
          <w:sz w:val="28"/>
          <w:szCs w:val="28"/>
        </w:rPr>
      </w:pPr>
      <w:r w:rsidRPr="00F30D45">
        <w:rPr>
          <w:color w:val="000000"/>
          <w:sz w:val="28"/>
          <w:szCs w:val="28"/>
        </w:rPr>
        <w:t xml:space="preserve">1. </w:t>
      </w:r>
      <w:r w:rsidRPr="006B08F0">
        <w:rPr>
          <w:color w:val="000000"/>
          <w:sz w:val="28"/>
          <w:szCs w:val="28"/>
        </w:rPr>
        <w:t>Прогноз основных характеристик местного бюджета на очередной финансовый год и плановый период содержит:</w:t>
      </w:r>
    </w:p>
    <w:p w:rsidR="003D3933" w:rsidRPr="006B08F0" w:rsidRDefault="003D3933" w:rsidP="003D3933">
      <w:pPr>
        <w:ind w:firstLine="708"/>
        <w:jc w:val="both"/>
        <w:rPr>
          <w:color w:val="000000"/>
          <w:sz w:val="28"/>
          <w:szCs w:val="28"/>
        </w:rPr>
      </w:pPr>
      <w:r w:rsidRPr="006B08F0">
        <w:rPr>
          <w:color w:val="000000"/>
          <w:sz w:val="28"/>
          <w:szCs w:val="28"/>
        </w:rPr>
        <w:t>1) прогноз общего объема доходов местного бюджета;</w:t>
      </w:r>
    </w:p>
    <w:p w:rsidR="003D3933" w:rsidRPr="006B08F0" w:rsidRDefault="003D3933" w:rsidP="003D3933">
      <w:pPr>
        <w:ind w:firstLine="708"/>
        <w:jc w:val="both"/>
        <w:rPr>
          <w:color w:val="000000"/>
          <w:sz w:val="28"/>
          <w:szCs w:val="28"/>
        </w:rPr>
      </w:pPr>
      <w:r w:rsidRPr="006B08F0">
        <w:rPr>
          <w:color w:val="000000"/>
          <w:sz w:val="28"/>
          <w:szCs w:val="28"/>
        </w:rPr>
        <w:t>2) прогноз общего объема расходов местного бюджета;</w:t>
      </w:r>
    </w:p>
    <w:p w:rsidR="003D3933" w:rsidRPr="006B08F0" w:rsidRDefault="003D3933" w:rsidP="003D3933">
      <w:pPr>
        <w:ind w:firstLine="708"/>
        <w:jc w:val="both"/>
        <w:rPr>
          <w:color w:val="000000"/>
          <w:sz w:val="28"/>
          <w:szCs w:val="28"/>
        </w:rPr>
      </w:pPr>
      <w:r w:rsidRPr="006B08F0">
        <w:rPr>
          <w:color w:val="000000"/>
          <w:sz w:val="28"/>
          <w:szCs w:val="28"/>
        </w:rPr>
        <w:t>3) прогноз дефицита (профицита) местного бюджета.</w:t>
      </w:r>
    </w:p>
    <w:p w:rsidR="003D3933" w:rsidRPr="006B08F0" w:rsidRDefault="003D3933" w:rsidP="003D3933">
      <w:pPr>
        <w:ind w:firstLine="708"/>
        <w:jc w:val="both"/>
        <w:rPr>
          <w:color w:val="000000"/>
          <w:sz w:val="28"/>
          <w:szCs w:val="28"/>
        </w:rPr>
      </w:pPr>
      <w:r w:rsidRPr="006B08F0">
        <w:rPr>
          <w:color w:val="000000"/>
          <w:sz w:val="28"/>
          <w:szCs w:val="28"/>
        </w:rPr>
        <w:t>2. Прогноз местного бюджета на очередной финансовый год составляется по местному бюджету и содержит:</w:t>
      </w:r>
    </w:p>
    <w:p w:rsidR="003D3933" w:rsidRPr="006B08F0" w:rsidRDefault="003D3933" w:rsidP="003D3933">
      <w:pPr>
        <w:ind w:firstLine="708"/>
        <w:jc w:val="both"/>
        <w:rPr>
          <w:color w:val="000000"/>
          <w:sz w:val="28"/>
          <w:szCs w:val="28"/>
        </w:rPr>
      </w:pPr>
      <w:r w:rsidRPr="006B08F0">
        <w:rPr>
          <w:color w:val="000000"/>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3D3933" w:rsidRPr="00F30D45" w:rsidRDefault="003D3933" w:rsidP="003D3933">
      <w:pPr>
        <w:ind w:firstLine="708"/>
        <w:jc w:val="both"/>
        <w:rPr>
          <w:color w:val="000000"/>
          <w:sz w:val="28"/>
          <w:szCs w:val="28"/>
        </w:rPr>
      </w:pPr>
      <w:r w:rsidRPr="006B08F0">
        <w:rPr>
          <w:color w:val="000000"/>
          <w:sz w:val="28"/>
          <w:szCs w:val="28"/>
        </w:rPr>
        <w:t>2) прогноз расходов по разделам и подразделам классификации расходов бюджетов.</w:t>
      </w:r>
    </w:p>
    <w:p w:rsidR="003D3933" w:rsidRPr="00F30D45" w:rsidRDefault="003D3933" w:rsidP="003D3933">
      <w:pPr>
        <w:jc w:val="both"/>
        <w:rPr>
          <w:color w:val="000000"/>
          <w:sz w:val="28"/>
          <w:szCs w:val="28"/>
        </w:rPr>
      </w:pPr>
      <w:r w:rsidRPr="00F30D45">
        <w:rPr>
          <w:color w:val="000000"/>
          <w:sz w:val="28"/>
          <w:szCs w:val="28"/>
        </w:rPr>
        <w:t> </w:t>
      </w:r>
    </w:p>
    <w:p w:rsidR="003D3933" w:rsidRPr="00DD1BB7" w:rsidRDefault="003D3933" w:rsidP="003D3933">
      <w:pPr>
        <w:jc w:val="both"/>
        <w:rPr>
          <w:b/>
          <w:color w:val="000000"/>
          <w:sz w:val="28"/>
          <w:szCs w:val="28"/>
        </w:rPr>
      </w:pPr>
      <w:r w:rsidRPr="00DD1BB7">
        <w:rPr>
          <w:b/>
          <w:color w:val="000000"/>
          <w:sz w:val="28"/>
          <w:szCs w:val="28"/>
        </w:rPr>
        <w:t>Статья 15. Планирование бюджетных ассигнований</w:t>
      </w:r>
    </w:p>
    <w:p w:rsidR="003D3933" w:rsidRPr="00F30D45" w:rsidRDefault="003D3933" w:rsidP="003D3933">
      <w:pPr>
        <w:jc w:val="both"/>
        <w:rPr>
          <w:color w:val="000000"/>
          <w:sz w:val="28"/>
          <w:szCs w:val="28"/>
        </w:rPr>
      </w:pPr>
      <w:r w:rsidRPr="00F30D45">
        <w:rPr>
          <w:color w:val="000000"/>
          <w:sz w:val="28"/>
          <w:szCs w:val="28"/>
        </w:rPr>
        <w:t> </w:t>
      </w:r>
    </w:p>
    <w:p w:rsidR="003D3933" w:rsidRPr="00B354AF" w:rsidRDefault="003D3933" w:rsidP="003D3933">
      <w:pPr>
        <w:numPr>
          <w:ilvl w:val="0"/>
          <w:numId w:val="32"/>
        </w:numPr>
        <w:spacing w:after="0" w:line="240" w:lineRule="auto"/>
        <w:ind w:left="0" w:firstLine="708"/>
        <w:jc w:val="both"/>
        <w:rPr>
          <w:color w:val="000000"/>
          <w:sz w:val="28"/>
          <w:szCs w:val="28"/>
        </w:rPr>
      </w:pPr>
      <w:r w:rsidRPr="00B354AF">
        <w:rPr>
          <w:color w:val="000000"/>
          <w:sz w:val="28"/>
          <w:szCs w:val="28"/>
        </w:rPr>
        <w:lastRenderedPageBreak/>
        <w:t>Планирование бюджетных ассигнований осуществляется в порядке и в соответствии с методикой, устанавливаемой финансовым органом.</w:t>
      </w:r>
    </w:p>
    <w:p w:rsidR="003D3933" w:rsidRPr="00B354AF" w:rsidRDefault="003D3933" w:rsidP="003D3933">
      <w:pPr>
        <w:numPr>
          <w:ilvl w:val="0"/>
          <w:numId w:val="32"/>
        </w:numPr>
        <w:spacing w:after="0" w:line="240" w:lineRule="auto"/>
        <w:ind w:left="0" w:firstLine="708"/>
        <w:jc w:val="both"/>
        <w:rPr>
          <w:color w:val="000000"/>
          <w:sz w:val="28"/>
          <w:szCs w:val="28"/>
        </w:rPr>
      </w:pPr>
      <w:r w:rsidRPr="00B354AF">
        <w:rPr>
          <w:color w:val="000000"/>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3D3933" w:rsidRPr="00B354AF" w:rsidRDefault="003D3933" w:rsidP="003D3933">
      <w:pPr>
        <w:numPr>
          <w:ilvl w:val="0"/>
          <w:numId w:val="32"/>
        </w:numPr>
        <w:spacing w:after="0" w:line="240" w:lineRule="auto"/>
        <w:ind w:left="0" w:firstLine="708"/>
        <w:jc w:val="both"/>
        <w:rPr>
          <w:color w:val="000000"/>
          <w:sz w:val="28"/>
          <w:szCs w:val="28"/>
        </w:rPr>
      </w:pPr>
      <w:r w:rsidRPr="00B354AF">
        <w:rPr>
          <w:color w:val="000000"/>
          <w:sz w:val="28"/>
          <w:szCs w:val="28"/>
        </w:rPr>
        <w:t>Субсидии из местного бюджета в виде имущественного взноса в некоммерческие организации, учрежденные администрацией</w:t>
      </w:r>
      <w:r w:rsidRPr="00B354AF">
        <w:rPr>
          <w:bCs/>
          <w:color w:val="000000"/>
          <w:sz w:val="28"/>
          <w:szCs w:val="28"/>
        </w:rPr>
        <w:t xml:space="preserve"> сельсовета </w:t>
      </w:r>
      <w:r w:rsidRPr="00B354AF">
        <w:rPr>
          <w:color w:val="000000"/>
          <w:sz w:val="28"/>
          <w:szCs w:val="28"/>
        </w:rPr>
        <w:t>и не являющиеся муниципальными учреждениями администрации</w:t>
      </w:r>
      <w:r w:rsidRPr="00B354AF">
        <w:rPr>
          <w:bCs/>
          <w:color w:val="000000"/>
          <w:sz w:val="28"/>
          <w:szCs w:val="28"/>
        </w:rPr>
        <w:t xml:space="preserve"> сельсовета</w:t>
      </w:r>
      <w:r w:rsidRPr="00B354AF">
        <w:rPr>
          <w:color w:val="000000"/>
          <w:sz w:val="28"/>
          <w:szCs w:val="28"/>
        </w:rPr>
        <w:t>,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3D3933" w:rsidRPr="00F30D45" w:rsidRDefault="003D3933" w:rsidP="003D3933">
      <w:pPr>
        <w:ind w:firstLine="708"/>
        <w:jc w:val="both"/>
        <w:rPr>
          <w:color w:val="000000"/>
          <w:sz w:val="28"/>
          <w:szCs w:val="28"/>
        </w:rPr>
      </w:pPr>
      <w:r w:rsidRPr="00B354AF">
        <w:rPr>
          <w:color w:val="000000"/>
          <w:sz w:val="28"/>
          <w:szCs w:val="28"/>
        </w:rPr>
        <w:t>4. Бюджетные ассигнования на осуществление бюджетных инвестиций в объекты капитального строительства муниципальной собственности администрации</w:t>
      </w:r>
      <w:r w:rsidRPr="00B354AF">
        <w:rPr>
          <w:bCs/>
          <w:color w:val="000000"/>
          <w:sz w:val="28"/>
          <w:szCs w:val="28"/>
        </w:rPr>
        <w:t xml:space="preserve"> сельсовета </w:t>
      </w:r>
      <w:r w:rsidRPr="00B354AF">
        <w:rPr>
          <w:color w:val="000000"/>
          <w:sz w:val="28"/>
          <w:szCs w:val="28"/>
        </w:rPr>
        <w:t xml:space="preserve">утверждаются в приложении к решению о местном бюджете, </w:t>
      </w:r>
      <w:r w:rsidRPr="007E5EAA">
        <w:rPr>
          <w:color w:val="000000"/>
          <w:sz w:val="28"/>
          <w:szCs w:val="28"/>
        </w:rPr>
        <w:t>предусмотренному пунктом 8 части 2 статьи 17 настоящего Положения.</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jc w:val="both"/>
        <w:rPr>
          <w:b/>
          <w:color w:val="000000"/>
          <w:sz w:val="28"/>
          <w:szCs w:val="28"/>
        </w:rPr>
      </w:pPr>
      <w:r w:rsidRPr="00413EE0">
        <w:rPr>
          <w:b/>
          <w:color w:val="000000"/>
          <w:sz w:val="28"/>
          <w:szCs w:val="28"/>
        </w:rPr>
        <w:t xml:space="preserve">Статья 16. Муниципальные программы </w:t>
      </w:r>
      <w:r>
        <w:rPr>
          <w:b/>
          <w:color w:val="000000"/>
          <w:sz w:val="28"/>
          <w:szCs w:val="28"/>
        </w:rPr>
        <w:t>администрации</w:t>
      </w:r>
      <w:r>
        <w:rPr>
          <w:b/>
          <w:bCs/>
          <w:color w:val="000000"/>
          <w:sz w:val="28"/>
          <w:szCs w:val="28"/>
        </w:rPr>
        <w:t xml:space="preserve"> сельсовета </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3121F5">
        <w:rPr>
          <w:color w:val="000000"/>
          <w:sz w:val="28"/>
          <w:szCs w:val="28"/>
        </w:rPr>
        <w:t>Проекты муниципальных программ администрации</w:t>
      </w:r>
      <w:r w:rsidRPr="003121F5">
        <w:rPr>
          <w:bCs/>
          <w:color w:val="000000"/>
          <w:sz w:val="28"/>
          <w:szCs w:val="28"/>
        </w:rPr>
        <w:t xml:space="preserve"> сельсовета</w:t>
      </w:r>
      <w:r w:rsidRPr="003121F5">
        <w:rPr>
          <w:color w:val="000000"/>
          <w:sz w:val="28"/>
          <w:szCs w:val="28"/>
        </w:rPr>
        <w:t xml:space="preserve">, предлагаемые к финансированию начиная с очередного финансового года, проекты изменений муниципальных программ администрации сельсовета,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в Совет депутатов </w:t>
      </w:r>
      <w:r w:rsidRPr="003121F5">
        <w:rPr>
          <w:bCs/>
          <w:color w:val="000000"/>
          <w:sz w:val="28"/>
          <w:szCs w:val="28"/>
        </w:rPr>
        <w:t>сельсовета.</w:t>
      </w:r>
    </w:p>
    <w:p w:rsidR="003D3933" w:rsidRPr="00F30D45" w:rsidRDefault="003D3933" w:rsidP="003D3933">
      <w:pPr>
        <w:jc w:val="both"/>
        <w:rPr>
          <w:color w:val="000000"/>
          <w:sz w:val="28"/>
          <w:szCs w:val="28"/>
        </w:rPr>
      </w:pPr>
      <w:r w:rsidRPr="00F30D45">
        <w:rPr>
          <w:color w:val="000000"/>
          <w:sz w:val="28"/>
          <w:szCs w:val="28"/>
        </w:rPr>
        <w:t> </w:t>
      </w:r>
    </w:p>
    <w:p w:rsidR="003D3933" w:rsidRPr="00E21A6C" w:rsidRDefault="003D3933" w:rsidP="003D3933">
      <w:pPr>
        <w:jc w:val="both"/>
        <w:rPr>
          <w:b/>
          <w:color w:val="000000"/>
          <w:sz w:val="28"/>
          <w:szCs w:val="28"/>
        </w:rPr>
      </w:pPr>
      <w:r w:rsidRPr="00E21A6C">
        <w:rPr>
          <w:b/>
          <w:color w:val="000000"/>
          <w:sz w:val="28"/>
          <w:szCs w:val="28"/>
        </w:rPr>
        <w:t>Статья 17. Состав проекта решения о местном бюджете</w:t>
      </w:r>
    </w:p>
    <w:p w:rsidR="003D3933" w:rsidRPr="00E21A6C" w:rsidRDefault="003D3933" w:rsidP="003D3933">
      <w:pPr>
        <w:jc w:val="both"/>
        <w:rPr>
          <w:b/>
          <w:color w:val="000000"/>
          <w:sz w:val="28"/>
          <w:szCs w:val="28"/>
        </w:rPr>
      </w:pPr>
    </w:p>
    <w:p w:rsidR="003D3933" w:rsidRPr="004A0F9A" w:rsidRDefault="003D3933" w:rsidP="003D3933">
      <w:pPr>
        <w:ind w:firstLine="708"/>
        <w:jc w:val="both"/>
        <w:rPr>
          <w:color w:val="000000"/>
          <w:sz w:val="28"/>
          <w:szCs w:val="28"/>
        </w:rPr>
      </w:pPr>
      <w:r w:rsidRPr="00F30D45">
        <w:rPr>
          <w:color w:val="000000"/>
          <w:sz w:val="28"/>
          <w:szCs w:val="28"/>
        </w:rPr>
        <w:t>1</w:t>
      </w:r>
      <w:r w:rsidRPr="004A0F9A">
        <w:rPr>
          <w:color w:val="000000"/>
          <w:sz w:val="28"/>
          <w:szCs w:val="28"/>
        </w:rPr>
        <w:t>. В статьях проекта решения о местном бюджете должны содержаться следующие показатели (при их наличии):</w:t>
      </w:r>
    </w:p>
    <w:p w:rsidR="003D3933" w:rsidRPr="004A0F9A" w:rsidRDefault="003D3933" w:rsidP="003D3933">
      <w:pPr>
        <w:ind w:firstLine="708"/>
        <w:jc w:val="both"/>
        <w:rPr>
          <w:color w:val="000000"/>
          <w:sz w:val="28"/>
          <w:szCs w:val="28"/>
        </w:rPr>
      </w:pPr>
      <w:r w:rsidRPr="004A0F9A">
        <w:rPr>
          <w:color w:val="000000"/>
          <w:sz w:val="28"/>
          <w:szCs w:val="28"/>
        </w:rPr>
        <w:lastRenderedPageBreak/>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D3933" w:rsidRPr="004A0F9A" w:rsidRDefault="003D3933" w:rsidP="003D3933">
      <w:pPr>
        <w:ind w:firstLine="708"/>
        <w:jc w:val="both"/>
        <w:rPr>
          <w:color w:val="000000"/>
          <w:sz w:val="28"/>
          <w:szCs w:val="28"/>
        </w:rPr>
      </w:pPr>
      <w:r w:rsidRPr="004A0F9A">
        <w:rPr>
          <w:color w:val="000000"/>
          <w:sz w:val="28"/>
          <w:szCs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4) общий объем условно утверждаемых (утвержденных) расходов на первый и второй годы планового периода;</w:t>
      </w:r>
    </w:p>
    <w:p w:rsidR="003D3933" w:rsidRPr="004A0F9A" w:rsidRDefault="003D3933" w:rsidP="003D3933">
      <w:pPr>
        <w:ind w:firstLine="708"/>
        <w:jc w:val="both"/>
        <w:rPr>
          <w:color w:val="000000"/>
          <w:sz w:val="28"/>
          <w:szCs w:val="28"/>
        </w:rPr>
      </w:pPr>
      <w:r w:rsidRPr="004A0F9A">
        <w:rPr>
          <w:color w:val="000000"/>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3D3933" w:rsidRPr="004A0F9A" w:rsidRDefault="003D3933" w:rsidP="003D3933">
      <w:pPr>
        <w:ind w:firstLine="708"/>
        <w:jc w:val="both"/>
        <w:rPr>
          <w:color w:val="000000"/>
          <w:sz w:val="28"/>
          <w:szCs w:val="28"/>
        </w:rPr>
      </w:pPr>
      <w:r w:rsidRPr="004A0F9A">
        <w:rPr>
          <w:color w:val="000000"/>
          <w:sz w:val="28"/>
          <w:szCs w:val="28"/>
        </w:rPr>
        <w:t>6)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администрации сельсовета;</w:t>
      </w:r>
    </w:p>
    <w:p w:rsidR="003D3933" w:rsidRDefault="003D3933" w:rsidP="003D3933">
      <w:pPr>
        <w:ind w:firstLine="708"/>
        <w:jc w:val="both"/>
        <w:rPr>
          <w:color w:val="000000"/>
          <w:sz w:val="28"/>
          <w:szCs w:val="28"/>
        </w:rPr>
      </w:pPr>
      <w:r w:rsidRPr="004A0F9A">
        <w:rPr>
          <w:color w:val="000000"/>
          <w:sz w:val="28"/>
          <w:szCs w:val="28"/>
        </w:rPr>
        <w:t>7) предельный объем муниципального долга администрации сельсовета на очередной финансовый год и каждый год планового периода.</w:t>
      </w:r>
    </w:p>
    <w:p w:rsidR="003D3933" w:rsidRPr="00F30D45" w:rsidRDefault="003D3933" w:rsidP="003D3933">
      <w:pPr>
        <w:ind w:firstLine="708"/>
        <w:jc w:val="both"/>
        <w:rPr>
          <w:color w:val="000000"/>
          <w:sz w:val="28"/>
          <w:szCs w:val="28"/>
        </w:rPr>
      </w:pPr>
    </w:p>
    <w:p w:rsidR="003D3933" w:rsidRPr="00F30D45" w:rsidRDefault="003D3933" w:rsidP="003D3933">
      <w:pPr>
        <w:ind w:firstLine="708"/>
        <w:jc w:val="both"/>
        <w:rPr>
          <w:color w:val="000000"/>
          <w:sz w:val="28"/>
          <w:szCs w:val="28"/>
        </w:rPr>
      </w:pPr>
      <w:r w:rsidRPr="00F30D45">
        <w:rPr>
          <w:color w:val="000000"/>
          <w:sz w:val="28"/>
          <w:szCs w:val="28"/>
        </w:rPr>
        <w:t>2. В состав проекта решения о местном бюджете включаются следующие приложения (при наличии соответствующих показателей):</w:t>
      </w:r>
    </w:p>
    <w:p w:rsidR="003D3933" w:rsidRPr="004A0F9A" w:rsidRDefault="003D3933" w:rsidP="003D3933">
      <w:pPr>
        <w:ind w:firstLine="708"/>
        <w:jc w:val="both"/>
        <w:rPr>
          <w:color w:val="000000"/>
          <w:sz w:val="28"/>
          <w:szCs w:val="28"/>
        </w:rPr>
      </w:pPr>
      <w:r>
        <w:rPr>
          <w:color w:val="000000"/>
          <w:sz w:val="28"/>
          <w:szCs w:val="28"/>
        </w:rPr>
        <w:t>1</w:t>
      </w:r>
      <w:r w:rsidRPr="00F30D45">
        <w:rPr>
          <w:color w:val="000000"/>
          <w:sz w:val="28"/>
          <w:szCs w:val="28"/>
        </w:rPr>
        <w:t xml:space="preserve">) </w:t>
      </w:r>
      <w:r w:rsidRPr="004A0F9A">
        <w:rPr>
          <w:color w:val="000000"/>
          <w:sz w:val="28"/>
          <w:szCs w:val="28"/>
        </w:rPr>
        <w:t xml:space="preserve">«Нормативы распределения доходов между бюджетами </w:t>
      </w:r>
      <w:r w:rsidRPr="004A0F9A">
        <w:rPr>
          <w:sz w:val="28"/>
          <w:szCs w:val="28"/>
        </w:rPr>
        <w:t xml:space="preserve">бюджетной системы </w:t>
      </w:r>
      <w:r w:rsidRPr="004A0F9A">
        <w:rPr>
          <w:color w:val="000000"/>
          <w:sz w:val="28"/>
          <w:szCs w:val="28"/>
        </w:rPr>
        <w:t>на очередной финансовый год и плановый период в случае, если они не установлены </w:t>
      </w:r>
      <w:hyperlink r:id="rId17" w:tgtFrame="_blank" w:history="1">
        <w:r w:rsidRPr="004A0F9A">
          <w:rPr>
            <w:sz w:val="28"/>
            <w:szCs w:val="28"/>
          </w:rPr>
          <w:t>Бюджетным кодексом</w:t>
        </w:r>
      </w:hyperlink>
      <w:r w:rsidRPr="004A0F9A">
        <w:rPr>
          <w:color w:val="000000"/>
          <w:sz w:val="28"/>
          <w:szCs w:val="28"/>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w:t>
      </w:r>
      <w:r w:rsidRPr="004A0F9A">
        <w:rPr>
          <w:color w:val="000000"/>
          <w:sz w:val="28"/>
          <w:szCs w:val="28"/>
        </w:rPr>
        <w:lastRenderedPageBreak/>
        <w:t>принятыми в соответствии с положениями </w:t>
      </w:r>
      <w:hyperlink r:id="rId18" w:tgtFrame="_blank" w:history="1">
        <w:r w:rsidRPr="004A0F9A">
          <w:rPr>
            <w:sz w:val="28"/>
            <w:szCs w:val="28"/>
          </w:rPr>
          <w:t>Бюджетного кодекса</w:t>
        </w:r>
      </w:hyperlink>
      <w:r w:rsidRPr="004A0F9A">
        <w:rPr>
          <w:color w:val="000000"/>
          <w:sz w:val="28"/>
          <w:szCs w:val="28"/>
        </w:rPr>
        <w:t> Российской Федерации»;</w:t>
      </w:r>
    </w:p>
    <w:p w:rsidR="003D3933" w:rsidRPr="004A0F9A" w:rsidRDefault="003D3933" w:rsidP="003D3933">
      <w:pPr>
        <w:ind w:firstLine="708"/>
        <w:jc w:val="both"/>
        <w:rPr>
          <w:color w:val="000000"/>
          <w:sz w:val="28"/>
          <w:szCs w:val="28"/>
        </w:rPr>
      </w:pPr>
      <w:r w:rsidRPr="004A0F9A">
        <w:rPr>
          <w:color w:val="000000"/>
          <w:sz w:val="28"/>
          <w:szCs w:val="28"/>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3D3933" w:rsidRPr="004A0F9A" w:rsidRDefault="003D3933" w:rsidP="003D3933">
      <w:pPr>
        <w:ind w:firstLine="708"/>
        <w:jc w:val="both"/>
        <w:rPr>
          <w:color w:val="000000"/>
          <w:sz w:val="28"/>
          <w:szCs w:val="28"/>
        </w:rPr>
      </w:pPr>
      <w:r w:rsidRPr="004A0F9A">
        <w:rPr>
          <w:color w:val="000000"/>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3D3933" w:rsidRPr="004A0F9A" w:rsidRDefault="003D3933" w:rsidP="003D3933">
      <w:pPr>
        <w:ind w:firstLine="708"/>
        <w:jc w:val="both"/>
        <w:rPr>
          <w:color w:val="000000"/>
          <w:sz w:val="28"/>
          <w:szCs w:val="28"/>
        </w:rPr>
      </w:pPr>
      <w:r w:rsidRPr="004A0F9A">
        <w:rPr>
          <w:color w:val="000000"/>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rsidR="003D3933" w:rsidRPr="004A0F9A" w:rsidRDefault="003D3933" w:rsidP="003D3933">
      <w:pPr>
        <w:ind w:firstLine="708"/>
        <w:jc w:val="both"/>
        <w:rPr>
          <w:color w:val="000000"/>
          <w:sz w:val="28"/>
          <w:szCs w:val="28"/>
        </w:rPr>
      </w:pPr>
      <w:r w:rsidRPr="004A0F9A">
        <w:rPr>
          <w:color w:val="000000"/>
          <w:sz w:val="28"/>
          <w:szCs w:val="28"/>
        </w:rPr>
        <w:t>6) «Распределение субсидий из местного бюджета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7) «Распределение иных межбюджетных трансфертов из местного бюджета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бюджета;</w:t>
      </w:r>
    </w:p>
    <w:p w:rsidR="003D3933" w:rsidRPr="004A0F9A" w:rsidRDefault="003D3933" w:rsidP="003D3933">
      <w:pPr>
        <w:ind w:firstLine="708"/>
        <w:jc w:val="both"/>
        <w:rPr>
          <w:color w:val="000000"/>
          <w:sz w:val="28"/>
          <w:szCs w:val="28"/>
        </w:rPr>
      </w:pPr>
      <w:r w:rsidRPr="004A0F9A">
        <w:rPr>
          <w:color w:val="000000"/>
          <w:sz w:val="28"/>
          <w:szCs w:val="28"/>
        </w:rPr>
        <w:t>9) «Источники финансирования дефицита местного бюджета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lastRenderedPageBreak/>
        <w:t>10) «Программа муниципальных внутренних заимствований администрации сельсовета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 xml:space="preserve">11) «Программа муниципальных гарантий </w:t>
      </w:r>
      <w:r w:rsidRPr="004A0F9A">
        <w:rPr>
          <w:bCs/>
          <w:color w:val="000000"/>
          <w:sz w:val="28"/>
          <w:szCs w:val="28"/>
        </w:rPr>
        <w:t xml:space="preserve">администрации сельсовета </w:t>
      </w:r>
      <w:r w:rsidRPr="004A0F9A">
        <w:rPr>
          <w:color w:val="000000"/>
          <w:sz w:val="28"/>
          <w:szCs w:val="28"/>
        </w:rPr>
        <w:t>в валюте Российской Федерации на очередной финансовый год и плановый период»;</w:t>
      </w:r>
    </w:p>
    <w:p w:rsidR="003D3933" w:rsidRPr="004A0F9A" w:rsidRDefault="003D3933" w:rsidP="003D3933">
      <w:pPr>
        <w:ind w:firstLine="708"/>
        <w:jc w:val="both"/>
        <w:rPr>
          <w:color w:val="000000"/>
          <w:sz w:val="28"/>
          <w:szCs w:val="28"/>
        </w:rPr>
      </w:pPr>
      <w:r w:rsidRPr="004A0F9A">
        <w:rPr>
          <w:color w:val="000000"/>
          <w:sz w:val="28"/>
          <w:szCs w:val="28"/>
        </w:rPr>
        <w:t>12) «Положение об условиях и порядке предоставления бюджетных кредитов»;</w:t>
      </w:r>
    </w:p>
    <w:p w:rsidR="003D3933" w:rsidRPr="004A0F9A" w:rsidRDefault="003D3933" w:rsidP="003D3933">
      <w:pPr>
        <w:ind w:firstLine="708"/>
        <w:jc w:val="both"/>
        <w:rPr>
          <w:color w:val="000000"/>
          <w:sz w:val="28"/>
          <w:szCs w:val="28"/>
        </w:rPr>
      </w:pPr>
      <w:r w:rsidRPr="004A0F9A">
        <w:rPr>
          <w:color w:val="000000"/>
          <w:sz w:val="28"/>
          <w:szCs w:val="28"/>
        </w:rPr>
        <w:t>13) «Общий объем бюджетных ассигнований резервного фонда на очередной финансовый год»;</w:t>
      </w:r>
    </w:p>
    <w:p w:rsidR="003D3933" w:rsidRPr="004A0F9A" w:rsidRDefault="003D3933" w:rsidP="003D3933">
      <w:pPr>
        <w:ind w:firstLine="708"/>
        <w:jc w:val="both"/>
        <w:rPr>
          <w:color w:val="000000"/>
          <w:sz w:val="28"/>
          <w:szCs w:val="28"/>
        </w:rPr>
      </w:pPr>
      <w:r w:rsidRPr="004A0F9A">
        <w:rPr>
          <w:color w:val="000000"/>
          <w:sz w:val="28"/>
          <w:szCs w:val="28"/>
        </w:rPr>
        <w:t>14) «Общий объем бюджетных ассигнований муниципального дорожного фонда на очередной финансовый год и каждый год планового периода»;</w:t>
      </w:r>
    </w:p>
    <w:p w:rsidR="003D3933" w:rsidRPr="004A0F9A" w:rsidRDefault="003D3933" w:rsidP="003D3933">
      <w:pPr>
        <w:ind w:firstLine="708"/>
        <w:jc w:val="both"/>
        <w:rPr>
          <w:color w:val="000000"/>
          <w:sz w:val="28"/>
          <w:szCs w:val="28"/>
        </w:rPr>
      </w:pPr>
      <w:r w:rsidRPr="004A0F9A">
        <w:rPr>
          <w:color w:val="000000"/>
          <w:sz w:val="28"/>
          <w:szCs w:val="28"/>
        </w:rPr>
        <w:t xml:space="preserve">15) «Перечень муниципальных программ администрации </w:t>
      </w:r>
      <w:r w:rsidRPr="004A0F9A">
        <w:rPr>
          <w:bCs/>
          <w:color w:val="000000"/>
          <w:sz w:val="28"/>
          <w:szCs w:val="28"/>
        </w:rPr>
        <w:t>сельсовета</w:t>
      </w:r>
      <w:r w:rsidRPr="004A0F9A">
        <w:rPr>
          <w:color w:val="000000"/>
          <w:sz w:val="28"/>
          <w:szCs w:val="28"/>
        </w:rPr>
        <w:t>,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3D3933" w:rsidRPr="004A0F9A" w:rsidRDefault="003D3933" w:rsidP="003D3933">
      <w:pPr>
        <w:ind w:firstLine="708"/>
        <w:jc w:val="both"/>
        <w:rPr>
          <w:color w:val="000000"/>
          <w:sz w:val="28"/>
          <w:szCs w:val="28"/>
        </w:rPr>
      </w:pPr>
      <w:r w:rsidRPr="004A0F9A">
        <w:rPr>
          <w:color w:val="000000"/>
          <w:sz w:val="28"/>
          <w:szCs w:val="28"/>
        </w:rPr>
        <w:t>2.1. В проекте решения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3D3933" w:rsidRPr="00F30D45" w:rsidRDefault="003D3933" w:rsidP="003D3933">
      <w:pPr>
        <w:ind w:firstLine="708"/>
        <w:jc w:val="both"/>
        <w:rPr>
          <w:color w:val="000000"/>
          <w:sz w:val="28"/>
          <w:szCs w:val="28"/>
        </w:rPr>
      </w:pPr>
      <w:r w:rsidRPr="004A0F9A">
        <w:rPr>
          <w:color w:val="000000"/>
          <w:sz w:val="28"/>
          <w:szCs w:val="28"/>
        </w:rPr>
        <w:t>3. В состав проекта решения о местном бюджете могут быть включены иные текстовые статьи и приложения.</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4. РАССМОТРЕНИЕ ПРОЕКТА РЕШЕНИЯ О МЕСТНОМ</w:t>
      </w:r>
    </w:p>
    <w:p w:rsidR="003D3933" w:rsidRPr="00F30D45" w:rsidRDefault="003D3933" w:rsidP="003D3933">
      <w:pPr>
        <w:jc w:val="center"/>
        <w:rPr>
          <w:color w:val="000000"/>
          <w:sz w:val="28"/>
          <w:szCs w:val="28"/>
        </w:rPr>
      </w:pPr>
      <w:r w:rsidRPr="00F30D45">
        <w:rPr>
          <w:b/>
          <w:bCs/>
          <w:color w:val="000000"/>
          <w:sz w:val="28"/>
          <w:szCs w:val="28"/>
        </w:rPr>
        <w:t>БЮДЖЕТЕ И УТВЕРЖДЕНИЕ РЕШЕНИЯ О МЕСТНОМ БЮДЖЕТЕ</w:t>
      </w:r>
    </w:p>
    <w:p w:rsidR="003D3933" w:rsidRPr="00F30D45" w:rsidRDefault="003D3933" w:rsidP="003D3933">
      <w:pPr>
        <w:jc w:val="both"/>
        <w:rPr>
          <w:color w:val="000000"/>
          <w:sz w:val="28"/>
          <w:szCs w:val="28"/>
        </w:rPr>
      </w:pPr>
      <w:r w:rsidRPr="00F30D45">
        <w:rPr>
          <w:color w:val="000000"/>
          <w:sz w:val="28"/>
          <w:szCs w:val="28"/>
        </w:rPr>
        <w:t> </w:t>
      </w:r>
    </w:p>
    <w:p w:rsidR="003D3933" w:rsidRDefault="003D3933" w:rsidP="003D3933">
      <w:pPr>
        <w:jc w:val="both"/>
        <w:rPr>
          <w:b/>
          <w:color w:val="000000"/>
          <w:sz w:val="28"/>
          <w:szCs w:val="28"/>
        </w:rPr>
      </w:pPr>
      <w:r w:rsidRPr="00C75560">
        <w:rPr>
          <w:b/>
          <w:color w:val="000000"/>
          <w:sz w:val="28"/>
          <w:szCs w:val="28"/>
        </w:rPr>
        <w:t xml:space="preserve">Статья 18. Внесение проекта решения о местном бюджете на рассмотрение в </w:t>
      </w:r>
      <w:r>
        <w:rPr>
          <w:b/>
          <w:color w:val="000000"/>
          <w:sz w:val="28"/>
          <w:szCs w:val="28"/>
        </w:rPr>
        <w:t>Совет депутатов сельсовета</w:t>
      </w:r>
    </w:p>
    <w:p w:rsidR="003D3933" w:rsidRPr="00F30D45" w:rsidRDefault="003D3933" w:rsidP="003D3933">
      <w:pPr>
        <w:jc w:val="both"/>
        <w:rPr>
          <w:color w:val="000000"/>
          <w:sz w:val="28"/>
          <w:szCs w:val="28"/>
        </w:rPr>
      </w:pPr>
      <w:r w:rsidRPr="00F30D45">
        <w:rPr>
          <w:color w:val="000000"/>
          <w:sz w:val="28"/>
          <w:szCs w:val="28"/>
        </w:rPr>
        <w:t> </w:t>
      </w:r>
    </w:p>
    <w:p w:rsidR="003D3933" w:rsidRPr="00A07334" w:rsidRDefault="003D3933" w:rsidP="003D3933">
      <w:pPr>
        <w:ind w:firstLine="708"/>
        <w:jc w:val="both"/>
        <w:rPr>
          <w:color w:val="000000"/>
          <w:sz w:val="28"/>
          <w:szCs w:val="28"/>
        </w:rPr>
      </w:pPr>
      <w:r w:rsidRPr="00F30D45">
        <w:rPr>
          <w:color w:val="000000"/>
          <w:sz w:val="28"/>
          <w:szCs w:val="28"/>
        </w:rPr>
        <w:lastRenderedPageBreak/>
        <w:t xml:space="preserve">1. </w:t>
      </w:r>
      <w:r w:rsidRPr="00A07334">
        <w:rPr>
          <w:color w:val="000000"/>
          <w:sz w:val="28"/>
          <w:szCs w:val="28"/>
        </w:rPr>
        <w:t>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17 настоящего Положения, со следующими документами и материалами (при наличии):</w:t>
      </w:r>
    </w:p>
    <w:p w:rsidR="003D3933" w:rsidRPr="00A07334" w:rsidRDefault="003D3933" w:rsidP="003D3933">
      <w:pPr>
        <w:ind w:firstLine="708"/>
        <w:jc w:val="both"/>
        <w:rPr>
          <w:color w:val="000000"/>
          <w:sz w:val="28"/>
          <w:szCs w:val="28"/>
        </w:rPr>
      </w:pPr>
      <w:r w:rsidRPr="00A07334">
        <w:rPr>
          <w:color w:val="000000"/>
          <w:sz w:val="28"/>
          <w:szCs w:val="28"/>
        </w:rPr>
        <w:t>1) прогноз социально-экономического развития администрации</w:t>
      </w:r>
      <w:r w:rsidRPr="00A07334">
        <w:rPr>
          <w:bCs/>
          <w:color w:val="000000"/>
          <w:sz w:val="28"/>
          <w:szCs w:val="28"/>
        </w:rPr>
        <w:t xml:space="preserve"> сельсовета</w:t>
      </w:r>
      <w:r w:rsidRPr="00A07334">
        <w:rPr>
          <w:color w:val="000000"/>
          <w:sz w:val="28"/>
          <w:szCs w:val="28"/>
        </w:rPr>
        <w:t>, а также предварительные итоги социально-экономического развития администрации</w:t>
      </w:r>
      <w:r w:rsidRPr="00A07334">
        <w:rPr>
          <w:bCs/>
          <w:color w:val="000000"/>
          <w:sz w:val="28"/>
          <w:szCs w:val="28"/>
        </w:rPr>
        <w:t xml:space="preserve"> сельсовета </w:t>
      </w:r>
      <w:r w:rsidRPr="00A07334">
        <w:rPr>
          <w:color w:val="000000"/>
          <w:sz w:val="28"/>
          <w:szCs w:val="28"/>
        </w:rPr>
        <w:t>за истекший период текущего финансового года и ожидаемые итоги социально-экономического развития администрации</w:t>
      </w:r>
      <w:r w:rsidRPr="00A07334">
        <w:rPr>
          <w:bCs/>
          <w:color w:val="000000"/>
          <w:sz w:val="28"/>
          <w:szCs w:val="28"/>
        </w:rPr>
        <w:t xml:space="preserve"> сельсовета </w:t>
      </w:r>
      <w:r w:rsidRPr="00A07334">
        <w:rPr>
          <w:color w:val="000000"/>
          <w:sz w:val="28"/>
          <w:szCs w:val="28"/>
        </w:rPr>
        <w:t>за текущий финансовый год;</w:t>
      </w:r>
    </w:p>
    <w:p w:rsidR="003D3933" w:rsidRPr="00A07334" w:rsidRDefault="003D3933" w:rsidP="003D3933">
      <w:pPr>
        <w:ind w:firstLine="708"/>
        <w:jc w:val="both"/>
        <w:rPr>
          <w:color w:val="000000"/>
          <w:sz w:val="28"/>
          <w:szCs w:val="28"/>
        </w:rPr>
      </w:pPr>
      <w:r w:rsidRPr="00A07334">
        <w:rPr>
          <w:color w:val="000000"/>
          <w:sz w:val="28"/>
          <w:szCs w:val="28"/>
        </w:rPr>
        <w:t xml:space="preserve">2) основные направления бюджетной, налоговой и долговой политики </w:t>
      </w:r>
      <w:r w:rsidRPr="00A07334">
        <w:rPr>
          <w:bCs/>
          <w:color w:val="000000"/>
          <w:sz w:val="28"/>
          <w:szCs w:val="28"/>
        </w:rPr>
        <w:t xml:space="preserve">администрации сельсовета </w:t>
      </w:r>
      <w:r w:rsidRPr="00A07334">
        <w:rPr>
          <w:color w:val="000000"/>
          <w:sz w:val="28"/>
          <w:szCs w:val="28"/>
        </w:rPr>
        <w:t>на очередной финансовый год и плановый период;</w:t>
      </w:r>
    </w:p>
    <w:p w:rsidR="003D3933" w:rsidRPr="00A07334" w:rsidRDefault="003D3933" w:rsidP="003D3933">
      <w:pPr>
        <w:ind w:firstLine="708"/>
        <w:jc w:val="both"/>
        <w:rPr>
          <w:color w:val="000000"/>
          <w:sz w:val="28"/>
          <w:szCs w:val="28"/>
        </w:rPr>
      </w:pPr>
      <w:r w:rsidRPr="00A07334">
        <w:rPr>
          <w:color w:val="000000"/>
          <w:sz w:val="28"/>
          <w:szCs w:val="28"/>
        </w:rPr>
        <w:t>3) пояснительная записка к проекту решения о местном бюджете на очередной финансовый год и плановый период;</w:t>
      </w:r>
    </w:p>
    <w:p w:rsidR="003D3933" w:rsidRPr="00A07334" w:rsidRDefault="003D3933" w:rsidP="003D3933">
      <w:pPr>
        <w:ind w:firstLine="708"/>
        <w:jc w:val="both"/>
        <w:rPr>
          <w:color w:val="000000"/>
          <w:sz w:val="28"/>
          <w:szCs w:val="28"/>
        </w:rPr>
      </w:pPr>
      <w:r w:rsidRPr="00A07334">
        <w:rPr>
          <w:color w:val="000000"/>
          <w:sz w:val="28"/>
          <w:szCs w:val="28"/>
        </w:rPr>
        <w:t>4) методики (проекты методик) и расчеты распределения межбюджетных трансфертов другим бюджетам;</w:t>
      </w:r>
    </w:p>
    <w:p w:rsidR="003D3933" w:rsidRPr="00A07334" w:rsidRDefault="003D3933" w:rsidP="003D3933">
      <w:pPr>
        <w:ind w:firstLine="708"/>
        <w:jc w:val="both"/>
        <w:rPr>
          <w:color w:val="000000"/>
          <w:sz w:val="28"/>
          <w:szCs w:val="28"/>
        </w:rPr>
      </w:pPr>
      <w:r w:rsidRPr="00A07334">
        <w:rPr>
          <w:color w:val="000000"/>
          <w:sz w:val="28"/>
          <w:szCs w:val="28"/>
        </w:rPr>
        <w:t>5) оценка ожидаемого исполнения местного бюджета за текущий год в соответствии со статьей 13 настоящего Положения;</w:t>
      </w:r>
    </w:p>
    <w:p w:rsidR="003D3933" w:rsidRPr="00A07334" w:rsidRDefault="003D3933" w:rsidP="003D3933">
      <w:pPr>
        <w:ind w:firstLine="708"/>
        <w:jc w:val="both"/>
        <w:rPr>
          <w:color w:val="000000"/>
          <w:sz w:val="28"/>
          <w:szCs w:val="28"/>
        </w:rPr>
      </w:pPr>
      <w:r w:rsidRPr="00A07334">
        <w:rPr>
          <w:color w:val="000000"/>
          <w:sz w:val="28"/>
          <w:szCs w:val="28"/>
        </w:rPr>
        <w:t>6) реестр источников доходов местного бюджета;</w:t>
      </w:r>
    </w:p>
    <w:p w:rsidR="003D3933" w:rsidRPr="00A07334" w:rsidRDefault="003D3933" w:rsidP="003D3933">
      <w:pPr>
        <w:ind w:firstLine="708"/>
        <w:jc w:val="both"/>
        <w:rPr>
          <w:color w:val="000000"/>
          <w:sz w:val="28"/>
          <w:szCs w:val="28"/>
        </w:rPr>
      </w:pPr>
      <w:r w:rsidRPr="00A07334">
        <w:rPr>
          <w:color w:val="000000"/>
          <w:sz w:val="28"/>
          <w:szCs w:val="28"/>
        </w:rPr>
        <w:t>7)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по видам долговых обязательств;</w:t>
      </w:r>
    </w:p>
    <w:p w:rsidR="003D3933" w:rsidRPr="00A07334" w:rsidRDefault="003D3933" w:rsidP="003D3933">
      <w:pPr>
        <w:ind w:firstLine="708"/>
        <w:jc w:val="both"/>
        <w:rPr>
          <w:color w:val="000000"/>
          <w:sz w:val="28"/>
          <w:szCs w:val="28"/>
        </w:rPr>
      </w:pPr>
      <w:r w:rsidRPr="00A07334">
        <w:rPr>
          <w:color w:val="000000"/>
          <w:sz w:val="28"/>
          <w:szCs w:val="28"/>
        </w:rPr>
        <w:t>8) прогноз основных характеристик бюджета администрации</w:t>
      </w:r>
      <w:r w:rsidRPr="00A07334">
        <w:rPr>
          <w:bCs/>
          <w:color w:val="000000"/>
          <w:sz w:val="28"/>
          <w:szCs w:val="28"/>
        </w:rPr>
        <w:t xml:space="preserve"> сельсовета </w:t>
      </w:r>
      <w:r w:rsidRPr="00A07334">
        <w:rPr>
          <w:color w:val="000000"/>
          <w:sz w:val="28"/>
          <w:szCs w:val="28"/>
        </w:rPr>
        <w:t>на очередной финансовый год и плановый период и прогноз бюджета администрации</w:t>
      </w:r>
      <w:r w:rsidRPr="00A07334">
        <w:rPr>
          <w:bCs/>
          <w:color w:val="000000"/>
          <w:sz w:val="28"/>
          <w:szCs w:val="28"/>
        </w:rPr>
        <w:t xml:space="preserve"> сельсовета </w:t>
      </w:r>
      <w:r w:rsidRPr="00A07334">
        <w:rPr>
          <w:color w:val="000000"/>
          <w:sz w:val="28"/>
          <w:szCs w:val="28"/>
        </w:rPr>
        <w:t>на очередной финансовый год в соответствии со статьей 14 настоящего Положения;</w:t>
      </w:r>
    </w:p>
    <w:p w:rsidR="003D3933" w:rsidRPr="00A07334" w:rsidRDefault="003D3933" w:rsidP="003D3933">
      <w:pPr>
        <w:ind w:firstLine="708"/>
        <w:jc w:val="both"/>
        <w:rPr>
          <w:color w:val="000000"/>
          <w:sz w:val="28"/>
          <w:szCs w:val="28"/>
        </w:rPr>
      </w:pPr>
      <w:r w:rsidRPr="00A07334">
        <w:rPr>
          <w:color w:val="000000"/>
          <w:sz w:val="28"/>
          <w:szCs w:val="28"/>
        </w:rPr>
        <w:t>9) паспорта (проекты паспортов) муниципальных программ администрации</w:t>
      </w:r>
      <w:r w:rsidRPr="00A07334">
        <w:rPr>
          <w:bCs/>
          <w:color w:val="000000"/>
          <w:sz w:val="28"/>
          <w:szCs w:val="28"/>
        </w:rPr>
        <w:t xml:space="preserve"> сельсовета</w:t>
      </w:r>
      <w:r w:rsidRPr="00A07334">
        <w:rPr>
          <w:color w:val="000000"/>
          <w:sz w:val="28"/>
          <w:szCs w:val="28"/>
        </w:rPr>
        <w:t>, проекты изменений указанных паспортов.</w:t>
      </w:r>
    </w:p>
    <w:p w:rsidR="003D3933" w:rsidRPr="00A07334" w:rsidRDefault="003D3933" w:rsidP="003D3933">
      <w:pPr>
        <w:ind w:firstLine="708"/>
        <w:jc w:val="both"/>
        <w:rPr>
          <w:color w:val="000000"/>
          <w:sz w:val="28"/>
          <w:szCs w:val="28"/>
        </w:rPr>
      </w:pPr>
      <w:r w:rsidRPr="00A07334">
        <w:rPr>
          <w:color w:val="000000"/>
          <w:sz w:val="28"/>
          <w:szCs w:val="28"/>
        </w:rPr>
        <w:lastRenderedPageBreak/>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3D3933" w:rsidRPr="00A07334" w:rsidRDefault="003D3933" w:rsidP="003D3933">
      <w:pPr>
        <w:ind w:firstLine="708"/>
        <w:jc w:val="both"/>
        <w:rPr>
          <w:color w:val="000000"/>
          <w:sz w:val="28"/>
          <w:szCs w:val="28"/>
        </w:rPr>
      </w:pPr>
      <w:r w:rsidRPr="00A07334">
        <w:rPr>
          <w:color w:val="000000"/>
          <w:sz w:val="28"/>
          <w:szCs w:val="28"/>
        </w:rPr>
        <w:t>1)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3D3933" w:rsidRPr="00A07334" w:rsidRDefault="003D3933" w:rsidP="003D3933">
      <w:pPr>
        <w:ind w:firstLine="708"/>
        <w:jc w:val="both"/>
        <w:rPr>
          <w:color w:val="000000"/>
          <w:sz w:val="28"/>
          <w:szCs w:val="28"/>
        </w:rPr>
      </w:pPr>
      <w:r w:rsidRPr="00A07334">
        <w:rPr>
          <w:color w:val="000000"/>
          <w:sz w:val="28"/>
          <w:szCs w:val="28"/>
        </w:rPr>
        <w:t>2) реестр расходных обязательств, подлежащих исполнению за счет средств местного бюджета;</w:t>
      </w:r>
    </w:p>
    <w:p w:rsidR="003D3933" w:rsidRPr="00A07334" w:rsidRDefault="003D3933" w:rsidP="003D3933">
      <w:pPr>
        <w:ind w:firstLine="708"/>
        <w:jc w:val="both"/>
        <w:rPr>
          <w:color w:val="000000"/>
          <w:sz w:val="28"/>
          <w:szCs w:val="28"/>
        </w:rPr>
      </w:pPr>
      <w:r w:rsidRPr="00A07334">
        <w:rPr>
          <w:color w:val="000000"/>
          <w:sz w:val="28"/>
          <w:szCs w:val="28"/>
        </w:rPr>
        <w:t>3) информация о полученных и погашенных бюджетных кредитах за истекший период текущего финансового года;</w:t>
      </w:r>
    </w:p>
    <w:p w:rsidR="003D3933" w:rsidRPr="00A07334" w:rsidRDefault="003D3933" w:rsidP="003D3933">
      <w:pPr>
        <w:ind w:firstLine="708"/>
        <w:jc w:val="both"/>
        <w:rPr>
          <w:color w:val="000000"/>
          <w:sz w:val="28"/>
          <w:szCs w:val="28"/>
        </w:rPr>
      </w:pPr>
      <w:r w:rsidRPr="00A07334">
        <w:rPr>
          <w:color w:val="000000"/>
          <w:sz w:val="28"/>
          <w:szCs w:val="28"/>
        </w:rPr>
        <w:t>4) отчет о выданных за истекший период текущего финансового года муниципальных гарантиях администрации</w:t>
      </w:r>
      <w:r w:rsidRPr="00A07334">
        <w:rPr>
          <w:bCs/>
          <w:color w:val="000000"/>
          <w:sz w:val="28"/>
          <w:szCs w:val="28"/>
        </w:rPr>
        <w:t xml:space="preserve"> сельсовета </w:t>
      </w:r>
      <w:r w:rsidRPr="00A07334">
        <w:rPr>
          <w:color w:val="000000"/>
          <w:sz w:val="28"/>
          <w:szCs w:val="28"/>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D3933" w:rsidRDefault="003D3933" w:rsidP="003D3933">
      <w:pPr>
        <w:ind w:firstLine="708"/>
        <w:jc w:val="both"/>
        <w:rPr>
          <w:color w:val="000000"/>
          <w:sz w:val="28"/>
          <w:szCs w:val="28"/>
        </w:rPr>
      </w:pPr>
      <w:r w:rsidRPr="00A07334">
        <w:rPr>
          <w:color w:val="000000"/>
          <w:sz w:val="28"/>
          <w:szCs w:val="28"/>
        </w:rPr>
        <w:t xml:space="preserve">3. Проект решения о местном бюджете считается внесенным в срок, если он доставлен в Совет депутатов </w:t>
      </w:r>
      <w:r w:rsidRPr="00A07334">
        <w:rPr>
          <w:bCs/>
          <w:color w:val="000000"/>
          <w:sz w:val="28"/>
          <w:szCs w:val="28"/>
        </w:rPr>
        <w:t xml:space="preserve">сельсовета </w:t>
      </w:r>
      <w:r w:rsidRPr="00A07334">
        <w:rPr>
          <w:color w:val="000000"/>
          <w:sz w:val="28"/>
          <w:szCs w:val="28"/>
        </w:rPr>
        <w:t>до 24 часов 15 ноября текущего года.</w:t>
      </w:r>
    </w:p>
    <w:p w:rsidR="003D3933" w:rsidRDefault="003D3933" w:rsidP="003D3933">
      <w:pPr>
        <w:ind w:firstLine="708"/>
        <w:jc w:val="both"/>
        <w:rPr>
          <w:color w:val="000000"/>
          <w:sz w:val="28"/>
          <w:szCs w:val="28"/>
        </w:rPr>
      </w:pPr>
    </w:p>
    <w:p w:rsidR="003D3933" w:rsidRPr="00A55BF4" w:rsidRDefault="003D3933" w:rsidP="003D3933">
      <w:pPr>
        <w:jc w:val="both"/>
        <w:rPr>
          <w:b/>
          <w:color w:val="000000"/>
          <w:sz w:val="28"/>
          <w:szCs w:val="28"/>
        </w:rPr>
      </w:pPr>
      <w:r w:rsidRPr="00A55BF4">
        <w:rPr>
          <w:b/>
          <w:color w:val="000000"/>
          <w:sz w:val="28"/>
          <w:szCs w:val="28"/>
        </w:rPr>
        <w:t xml:space="preserve">Статья 19. </w:t>
      </w:r>
      <w:r>
        <w:rPr>
          <w:b/>
          <w:color w:val="000000"/>
          <w:sz w:val="28"/>
          <w:szCs w:val="28"/>
        </w:rPr>
        <w:t>Принятие к рассмотрению проекта решения о местном бюджете. Организация работы в Совете депутатов сельсовета с проектом решения о местном бюджете</w:t>
      </w:r>
    </w:p>
    <w:p w:rsidR="003D3933" w:rsidRPr="00F30D45" w:rsidRDefault="003D3933" w:rsidP="003D3933">
      <w:pPr>
        <w:jc w:val="both"/>
        <w:rPr>
          <w:color w:val="000000"/>
          <w:sz w:val="28"/>
          <w:szCs w:val="28"/>
        </w:rPr>
      </w:pPr>
      <w:r w:rsidRPr="00F30D45">
        <w:rPr>
          <w:color w:val="000000"/>
          <w:sz w:val="28"/>
          <w:szCs w:val="28"/>
        </w:rPr>
        <w:t> </w:t>
      </w:r>
    </w:p>
    <w:p w:rsidR="003D3933" w:rsidRPr="00376EBD" w:rsidRDefault="003D3933" w:rsidP="003D3933">
      <w:pPr>
        <w:ind w:firstLine="708"/>
        <w:jc w:val="both"/>
        <w:rPr>
          <w:color w:val="000000"/>
          <w:sz w:val="28"/>
          <w:szCs w:val="28"/>
        </w:rPr>
      </w:pPr>
      <w:r w:rsidRPr="00F30D45">
        <w:rPr>
          <w:color w:val="000000"/>
          <w:sz w:val="28"/>
          <w:szCs w:val="28"/>
        </w:rPr>
        <w:t xml:space="preserve">1. </w:t>
      </w:r>
      <w:r w:rsidRPr="00376EBD">
        <w:rPr>
          <w:color w:val="000000"/>
          <w:sz w:val="28"/>
          <w:szCs w:val="28"/>
        </w:rPr>
        <w:t xml:space="preserve">Проект решения о местном бюджете с документами и материалами, указанными в статье 18 настоящего Положения, регистрируется в Совете депутатов сельсовета. </w:t>
      </w:r>
    </w:p>
    <w:p w:rsidR="003D3933" w:rsidRPr="00376EBD" w:rsidRDefault="003D3933" w:rsidP="003D3933">
      <w:pPr>
        <w:ind w:firstLine="708"/>
        <w:jc w:val="both"/>
        <w:rPr>
          <w:color w:val="000000"/>
          <w:sz w:val="28"/>
          <w:szCs w:val="28"/>
        </w:rPr>
      </w:pPr>
      <w:r w:rsidRPr="00376EBD">
        <w:rPr>
          <w:color w:val="000000"/>
          <w:sz w:val="28"/>
          <w:szCs w:val="28"/>
        </w:rPr>
        <w:t xml:space="preserve">2. В течение двух рабочих дней со дня регистрации документов Председатель Совета депутатов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w:t>
      </w:r>
      <w:r>
        <w:rPr>
          <w:color w:val="000000"/>
          <w:sz w:val="28"/>
          <w:szCs w:val="28"/>
        </w:rPr>
        <w:t>сельсовета</w:t>
      </w:r>
      <w:r w:rsidRPr="00376EBD">
        <w:rPr>
          <w:color w:val="000000"/>
          <w:sz w:val="28"/>
          <w:szCs w:val="28"/>
        </w:rPr>
        <w:t xml:space="preserve"> либо возвращаются на доработку, если состав представленных документов и </w:t>
      </w:r>
      <w:r w:rsidRPr="00376EBD">
        <w:rPr>
          <w:color w:val="000000"/>
          <w:sz w:val="28"/>
          <w:szCs w:val="28"/>
        </w:rPr>
        <w:lastRenderedPageBreak/>
        <w:t>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сельсовета в течении 10 рабочих дней со дня возврата.</w:t>
      </w:r>
    </w:p>
    <w:p w:rsidR="003D3933" w:rsidRPr="00376EBD" w:rsidRDefault="003D3933" w:rsidP="003D3933">
      <w:pPr>
        <w:ind w:firstLine="708"/>
        <w:jc w:val="both"/>
        <w:rPr>
          <w:color w:val="000000"/>
          <w:sz w:val="28"/>
          <w:szCs w:val="28"/>
        </w:rPr>
      </w:pPr>
      <w:r w:rsidRPr="00376EBD">
        <w:rPr>
          <w:color w:val="000000"/>
          <w:sz w:val="28"/>
          <w:szCs w:val="28"/>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сельсовета:</w:t>
      </w:r>
    </w:p>
    <w:p w:rsidR="003D3933" w:rsidRPr="00376EBD" w:rsidRDefault="003D3933" w:rsidP="003D3933">
      <w:pPr>
        <w:ind w:firstLine="708"/>
        <w:jc w:val="both"/>
        <w:rPr>
          <w:color w:val="000000"/>
          <w:sz w:val="28"/>
          <w:szCs w:val="28"/>
        </w:rPr>
      </w:pPr>
      <w:r w:rsidRPr="00376EBD">
        <w:rPr>
          <w:color w:val="000000"/>
          <w:sz w:val="28"/>
          <w:szCs w:val="28"/>
        </w:rPr>
        <w:t>1) принимает решение о дате, времени и месте проведения публичных слушаний по проекту местного бюджета и направляет данное р</w:t>
      </w:r>
      <w:r>
        <w:rPr>
          <w:color w:val="000000"/>
          <w:sz w:val="28"/>
          <w:szCs w:val="28"/>
        </w:rPr>
        <w:t>ешение вместе с проектом решения</w:t>
      </w:r>
      <w:r w:rsidRPr="00376EBD">
        <w:rPr>
          <w:color w:val="000000"/>
          <w:sz w:val="28"/>
          <w:szCs w:val="28"/>
        </w:rPr>
        <w:t xml:space="preserve"> о местном бюджете для официального опубликования;</w:t>
      </w:r>
    </w:p>
    <w:p w:rsidR="003D3933" w:rsidRDefault="003D3933" w:rsidP="003D3933">
      <w:pPr>
        <w:ind w:firstLine="708"/>
        <w:jc w:val="both"/>
        <w:rPr>
          <w:color w:val="000000"/>
          <w:sz w:val="28"/>
          <w:szCs w:val="28"/>
        </w:rPr>
      </w:pPr>
      <w:r w:rsidRPr="00376EBD">
        <w:rPr>
          <w:color w:val="000000"/>
          <w:sz w:val="28"/>
          <w:szCs w:val="28"/>
        </w:rPr>
        <w:t>2) направляет проект решения о местном бюджете с документами и материалами, предусмотренными статьями 17 и 18 настоящего Положения, в комисси</w:t>
      </w:r>
      <w:r>
        <w:rPr>
          <w:color w:val="000000"/>
          <w:sz w:val="28"/>
          <w:szCs w:val="28"/>
        </w:rPr>
        <w:t>ю</w:t>
      </w:r>
      <w:r w:rsidRPr="00376EBD">
        <w:rPr>
          <w:color w:val="000000"/>
          <w:sz w:val="28"/>
          <w:szCs w:val="28"/>
        </w:rPr>
        <w:t xml:space="preserve"> Совета депутатов сельсовета для внесения замечаний и предложений ими, в течении 10 рабочих дней со дня принятия решения о рассмотрении проекта решения о местном бюджете в Совете депутатов сельсовета, а депутатам Совета депутатов сельсовета - для изучения в объеме, предусмотренном с соблюдением требований статей 17 настоящего Положения;</w:t>
      </w:r>
    </w:p>
    <w:p w:rsidR="003D3933" w:rsidRDefault="003D3933" w:rsidP="003D3933">
      <w:pPr>
        <w:ind w:firstLine="708"/>
        <w:jc w:val="both"/>
        <w:rPr>
          <w:color w:val="000000"/>
          <w:sz w:val="28"/>
          <w:szCs w:val="28"/>
        </w:rPr>
      </w:pPr>
      <w:r w:rsidRPr="00F30D45">
        <w:rPr>
          <w:color w:val="000000"/>
          <w:sz w:val="28"/>
          <w:szCs w:val="28"/>
        </w:rPr>
        <w:t xml:space="preserve">3) </w:t>
      </w:r>
      <w:r w:rsidRPr="002E00CC">
        <w:rPr>
          <w:color w:val="000000"/>
          <w:sz w:val="28"/>
          <w:szCs w:val="28"/>
        </w:rPr>
        <w:t>направляет проект решения о местном бюджете в составе, определенном статьей 17 и 18 настоящего Положения, с документами и материалами в контрол</w:t>
      </w:r>
      <w:r>
        <w:rPr>
          <w:color w:val="000000"/>
          <w:sz w:val="28"/>
          <w:szCs w:val="28"/>
        </w:rPr>
        <w:t>ь</w:t>
      </w:r>
      <w:r w:rsidRPr="002E00CC">
        <w:rPr>
          <w:color w:val="000000"/>
          <w:sz w:val="28"/>
          <w:szCs w:val="28"/>
        </w:rPr>
        <w:t>ный орган, для проведения экспертизы и подготовки экспертного заключения.</w:t>
      </w:r>
    </w:p>
    <w:p w:rsidR="003D3933" w:rsidRPr="00D36225" w:rsidRDefault="003D3933" w:rsidP="003D3933">
      <w:pPr>
        <w:ind w:firstLine="708"/>
        <w:jc w:val="both"/>
        <w:rPr>
          <w:color w:val="000000"/>
          <w:sz w:val="28"/>
          <w:szCs w:val="28"/>
        </w:rPr>
      </w:pPr>
      <w:r w:rsidRPr="00F30D45">
        <w:rPr>
          <w:color w:val="000000"/>
          <w:sz w:val="28"/>
          <w:szCs w:val="28"/>
        </w:rPr>
        <w:t xml:space="preserve">4. </w:t>
      </w:r>
      <w:r>
        <w:rPr>
          <w:color w:val="000000"/>
          <w:sz w:val="28"/>
          <w:szCs w:val="28"/>
        </w:rPr>
        <w:t xml:space="preserve">Контрольный </w:t>
      </w:r>
      <w:r w:rsidRPr="00D36225">
        <w:rPr>
          <w:color w:val="000000"/>
          <w:sz w:val="28"/>
          <w:szCs w:val="28"/>
        </w:rPr>
        <w:t xml:space="preserve">орган проводит экспертизу проекта решения Совета депутатов сельсовета о местном бюджете в течение 15 рабочих дней после его получения. По результатам экспертизы проекта решения о местном бюджете председатель </w:t>
      </w:r>
      <w:r>
        <w:rPr>
          <w:color w:val="000000"/>
          <w:sz w:val="28"/>
          <w:szCs w:val="28"/>
        </w:rPr>
        <w:t>контрольного органа</w:t>
      </w:r>
      <w:r w:rsidRPr="00D36225">
        <w:rPr>
          <w:color w:val="000000"/>
          <w:sz w:val="28"/>
          <w:szCs w:val="28"/>
        </w:rPr>
        <w:t xml:space="preserve"> представляет в Совет депутатов сельсовета экспертное заключение.</w:t>
      </w:r>
    </w:p>
    <w:p w:rsidR="003D3933" w:rsidRPr="00F30D45" w:rsidRDefault="003D3933" w:rsidP="003D3933">
      <w:pPr>
        <w:ind w:firstLine="708"/>
        <w:jc w:val="both"/>
        <w:rPr>
          <w:color w:val="000000"/>
          <w:sz w:val="28"/>
          <w:szCs w:val="28"/>
        </w:rPr>
      </w:pPr>
      <w:r w:rsidRPr="00D36225">
        <w:rPr>
          <w:color w:val="000000"/>
          <w:sz w:val="28"/>
          <w:szCs w:val="28"/>
        </w:rPr>
        <w:t xml:space="preserve">5. До принятия решения о местном бюджете администрация </w:t>
      </w:r>
      <w:r>
        <w:rPr>
          <w:color w:val="000000"/>
          <w:sz w:val="28"/>
          <w:szCs w:val="28"/>
        </w:rPr>
        <w:t xml:space="preserve">сельсовета </w:t>
      </w:r>
      <w:r w:rsidRPr="00D36225">
        <w:rPr>
          <w:color w:val="000000"/>
          <w:sz w:val="28"/>
          <w:szCs w:val="28"/>
        </w:rPr>
        <w:t>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3D3933" w:rsidRPr="00F30D45" w:rsidRDefault="003D3933" w:rsidP="003D3933">
      <w:pPr>
        <w:jc w:val="both"/>
        <w:rPr>
          <w:color w:val="000000"/>
          <w:sz w:val="28"/>
          <w:szCs w:val="28"/>
        </w:rPr>
      </w:pPr>
      <w:r w:rsidRPr="00F30D45">
        <w:rPr>
          <w:color w:val="000000"/>
          <w:sz w:val="28"/>
          <w:szCs w:val="28"/>
        </w:rPr>
        <w:t> </w:t>
      </w:r>
    </w:p>
    <w:p w:rsidR="003D3933" w:rsidRPr="00742180" w:rsidRDefault="003D3933" w:rsidP="003D3933">
      <w:pPr>
        <w:jc w:val="both"/>
        <w:rPr>
          <w:b/>
          <w:color w:val="000000"/>
          <w:sz w:val="28"/>
          <w:szCs w:val="28"/>
        </w:rPr>
      </w:pPr>
      <w:r w:rsidRPr="00742180">
        <w:rPr>
          <w:b/>
          <w:color w:val="000000"/>
          <w:sz w:val="28"/>
          <w:szCs w:val="28"/>
        </w:rPr>
        <w:lastRenderedPageBreak/>
        <w:t>Статья 20. Публичные слушания по проекту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172605" w:rsidRDefault="003D3933" w:rsidP="003D3933">
      <w:pPr>
        <w:ind w:firstLine="708"/>
        <w:jc w:val="both"/>
        <w:rPr>
          <w:color w:val="000000"/>
          <w:sz w:val="28"/>
          <w:szCs w:val="28"/>
        </w:rPr>
      </w:pPr>
      <w:r w:rsidRPr="00F30D45">
        <w:rPr>
          <w:color w:val="000000"/>
          <w:sz w:val="28"/>
          <w:szCs w:val="28"/>
        </w:rPr>
        <w:t>1</w:t>
      </w:r>
      <w:r w:rsidRPr="00172605">
        <w:rPr>
          <w:color w:val="000000"/>
          <w:sz w:val="28"/>
          <w:szCs w:val="28"/>
        </w:rPr>
        <w:t>.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сельсовета заявки на участие в публичных слушаниях и свои предложения и замечания к проекту местного бюджета.</w:t>
      </w:r>
    </w:p>
    <w:p w:rsidR="003D3933" w:rsidRPr="00172605" w:rsidRDefault="003D3933" w:rsidP="003D3933">
      <w:pPr>
        <w:ind w:firstLine="708"/>
        <w:jc w:val="both"/>
        <w:rPr>
          <w:color w:val="000000"/>
          <w:sz w:val="28"/>
          <w:szCs w:val="28"/>
        </w:rPr>
      </w:pPr>
      <w:r w:rsidRPr="00172605">
        <w:rPr>
          <w:color w:val="000000"/>
          <w:sz w:val="28"/>
          <w:szCs w:val="28"/>
        </w:rPr>
        <w:t>2. Председательствующим на публичных слушаниях является председатель или заместитель председателя Совета депутатов сельсовета,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3D3933" w:rsidRPr="00172605" w:rsidRDefault="003D3933" w:rsidP="003D3933">
      <w:pPr>
        <w:ind w:firstLine="708"/>
        <w:jc w:val="both"/>
        <w:rPr>
          <w:color w:val="000000"/>
          <w:sz w:val="28"/>
          <w:szCs w:val="28"/>
        </w:rPr>
      </w:pPr>
      <w:r w:rsidRPr="00172605">
        <w:rPr>
          <w:color w:val="000000"/>
          <w:sz w:val="28"/>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3D3933" w:rsidRPr="00172605" w:rsidRDefault="003D3933" w:rsidP="003D3933">
      <w:pPr>
        <w:ind w:firstLine="708"/>
        <w:jc w:val="both"/>
        <w:rPr>
          <w:color w:val="000000"/>
          <w:sz w:val="28"/>
          <w:szCs w:val="28"/>
        </w:rPr>
      </w:pPr>
      <w:r w:rsidRPr="00172605">
        <w:rPr>
          <w:color w:val="000000"/>
          <w:sz w:val="28"/>
          <w:szCs w:val="28"/>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w:t>
      </w:r>
      <w:r w:rsidRPr="00172605">
        <w:rPr>
          <w:bCs/>
          <w:color w:val="000000"/>
          <w:sz w:val="28"/>
          <w:szCs w:val="28"/>
        </w:rPr>
        <w:t>сельсовета</w:t>
      </w:r>
      <w:r w:rsidRPr="00172605">
        <w:rPr>
          <w:color w:val="000000"/>
          <w:sz w:val="28"/>
          <w:szCs w:val="28"/>
        </w:rPr>
        <w:t>.</w:t>
      </w:r>
    </w:p>
    <w:p w:rsidR="003D3933" w:rsidRPr="00F30D45" w:rsidRDefault="003D3933" w:rsidP="003D3933">
      <w:pPr>
        <w:ind w:firstLine="708"/>
        <w:jc w:val="both"/>
        <w:rPr>
          <w:color w:val="000000"/>
          <w:sz w:val="28"/>
          <w:szCs w:val="28"/>
        </w:rPr>
      </w:pPr>
      <w:r w:rsidRPr="00172605">
        <w:rPr>
          <w:color w:val="000000"/>
          <w:sz w:val="28"/>
          <w:szCs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комиссией Совета депутатов сельсовета при рассмотрении проекта решения о местном бюджете.</w:t>
      </w:r>
    </w:p>
    <w:p w:rsidR="003D3933" w:rsidRPr="00F30D45" w:rsidRDefault="003D3933" w:rsidP="003D3933">
      <w:pPr>
        <w:jc w:val="both"/>
        <w:rPr>
          <w:color w:val="000000"/>
          <w:sz w:val="28"/>
          <w:szCs w:val="28"/>
        </w:rPr>
      </w:pPr>
      <w:r w:rsidRPr="00F30D45">
        <w:rPr>
          <w:color w:val="000000"/>
          <w:sz w:val="28"/>
          <w:szCs w:val="28"/>
        </w:rPr>
        <w:t> </w:t>
      </w:r>
    </w:p>
    <w:p w:rsidR="003D3933" w:rsidRPr="00A87D10" w:rsidRDefault="003D3933" w:rsidP="003D3933">
      <w:pPr>
        <w:jc w:val="both"/>
        <w:rPr>
          <w:b/>
          <w:color w:val="000000"/>
          <w:sz w:val="28"/>
          <w:szCs w:val="28"/>
        </w:rPr>
      </w:pPr>
      <w:r w:rsidRPr="00A87D10">
        <w:rPr>
          <w:b/>
          <w:color w:val="000000"/>
          <w:sz w:val="28"/>
          <w:szCs w:val="28"/>
        </w:rPr>
        <w:t>Статья 21. Рассмотрение проекта решения о местном бюджете</w:t>
      </w:r>
      <w:r>
        <w:rPr>
          <w:b/>
          <w:color w:val="000000"/>
          <w:sz w:val="28"/>
          <w:szCs w:val="28"/>
        </w:rPr>
        <w:t xml:space="preserve"> в Совете депутатов сельсовета </w:t>
      </w:r>
    </w:p>
    <w:p w:rsidR="003D3933" w:rsidRPr="00F30D45" w:rsidRDefault="003D3933" w:rsidP="003D3933">
      <w:pPr>
        <w:jc w:val="both"/>
        <w:rPr>
          <w:color w:val="000000"/>
          <w:sz w:val="28"/>
          <w:szCs w:val="28"/>
        </w:rPr>
      </w:pPr>
      <w:r w:rsidRPr="00F30D45">
        <w:rPr>
          <w:color w:val="000000"/>
          <w:sz w:val="28"/>
          <w:szCs w:val="28"/>
        </w:rPr>
        <w:t> </w:t>
      </w:r>
    </w:p>
    <w:p w:rsidR="003D3933" w:rsidRPr="00AF4A7F" w:rsidRDefault="003D3933" w:rsidP="003D3933">
      <w:pPr>
        <w:ind w:firstLine="708"/>
        <w:jc w:val="both"/>
        <w:rPr>
          <w:color w:val="000000"/>
          <w:sz w:val="28"/>
          <w:szCs w:val="28"/>
        </w:rPr>
      </w:pPr>
      <w:r w:rsidRPr="00F30D45">
        <w:rPr>
          <w:color w:val="000000"/>
          <w:sz w:val="28"/>
          <w:szCs w:val="28"/>
        </w:rPr>
        <w:t xml:space="preserve">1. </w:t>
      </w:r>
      <w:r w:rsidRPr="00AF4A7F">
        <w:rPr>
          <w:color w:val="000000"/>
          <w:sz w:val="28"/>
          <w:szCs w:val="28"/>
        </w:rPr>
        <w:t>Совет депутатов сельсовета рассматривает проект решения о местном бюджете и принимает решение об утверждении местного бюджета в порядке, определенном настоящим Положением и Регламентом Совета депутатов сельсовета.</w:t>
      </w:r>
    </w:p>
    <w:p w:rsidR="003D3933" w:rsidRPr="00F30D45" w:rsidRDefault="003D3933" w:rsidP="003D3933">
      <w:pPr>
        <w:ind w:firstLine="708"/>
        <w:jc w:val="both"/>
        <w:rPr>
          <w:color w:val="000000"/>
          <w:sz w:val="28"/>
          <w:szCs w:val="28"/>
        </w:rPr>
      </w:pPr>
      <w:r w:rsidRPr="00AF4A7F">
        <w:rPr>
          <w:color w:val="000000"/>
          <w:sz w:val="28"/>
          <w:szCs w:val="28"/>
        </w:rPr>
        <w:t>2. Совет депутатов сельсовета рассматривает проект местного бюджета в одном чтении.</w:t>
      </w:r>
    </w:p>
    <w:p w:rsidR="003D3933" w:rsidRPr="00F30D45" w:rsidRDefault="003D3933" w:rsidP="003D3933">
      <w:pPr>
        <w:jc w:val="both"/>
        <w:rPr>
          <w:color w:val="000000"/>
          <w:sz w:val="28"/>
          <w:szCs w:val="28"/>
        </w:rPr>
      </w:pPr>
      <w:r w:rsidRPr="00F30D45">
        <w:rPr>
          <w:color w:val="000000"/>
          <w:sz w:val="28"/>
          <w:szCs w:val="28"/>
        </w:rPr>
        <w:lastRenderedPageBreak/>
        <w:t> </w:t>
      </w:r>
    </w:p>
    <w:p w:rsidR="003D3933" w:rsidRPr="00F30D45" w:rsidRDefault="003D3933" w:rsidP="003D3933">
      <w:pPr>
        <w:jc w:val="center"/>
        <w:rPr>
          <w:color w:val="000000"/>
          <w:sz w:val="28"/>
          <w:szCs w:val="28"/>
        </w:rPr>
      </w:pPr>
      <w:r w:rsidRPr="00F30D45">
        <w:rPr>
          <w:b/>
          <w:bCs/>
          <w:color w:val="000000"/>
          <w:sz w:val="28"/>
          <w:szCs w:val="28"/>
        </w:rPr>
        <w:t>Глава 5. ВНЕСЕНИЕ ИЗМЕНЕНИЙ В РЕШЕНИЕ О МЕСТНОМ БЮДЖЕТЕ</w:t>
      </w:r>
    </w:p>
    <w:p w:rsidR="003D3933" w:rsidRPr="00F30D45" w:rsidRDefault="003D3933" w:rsidP="003D3933">
      <w:pPr>
        <w:jc w:val="both"/>
        <w:rPr>
          <w:color w:val="000000"/>
          <w:sz w:val="28"/>
          <w:szCs w:val="28"/>
        </w:rPr>
      </w:pPr>
      <w:r w:rsidRPr="00F30D45">
        <w:rPr>
          <w:color w:val="000000"/>
          <w:sz w:val="28"/>
          <w:szCs w:val="28"/>
        </w:rPr>
        <w:t> </w:t>
      </w:r>
    </w:p>
    <w:p w:rsidR="003D3933" w:rsidRPr="008521AC" w:rsidRDefault="003D3933" w:rsidP="003D3933">
      <w:pPr>
        <w:jc w:val="both"/>
        <w:rPr>
          <w:b/>
          <w:color w:val="000000"/>
          <w:sz w:val="28"/>
          <w:szCs w:val="28"/>
        </w:rPr>
      </w:pPr>
      <w:r w:rsidRPr="008521AC">
        <w:rPr>
          <w:b/>
          <w:color w:val="000000"/>
          <w:sz w:val="28"/>
          <w:szCs w:val="28"/>
        </w:rPr>
        <w:t>Статья 22. Внесение изменений в решение о местном бюджете</w:t>
      </w:r>
    </w:p>
    <w:p w:rsidR="003D3933" w:rsidRPr="00F30D45" w:rsidRDefault="003D3933" w:rsidP="003D3933">
      <w:pPr>
        <w:jc w:val="both"/>
        <w:rPr>
          <w:color w:val="000000"/>
          <w:sz w:val="28"/>
          <w:szCs w:val="28"/>
        </w:rPr>
      </w:pPr>
      <w:r w:rsidRPr="00F30D45">
        <w:rPr>
          <w:color w:val="000000"/>
          <w:sz w:val="28"/>
          <w:szCs w:val="28"/>
        </w:rPr>
        <w:t> </w:t>
      </w:r>
    </w:p>
    <w:p w:rsidR="003D3933" w:rsidRPr="00355CC0" w:rsidRDefault="003D3933" w:rsidP="003D3933">
      <w:pPr>
        <w:ind w:firstLine="708"/>
        <w:jc w:val="both"/>
        <w:rPr>
          <w:color w:val="000000"/>
          <w:sz w:val="28"/>
          <w:szCs w:val="28"/>
        </w:rPr>
      </w:pPr>
      <w:r w:rsidRPr="00F30D45">
        <w:rPr>
          <w:color w:val="000000"/>
          <w:sz w:val="28"/>
          <w:szCs w:val="28"/>
        </w:rPr>
        <w:t xml:space="preserve">1. </w:t>
      </w:r>
      <w:r w:rsidRPr="00355CC0">
        <w:rPr>
          <w:color w:val="000000"/>
          <w:sz w:val="28"/>
          <w:szCs w:val="28"/>
        </w:rPr>
        <w:t>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3D3933" w:rsidRDefault="003D3933" w:rsidP="003D3933">
      <w:pPr>
        <w:ind w:firstLine="708"/>
        <w:jc w:val="both"/>
        <w:rPr>
          <w:color w:val="000000"/>
          <w:sz w:val="28"/>
          <w:szCs w:val="28"/>
        </w:rPr>
      </w:pPr>
      <w:r w:rsidRPr="00355CC0">
        <w:rPr>
          <w:color w:val="000000"/>
          <w:sz w:val="28"/>
          <w:szCs w:val="28"/>
        </w:rPr>
        <w:t>2. Одновременно с проектом решения о внесении изменений в решение о местном бюджете в Совет депутатов сельсовета представля</w:t>
      </w:r>
      <w:r>
        <w:rPr>
          <w:color w:val="000000"/>
          <w:sz w:val="28"/>
          <w:szCs w:val="28"/>
        </w:rPr>
        <w:t>ется пояснительная записка с обоснованием предлагаемых изменений в решение о местном бюджете.</w:t>
      </w:r>
    </w:p>
    <w:p w:rsidR="003D3933" w:rsidRPr="007A27A1" w:rsidRDefault="003D3933" w:rsidP="003D3933">
      <w:pPr>
        <w:ind w:firstLine="708"/>
        <w:jc w:val="both"/>
        <w:rPr>
          <w:color w:val="000000"/>
          <w:sz w:val="28"/>
          <w:szCs w:val="28"/>
        </w:rPr>
      </w:pPr>
      <w:r w:rsidRPr="00F30D45">
        <w:rPr>
          <w:color w:val="000000"/>
          <w:sz w:val="28"/>
          <w:szCs w:val="28"/>
        </w:rPr>
        <w:t>3</w:t>
      </w:r>
      <w:r w:rsidRPr="007A27A1">
        <w:rPr>
          <w:color w:val="000000"/>
          <w:sz w:val="28"/>
          <w:szCs w:val="28"/>
        </w:rPr>
        <w:t xml:space="preserve">. При внесении изменений, приводящих к изменению параметров муниципального долга </w:t>
      </w:r>
      <w:r>
        <w:rPr>
          <w:bCs/>
          <w:color w:val="000000"/>
          <w:sz w:val="28"/>
          <w:szCs w:val="28"/>
        </w:rPr>
        <w:t>администрации</w:t>
      </w:r>
      <w:r w:rsidRPr="007A27A1">
        <w:rPr>
          <w:bCs/>
          <w:color w:val="000000"/>
          <w:sz w:val="28"/>
          <w:szCs w:val="28"/>
        </w:rPr>
        <w:t xml:space="preserve"> сельсовета</w:t>
      </w:r>
      <w:r w:rsidRPr="007A27A1">
        <w:rPr>
          <w:color w:val="000000"/>
          <w:sz w:val="28"/>
          <w:szCs w:val="28"/>
        </w:rPr>
        <w:t xml:space="preserve">,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Pr>
          <w:bCs/>
          <w:color w:val="000000"/>
          <w:sz w:val="28"/>
          <w:szCs w:val="28"/>
        </w:rPr>
        <w:t xml:space="preserve">администрации </w:t>
      </w:r>
      <w:r w:rsidRPr="007A27A1">
        <w:rPr>
          <w:bCs/>
          <w:color w:val="000000"/>
          <w:sz w:val="28"/>
          <w:szCs w:val="28"/>
        </w:rPr>
        <w:t xml:space="preserve">сельсовета </w:t>
      </w:r>
      <w:r w:rsidRPr="007A27A1">
        <w:rPr>
          <w:color w:val="000000"/>
          <w:sz w:val="28"/>
          <w:szCs w:val="28"/>
        </w:rPr>
        <w:t>по состоянию на 1 января очередного финансового года и каждого года планового периода с учетом предлагаемых изменений.</w:t>
      </w:r>
    </w:p>
    <w:p w:rsidR="003D3933" w:rsidRPr="007A27A1" w:rsidRDefault="003D3933" w:rsidP="003D3933">
      <w:pPr>
        <w:ind w:firstLine="708"/>
        <w:jc w:val="both"/>
        <w:rPr>
          <w:color w:val="000000"/>
          <w:sz w:val="28"/>
          <w:szCs w:val="28"/>
        </w:rPr>
      </w:pPr>
      <w:r w:rsidRPr="007A27A1">
        <w:rPr>
          <w:color w:val="000000"/>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3D3933" w:rsidRPr="007A27A1" w:rsidRDefault="003D3933" w:rsidP="003D3933">
      <w:pPr>
        <w:ind w:firstLine="708"/>
        <w:jc w:val="both"/>
        <w:rPr>
          <w:color w:val="000000"/>
          <w:sz w:val="28"/>
          <w:szCs w:val="28"/>
        </w:rPr>
      </w:pPr>
      <w:r w:rsidRPr="007A27A1">
        <w:rPr>
          <w:color w:val="000000"/>
          <w:sz w:val="28"/>
          <w:szCs w:val="28"/>
        </w:rPr>
        <w:t xml:space="preserve">4. В случае изменения прогноза социально-экономического развития </w:t>
      </w:r>
      <w:r>
        <w:rPr>
          <w:bCs/>
          <w:color w:val="000000"/>
          <w:sz w:val="28"/>
          <w:szCs w:val="28"/>
        </w:rPr>
        <w:t>администрации</w:t>
      </w:r>
      <w:r w:rsidRPr="007A27A1">
        <w:rPr>
          <w:bCs/>
          <w:color w:val="000000"/>
          <w:sz w:val="28"/>
          <w:szCs w:val="28"/>
        </w:rPr>
        <w:t xml:space="preserve"> сельсовета </w:t>
      </w:r>
      <w:r w:rsidRPr="007A27A1">
        <w:rPr>
          <w:color w:val="000000"/>
          <w:sz w:val="28"/>
          <w:szCs w:val="28"/>
        </w:rPr>
        <w:t>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3D3933" w:rsidRPr="00F30D45" w:rsidRDefault="003D3933" w:rsidP="003D3933">
      <w:pPr>
        <w:ind w:firstLine="708"/>
        <w:jc w:val="both"/>
        <w:rPr>
          <w:color w:val="000000"/>
          <w:sz w:val="28"/>
          <w:szCs w:val="28"/>
        </w:rPr>
      </w:pPr>
      <w:r w:rsidRPr="007A27A1">
        <w:rPr>
          <w:color w:val="000000"/>
          <w:sz w:val="28"/>
          <w:szCs w:val="28"/>
        </w:rPr>
        <w:t xml:space="preserve">5. В случае снижения в соответствии с ожидаемыми итогами социально-экономического развития </w:t>
      </w:r>
      <w:r>
        <w:rPr>
          <w:bCs/>
          <w:color w:val="000000"/>
          <w:sz w:val="28"/>
          <w:szCs w:val="28"/>
        </w:rPr>
        <w:t>администрации</w:t>
      </w:r>
      <w:r w:rsidRPr="007A27A1">
        <w:rPr>
          <w:bCs/>
          <w:color w:val="000000"/>
          <w:sz w:val="28"/>
          <w:szCs w:val="28"/>
        </w:rPr>
        <w:t xml:space="preserve"> сельсовета </w:t>
      </w:r>
      <w:r w:rsidRPr="007A27A1">
        <w:rPr>
          <w:color w:val="000000"/>
          <w:sz w:val="28"/>
          <w:szCs w:val="28"/>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w:t>
      </w:r>
      <w:r w:rsidRPr="007A27A1">
        <w:rPr>
          <w:color w:val="000000"/>
          <w:sz w:val="28"/>
          <w:szCs w:val="28"/>
        </w:rPr>
        <w:lastRenderedPageBreak/>
        <w:t>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3D3933" w:rsidRPr="00F30D45" w:rsidRDefault="003D3933" w:rsidP="003D3933">
      <w:pPr>
        <w:jc w:val="both"/>
        <w:rPr>
          <w:color w:val="000000"/>
          <w:sz w:val="28"/>
          <w:szCs w:val="28"/>
        </w:rPr>
      </w:pPr>
      <w:r w:rsidRPr="00F30D45">
        <w:rPr>
          <w:color w:val="000000"/>
          <w:sz w:val="28"/>
          <w:szCs w:val="28"/>
        </w:rPr>
        <w:t> </w:t>
      </w:r>
    </w:p>
    <w:p w:rsidR="003D3933" w:rsidRPr="009848D6" w:rsidRDefault="003D3933" w:rsidP="003D3933">
      <w:pPr>
        <w:jc w:val="both"/>
        <w:rPr>
          <w:b/>
          <w:color w:val="000000"/>
          <w:sz w:val="28"/>
          <w:szCs w:val="28"/>
        </w:rPr>
      </w:pPr>
      <w:r w:rsidRPr="009848D6">
        <w:rPr>
          <w:b/>
          <w:color w:val="000000"/>
          <w:sz w:val="28"/>
          <w:szCs w:val="28"/>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3D3933" w:rsidRPr="00F30D45" w:rsidRDefault="003D3933" w:rsidP="003D3933">
      <w:pPr>
        <w:jc w:val="both"/>
        <w:rPr>
          <w:color w:val="000000"/>
          <w:sz w:val="28"/>
          <w:szCs w:val="28"/>
        </w:rPr>
      </w:pPr>
      <w:r w:rsidRPr="00F30D45">
        <w:rPr>
          <w:color w:val="000000"/>
          <w:sz w:val="28"/>
          <w:szCs w:val="28"/>
        </w:rPr>
        <w:t> </w:t>
      </w:r>
    </w:p>
    <w:p w:rsidR="003D3933" w:rsidRPr="00370386" w:rsidRDefault="003D3933" w:rsidP="003D3933">
      <w:pPr>
        <w:ind w:firstLine="708"/>
        <w:jc w:val="both"/>
        <w:rPr>
          <w:color w:val="000000"/>
          <w:sz w:val="28"/>
          <w:szCs w:val="28"/>
        </w:rPr>
      </w:pPr>
      <w:r w:rsidRPr="00F30D45">
        <w:rPr>
          <w:color w:val="000000"/>
          <w:sz w:val="28"/>
          <w:szCs w:val="28"/>
        </w:rPr>
        <w:t xml:space="preserve">1. </w:t>
      </w:r>
      <w:r w:rsidRPr="00370386">
        <w:rPr>
          <w:color w:val="000000"/>
          <w:sz w:val="28"/>
          <w:szCs w:val="28"/>
        </w:rPr>
        <w:t>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сельсовета.</w:t>
      </w:r>
    </w:p>
    <w:p w:rsidR="003D3933" w:rsidRPr="00F30D45" w:rsidRDefault="003D3933" w:rsidP="003D3933">
      <w:pPr>
        <w:ind w:firstLine="708"/>
        <w:jc w:val="both"/>
        <w:rPr>
          <w:color w:val="000000"/>
          <w:sz w:val="28"/>
          <w:szCs w:val="28"/>
        </w:rPr>
      </w:pPr>
      <w:r w:rsidRPr="00370386">
        <w:rPr>
          <w:color w:val="000000"/>
          <w:sz w:val="28"/>
          <w:szCs w:val="28"/>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6. УПРАВЛЕНИЕ МУНИЦИПАЛЬНЫМ</w:t>
      </w:r>
    </w:p>
    <w:p w:rsidR="003D3933" w:rsidRPr="00F30D45" w:rsidRDefault="003D3933" w:rsidP="003D3933">
      <w:pPr>
        <w:jc w:val="center"/>
        <w:rPr>
          <w:color w:val="000000"/>
          <w:sz w:val="28"/>
          <w:szCs w:val="28"/>
        </w:rPr>
      </w:pPr>
      <w:r w:rsidRPr="00F30D45">
        <w:rPr>
          <w:b/>
          <w:bCs/>
          <w:color w:val="000000"/>
          <w:sz w:val="28"/>
          <w:szCs w:val="28"/>
        </w:rPr>
        <w:t xml:space="preserve">ДОЛГОМ </w:t>
      </w:r>
      <w:r>
        <w:rPr>
          <w:b/>
          <w:bCs/>
          <w:color w:val="000000"/>
          <w:sz w:val="28"/>
          <w:szCs w:val="28"/>
        </w:rPr>
        <w:t>АДМИНИСТРАЦИИ</w:t>
      </w:r>
      <w:r w:rsidRPr="00F30D45">
        <w:rPr>
          <w:b/>
          <w:bCs/>
          <w:color w:val="000000"/>
          <w:sz w:val="28"/>
          <w:szCs w:val="28"/>
        </w:rPr>
        <w:t xml:space="preserve"> СЕЛЬСОВЕТА </w:t>
      </w:r>
    </w:p>
    <w:p w:rsidR="003D3933" w:rsidRPr="00F30D45" w:rsidRDefault="003D3933" w:rsidP="003D3933">
      <w:pPr>
        <w:jc w:val="both"/>
        <w:rPr>
          <w:color w:val="000000"/>
          <w:sz w:val="28"/>
          <w:szCs w:val="28"/>
        </w:rPr>
      </w:pPr>
      <w:r w:rsidRPr="00F30D45">
        <w:rPr>
          <w:color w:val="000000"/>
          <w:sz w:val="28"/>
          <w:szCs w:val="28"/>
        </w:rPr>
        <w:t> </w:t>
      </w:r>
    </w:p>
    <w:p w:rsidR="003D3933" w:rsidRPr="006D2776" w:rsidRDefault="003D3933" w:rsidP="003D3933">
      <w:pPr>
        <w:jc w:val="both"/>
        <w:rPr>
          <w:b/>
          <w:color w:val="000000"/>
          <w:sz w:val="28"/>
          <w:szCs w:val="28"/>
        </w:rPr>
      </w:pPr>
      <w:r w:rsidRPr="006D2776">
        <w:rPr>
          <w:b/>
          <w:color w:val="000000"/>
          <w:sz w:val="28"/>
          <w:szCs w:val="28"/>
        </w:rPr>
        <w:t xml:space="preserve">Статья 24. Управление муниципальным долгом </w:t>
      </w:r>
      <w:r>
        <w:rPr>
          <w:b/>
          <w:bCs/>
          <w:color w:val="000000"/>
          <w:sz w:val="28"/>
          <w:szCs w:val="28"/>
        </w:rPr>
        <w:t>администрации</w:t>
      </w:r>
      <w:r w:rsidRPr="006D2776">
        <w:rPr>
          <w:b/>
          <w:bCs/>
          <w:color w:val="000000"/>
          <w:sz w:val="28"/>
          <w:szCs w:val="28"/>
        </w:rPr>
        <w:t xml:space="preserve"> сельсовета </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t xml:space="preserve">1. </w:t>
      </w:r>
      <w:r w:rsidRPr="00E07D3E">
        <w:rPr>
          <w:color w:val="000000"/>
          <w:sz w:val="28"/>
          <w:szCs w:val="28"/>
        </w:rPr>
        <w:t xml:space="preserve">Управление муниципальным долгом </w:t>
      </w:r>
      <w:r>
        <w:rPr>
          <w:bCs/>
          <w:color w:val="000000"/>
          <w:sz w:val="28"/>
          <w:szCs w:val="28"/>
        </w:rPr>
        <w:t>администрации</w:t>
      </w:r>
      <w:r w:rsidRPr="00E07D3E">
        <w:rPr>
          <w:bCs/>
          <w:color w:val="000000"/>
          <w:sz w:val="28"/>
          <w:szCs w:val="28"/>
        </w:rPr>
        <w:t xml:space="preserve"> сельсовета </w:t>
      </w:r>
      <w:r w:rsidRPr="00E07D3E">
        <w:rPr>
          <w:color w:val="000000"/>
          <w:sz w:val="28"/>
          <w:szCs w:val="28"/>
        </w:rPr>
        <w:t xml:space="preserve">осуществляется в целях обеспечения потребностей </w:t>
      </w:r>
      <w:r>
        <w:rPr>
          <w:bCs/>
          <w:color w:val="000000"/>
          <w:sz w:val="28"/>
          <w:szCs w:val="28"/>
        </w:rPr>
        <w:t>администрации</w:t>
      </w:r>
      <w:r w:rsidRPr="00E07D3E">
        <w:rPr>
          <w:bCs/>
          <w:color w:val="000000"/>
          <w:sz w:val="28"/>
          <w:szCs w:val="28"/>
        </w:rPr>
        <w:t xml:space="preserve"> сельсовета </w:t>
      </w:r>
      <w:r w:rsidRPr="00E07D3E">
        <w:rPr>
          <w:color w:val="000000"/>
          <w:sz w:val="28"/>
          <w:szCs w:val="28"/>
        </w:rPr>
        <w:t xml:space="preserve">в заемном финансировании, своевременного и полного исполнения муниципальных долговых обязательств, минимизации расходов на </w:t>
      </w:r>
      <w:r w:rsidRPr="00E07D3E">
        <w:rPr>
          <w:color w:val="000000"/>
          <w:sz w:val="28"/>
          <w:szCs w:val="28"/>
        </w:rPr>
        <w:lastRenderedPageBreak/>
        <w:t>обслуживание долга, поддержания объема и структуры обязательств, исключающих их неисполнение.</w:t>
      </w:r>
    </w:p>
    <w:p w:rsidR="003D3933" w:rsidRPr="00F30D45" w:rsidRDefault="003D3933" w:rsidP="003D3933">
      <w:pPr>
        <w:ind w:firstLine="708"/>
        <w:jc w:val="both"/>
        <w:rPr>
          <w:color w:val="000000"/>
          <w:sz w:val="28"/>
          <w:szCs w:val="28"/>
        </w:rPr>
      </w:pPr>
      <w:r w:rsidRPr="00F30D45">
        <w:rPr>
          <w:color w:val="000000"/>
          <w:sz w:val="28"/>
          <w:szCs w:val="28"/>
        </w:rPr>
        <w:t xml:space="preserve">2. </w:t>
      </w:r>
      <w:r w:rsidRPr="003E19EE">
        <w:rPr>
          <w:color w:val="000000"/>
          <w:sz w:val="28"/>
          <w:szCs w:val="28"/>
        </w:rPr>
        <w:t xml:space="preserve">Управление муниципальным долгом </w:t>
      </w:r>
      <w:r>
        <w:rPr>
          <w:bCs/>
          <w:color w:val="000000"/>
          <w:sz w:val="28"/>
          <w:szCs w:val="28"/>
        </w:rPr>
        <w:t>администрации</w:t>
      </w:r>
      <w:r w:rsidRPr="003E19EE">
        <w:rPr>
          <w:bCs/>
          <w:color w:val="000000"/>
          <w:sz w:val="28"/>
          <w:szCs w:val="28"/>
        </w:rPr>
        <w:t xml:space="preserve"> сельсовета </w:t>
      </w:r>
      <w:r w:rsidRPr="003E19EE">
        <w:rPr>
          <w:color w:val="000000"/>
          <w:sz w:val="28"/>
          <w:szCs w:val="28"/>
        </w:rPr>
        <w:t>осуществляется финансовым органом.</w:t>
      </w:r>
    </w:p>
    <w:p w:rsidR="003D3933" w:rsidRPr="00D6421F" w:rsidRDefault="003D3933" w:rsidP="003D3933">
      <w:pPr>
        <w:ind w:firstLine="708"/>
        <w:jc w:val="both"/>
        <w:rPr>
          <w:color w:val="000000"/>
          <w:sz w:val="28"/>
          <w:szCs w:val="28"/>
        </w:rPr>
      </w:pPr>
      <w:r w:rsidRPr="00F30D45">
        <w:rPr>
          <w:color w:val="000000"/>
          <w:sz w:val="28"/>
          <w:szCs w:val="28"/>
        </w:rPr>
        <w:t xml:space="preserve">3. </w:t>
      </w:r>
      <w:r w:rsidRPr="00D6421F">
        <w:rPr>
          <w:color w:val="000000"/>
          <w:sz w:val="28"/>
          <w:szCs w:val="28"/>
        </w:rPr>
        <w:t xml:space="preserve">Управление муниципальным долгом </w:t>
      </w:r>
      <w:r w:rsidRPr="00D6421F">
        <w:rPr>
          <w:bCs/>
          <w:color w:val="000000"/>
          <w:sz w:val="28"/>
          <w:szCs w:val="28"/>
        </w:rPr>
        <w:t xml:space="preserve">администрации сельсовета </w:t>
      </w:r>
      <w:r w:rsidRPr="00D6421F">
        <w:rPr>
          <w:color w:val="000000"/>
          <w:sz w:val="28"/>
          <w:szCs w:val="28"/>
        </w:rPr>
        <w:t>области включает в себя:</w:t>
      </w:r>
    </w:p>
    <w:p w:rsidR="003D3933" w:rsidRPr="00D6421F" w:rsidRDefault="003D3933" w:rsidP="003D3933">
      <w:pPr>
        <w:ind w:firstLine="708"/>
        <w:jc w:val="both"/>
        <w:rPr>
          <w:color w:val="000000"/>
          <w:sz w:val="28"/>
          <w:szCs w:val="28"/>
        </w:rPr>
      </w:pPr>
      <w:r w:rsidRPr="00D6421F">
        <w:rPr>
          <w:color w:val="000000"/>
          <w:sz w:val="28"/>
          <w:szCs w:val="28"/>
        </w:rPr>
        <w:t xml:space="preserve">1) разработку программы муниципальных внутренних заимствований </w:t>
      </w:r>
      <w:r w:rsidRPr="00D6421F">
        <w:rPr>
          <w:bCs/>
          <w:color w:val="000000"/>
          <w:sz w:val="28"/>
          <w:szCs w:val="28"/>
        </w:rPr>
        <w:t xml:space="preserve">администрации сельсовета </w:t>
      </w:r>
      <w:r w:rsidRPr="00D6421F">
        <w:rPr>
          <w:color w:val="000000"/>
          <w:sz w:val="28"/>
          <w:szCs w:val="28"/>
        </w:rPr>
        <w:t>на очередной финансовый год и плановый период;</w:t>
      </w:r>
    </w:p>
    <w:p w:rsidR="003D3933" w:rsidRPr="00D6421F" w:rsidRDefault="003D3933" w:rsidP="003D3933">
      <w:pPr>
        <w:ind w:firstLine="708"/>
        <w:jc w:val="both"/>
        <w:rPr>
          <w:color w:val="000000"/>
          <w:sz w:val="28"/>
          <w:szCs w:val="28"/>
        </w:rPr>
      </w:pPr>
      <w:r w:rsidRPr="00D6421F">
        <w:rPr>
          <w:color w:val="000000"/>
          <w:sz w:val="28"/>
          <w:szCs w:val="28"/>
        </w:rPr>
        <w:t xml:space="preserve">2) разработку программы муниципальных гарантий </w:t>
      </w:r>
      <w:r w:rsidRPr="00D6421F">
        <w:rPr>
          <w:bCs/>
          <w:color w:val="000000"/>
          <w:sz w:val="28"/>
          <w:szCs w:val="28"/>
        </w:rPr>
        <w:t xml:space="preserve">администрации сельсовета </w:t>
      </w:r>
      <w:r w:rsidRPr="00D6421F">
        <w:rPr>
          <w:color w:val="000000"/>
          <w:sz w:val="28"/>
          <w:szCs w:val="28"/>
        </w:rPr>
        <w:t>на очередной финансовый год и плановый период;</w:t>
      </w:r>
    </w:p>
    <w:p w:rsidR="003D3933" w:rsidRPr="00D6421F" w:rsidRDefault="003D3933" w:rsidP="003D3933">
      <w:pPr>
        <w:ind w:firstLine="708"/>
        <w:jc w:val="both"/>
        <w:rPr>
          <w:color w:val="000000"/>
          <w:sz w:val="28"/>
          <w:szCs w:val="28"/>
        </w:rPr>
      </w:pPr>
      <w:r w:rsidRPr="00D6421F">
        <w:rPr>
          <w:color w:val="000000"/>
          <w:sz w:val="28"/>
          <w:szCs w:val="28"/>
        </w:rPr>
        <w:t xml:space="preserve">3) анализ финансового состояния принципала в целях предоставления муниципальной гарантии </w:t>
      </w:r>
      <w:r>
        <w:rPr>
          <w:color w:val="000000"/>
          <w:sz w:val="28"/>
          <w:szCs w:val="28"/>
        </w:rPr>
        <w:t>администрации сельсовета;</w:t>
      </w:r>
    </w:p>
    <w:p w:rsidR="003D3933" w:rsidRPr="00D6421F" w:rsidRDefault="003D3933" w:rsidP="003D3933">
      <w:pPr>
        <w:ind w:firstLine="708"/>
        <w:jc w:val="both"/>
        <w:rPr>
          <w:color w:val="000000"/>
          <w:sz w:val="28"/>
          <w:szCs w:val="28"/>
        </w:rPr>
      </w:pPr>
      <w:r w:rsidRPr="00D6421F">
        <w:rPr>
          <w:color w:val="000000"/>
          <w:sz w:val="28"/>
          <w:szCs w:val="28"/>
        </w:rPr>
        <w:t xml:space="preserve">4) подготовку нормативных правовых актов по решению о предоставлении муниципальной гарантии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xml:space="preserve">, подготовку проектов договоров о предоставлении муниципальных гарантий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xml:space="preserve">, проектов муниципальных гарантий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D6421F" w:rsidRDefault="003D3933" w:rsidP="003D3933">
      <w:pPr>
        <w:ind w:firstLine="708"/>
        <w:jc w:val="both"/>
        <w:rPr>
          <w:color w:val="000000"/>
          <w:sz w:val="28"/>
          <w:szCs w:val="28"/>
        </w:rPr>
      </w:pPr>
      <w:r w:rsidRPr="00D6421F">
        <w:rPr>
          <w:color w:val="000000"/>
          <w:sz w:val="28"/>
          <w:szCs w:val="28"/>
        </w:rPr>
        <w:t xml:space="preserve">5) осуществление от имени </w:t>
      </w:r>
      <w:r>
        <w:rPr>
          <w:color w:val="000000"/>
          <w:sz w:val="28"/>
          <w:szCs w:val="28"/>
        </w:rPr>
        <w:t>администрации</w:t>
      </w:r>
      <w:r w:rsidRPr="00D6421F">
        <w:rPr>
          <w:bCs/>
          <w:color w:val="000000"/>
          <w:sz w:val="28"/>
          <w:szCs w:val="28"/>
        </w:rPr>
        <w:t xml:space="preserve"> сельсовета </w:t>
      </w:r>
      <w:r w:rsidRPr="00D6421F">
        <w:rPr>
          <w:color w:val="000000"/>
          <w:sz w:val="28"/>
          <w:szCs w:val="28"/>
        </w:rPr>
        <w:t xml:space="preserve">муниципальных заимствований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в том числе:</w:t>
      </w:r>
    </w:p>
    <w:p w:rsidR="003D3933" w:rsidRPr="00D6421F" w:rsidRDefault="003D3933" w:rsidP="003D3933">
      <w:pPr>
        <w:ind w:firstLine="708"/>
        <w:jc w:val="both"/>
        <w:rPr>
          <w:color w:val="000000"/>
          <w:sz w:val="28"/>
          <w:szCs w:val="28"/>
        </w:rPr>
      </w:pPr>
      <w:r w:rsidRPr="00D6421F">
        <w:rPr>
          <w:color w:val="000000"/>
          <w:sz w:val="28"/>
          <w:szCs w:val="28"/>
        </w:rPr>
        <w:t>- привлечение бюджетных кредитов из других бюджетов бюджетной системы Российской Федерации;</w:t>
      </w:r>
    </w:p>
    <w:p w:rsidR="003D3933" w:rsidRPr="00D6421F" w:rsidRDefault="003D3933" w:rsidP="003D3933">
      <w:pPr>
        <w:ind w:firstLine="708"/>
        <w:jc w:val="both"/>
        <w:rPr>
          <w:color w:val="000000"/>
          <w:sz w:val="28"/>
          <w:szCs w:val="28"/>
        </w:rPr>
      </w:pPr>
      <w:r w:rsidRPr="00D6421F">
        <w:rPr>
          <w:color w:val="000000"/>
          <w:sz w:val="28"/>
          <w:szCs w:val="28"/>
        </w:rPr>
        <w:t>- привлечение кредитов от кредитных организаций;</w:t>
      </w:r>
    </w:p>
    <w:p w:rsidR="003D3933" w:rsidRPr="00D6421F" w:rsidRDefault="003D3933" w:rsidP="003D3933">
      <w:pPr>
        <w:ind w:firstLine="708"/>
        <w:jc w:val="both"/>
        <w:rPr>
          <w:color w:val="000000"/>
          <w:sz w:val="28"/>
          <w:szCs w:val="28"/>
        </w:rPr>
      </w:pPr>
      <w:r w:rsidRPr="00D6421F">
        <w:rPr>
          <w:color w:val="000000"/>
          <w:sz w:val="28"/>
          <w:szCs w:val="28"/>
        </w:rPr>
        <w:t xml:space="preserve">6) обслуживание муниципального долга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D6421F" w:rsidRDefault="003D3933" w:rsidP="003D3933">
      <w:pPr>
        <w:ind w:firstLine="708"/>
        <w:jc w:val="both"/>
        <w:rPr>
          <w:color w:val="000000"/>
          <w:sz w:val="28"/>
          <w:szCs w:val="28"/>
        </w:rPr>
      </w:pPr>
      <w:r w:rsidRPr="00D6421F">
        <w:rPr>
          <w:color w:val="000000"/>
          <w:sz w:val="28"/>
          <w:szCs w:val="28"/>
        </w:rPr>
        <w:t xml:space="preserve">7) реструктуризация муниципального долга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D6421F" w:rsidRDefault="003D3933" w:rsidP="003D3933">
      <w:pPr>
        <w:ind w:firstLine="708"/>
        <w:jc w:val="both"/>
        <w:rPr>
          <w:color w:val="000000"/>
          <w:sz w:val="28"/>
          <w:szCs w:val="28"/>
        </w:rPr>
      </w:pPr>
      <w:r w:rsidRPr="00D6421F">
        <w:rPr>
          <w:color w:val="000000"/>
          <w:sz w:val="28"/>
          <w:szCs w:val="28"/>
        </w:rPr>
        <w:t xml:space="preserve">8) погашение долговых обязательств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D6421F" w:rsidRDefault="003D3933" w:rsidP="003D3933">
      <w:pPr>
        <w:ind w:firstLine="708"/>
        <w:jc w:val="both"/>
        <w:rPr>
          <w:color w:val="000000"/>
          <w:sz w:val="28"/>
          <w:szCs w:val="28"/>
        </w:rPr>
      </w:pPr>
      <w:r w:rsidRPr="00D6421F">
        <w:rPr>
          <w:color w:val="000000"/>
          <w:sz w:val="28"/>
          <w:szCs w:val="28"/>
        </w:rPr>
        <w:t xml:space="preserve">9) анализ и контроль состояния муниципального долга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D6421F" w:rsidRDefault="003D3933" w:rsidP="003D3933">
      <w:pPr>
        <w:ind w:firstLine="708"/>
        <w:jc w:val="both"/>
        <w:rPr>
          <w:color w:val="000000"/>
          <w:sz w:val="28"/>
          <w:szCs w:val="28"/>
        </w:rPr>
      </w:pPr>
      <w:r w:rsidRPr="00D6421F">
        <w:rPr>
          <w:color w:val="000000"/>
          <w:sz w:val="28"/>
          <w:szCs w:val="28"/>
        </w:rPr>
        <w:lastRenderedPageBreak/>
        <w:t xml:space="preserve">10) учет движения долговых обязательств и ведение муниципальной долговой книги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D6421F" w:rsidRDefault="003D3933" w:rsidP="003D3933">
      <w:pPr>
        <w:ind w:firstLine="708"/>
        <w:jc w:val="both"/>
        <w:rPr>
          <w:color w:val="000000"/>
          <w:sz w:val="28"/>
          <w:szCs w:val="28"/>
        </w:rPr>
      </w:pPr>
      <w:r w:rsidRPr="00D6421F">
        <w:rPr>
          <w:color w:val="000000"/>
          <w:sz w:val="28"/>
          <w:szCs w:val="28"/>
        </w:rPr>
        <w:t xml:space="preserve">11) учет и хранение выданных муниципальных гарантий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xml:space="preserve">, договоров о предоставлении муниципальных гарантий </w:t>
      </w:r>
      <w:r>
        <w:rPr>
          <w:color w:val="000000"/>
          <w:sz w:val="28"/>
          <w:szCs w:val="28"/>
        </w:rPr>
        <w:t>администрации</w:t>
      </w:r>
      <w:r w:rsidRPr="00D6421F">
        <w:rPr>
          <w:color w:val="000000"/>
          <w:sz w:val="28"/>
          <w:szCs w:val="28"/>
        </w:rPr>
        <w:t xml:space="preserve"> сельсовета;</w:t>
      </w:r>
    </w:p>
    <w:p w:rsidR="003D3933" w:rsidRPr="00D6421F" w:rsidRDefault="003D3933" w:rsidP="003D3933">
      <w:pPr>
        <w:ind w:firstLine="708"/>
        <w:jc w:val="both"/>
        <w:rPr>
          <w:color w:val="000000"/>
          <w:sz w:val="28"/>
          <w:szCs w:val="28"/>
        </w:rPr>
      </w:pPr>
      <w:r w:rsidRPr="00D6421F">
        <w:rPr>
          <w:color w:val="000000"/>
          <w:sz w:val="28"/>
          <w:szCs w:val="28"/>
        </w:rPr>
        <w:t xml:space="preserve">12) предоставление отчетов по вопросам долговых обязательств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3D3933" w:rsidRPr="00F30D45" w:rsidRDefault="003D3933" w:rsidP="003D3933">
      <w:pPr>
        <w:ind w:firstLine="708"/>
        <w:jc w:val="both"/>
        <w:rPr>
          <w:color w:val="000000"/>
          <w:sz w:val="28"/>
          <w:szCs w:val="28"/>
        </w:rPr>
      </w:pPr>
      <w:r w:rsidRPr="00D6421F">
        <w:rPr>
          <w:color w:val="000000"/>
          <w:sz w:val="28"/>
          <w:szCs w:val="28"/>
        </w:rPr>
        <w:t xml:space="preserve">4. Муниципальные заимствования </w:t>
      </w:r>
      <w:r>
        <w:rPr>
          <w:color w:val="000000"/>
          <w:sz w:val="28"/>
          <w:szCs w:val="28"/>
        </w:rPr>
        <w:t>администрации</w:t>
      </w:r>
      <w:r w:rsidRPr="00D6421F">
        <w:rPr>
          <w:bCs/>
          <w:color w:val="000000"/>
          <w:sz w:val="28"/>
          <w:szCs w:val="28"/>
        </w:rPr>
        <w:t xml:space="preserve"> сельсовета </w:t>
      </w:r>
      <w:r w:rsidRPr="00D6421F">
        <w:rPr>
          <w:color w:val="000000"/>
          <w:sz w:val="28"/>
          <w:szCs w:val="28"/>
        </w:rPr>
        <w:t>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7. ИСПОЛНЕНИЕ МЕСТНОГО БЮДЖЕТА, СОСТАВЛЕНИЕ, ВНЕШНЯЯ ПРОВЕРКА, РАССМОТРЕНИЕ И УТВЕРЖДЕНИЕ ОТЧЕТОВ ОБ ИСПОЛНЕНИИ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B460EE" w:rsidRDefault="003D3933" w:rsidP="003D3933">
      <w:pPr>
        <w:jc w:val="both"/>
        <w:rPr>
          <w:b/>
          <w:color w:val="000000"/>
          <w:sz w:val="28"/>
          <w:szCs w:val="28"/>
        </w:rPr>
      </w:pPr>
      <w:r w:rsidRPr="00B460EE">
        <w:rPr>
          <w:b/>
          <w:color w:val="000000"/>
          <w:sz w:val="28"/>
          <w:szCs w:val="28"/>
        </w:rPr>
        <w:t>Статья 25. Общие положения</w:t>
      </w:r>
    </w:p>
    <w:p w:rsidR="003D3933" w:rsidRPr="00F30D45" w:rsidRDefault="003D3933" w:rsidP="003D3933">
      <w:pPr>
        <w:jc w:val="both"/>
        <w:rPr>
          <w:color w:val="000000"/>
          <w:sz w:val="28"/>
          <w:szCs w:val="28"/>
        </w:rPr>
      </w:pPr>
    </w:p>
    <w:p w:rsidR="003D3933" w:rsidRPr="00D32837" w:rsidRDefault="003D3933" w:rsidP="003D3933">
      <w:pPr>
        <w:ind w:firstLine="708"/>
        <w:jc w:val="both"/>
        <w:rPr>
          <w:color w:val="000000"/>
          <w:sz w:val="28"/>
          <w:szCs w:val="28"/>
        </w:rPr>
      </w:pPr>
      <w:r w:rsidRPr="00F30D45">
        <w:rPr>
          <w:color w:val="000000"/>
          <w:sz w:val="28"/>
          <w:szCs w:val="28"/>
        </w:rPr>
        <w:t xml:space="preserve">1. </w:t>
      </w:r>
      <w:r w:rsidRPr="00D32837">
        <w:rPr>
          <w:color w:val="000000"/>
          <w:sz w:val="28"/>
          <w:szCs w:val="28"/>
        </w:rPr>
        <w:t xml:space="preserve">Исполнение местного бюджета осуществляется участниками бюджетного процесса в </w:t>
      </w:r>
      <w:r>
        <w:rPr>
          <w:color w:val="000000"/>
          <w:sz w:val="28"/>
          <w:szCs w:val="28"/>
        </w:rPr>
        <w:t>администрации</w:t>
      </w:r>
      <w:r w:rsidRPr="00D32837">
        <w:rPr>
          <w:bCs/>
          <w:color w:val="000000"/>
          <w:sz w:val="28"/>
          <w:szCs w:val="28"/>
        </w:rPr>
        <w:t xml:space="preserve"> сельсовет</w:t>
      </w:r>
      <w:r>
        <w:rPr>
          <w:bCs/>
          <w:color w:val="000000"/>
          <w:sz w:val="28"/>
          <w:szCs w:val="28"/>
        </w:rPr>
        <w:t>а</w:t>
      </w:r>
      <w:r w:rsidRPr="00D32837">
        <w:rPr>
          <w:bCs/>
          <w:color w:val="000000"/>
          <w:sz w:val="28"/>
          <w:szCs w:val="28"/>
        </w:rPr>
        <w:t xml:space="preserve"> </w:t>
      </w:r>
      <w:r w:rsidRPr="00D32837">
        <w:rPr>
          <w:color w:val="000000"/>
          <w:sz w:val="28"/>
          <w:szCs w:val="28"/>
        </w:rPr>
        <w:t>в соответствии с требованиями </w:t>
      </w:r>
      <w:hyperlink r:id="rId19" w:tgtFrame="_blank" w:history="1">
        <w:r w:rsidRPr="00D32837">
          <w:rPr>
            <w:sz w:val="28"/>
            <w:szCs w:val="28"/>
          </w:rPr>
          <w:t>Бюджетного кодекса</w:t>
        </w:r>
      </w:hyperlink>
      <w:r w:rsidRPr="00D32837">
        <w:rPr>
          <w:color w:val="000000"/>
          <w:sz w:val="28"/>
          <w:szCs w:val="28"/>
        </w:rPr>
        <w:t> Российской Федерации в пределах бюджетных полномочий.</w:t>
      </w:r>
    </w:p>
    <w:p w:rsidR="003D3933" w:rsidRPr="00D32837" w:rsidRDefault="003D3933" w:rsidP="003D3933">
      <w:pPr>
        <w:ind w:firstLine="708"/>
        <w:jc w:val="both"/>
        <w:rPr>
          <w:color w:val="000000"/>
          <w:sz w:val="28"/>
          <w:szCs w:val="28"/>
        </w:rPr>
      </w:pPr>
      <w:r w:rsidRPr="00D32837">
        <w:rPr>
          <w:color w:val="000000"/>
          <w:sz w:val="28"/>
          <w:szCs w:val="28"/>
        </w:rPr>
        <w:t xml:space="preserve">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w:t>
      </w:r>
      <w:r w:rsidRPr="00D32837">
        <w:rPr>
          <w:color w:val="000000"/>
          <w:sz w:val="28"/>
          <w:szCs w:val="28"/>
        </w:rPr>
        <w:lastRenderedPageBreak/>
        <w:t>также данных регистров бухгалтерского учета по исполнению местного бюджета.</w:t>
      </w:r>
    </w:p>
    <w:p w:rsidR="003D3933" w:rsidRPr="00F30D45" w:rsidRDefault="003D3933" w:rsidP="003D3933">
      <w:pPr>
        <w:ind w:firstLine="708"/>
        <w:jc w:val="both"/>
        <w:rPr>
          <w:color w:val="000000"/>
          <w:sz w:val="28"/>
          <w:szCs w:val="28"/>
        </w:rPr>
      </w:pPr>
      <w:r w:rsidRPr="00D32837">
        <w:rPr>
          <w:color w:val="000000"/>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3D3933" w:rsidRPr="00F30D45" w:rsidRDefault="003D3933" w:rsidP="003D3933">
      <w:pPr>
        <w:jc w:val="both"/>
        <w:rPr>
          <w:color w:val="000000"/>
          <w:sz w:val="28"/>
          <w:szCs w:val="28"/>
        </w:rPr>
      </w:pPr>
      <w:r w:rsidRPr="00F30D45">
        <w:rPr>
          <w:color w:val="000000"/>
          <w:sz w:val="28"/>
          <w:szCs w:val="28"/>
        </w:rPr>
        <w:t> </w:t>
      </w:r>
    </w:p>
    <w:p w:rsidR="003D3933" w:rsidRPr="00D204EC" w:rsidRDefault="003D3933" w:rsidP="003D3933">
      <w:pPr>
        <w:jc w:val="both"/>
        <w:rPr>
          <w:b/>
          <w:color w:val="000000"/>
          <w:sz w:val="28"/>
          <w:szCs w:val="28"/>
        </w:rPr>
      </w:pPr>
      <w:r w:rsidRPr="00D204EC">
        <w:rPr>
          <w:b/>
          <w:color w:val="000000"/>
          <w:sz w:val="28"/>
          <w:szCs w:val="28"/>
        </w:rPr>
        <w:t>Статья 26. Порядок осуществления внешней проверки годового отчета об исполнении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F30D45">
        <w:rPr>
          <w:color w:val="000000"/>
          <w:sz w:val="28"/>
          <w:szCs w:val="28"/>
        </w:rPr>
        <w:t xml:space="preserve">1. Внешняя проверка годового отчета об исполнении местного бюджета осуществляется </w:t>
      </w:r>
      <w:r>
        <w:rPr>
          <w:color w:val="000000"/>
          <w:sz w:val="28"/>
          <w:szCs w:val="28"/>
        </w:rPr>
        <w:t>контрольным органом</w:t>
      </w:r>
      <w:r w:rsidRPr="00F30D45">
        <w:rPr>
          <w:color w:val="000000"/>
          <w:sz w:val="28"/>
          <w:szCs w:val="28"/>
        </w:rPr>
        <w:t xml:space="preserve"> в порядке, установленном настоящей статьей.</w:t>
      </w:r>
    </w:p>
    <w:p w:rsidR="003D3933" w:rsidRPr="00F30D45" w:rsidRDefault="003D3933" w:rsidP="003D3933">
      <w:pPr>
        <w:ind w:firstLine="708"/>
        <w:jc w:val="both"/>
        <w:rPr>
          <w:color w:val="000000"/>
          <w:sz w:val="28"/>
          <w:szCs w:val="28"/>
        </w:rPr>
      </w:pPr>
      <w:r w:rsidRPr="00F30D45">
        <w:rPr>
          <w:color w:val="000000"/>
          <w:sz w:val="28"/>
          <w:szCs w:val="28"/>
        </w:rPr>
        <w:t xml:space="preserve">2. </w:t>
      </w:r>
      <w:r w:rsidRPr="001E2775">
        <w:rPr>
          <w:color w:val="000000"/>
          <w:sz w:val="28"/>
          <w:szCs w:val="28"/>
        </w:rPr>
        <w:t>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3D3933" w:rsidRPr="00F30D45" w:rsidRDefault="003D3933" w:rsidP="003D3933">
      <w:pPr>
        <w:ind w:firstLine="708"/>
        <w:jc w:val="both"/>
        <w:rPr>
          <w:color w:val="000000"/>
          <w:sz w:val="28"/>
          <w:szCs w:val="28"/>
        </w:rPr>
      </w:pPr>
      <w:r w:rsidRPr="00F30D45">
        <w:rPr>
          <w:color w:val="000000"/>
          <w:sz w:val="28"/>
          <w:szCs w:val="28"/>
        </w:rPr>
        <w:t xml:space="preserve">3. </w:t>
      </w:r>
      <w:r w:rsidRPr="00601919">
        <w:rPr>
          <w:color w:val="000000"/>
          <w:sz w:val="28"/>
          <w:szCs w:val="28"/>
        </w:rPr>
        <w:t xml:space="preserve">Администрация сельсовета представляет не позднее 1 апреля года, следующего за отчетным, в контрольный орган годовой отчет об исполнении местного бюджета. Одновременно с годовым отчетом об исполнении местного бюджета в контрольный орган представляются дополнительные документы и материалы, </w:t>
      </w:r>
      <w:r w:rsidRPr="007E5EAA">
        <w:rPr>
          <w:color w:val="000000"/>
          <w:sz w:val="28"/>
          <w:szCs w:val="28"/>
        </w:rPr>
        <w:t>предусмотренные статьей 30 настоящего</w:t>
      </w:r>
      <w:r w:rsidRPr="00601919">
        <w:rPr>
          <w:color w:val="000000"/>
          <w:sz w:val="28"/>
          <w:szCs w:val="28"/>
        </w:rPr>
        <w:t xml:space="preserve"> Положения.</w:t>
      </w:r>
    </w:p>
    <w:p w:rsidR="003D3933" w:rsidRPr="009D1CBA" w:rsidRDefault="003D3933" w:rsidP="003D3933">
      <w:pPr>
        <w:ind w:firstLine="708"/>
        <w:jc w:val="both"/>
        <w:rPr>
          <w:color w:val="000000"/>
          <w:sz w:val="28"/>
          <w:szCs w:val="28"/>
        </w:rPr>
      </w:pPr>
      <w:r w:rsidRPr="00F30D45">
        <w:rPr>
          <w:color w:val="000000"/>
          <w:sz w:val="28"/>
          <w:szCs w:val="28"/>
        </w:rPr>
        <w:t xml:space="preserve">4. </w:t>
      </w:r>
      <w:r w:rsidRPr="009D1CBA">
        <w:rPr>
          <w:color w:val="000000"/>
          <w:sz w:val="28"/>
          <w:szCs w:val="28"/>
        </w:rPr>
        <w:t>Контрольный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3D3933" w:rsidRPr="00F30D45" w:rsidRDefault="003D3933" w:rsidP="003D3933">
      <w:pPr>
        <w:ind w:firstLine="708"/>
        <w:jc w:val="both"/>
        <w:rPr>
          <w:color w:val="000000"/>
          <w:sz w:val="28"/>
          <w:szCs w:val="28"/>
        </w:rPr>
      </w:pPr>
      <w:r w:rsidRPr="009D1CBA">
        <w:rPr>
          <w:color w:val="000000"/>
          <w:sz w:val="28"/>
          <w:szCs w:val="28"/>
        </w:rPr>
        <w:t>5. Заключение на годовой отчет об исполнении местного бюджета направляется контрольным органом в Совет депутатов сельсовета и администрацию сельсовета.</w:t>
      </w:r>
    </w:p>
    <w:p w:rsidR="003D3933" w:rsidRPr="00F30D45" w:rsidRDefault="003D3933" w:rsidP="003D3933">
      <w:pPr>
        <w:jc w:val="both"/>
        <w:rPr>
          <w:color w:val="000000"/>
          <w:sz w:val="28"/>
          <w:szCs w:val="28"/>
        </w:rPr>
      </w:pPr>
      <w:r w:rsidRPr="00F30D45">
        <w:rPr>
          <w:color w:val="000000"/>
          <w:sz w:val="28"/>
          <w:szCs w:val="28"/>
        </w:rPr>
        <w:lastRenderedPageBreak/>
        <w:t> </w:t>
      </w:r>
    </w:p>
    <w:p w:rsidR="003D3933" w:rsidRPr="00727677" w:rsidRDefault="003D3933" w:rsidP="003D3933">
      <w:pPr>
        <w:jc w:val="both"/>
        <w:rPr>
          <w:b/>
          <w:color w:val="000000"/>
          <w:sz w:val="28"/>
          <w:szCs w:val="28"/>
        </w:rPr>
      </w:pPr>
      <w:r w:rsidRPr="00727677">
        <w:rPr>
          <w:b/>
          <w:color w:val="000000"/>
          <w:sz w:val="28"/>
          <w:szCs w:val="28"/>
        </w:rPr>
        <w:t>Статья 27. Представление годов</w:t>
      </w:r>
      <w:r>
        <w:rPr>
          <w:b/>
          <w:color w:val="000000"/>
          <w:sz w:val="28"/>
          <w:szCs w:val="28"/>
        </w:rPr>
        <w:t>ого</w:t>
      </w:r>
      <w:r w:rsidRPr="00727677">
        <w:rPr>
          <w:b/>
          <w:color w:val="000000"/>
          <w:sz w:val="28"/>
          <w:szCs w:val="28"/>
        </w:rPr>
        <w:t xml:space="preserve"> отчет</w:t>
      </w:r>
      <w:r>
        <w:rPr>
          <w:b/>
          <w:color w:val="000000"/>
          <w:sz w:val="28"/>
          <w:szCs w:val="28"/>
        </w:rPr>
        <w:t>а</w:t>
      </w:r>
      <w:r w:rsidRPr="00727677">
        <w:rPr>
          <w:b/>
          <w:color w:val="000000"/>
          <w:sz w:val="28"/>
          <w:szCs w:val="28"/>
        </w:rPr>
        <w:t xml:space="preserve"> об исполнении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D96D93" w:rsidRDefault="003D3933" w:rsidP="003D3933">
      <w:pPr>
        <w:ind w:firstLine="708"/>
        <w:jc w:val="both"/>
        <w:rPr>
          <w:color w:val="000000"/>
          <w:sz w:val="28"/>
          <w:szCs w:val="28"/>
        </w:rPr>
      </w:pPr>
      <w:r w:rsidRPr="00F30D45">
        <w:rPr>
          <w:color w:val="000000"/>
          <w:sz w:val="28"/>
          <w:szCs w:val="28"/>
        </w:rPr>
        <w:t xml:space="preserve">1. </w:t>
      </w:r>
      <w:r w:rsidRPr="00D96D93">
        <w:rPr>
          <w:color w:val="000000"/>
          <w:sz w:val="28"/>
          <w:szCs w:val="28"/>
        </w:rPr>
        <w:t>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3D3933" w:rsidRPr="00D96D93" w:rsidRDefault="003D3933" w:rsidP="003D3933">
      <w:pPr>
        <w:ind w:firstLine="708"/>
        <w:jc w:val="both"/>
        <w:rPr>
          <w:color w:val="000000"/>
          <w:sz w:val="28"/>
          <w:szCs w:val="28"/>
        </w:rPr>
      </w:pPr>
      <w:r w:rsidRPr="00D96D93">
        <w:rPr>
          <w:color w:val="000000"/>
          <w:sz w:val="28"/>
          <w:szCs w:val="28"/>
        </w:rPr>
        <w:t>2. Одновременно с годовым отчетом об исполнении местного бюджета представляются:</w:t>
      </w:r>
    </w:p>
    <w:p w:rsidR="003D3933" w:rsidRPr="00D96D93" w:rsidRDefault="003D3933" w:rsidP="003D3933">
      <w:pPr>
        <w:ind w:firstLine="708"/>
        <w:jc w:val="both"/>
        <w:rPr>
          <w:color w:val="000000"/>
          <w:sz w:val="28"/>
          <w:szCs w:val="28"/>
        </w:rPr>
      </w:pPr>
      <w:r w:rsidRPr="00D96D93">
        <w:rPr>
          <w:color w:val="000000"/>
          <w:sz w:val="28"/>
          <w:szCs w:val="28"/>
        </w:rPr>
        <w:t>1) проект решения об исполнении местного бюджета за отчетный финансовый год;</w:t>
      </w:r>
    </w:p>
    <w:p w:rsidR="003D3933" w:rsidRPr="007E5EAA" w:rsidRDefault="003D3933" w:rsidP="003D3933">
      <w:pPr>
        <w:ind w:firstLine="708"/>
        <w:jc w:val="both"/>
        <w:rPr>
          <w:color w:val="000000"/>
          <w:sz w:val="28"/>
          <w:szCs w:val="28"/>
        </w:rPr>
      </w:pPr>
      <w:r w:rsidRPr="007E5EAA">
        <w:rPr>
          <w:color w:val="000000"/>
          <w:sz w:val="28"/>
          <w:szCs w:val="28"/>
        </w:rPr>
        <w:t>2) документы и материалы, предусмотренные статьей 29 настоящего Положения.</w:t>
      </w:r>
    </w:p>
    <w:p w:rsidR="003D3933" w:rsidRPr="007E5EAA" w:rsidRDefault="003D3933" w:rsidP="003D3933">
      <w:pPr>
        <w:ind w:firstLine="708"/>
        <w:jc w:val="both"/>
        <w:rPr>
          <w:color w:val="000000"/>
          <w:sz w:val="28"/>
          <w:szCs w:val="28"/>
        </w:rPr>
      </w:pPr>
      <w:r w:rsidRPr="007E5EAA">
        <w:rPr>
          <w:color w:val="000000"/>
          <w:sz w:val="28"/>
          <w:szCs w:val="28"/>
        </w:rPr>
        <w:t>3. Отчеты об исполнении муниципальных программ с указанием всех источников финансирования представляются администрацией сельсовета не позднее 01 апреля текущего года.</w:t>
      </w:r>
    </w:p>
    <w:p w:rsidR="003D3933" w:rsidRPr="00F30D45" w:rsidRDefault="003D3933" w:rsidP="003D3933">
      <w:pPr>
        <w:ind w:firstLine="708"/>
        <w:jc w:val="both"/>
        <w:rPr>
          <w:color w:val="000000"/>
          <w:sz w:val="28"/>
          <w:szCs w:val="28"/>
        </w:rPr>
      </w:pPr>
      <w:r w:rsidRPr="007E5EAA">
        <w:rPr>
          <w:color w:val="000000"/>
          <w:sz w:val="28"/>
          <w:szCs w:val="28"/>
        </w:rPr>
        <w:t>4. 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w:t>
      </w:r>
      <w:r w:rsidRPr="00D96D93">
        <w:rPr>
          <w:color w:val="000000"/>
          <w:sz w:val="28"/>
          <w:szCs w:val="28"/>
        </w:rPr>
        <w:t xml:space="preserve">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280EF1" w:rsidRDefault="003D3933" w:rsidP="003D3933">
      <w:pPr>
        <w:rPr>
          <w:b/>
          <w:color w:val="000000"/>
          <w:sz w:val="28"/>
          <w:szCs w:val="28"/>
        </w:rPr>
      </w:pPr>
      <w:r w:rsidRPr="00280EF1">
        <w:rPr>
          <w:b/>
          <w:color w:val="000000"/>
          <w:sz w:val="28"/>
          <w:szCs w:val="28"/>
        </w:rPr>
        <w:t>Статья 2</w:t>
      </w:r>
      <w:r>
        <w:rPr>
          <w:b/>
          <w:color w:val="000000"/>
          <w:sz w:val="28"/>
          <w:szCs w:val="28"/>
        </w:rPr>
        <w:t>8</w:t>
      </w:r>
      <w:r w:rsidRPr="00280EF1">
        <w:rPr>
          <w:b/>
          <w:color w:val="000000"/>
          <w:sz w:val="28"/>
          <w:szCs w:val="28"/>
        </w:rPr>
        <w:t>. Решение об исполнении местного бюджета за отчетный финансовый год</w:t>
      </w:r>
    </w:p>
    <w:p w:rsidR="003D3933" w:rsidRPr="00F30D45" w:rsidRDefault="003D3933" w:rsidP="003D3933">
      <w:pPr>
        <w:jc w:val="both"/>
        <w:rPr>
          <w:color w:val="000000"/>
          <w:sz w:val="28"/>
          <w:szCs w:val="28"/>
        </w:rPr>
      </w:pPr>
      <w:r w:rsidRPr="00F30D45">
        <w:rPr>
          <w:color w:val="000000"/>
          <w:sz w:val="28"/>
          <w:szCs w:val="28"/>
        </w:rPr>
        <w:t> </w:t>
      </w:r>
    </w:p>
    <w:p w:rsidR="003D3933" w:rsidRPr="001F7457" w:rsidRDefault="003D3933" w:rsidP="003D3933">
      <w:pPr>
        <w:ind w:firstLine="708"/>
        <w:jc w:val="both"/>
        <w:rPr>
          <w:color w:val="000000"/>
          <w:sz w:val="28"/>
          <w:szCs w:val="28"/>
        </w:rPr>
      </w:pPr>
      <w:r w:rsidRPr="00F30D45">
        <w:rPr>
          <w:color w:val="000000"/>
          <w:sz w:val="28"/>
          <w:szCs w:val="28"/>
        </w:rPr>
        <w:t>1</w:t>
      </w:r>
      <w:r w:rsidRPr="001F7457">
        <w:rPr>
          <w:color w:val="000000"/>
          <w:sz w:val="28"/>
          <w:szCs w:val="28"/>
        </w:rPr>
        <w:t>.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3D3933" w:rsidRPr="001F7457" w:rsidRDefault="003D3933" w:rsidP="003D3933">
      <w:pPr>
        <w:ind w:firstLine="708"/>
        <w:jc w:val="both"/>
        <w:rPr>
          <w:color w:val="000000"/>
          <w:sz w:val="28"/>
          <w:szCs w:val="28"/>
        </w:rPr>
      </w:pPr>
      <w:r w:rsidRPr="001F7457">
        <w:rPr>
          <w:color w:val="000000"/>
          <w:sz w:val="28"/>
          <w:szCs w:val="28"/>
        </w:rPr>
        <w:t>2. Отдельными приложениями к решению об исполнении местного бюджета за отчетный финансовый год утверждаются показатели:</w:t>
      </w:r>
    </w:p>
    <w:p w:rsidR="003D3933" w:rsidRPr="001F7457" w:rsidRDefault="003D3933" w:rsidP="003D3933">
      <w:pPr>
        <w:ind w:firstLine="708"/>
        <w:jc w:val="both"/>
        <w:rPr>
          <w:color w:val="000000"/>
          <w:sz w:val="28"/>
          <w:szCs w:val="28"/>
        </w:rPr>
      </w:pPr>
      <w:r w:rsidRPr="001F7457">
        <w:rPr>
          <w:color w:val="000000"/>
          <w:sz w:val="28"/>
          <w:szCs w:val="28"/>
        </w:rPr>
        <w:lastRenderedPageBreak/>
        <w:t>1) доходов местного бюджета по кодам классификации доходов бюджетов;</w:t>
      </w:r>
    </w:p>
    <w:p w:rsidR="003D3933" w:rsidRPr="001F7457" w:rsidRDefault="003D3933" w:rsidP="003D3933">
      <w:pPr>
        <w:ind w:firstLine="708"/>
        <w:jc w:val="both"/>
        <w:rPr>
          <w:color w:val="000000"/>
          <w:sz w:val="28"/>
          <w:szCs w:val="28"/>
        </w:rPr>
      </w:pPr>
      <w:r w:rsidRPr="001F7457">
        <w:rPr>
          <w:color w:val="000000"/>
          <w:sz w:val="28"/>
          <w:szCs w:val="28"/>
        </w:rPr>
        <w:t>2) расходов местного бюджета по разделам и подразделам классификации расходов бюджетов;</w:t>
      </w:r>
    </w:p>
    <w:p w:rsidR="003D3933" w:rsidRPr="001F7457" w:rsidRDefault="003D3933" w:rsidP="003D3933">
      <w:pPr>
        <w:ind w:firstLine="708"/>
        <w:jc w:val="both"/>
        <w:rPr>
          <w:color w:val="000000"/>
          <w:sz w:val="28"/>
          <w:szCs w:val="28"/>
        </w:rPr>
      </w:pPr>
      <w:r w:rsidRPr="001F7457">
        <w:rPr>
          <w:color w:val="000000"/>
          <w:sz w:val="28"/>
          <w:szCs w:val="28"/>
        </w:rPr>
        <w:t>3) расходов местного бюджета по целевым статьям классификации расходов бюджета;</w:t>
      </w:r>
    </w:p>
    <w:p w:rsidR="003D3933" w:rsidRPr="001F7457" w:rsidRDefault="003D3933" w:rsidP="003D3933">
      <w:pPr>
        <w:ind w:firstLine="708"/>
        <w:jc w:val="both"/>
        <w:rPr>
          <w:color w:val="000000"/>
          <w:sz w:val="28"/>
          <w:szCs w:val="28"/>
        </w:rPr>
      </w:pPr>
      <w:r w:rsidRPr="001F7457">
        <w:rPr>
          <w:color w:val="000000"/>
          <w:sz w:val="28"/>
          <w:szCs w:val="28"/>
        </w:rPr>
        <w:t>4) расходов местного бюджета по ведомственной структуре расходов бюджетов;</w:t>
      </w:r>
    </w:p>
    <w:p w:rsidR="003D3933" w:rsidRDefault="003D3933" w:rsidP="003D3933">
      <w:pPr>
        <w:ind w:firstLine="708"/>
        <w:jc w:val="both"/>
        <w:rPr>
          <w:color w:val="000000"/>
          <w:sz w:val="28"/>
          <w:szCs w:val="28"/>
        </w:rPr>
      </w:pPr>
      <w:r w:rsidRPr="001F7457">
        <w:rPr>
          <w:color w:val="000000"/>
          <w:sz w:val="28"/>
          <w:szCs w:val="28"/>
        </w:rPr>
        <w:t>5) источников финансирования дефицита местного бюджета по кодам классификации источников финансирования дефицитов бюджетов.</w:t>
      </w:r>
    </w:p>
    <w:p w:rsidR="003D3933" w:rsidRPr="00F30D45" w:rsidRDefault="003D3933" w:rsidP="003D3933">
      <w:pPr>
        <w:jc w:val="both"/>
        <w:rPr>
          <w:color w:val="000000"/>
          <w:sz w:val="28"/>
          <w:szCs w:val="28"/>
        </w:rPr>
      </w:pPr>
    </w:p>
    <w:p w:rsidR="003D3933" w:rsidRPr="00411320" w:rsidRDefault="003D3933" w:rsidP="003D3933">
      <w:pPr>
        <w:jc w:val="both"/>
        <w:rPr>
          <w:b/>
          <w:color w:val="000000"/>
          <w:sz w:val="28"/>
          <w:szCs w:val="28"/>
        </w:rPr>
      </w:pPr>
      <w:r w:rsidRPr="00411320">
        <w:rPr>
          <w:b/>
          <w:color w:val="000000"/>
          <w:sz w:val="28"/>
          <w:szCs w:val="28"/>
        </w:rPr>
        <w:t>Статья 29. Документы и материалы, представляемые одновременно с годовым отчетом об исполнении местного бюджета</w:t>
      </w:r>
    </w:p>
    <w:p w:rsidR="003D3933" w:rsidRPr="00F30D45" w:rsidRDefault="003D3933" w:rsidP="003D3933">
      <w:pPr>
        <w:jc w:val="both"/>
        <w:rPr>
          <w:color w:val="000000"/>
          <w:sz w:val="28"/>
          <w:szCs w:val="28"/>
        </w:rPr>
      </w:pPr>
    </w:p>
    <w:p w:rsidR="003D3933" w:rsidRPr="003C1B9F" w:rsidRDefault="003D3933" w:rsidP="003D3933">
      <w:pPr>
        <w:numPr>
          <w:ilvl w:val="0"/>
          <w:numId w:val="33"/>
        </w:numPr>
        <w:spacing w:after="0" w:line="240" w:lineRule="auto"/>
        <w:ind w:left="0" w:firstLine="708"/>
        <w:jc w:val="both"/>
        <w:rPr>
          <w:color w:val="000000"/>
          <w:sz w:val="28"/>
          <w:szCs w:val="28"/>
        </w:rPr>
      </w:pPr>
      <w:r w:rsidRPr="003C1B9F">
        <w:rPr>
          <w:color w:val="000000"/>
          <w:sz w:val="28"/>
          <w:szCs w:val="28"/>
        </w:rPr>
        <w:t>Одновременно с годовым отчетом об исполнении местного бюджета администрацией сельсовета представляются следующие документы и материалы (при наличии):</w:t>
      </w:r>
    </w:p>
    <w:p w:rsidR="003D3933" w:rsidRPr="003C1B9F" w:rsidRDefault="003D3933" w:rsidP="003D3933">
      <w:pPr>
        <w:numPr>
          <w:ilvl w:val="0"/>
          <w:numId w:val="34"/>
        </w:numPr>
        <w:spacing w:after="0" w:line="240" w:lineRule="auto"/>
        <w:ind w:left="0" w:firstLine="708"/>
        <w:jc w:val="both"/>
        <w:rPr>
          <w:color w:val="000000"/>
          <w:sz w:val="28"/>
          <w:szCs w:val="28"/>
        </w:rPr>
      </w:pPr>
      <w:r w:rsidRPr="003C1B9F">
        <w:rPr>
          <w:color w:val="000000"/>
          <w:sz w:val="28"/>
          <w:szCs w:val="28"/>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3D3933" w:rsidRPr="003C1B9F" w:rsidRDefault="003D3933" w:rsidP="003D3933">
      <w:pPr>
        <w:numPr>
          <w:ilvl w:val="0"/>
          <w:numId w:val="34"/>
        </w:numPr>
        <w:spacing w:after="0" w:line="240" w:lineRule="auto"/>
        <w:jc w:val="both"/>
        <w:rPr>
          <w:color w:val="000000"/>
          <w:sz w:val="28"/>
          <w:szCs w:val="28"/>
        </w:rPr>
      </w:pPr>
      <w:r w:rsidRPr="003C1B9F">
        <w:rPr>
          <w:color w:val="000000"/>
          <w:sz w:val="28"/>
          <w:szCs w:val="28"/>
        </w:rPr>
        <w:t>отчет о предоставлении и погашении бюджетных кредитов;</w:t>
      </w:r>
    </w:p>
    <w:p w:rsidR="003D3933" w:rsidRPr="003C1B9F" w:rsidRDefault="003D3933" w:rsidP="003D3933">
      <w:pPr>
        <w:numPr>
          <w:ilvl w:val="0"/>
          <w:numId w:val="34"/>
        </w:numPr>
        <w:spacing w:after="0" w:line="240" w:lineRule="auto"/>
        <w:ind w:left="0" w:firstLine="708"/>
        <w:jc w:val="both"/>
        <w:rPr>
          <w:color w:val="000000"/>
          <w:sz w:val="28"/>
          <w:szCs w:val="28"/>
        </w:rPr>
      </w:pPr>
      <w:r w:rsidRPr="003C1B9F">
        <w:rPr>
          <w:color w:val="000000"/>
          <w:sz w:val="28"/>
          <w:szCs w:val="28"/>
        </w:rPr>
        <w:t xml:space="preserve">отчет о предоставленных муниципальных гарантиях </w:t>
      </w:r>
      <w:r w:rsidRPr="003C1B9F">
        <w:rPr>
          <w:bCs/>
          <w:color w:val="000000"/>
          <w:sz w:val="28"/>
          <w:szCs w:val="28"/>
        </w:rPr>
        <w:t xml:space="preserve">сельсовета </w:t>
      </w:r>
      <w:r w:rsidRPr="003C1B9F">
        <w:rPr>
          <w:color w:val="000000"/>
          <w:sz w:val="28"/>
          <w:szCs w:val="28"/>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D3933" w:rsidRPr="003C1B9F" w:rsidRDefault="003D3933" w:rsidP="003D3933">
      <w:pPr>
        <w:ind w:firstLine="708"/>
        <w:jc w:val="both"/>
        <w:rPr>
          <w:color w:val="000000"/>
          <w:sz w:val="28"/>
          <w:szCs w:val="28"/>
        </w:rPr>
      </w:pPr>
      <w:r w:rsidRPr="003C1B9F">
        <w:rPr>
          <w:color w:val="000000"/>
          <w:sz w:val="28"/>
          <w:szCs w:val="28"/>
        </w:rPr>
        <w:t>4) 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3D3933" w:rsidRPr="003C1B9F" w:rsidRDefault="003D3933" w:rsidP="003D3933">
      <w:pPr>
        <w:ind w:firstLine="708"/>
        <w:jc w:val="both"/>
        <w:rPr>
          <w:color w:val="000000"/>
          <w:sz w:val="28"/>
          <w:szCs w:val="28"/>
        </w:rPr>
      </w:pPr>
      <w:r w:rsidRPr="003C1B9F">
        <w:rPr>
          <w:color w:val="000000"/>
          <w:sz w:val="28"/>
          <w:szCs w:val="28"/>
        </w:rPr>
        <w:t>5) расшифровка кредиторской задолженности главных распорядителей и распорядителей бюджетных средств по состоянию на отчетную дату;</w:t>
      </w:r>
    </w:p>
    <w:p w:rsidR="003D3933" w:rsidRPr="003C1B9F" w:rsidRDefault="003D3933" w:rsidP="003D3933">
      <w:pPr>
        <w:ind w:firstLine="708"/>
        <w:jc w:val="both"/>
        <w:rPr>
          <w:color w:val="000000"/>
          <w:sz w:val="28"/>
          <w:szCs w:val="28"/>
        </w:rPr>
      </w:pPr>
      <w:r w:rsidRPr="003C1B9F">
        <w:rPr>
          <w:color w:val="000000"/>
          <w:sz w:val="28"/>
          <w:szCs w:val="28"/>
        </w:rPr>
        <w:lastRenderedPageBreak/>
        <w:t>6) структура муниципального долга по состоянию на первое число года, следующего за отчетным;</w:t>
      </w:r>
    </w:p>
    <w:p w:rsidR="003D3933" w:rsidRPr="003C1B9F" w:rsidRDefault="003D3933" w:rsidP="003D3933">
      <w:pPr>
        <w:ind w:firstLine="708"/>
        <w:jc w:val="both"/>
        <w:rPr>
          <w:color w:val="000000"/>
          <w:sz w:val="28"/>
          <w:szCs w:val="28"/>
        </w:rPr>
      </w:pPr>
      <w:r w:rsidRPr="003C1B9F">
        <w:rPr>
          <w:color w:val="000000"/>
          <w:sz w:val="28"/>
          <w:szCs w:val="28"/>
        </w:rPr>
        <w:t>7) информация об исполнении за отчетный финансовый год следующих показателей местного бюджета (при наличии соответствующих показателей):</w:t>
      </w:r>
    </w:p>
    <w:p w:rsidR="003D3933" w:rsidRPr="003C1B9F" w:rsidRDefault="003D3933" w:rsidP="003D3933">
      <w:pPr>
        <w:ind w:firstLine="708"/>
        <w:jc w:val="both"/>
        <w:rPr>
          <w:color w:val="000000"/>
          <w:sz w:val="28"/>
          <w:szCs w:val="28"/>
        </w:rPr>
      </w:pPr>
      <w:r w:rsidRPr="003C1B9F">
        <w:rPr>
          <w:color w:val="000000"/>
          <w:sz w:val="28"/>
          <w:szCs w:val="28"/>
        </w:rPr>
        <w:t>7.1) доходы местного бюджета по кодам классификации доходов бюджетов;</w:t>
      </w:r>
    </w:p>
    <w:p w:rsidR="003D3933" w:rsidRPr="003C1B9F" w:rsidRDefault="003D3933" w:rsidP="003D3933">
      <w:pPr>
        <w:ind w:firstLine="708"/>
        <w:jc w:val="both"/>
        <w:rPr>
          <w:color w:val="000000"/>
          <w:sz w:val="28"/>
          <w:szCs w:val="28"/>
        </w:rPr>
      </w:pPr>
      <w:r w:rsidRPr="003C1B9F">
        <w:rPr>
          <w:color w:val="000000"/>
          <w:sz w:val="28"/>
          <w:szCs w:val="28"/>
        </w:rPr>
        <w:t>7.2)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бюджетов;</w:t>
      </w:r>
    </w:p>
    <w:p w:rsidR="003D3933" w:rsidRPr="003C1B9F" w:rsidRDefault="003D3933" w:rsidP="003D3933">
      <w:pPr>
        <w:ind w:firstLine="708"/>
        <w:jc w:val="both"/>
        <w:rPr>
          <w:color w:val="000000"/>
          <w:sz w:val="28"/>
          <w:szCs w:val="28"/>
        </w:rPr>
      </w:pPr>
      <w:r w:rsidRPr="003C1B9F">
        <w:rPr>
          <w:color w:val="000000"/>
          <w:sz w:val="28"/>
          <w:szCs w:val="28"/>
        </w:rPr>
        <w:t>7.3)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видам расходов классификации расходов бюджетов;</w:t>
      </w:r>
    </w:p>
    <w:p w:rsidR="003D3933" w:rsidRPr="003C1B9F" w:rsidRDefault="003D3933" w:rsidP="003D3933">
      <w:pPr>
        <w:ind w:firstLine="708"/>
        <w:jc w:val="both"/>
        <w:rPr>
          <w:color w:val="000000"/>
          <w:sz w:val="28"/>
          <w:szCs w:val="28"/>
        </w:rPr>
      </w:pPr>
      <w:r w:rsidRPr="003C1B9F">
        <w:rPr>
          <w:color w:val="000000"/>
          <w:sz w:val="28"/>
          <w:szCs w:val="28"/>
        </w:rPr>
        <w:t>7.4)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w:t>
      </w:r>
    </w:p>
    <w:p w:rsidR="003D3933" w:rsidRPr="003C1B9F" w:rsidRDefault="003D3933" w:rsidP="003D3933">
      <w:pPr>
        <w:ind w:firstLine="708"/>
        <w:jc w:val="both"/>
        <w:rPr>
          <w:color w:val="000000"/>
          <w:sz w:val="28"/>
          <w:szCs w:val="28"/>
        </w:rPr>
      </w:pPr>
      <w:r w:rsidRPr="003C1B9F">
        <w:rPr>
          <w:color w:val="000000"/>
          <w:sz w:val="28"/>
          <w:szCs w:val="28"/>
        </w:rPr>
        <w:t>7.5) источники финансирования дефицита местного бюджета в структуре кодов классификации источников финансирования дефицитов бюджетов;</w:t>
      </w:r>
    </w:p>
    <w:p w:rsidR="003D3933" w:rsidRPr="003C1B9F" w:rsidRDefault="003D3933" w:rsidP="003D3933">
      <w:pPr>
        <w:ind w:firstLine="708"/>
        <w:jc w:val="both"/>
        <w:rPr>
          <w:color w:val="000000"/>
          <w:sz w:val="28"/>
          <w:szCs w:val="28"/>
        </w:rPr>
      </w:pPr>
      <w:r w:rsidRPr="003C1B9F">
        <w:rPr>
          <w:color w:val="000000"/>
          <w:sz w:val="28"/>
          <w:szCs w:val="28"/>
        </w:rPr>
        <w:t xml:space="preserve">7.6) программы муниципальных внутренних заимствований </w:t>
      </w:r>
      <w:r>
        <w:rPr>
          <w:color w:val="000000"/>
          <w:sz w:val="28"/>
          <w:szCs w:val="28"/>
        </w:rPr>
        <w:t>администрации</w:t>
      </w:r>
      <w:r w:rsidRPr="003C1B9F">
        <w:rPr>
          <w:bCs/>
          <w:color w:val="000000"/>
          <w:sz w:val="28"/>
          <w:szCs w:val="28"/>
        </w:rPr>
        <w:t xml:space="preserve"> сельсовета</w:t>
      </w:r>
      <w:r w:rsidRPr="003C1B9F">
        <w:rPr>
          <w:color w:val="000000"/>
          <w:sz w:val="28"/>
          <w:szCs w:val="28"/>
        </w:rPr>
        <w:t>;</w:t>
      </w:r>
    </w:p>
    <w:p w:rsidR="003D3933" w:rsidRPr="003C1B9F" w:rsidRDefault="003D3933" w:rsidP="003D3933">
      <w:pPr>
        <w:ind w:firstLine="708"/>
        <w:jc w:val="both"/>
        <w:rPr>
          <w:color w:val="000000"/>
          <w:sz w:val="28"/>
          <w:szCs w:val="28"/>
        </w:rPr>
      </w:pPr>
      <w:r w:rsidRPr="003C1B9F">
        <w:rPr>
          <w:color w:val="000000"/>
          <w:sz w:val="28"/>
          <w:szCs w:val="28"/>
        </w:rPr>
        <w:t xml:space="preserve">7.7) программы муниципальных гарантий </w:t>
      </w:r>
      <w:r>
        <w:rPr>
          <w:color w:val="000000"/>
          <w:sz w:val="28"/>
          <w:szCs w:val="28"/>
        </w:rPr>
        <w:t>администрации</w:t>
      </w:r>
      <w:r w:rsidRPr="003C1B9F">
        <w:rPr>
          <w:color w:val="000000"/>
          <w:sz w:val="28"/>
          <w:szCs w:val="28"/>
        </w:rPr>
        <w:t xml:space="preserve"> сельсовета;</w:t>
      </w:r>
    </w:p>
    <w:p w:rsidR="003D3933" w:rsidRPr="003C1B9F" w:rsidRDefault="003D3933" w:rsidP="003D3933">
      <w:pPr>
        <w:ind w:firstLine="708"/>
        <w:jc w:val="both"/>
        <w:rPr>
          <w:color w:val="000000"/>
          <w:sz w:val="28"/>
          <w:szCs w:val="28"/>
        </w:rPr>
      </w:pPr>
      <w:r w:rsidRPr="003C1B9F">
        <w:rPr>
          <w:color w:val="000000"/>
          <w:sz w:val="28"/>
          <w:szCs w:val="28"/>
        </w:rPr>
        <w:t xml:space="preserve">7.8) иные показатели, утвержденные в составе приложений к решению о местном бюджете в соответствии </w:t>
      </w:r>
      <w:r w:rsidRPr="007E5EAA">
        <w:rPr>
          <w:color w:val="000000"/>
          <w:sz w:val="28"/>
          <w:szCs w:val="28"/>
        </w:rPr>
        <w:t>с частью 3 статьи 17 настоящего</w:t>
      </w:r>
      <w:r w:rsidRPr="003C1B9F">
        <w:rPr>
          <w:color w:val="000000"/>
          <w:sz w:val="28"/>
          <w:szCs w:val="28"/>
        </w:rPr>
        <w:t xml:space="preserve"> Положения;</w:t>
      </w:r>
    </w:p>
    <w:p w:rsidR="003D3933" w:rsidRPr="003C1B9F" w:rsidRDefault="003D3933" w:rsidP="003D3933">
      <w:pPr>
        <w:ind w:firstLine="708"/>
        <w:jc w:val="both"/>
        <w:rPr>
          <w:color w:val="000000"/>
          <w:sz w:val="28"/>
          <w:szCs w:val="28"/>
        </w:rPr>
      </w:pPr>
      <w:r w:rsidRPr="003C1B9F">
        <w:rPr>
          <w:color w:val="000000"/>
          <w:sz w:val="28"/>
          <w:szCs w:val="28"/>
        </w:rPr>
        <w:t>8) баланс исполнения местного бюджета;</w:t>
      </w:r>
    </w:p>
    <w:p w:rsidR="003D3933" w:rsidRPr="003C1B9F" w:rsidRDefault="003D3933" w:rsidP="003D3933">
      <w:pPr>
        <w:ind w:firstLine="708"/>
        <w:jc w:val="both"/>
        <w:rPr>
          <w:color w:val="000000"/>
          <w:sz w:val="28"/>
          <w:szCs w:val="28"/>
        </w:rPr>
      </w:pPr>
      <w:r w:rsidRPr="003C1B9F">
        <w:rPr>
          <w:color w:val="000000"/>
          <w:sz w:val="28"/>
          <w:szCs w:val="28"/>
        </w:rPr>
        <w:t>9) отчет о финансовых результатах деятельности;</w:t>
      </w:r>
    </w:p>
    <w:p w:rsidR="003D3933" w:rsidRPr="003C1B9F" w:rsidRDefault="003D3933" w:rsidP="003D3933">
      <w:pPr>
        <w:ind w:firstLine="708"/>
        <w:jc w:val="both"/>
        <w:rPr>
          <w:color w:val="000000"/>
          <w:sz w:val="28"/>
          <w:szCs w:val="28"/>
        </w:rPr>
      </w:pPr>
      <w:r w:rsidRPr="003C1B9F">
        <w:rPr>
          <w:color w:val="000000"/>
          <w:sz w:val="28"/>
          <w:szCs w:val="28"/>
        </w:rPr>
        <w:t>10) отчет о движении денежных средств;</w:t>
      </w:r>
    </w:p>
    <w:p w:rsidR="003D3933" w:rsidRPr="003C1B9F" w:rsidRDefault="003D3933" w:rsidP="003D3933">
      <w:pPr>
        <w:ind w:firstLine="708"/>
        <w:jc w:val="both"/>
        <w:rPr>
          <w:color w:val="000000"/>
          <w:sz w:val="28"/>
          <w:szCs w:val="28"/>
        </w:rPr>
      </w:pPr>
      <w:r w:rsidRPr="003C1B9F">
        <w:rPr>
          <w:color w:val="000000"/>
          <w:sz w:val="28"/>
          <w:szCs w:val="28"/>
        </w:rPr>
        <w:lastRenderedPageBreak/>
        <w:t>11) иная бюджетная отчетность об исполнении местного бюджета за отчетный финансовый год.</w:t>
      </w:r>
    </w:p>
    <w:p w:rsidR="003D3933" w:rsidRPr="00F30D45" w:rsidRDefault="003D3933" w:rsidP="003D3933">
      <w:pPr>
        <w:ind w:firstLine="708"/>
        <w:jc w:val="both"/>
        <w:rPr>
          <w:color w:val="000000"/>
          <w:sz w:val="28"/>
          <w:szCs w:val="28"/>
        </w:rPr>
      </w:pPr>
      <w:r w:rsidRPr="003C1B9F">
        <w:rPr>
          <w:color w:val="000000"/>
          <w:sz w:val="28"/>
          <w:szCs w:val="28"/>
        </w:rPr>
        <w:t>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w:t>
      </w:r>
      <w:r>
        <w:rPr>
          <w:color w:val="000000"/>
          <w:sz w:val="28"/>
          <w:szCs w:val="28"/>
        </w:rPr>
        <w:t xml:space="preserve"> </w:t>
      </w:r>
    </w:p>
    <w:p w:rsidR="003D3933" w:rsidRPr="00F30D45" w:rsidRDefault="003D3933" w:rsidP="003D3933">
      <w:pPr>
        <w:ind w:firstLine="708"/>
        <w:jc w:val="both"/>
        <w:rPr>
          <w:color w:val="000000"/>
          <w:sz w:val="28"/>
          <w:szCs w:val="28"/>
        </w:rPr>
      </w:pPr>
    </w:p>
    <w:p w:rsidR="003D3933" w:rsidRPr="00BB3352" w:rsidRDefault="003D3933" w:rsidP="003D3933">
      <w:pPr>
        <w:jc w:val="both"/>
        <w:rPr>
          <w:b/>
          <w:color w:val="000000"/>
          <w:sz w:val="28"/>
          <w:szCs w:val="28"/>
        </w:rPr>
      </w:pPr>
      <w:r w:rsidRPr="00F30D45">
        <w:rPr>
          <w:color w:val="000000"/>
          <w:sz w:val="28"/>
          <w:szCs w:val="28"/>
        </w:rPr>
        <w:t> </w:t>
      </w:r>
      <w:r w:rsidRPr="00BB3352">
        <w:rPr>
          <w:b/>
          <w:color w:val="000000"/>
          <w:sz w:val="28"/>
          <w:szCs w:val="28"/>
        </w:rPr>
        <w:t>Статья 30. Порядок рассмотрения годового отчета об исполнении местного бюджета Советом депутатов</w:t>
      </w:r>
      <w:r>
        <w:rPr>
          <w:b/>
          <w:color w:val="000000"/>
          <w:sz w:val="28"/>
          <w:szCs w:val="28"/>
        </w:rPr>
        <w:t xml:space="preserve"> сельсовета </w:t>
      </w:r>
    </w:p>
    <w:p w:rsidR="003D3933" w:rsidRPr="00F30D45" w:rsidRDefault="003D3933" w:rsidP="003D3933">
      <w:pPr>
        <w:jc w:val="both"/>
        <w:rPr>
          <w:color w:val="000000"/>
          <w:sz w:val="28"/>
          <w:szCs w:val="28"/>
        </w:rPr>
      </w:pPr>
    </w:p>
    <w:p w:rsidR="003D3933" w:rsidRPr="0043545C" w:rsidRDefault="003D3933" w:rsidP="003D3933">
      <w:pPr>
        <w:ind w:firstLine="708"/>
        <w:jc w:val="both"/>
        <w:rPr>
          <w:color w:val="000000"/>
          <w:sz w:val="28"/>
          <w:szCs w:val="28"/>
        </w:rPr>
      </w:pPr>
      <w:r w:rsidRPr="00F30D45">
        <w:rPr>
          <w:color w:val="000000"/>
          <w:sz w:val="28"/>
          <w:szCs w:val="28"/>
        </w:rPr>
        <w:t>1</w:t>
      </w:r>
      <w:r w:rsidRPr="0043545C">
        <w:rPr>
          <w:color w:val="000000"/>
          <w:sz w:val="28"/>
          <w:szCs w:val="28"/>
        </w:rPr>
        <w:t>.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сельсовета в установленном порядке.</w:t>
      </w:r>
    </w:p>
    <w:p w:rsidR="003D3933" w:rsidRPr="0043545C" w:rsidRDefault="003D3933" w:rsidP="003D3933">
      <w:pPr>
        <w:ind w:firstLine="708"/>
        <w:jc w:val="both"/>
        <w:rPr>
          <w:color w:val="000000"/>
          <w:sz w:val="28"/>
          <w:szCs w:val="28"/>
        </w:rPr>
      </w:pPr>
      <w:r w:rsidRPr="0043545C">
        <w:rPr>
          <w:color w:val="000000"/>
          <w:sz w:val="28"/>
          <w:szCs w:val="28"/>
        </w:rPr>
        <w:t>2. Решение о рассмотрении годового отчета об исполнении местного бюджета за отчетный финансовый год принимает Председатель Совета депутатов сельсовета.</w:t>
      </w:r>
    </w:p>
    <w:p w:rsidR="003D3933" w:rsidRPr="0043545C" w:rsidRDefault="003D3933" w:rsidP="003D3933">
      <w:pPr>
        <w:ind w:firstLine="708"/>
        <w:jc w:val="both"/>
        <w:rPr>
          <w:color w:val="000000"/>
          <w:sz w:val="28"/>
          <w:szCs w:val="28"/>
        </w:rPr>
      </w:pPr>
      <w:r w:rsidRPr="0043545C">
        <w:rPr>
          <w:color w:val="000000"/>
          <w:sz w:val="28"/>
          <w:szCs w:val="28"/>
        </w:rPr>
        <w:t>3. Совет депутатов сельсовета рассматривает проект решения об исполнении местного бюджета в одном чтении.</w:t>
      </w:r>
    </w:p>
    <w:p w:rsidR="003D3933" w:rsidRPr="0043545C" w:rsidRDefault="003D3933" w:rsidP="003D3933">
      <w:pPr>
        <w:ind w:firstLine="708"/>
        <w:jc w:val="both"/>
        <w:rPr>
          <w:color w:val="000000"/>
          <w:sz w:val="28"/>
          <w:szCs w:val="28"/>
        </w:rPr>
      </w:pPr>
      <w:r w:rsidRPr="0043545C">
        <w:rPr>
          <w:color w:val="000000"/>
          <w:sz w:val="28"/>
          <w:szCs w:val="28"/>
        </w:rPr>
        <w:t xml:space="preserve">Рассмотрение годового отчета и принятие проекта решения об исполнении местного бюджета осуществляется в порядке, установленном </w:t>
      </w:r>
      <w:r w:rsidRPr="007E5EAA">
        <w:rPr>
          <w:color w:val="000000"/>
          <w:sz w:val="28"/>
          <w:szCs w:val="28"/>
        </w:rPr>
        <w:t>статьей 26 настоящего</w:t>
      </w:r>
      <w:r w:rsidRPr="0043545C">
        <w:rPr>
          <w:color w:val="000000"/>
          <w:sz w:val="28"/>
          <w:szCs w:val="28"/>
        </w:rPr>
        <w:t xml:space="preserve"> Положения и Регламентом Совета депутатов сельсовета;</w:t>
      </w:r>
    </w:p>
    <w:p w:rsidR="003D3933" w:rsidRPr="0043545C" w:rsidRDefault="003D3933" w:rsidP="003D3933">
      <w:pPr>
        <w:ind w:firstLine="708"/>
        <w:jc w:val="both"/>
        <w:rPr>
          <w:color w:val="000000"/>
          <w:sz w:val="28"/>
          <w:szCs w:val="28"/>
        </w:rPr>
      </w:pPr>
      <w:r w:rsidRPr="0043545C">
        <w:rPr>
          <w:color w:val="000000"/>
          <w:sz w:val="28"/>
          <w:szCs w:val="28"/>
        </w:rPr>
        <w:t>4.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3D3933" w:rsidRPr="00F30D45" w:rsidRDefault="003D3933" w:rsidP="003D3933">
      <w:pPr>
        <w:ind w:firstLine="708"/>
        <w:jc w:val="both"/>
        <w:rPr>
          <w:color w:val="000000"/>
          <w:sz w:val="28"/>
          <w:szCs w:val="28"/>
        </w:rPr>
      </w:pPr>
      <w:r w:rsidRPr="0043545C">
        <w:rPr>
          <w:color w:val="000000"/>
          <w:sz w:val="28"/>
          <w:szCs w:val="28"/>
        </w:rPr>
        <w:t>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об отклонении решения об исполнении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C92EDA" w:rsidRDefault="003D3933" w:rsidP="003D3933">
      <w:pPr>
        <w:jc w:val="both"/>
        <w:rPr>
          <w:b/>
          <w:color w:val="000000"/>
          <w:sz w:val="28"/>
          <w:szCs w:val="28"/>
        </w:rPr>
      </w:pPr>
      <w:r w:rsidRPr="00C92EDA">
        <w:rPr>
          <w:b/>
          <w:color w:val="000000"/>
          <w:sz w:val="28"/>
          <w:szCs w:val="28"/>
        </w:rPr>
        <w:lastRenderedPageBreak/>
        <w:t>Статья 31. Публичные слушания по годовому отчету об исполнении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ind w:firstLine="708"/>
        <w:jc w:val="both"/>
        <w:rPr>
          <w:color w:val="000000"/>
          <w:sz w:val="28"/>
          <w:szCs w:val="28"/>
        </w:rPr>
      </w:pPr>
      <w:r w:rsidRPr="00255D9F">
        <w:rPr>
          <w:color w:val="000000"/>
          <w:sz w:val="28"/>
          <w:szCs w:val="28"/>
        </w:rPr>
        <w:t xml:space="preserve">По годовому отчету об исполнении местного бюджета проводятся публичные слушания в порядке, </w:t>
      </w:r>
      <w:r w:rsidRPr="007E5EAA">
        <w:rPr>
          <w:color w:val="000000"/>
          <w:sz w:val="28"/>
          <w:szCs w:val="28"/>
        </w:rPr>
        <w:t>предусмотренном статьей 20 настоящего</w:t>
      </w:r>
      <w:r w:rsidRPr="00255D9F">
        <w:rPr>
          <w:color w:val="000000"/>
          <w:sz w:val="28"/>
          <w:szCs w:val="28"/>
        </w:rPr>
        <w:t xml:space="preserve"> Положения для проведения публичных слушаний по проекту местного бюджета.</w:t>
      </w:r>
    </w:p>
    <w:p w:rsidR="003D3933" w:rsidRPr="00F30D45" w:rsidRDefault="003D3933" w:rsidP="003D3933">
      <w:pPr>
        <w:jc w:val="both"/>
        <w:rPr>
          <w:color w:val="000000"/>
          <w:sz w:val="28"/>
          <w:szCs w:val="28"/>
        </w:rPr>
      </w:pPr>
      <w:r w:rsidRPr="00F30D45">
        <w:rPr>
          <w:color w:val="000000"/>
          <w:sz w:val="28"/>
          <w:szCs w:val="28"/>
        </w:rPr>
        <w:t> </w:t>
      </w:r>
    </w:p>
    <w:p w:rsidR="003D3933" w:rsidRPr="00C92EDA" w:rsidRDefault="003D3933" w:rsidP="003D3933">
      <w:pPr>
        <w:jc w:val="both"/>
        <w:rPr>
          <w:b/>
          <w:color w:val="000000"/>
          <w:sz w:val="28"/>
          <w:szCs w:val="28"/>
        </w:rPr>
      </w:pPr>
      <w:r w:rsidRPr="00C92EDA">
        <w:rPr>
          <w:b/>
          <w:color w:val="000000"/>
          <w:sz w:val="28"/>
          <w:szCs w:val="28"/>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3D3933" w:rsidRPr="00F30D45" w:rsidRDefault="003D3933" w:rsidP="003D3933">
      <w:pPr>
        <w:jc w:val="both"/>
        <w:rPr>
          <w:color w:val="000000"/>
          <w:sz w:val="28"/>
          <w:szCs w:val="28"/>
        </w:rPr>
      </w:pPr>
      <w:r w:rsidRPr="00F30D45">
        <w:rPr>
          <w:color w:val="000000"/>
          <w:sz w:val="28"/>
          <w:szCs w:val="28"/>
        </w:rPr>
        <w:t> </w:t>
      </w:r>
    </w:p>
    <w:p w:rsidR="003D3933" w:rsidRPr="00105B3F" w:rsidRDefault="003D3933" w:rsidP="003D3933">
      <w:pPr>
        <w:ind w:firstLine="708"/>
        <w:jc w:val="both"/>
        <w:rPr>
          <w:color w:val="000000"/>
          <w:sz w:val="28"/>
          <w:szCs w:val="28"/>
        </w:rPr>
      </w:pPr>
      <w:r w:rsidRPr="00F30D45">
        <w:rPr>
          <w:color w:val="000000"/>
          <w:sz w:val="28"/>
          <w:szCs w:val="28"/>
        </w:rPr>
        <w:t>1</w:t>
      </w:r>
      <w:r w:rsidRPr="00105B3F">
        <w:rPr>
          <w:color w:val="000000"/>
          <w:sz w:val="28"/>
          <w:szCs w:val="28"/>
        </w:rPr>
        <w:t xml:space="preserve">.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BF7C10">
        <w:rPr>
          <w:color w:val="000000"/>
          <w:sz w:val="28"/>
          <w:szCs w:val="28"/>
        </w:rPr>
        <w:t>Главой Палецкого сельсовета Баганского района Новосибирской области</w:t>
      </w:r>
      <w:r w:rsidRPr="00105B3F">
        <w:rPr>
          <w:color w:val="000000"/>
          <w:sz w:val="28"/>
          <w:szCs w:val="28"/>
        </w:rPr>
        <w:t xml:space="preserve"> в срок не позднее 45 календарных дней после окончания отчетного периода в Совет депутатов сельсовета.</w:t>
      </w:r>
    </w:p>
    <w:p w:rsidR="003D3933" w:rsidRPr="00105B3F" w:rsidRDefault="003D3933" w:rsidP="003D3933">
      <w:pPr>
        <w:ind w:firstLine="708"/>
        <w:jc w:val="both"/>
        <w:rPr>
          <w:color w:val="000000"/>
          <w:sz w:val="28"/>
          <w:szCs w:val="28"/>
        </w:rPr>
      </w:pPr>
      <w:r w:rsidRPr="00105B3F">
        <w:rPr>
          <w:color w:val="000000"/>
          <w:sz w:val="28"/>
          <w:szCs w:val="28"/>
        </w:rPr>
        <w:t>2. Одновременно с квартальным отчетом об исполнении местного бюджета в Совет депутатов сельсовета представляются:</w:t>
      </w:r>
    </w:p>
    <w:p w:rsidR="003D3933" w:rsidRPr="00105B3F" w:rsidRDefault="003D3933" w:rsidP="003D3933">
      <w:pPr>
        <w:ind w:firstLine="708"/>
        <w:jc w:val="both"/>
        <w:rPr>
          <w:color w:val="000000"/>
          <w:sz w:val="28"/>
          <w:szCs w:val="28"/>
        </w:rPr>
      </w:pPr>
      <w:r w:rsidRPr="00105B3F">
        <w:rPr>
          <w:color w:val="000000"/>
          <w:sz w:val="28"/>
          <w:szCs w:val="28"/>
        </w:rPr>
        <w:t xml:space="preserve">1) информация об исполнении за отчетный период показателей местного бюджета, установленная </w:t>
      </w:r>
      <w:r w:rsidRPr="007E5EAA">
        <w:rPr>
          <w:color w:val="000000"/>
          <w:sz w:val="28"/>
          <w:szCs w:val="28"/>
        </w:rPr>
        <w:t>пунктом 7 статьи 29</w:t>
      </w:r>
      <w:r w:rsidRPr="00105B3F">
        <w:rPr>
          <w:color w:val="000000"/>
          <w:sz w:val="28"/>
          <w:szCs w:val="28"/>
        </w:rPr>
        <w:t xml:space="preserve"> настоящего Положения;</w:t>
      </w:r>
    </w:p>
    <w:p w:rsidR="003D3933" w:rsidRPr="00105B3F" w:rsidRDefault="003D3933" w:rsidP="003D3933">
      <w:pPr>
        <w:ind w:firstLine="708"/>
        <w:jc w:val="both"/>
        <w:rPr>
          <w:color w:val="000000"/>
          <w:sz w:val="28"/>
          <w:szCs w:val="28"/>
        </w:rPr>
      </w:pPr>
      <w:r w:rsidRPr="00105B3F">
        <w:rPr>
          <w:color w:val="000000"/>
          <w:sz w:val="28"/>
          <w:szCs w:val="28"/>
        </w:rPr>
        <w:t>2) отчет об использовании бюджетных ассигнований резервного фонда администрации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бюджета.</w:t>
      </w:r>
    </w:p>
    <w:p w:rsidR="003D3933" w:rsidRPr="00105B3F" w:rsidRDefault="003D3933" w:rsidP="003D3933">
      <w:pPr>
        <w:ind w:firstLine="708"/>
        <w:jc w:val="both"/>
        <w:rPr>
          <w:color w:val="000000"/>
          <w:sz w:val="28"/>
          <w:szCs w:val="28"/>
        </w:rPr>
      </w:pPr>
      <w:r w:rsidRPr="00105B3F">
        <w:rPr>
          <w:color w:val="000000"/>
          <w:sz w:val="28"/>
          <w:szCs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3D3933" w:rsidRPr="00F30D45" w:rsidRDefault="003D3933" w:rsidP="003D3933">
      <w:pPr>
        <w:ind w:firstLine="708"/>
        <w:jc w:val="both"/>
        <w:rPr>
          <w:color w:val="000000"/>
          <w:sz w:val="28"/>
          <w:szCs w:val="28"/>
        </w:rPr>
      </w:pPr>
      <w:r w:rsidRPr="00105B3F">
        <w:rPr>
          <w:color w:val="000000"/>
          <w:sz w:val="28"/>
          <w:szCs w:val="28"/>
        </w:rPr>
        <w:lastRenderedPageBreak/>
        <w:t>3. Квартальные отчеты об исполнении местного бюджета вносятся на рассмотрение Совета депутатов сельсовета по решению комиссии Совета депутатов сельсовета.</w:t>
      </w:r>
    </w:p>
    <w:p w:rsidR="003D3933" w:rsidRPr="00F30D45" w:rsidRDefault="003D3933" w:rsidP="003D3933">
      <w:pPr>
        <w:jc w:val="both"/>
        <w:rPr>
          <w:color w:val="000000"/>
          <w:sz w:val="28"/>
          <w:szCs w:val="28"/>
        </w:rPr>
      </w:pPr>
      <w:r w:rsidRPr="00F30D45">
        <w:rPr>
          <w:color w:val="000000"/>
          <w:sz w:val="28"/>
          <w:szCs w:val="28"/>
        </w:rPr>
        <w:t> </w:t>
      </w:r>
    </w:p>
    <w:p w:rsidR="003D3933" w:rsidRPr="00D755E8" w:rsidRDefault="003D3933" w:rsidP="003D3933">
      <w:pPr>
        <w:jc w:val="both"/>
        <w:rPr>
          <w:b/>
          <w:color w:val="000000"/>
          <w:sz w:val="28"/>
          <w:szCs w:val="28"/>
        </w:rPr>
      </w:pPr>
      <w:r w:rsidRPr="00D755E8">
        <w:rPr>
          <w:b/>
          <w:color w:val="000000"/>
          <w:sz w:val="28"/>
          <w:szCs w:val="28"/>
        </w:rPr>
        <w:t>Статья 33. Запрос дополнительной информации</w:t>
      </w:r>
    </w:p>
    <w:p w:rsidR="003D3933" w:rsidRPr="00D755E8" w:rsidRDefault="003D3933" w:rsidP="003D3933">
      <w:pPr>
        <w:jc w:val="both"/>
        <w:rPr>
          <w:b/>
          <w:color w:val="000000"/>
          <w:sz w:val="28"/>
          <w:szCs w:val="28"/>
        </w:rPr>
      </w:pPr>
      <w:r w:rsidRPr="00D755E8">
        <w:rPr>
          <w:b/>
          <w:color w:val="000000"/>
          <w:sz w:val="28"/>
          <w:szCs w:val="28"/>
        </w:rPr>
        <w:t> </w:t>
      </w:r>
    </w:p>
    <w:p w:rsidR="003D3933" w:rsidRPr="00A150BE" w:rsidRDefault="003D3933" w:rsidP="003D3933">
      <w:pPr>
        <w:ind w:firstLine="708"/>
        <w:jc w:val="both"/>
        <w:rPr>
          <w:color w:val="000000"/>
          <w:sz w:val="28"/>
          <w:szCs w:val="28"/>
        </w:rPr>
      </w:pPr>
      <w:r w:rsidRPr="00A150BE">
        <w:rPr>
          <w:color w:val="000000"/>
          <w:sz w:val="28"/>
          <w:szCs w:val="28"/>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3D3933" w:rsidRPr="00F30D45" w:rsidRDefault="003D3933" w:rsidP="003D3933">
      <w:pPr>
        <w:ind w:firstLine="708"/>
        <w:jc w:val="both"/>
        <w:rPr>
          <w:color w:val="000000"/>
          <w:sz w:val="28"/>
          <w:szCs w:val="28"/>
        </w:rPr>
      </w:pPr>
      <w:r w:rsidRPr="00A150BE">
        <w:rPr>
          <w:color w:val="000000"/>
          <w:sz w:val="28"/>
          <w:szCs w:val="28"/>
        </w:rPr>
        <w:t>Ответ на запрос должен быть представлен в течении 10 календарных дней.</w:t>
      </w:r>
    </w:p>
    <w:p w:rsidR="003D3933" w:rsidRPr="00F30D45" w:rsidRDefault="003D3933" w:rsidP="003D3933">
      <w:pPr>
        <w:jc w:val="both"/>
        <w:rPr>
          <w:color w:val="000000"/>
          <w:sz w:val="28"/>
          <w:szCs w:val="28"/>
        </w:rPr>
      </w:pPr>
      <w:r w:rsidRPr="00F30D45">
        <w:rPr>
          <w:color w:val="000000"/>
          <w:sz w:val="28"/>
          <w:szCs w:val="28"/>
        </w:rPr>
        <w:t> </w:t>
      </w:r>
    </w:p>
    <w:p w:rsidR="003D3933" w:rsidRPr="00F30D45" w:rsidRDefault="003D3933" w:rsidP="003D3933">
      <w:pPr>
        <w:jc w:val="center"/>
        <w:rPr>
          <w:color w:val="000000"/>
          <w:sz w:val="28"/>
          <w:szCs w:val="28"/>
        </w:rPr>
      </w:pPr>
      <w:r w:rsidRPr="00F30D45">
        <w:rPr>
          <w:b/>
          <w:bCs/>
          <w:color w:val="000000"/>
          <w:sz w:val="28"/>
          <w:szCs w:val="28"/>
        </w:rPr>
        <w:t>Глава 8. ЗАКЛЮЧИТЕЛЬНЫЕ ПОЛОЖЕНИЯ</w:t>
      </w:r>
    </w:p>
    <w:p w:rsidR="003D3933" w:rsidRPr="00F30D45" w:rsidRDefault="003D3933" w:rsidP="003D3933">
      <w:pPr>
        <w:jc w:val="both"/>
        <w:rPr>
          <w:color w:val="000000"/>
          <w:sz w:val="28"/>
          <w:szCs w:val="28"/>
        </w:rPr>
      </w:pPr>
      <w:r w:rsidRPr="00F30D45">
        <w:rPr>
          <w:color w:val="000000"/>
          <w:sz w:val="28"/>
          <w:szCs w:val="28"/>
        </w:rPr>
        <w:t> </w:t>
      </w:r>
    </w:p>
    <w:p w:rsidR="003D3933" w:rsidRPr="00A150BE" w:rsidRDefault="003D3933" w:rsidP="003D3933">
      <w:pPr>
        <w:jc w:val="both"/>
        <w:rPr>
          <w:b/>
          <w:color w:val="000000"/>
          <w:sz w:val="28"/>
          <w:szCs w:val="28"/>
        </w:rPr>
      </w:pPr>
      <w:r w:rsidRPr="00A150BE">
        <w:rPr>
          <w:b/>
          <w:color w:val="000000"/>
          <w:sz w:val="28"/>
          <w:szCs w:val="28"/>
        </w:rPr>
        <w:t xml:space="preserve">Статья 34. </w:t>
      </w:r>
      <w:r>
        <w:rPr>
          <w:b/>
          <w:color w:val="000000"/>
          <w:sz w:val="28"/>
          <w:szCs w:val="28"/>
        </w:rPr>
        <w:t>Вступление в силу настоящего Решения</w:t>
      </w:r>
    </w:p>
    <w:p w:rsidR="003D3933" w:rsidRPr="00A150BE" w:rsidRDefault="003D3933" w:rsidP="003D3933">
      <w:pPr>
        <w:jc w:val="both"/>
        <w:rPr>
          <w:b/>
          <w:color w:val="000000"/>
          <w:sz w:val="28"/>
          <w:szCs w:val="28"/>
        </w:rPr>
      </w:pPr>
    </w:p>
    <w:p w:rsidR="003D3933" w:rsidRDefault="003D3933" w:rsidP="003D3933">
      <w:pPr>
        <w:numPr>
          <w:ilvl w:val="0"/>
          <w:numId w:val="35"/>
        </w:numPr>
        <w:spacing w:after="0" w:line="240" w:lineRule="auto"/>
        <w:ind w:left="0" w:firstLine="708"/>
        <w:jc w:val="both"/>
        <w:rPr>
          <w:color w:val="000000"/>
          <w:sz w:val="28"/>
          <w:szCs w:val="28"/>
        </w:rPr>
      </w:pPr>
      <w:r>
        <w:rPr>
          <w:color w:val="000000"/>
          <w:sz w:val="28"/>
          <w:szCs w:val="28"/>
        </w:rPr>
        <w:t>Настоящее Положение вступает в силу со дня, следующего за днем его официального опубликования.</w:t>
      </w:r>
    </w:p>
    <w:p w:rsidR="003D3933" w:rsidRDefault="003D3933" w:rsidP="003D3933">
      <w:pPr>
        <w:numPr>
          <w:ilvl w:val="0"/>
          <w:numId w:val="35"/>
        </w:numPr>
        <w:spacing w:after="0" w:line="240" w:lineRule="auto"/>
        <w:ind w:left="0" w:firstLine="708"/>
        <w:jc w:val="both"/>
        <w:rPr>
          <w:color w:val="000000"/>
          <w:sz w:val="28"/>
          <w:szCs w:val="28"/>
        </w:rPr>
      </w:pPr>
      <w:r w:rsidRPr="00F30D45">
        <w:rPr>
          <w:color w:val="000000"/>
          <w:sz w:val="28"/>
          <w:szCs w:val="28"/>
        </w:rPr>
        <w:t xml:space="preserve">До приведения решений Совета депутатов </w:t>
      </w:r>
      <w:r w:rsidRPr="00F30D45">
        <w:rPr>
          <w:bCs/>
          <w:color w:val="000000"/>
          <w:sz w:val="28"/>
          <w:szCs w:val="28"/>
        </w:rPr>
        <w:t xml:space="preserve">сельсовета </w:t>
      </w:r>
      <w:r w:rsidRPr="00F30D45">
        <w:rPr>
          <w:color w:val="000000"/>
          <w:sz w:val="28"/>
          <w:szCs w:val="28"/>
        </w:rPr>
        <w:t xml:space="preserve">и иных нормативных правовых актов, действующих на территории </w:t>
      </w:r>
      <w:r>
        <w:rPr>
          <w:color w:val="000000"/>
          <w:sz w:val="28"/>
          <w:szCs w:val="28"/>
        </w:rPr>
        <w:t>администрации</w:t>
      </w:r>
      <w:r w:rsidRPr="00F30D45">
        <w:rPr>
          <w:bCs/>
          <w:color w:val="000000"/>
          <w:sz w:val="28"/>
          <w:szCs w:val="28"/>
        </w:rPr>
        <w:t xml:space="preserve"> сельсовета</w:t>
      </w:r>
      <w:r w:rsidRPr="00F30D45">
        <w:rPr>
          <w:color w:val="000000"/>
          <w:sz w:val="28"/>
          <w:szCs w:val="28"/>
        </w:rPr>
        <w:t>, в соответствие с настоящим Положением</w:t>
      </w:r>
      <w:r>
        <w:rPr>
          <w:color w:val="000000"/>
          <w:sz w:val="28"/>
          <w:szCs w:val="28"/>
        </w:rPr>
        <w:t>,</w:t>
      </w:r>
      <w:r w:rsidRPr="00F30D45">
        <w:rPr>
          <w:color w:val="000000"/>
          <w:sz w:val="28"/>
          <w:szCs w:val="28"/>
        </w:rPr>
        <w:t xml:space="preserve"> решения Совета депутатов </w:t>
      </w:r>
      <w:r w:rsidRPr="00F30D45">
        <w:rPr>
          <w:bCs/>
          <w:color w:val="000000"/>
          <w:sz w:val="28"/>
          <w:szCs w:val="28"/>
        </w:rPr>
        <w:t xml:space="preserve">сельсовета </w:t>
      </w:r>
      <w:r w:rsidRPr="00F30D45">
        <w:rPr>
          <w:color w:val="000000"/>
          <w:sz w:val="28"/>
          <w:szCs w:val="28"/>
        </w:rPr>
        <w:t xml:space="preserve">и иные нормативные правовые акты </w:t>
      </w:r>
      <w:r>
        <w:rPr>
          <w:color w:val="000000"/>
          <w:sz w:val="28"/>
          <w:szCs w:val="28"/>
        </w:rPr>
        <w:t>администрации</w:t>
      </w:r>
      <w:r w:rsidRPr="00F30D45">
        <w:rPr>
          <w:bCs/>
          <w:color w:val="000000"/>
          <w:sz w:val="28"/>
          <w:szCs w:val="28"/>
        </w:rPr>
        <w:t xml:space="preserve"> сельсовета</w:t>
      </w:r>
      <w:r w:rsidRPr="00F30D45">
        <w:rPr>
          <w:color w:val="000000"/>
          <w:sz w:val="28"/>
          <w:szCs w:val="28"/>
        </w:rPr>
        <w:t xml:space="preserve">, действующие на территории </w:t>
      </w:r>
      <w:r>
        <w:rPr>
          <w:color w:val="000000"/>
          <w:sz w:val="28"/>
          <w:szCs w:val="28"/>
        </w:rPr>
        <w:t>администрации</w:t>
      </w:r>
      <w:r w:rsidRPr="00F30D45">
        <w:rPr>
          <w:bCs/>
          <w:color w:val="000000"/>
          <w:sz w:val="28"/>
          <w:szCs w:val="28"/>
        </w:rPr>
        <w:t xml:space="preserve"> сельсовета</w:t>
      </w:r>
      <w:r w:rsidRPr="00F30D45">
        <w:rPr>
          <w:color w:val="000000"/>
          <w:sz w:val="28"/>
          <w:szCs w:val="28"/>
        </w:rPr>
        <w:t>, применяются в части, не противоречащей настоящему Положению.</w:t>
      </w:r>
    </w:p>
    <w:p w:rsidR="003D3933" w:rsidRDefault="003D3933" w:rsidP="003D3933">
      <w:pPr>
        <w:ind w:left="708"/>
        <w:jc w:val="both"/>
        <w:rPr>
          <w:color w:val="000000"/>
          <w:sz w:val="28"/>
          <w:szCs w:val="28"/>
        </w:rPr>
      </w:pPr>
    </w:p>
    <w:p w:rsidR="003D3933" w:rsidRDefault="003D3933" w:rsidP="003D3933">
      <w:pPr>
        <w:ind w:left="708"/>
        <w:jc w:val="both"/>
        <w:rPr>
          <w:color w:val="000000"/>
          <w:sz w:val="28"/>
          <w:szCs w:val="28"/>
        </w:rPr>
      </w:pPr>
    </w:p>
    <w:p w:rsidR="003D3933" w:rsidRDefault="003D3933" w:rsidP="003D3933">
      <w:pPr>
        <w:ind w:left="708" w:hanging="708"/>
        <w:jc w:val="both"/>
        <w:rPr>
          <w:color w:val="000000"/>
          <w:sz w:val="28"/>
          <w:szCs w:val="28"/>
        </w:rPr>
      </w:pPr>
      <w:r>
        <w:rPr>
          <w:color w:val="000000"/>
          <w:sz w:val="28"/>
          <w:szCs w:val="28"/>
        </w:rPr>
        <w:t xml:space="preserve">Глава </w:t>
      </w:r>
      <w:r w:rsidRPr="001F0B6A">
        <w:rPr>
          <w:color w:val="000000"/>
          <w:sz w:val="28"/>
          <w:szCs w:val="28"/>
        </w:rPr>
        <w:t>Палецкого</w:t>
      </w:r>
      <w:r>
        <w:rPr>
          <w:color w:val="000000"/>
          <w:sz w:val="28"/>
          <w:szCs w:val="28"/>
        </w:rPr>
        <w:t xml:space="preserve"> сельсовета</w:t>
      </w:r>
    </w:p>
    <w:p w:rsidR="003D3933" w:rsidRDefault="003D3933" w:rsidP="003D3933">
      <w:pPr>
        <w:ind w:left="708" w:hanging="708"/>
        <w:jc w:val="both"/>
        <w:rPr>
          <w:color w:val="000000"/>
          <w:sz w:val="28"/>
          <w:szCs w:val="28"/>
        </w:rPr>
      </w:pPr>
      <w:r>
        <w:rPr>
          <w:color w:val="000000"/>
          <w:sz w:val="28"/>
          <w:szCs w:val="28"/>
        </w:rPr>
        <w:t xml:space="preserve">Баганского района </w:t>
      </w:r>
    </w:p>
    <w:p w:rsidR="008B1818" w:rsidRPr="003D3933" w:rsidRDefault="003D3933" w:rsidP="003D3933">
      <w:pPr>
        <w:ind w:left="708" w:hanging="708"/>
        <w:jc w:val="both"/>
        <w:rPr>
          <w:color w:val="000000"/>
          <w:sz w:val="28"/>
          <w:szCs w:val="28"/>
        </w:rPr>
      </w:pPr>
      <w:r>
        <w:rPr>
          <w:color w:val="000000"/>
          <w:sz w:val="28"/>
          <w:szCs w:val="28"/>
        </w:rPr>
        <w:t>Новосибирской области                                                                         В.И. Калач</w:t>
      </w:r>
    </w:p>
    <w:p w:rsidR="008B1818" w:rsidRDefault="008B1818" w:rsidP="008B1818">
      <w:pPr>
        <w:tabs>
          <w:tab w:val="left" w:pos="3960"/>
        </w:tabs>
        <w:jc w:val="both"/>
        <w:rPr>
          <w:sz w:val="20"/>
          <w:szCs w:val="20"/>
        </w:rPr>
      </w:pPr>
    </w:p>
    <w:p w:rsidR="008B1818" w:rsidRDefault="008B1818" w:rsidP="008B1818">
      <w:pPr>
        <w:tabs>
          <w:tab w:val="left" w:pos="3960"/>
        </w:tabs>
        <w:jc w:val="both"/>
        <w:rPr>
          <w:sz w:val="20"/>
          <w:szCs w:val="20"/>
        </w:rPr>
      </w:pPr>
    </w:p>
    <w:p w:rsidR="008B1818" w:rsidRDefault="008B1818" w:rsidP="008B1818">
      <w:pPr>
        <w:tabs>
          <w:tab w:val="left" w:pos="3960"/>
        </w:tabs>
        <w:jc w:val="both"/>
        <w:rPr>
          <w:sz w:val="20"/>
          <w:szCs w:val="20"/>
        </w:rPr>
      </w:pPr>
    </w:p>
    <w:p w:rsidR="008B1818" w:rsidRDefault="008B1818" w:rsidP="008B1818">
      <w:pPr>
        <w:spacing w:after="2571" w:line="357" w:lineRule="auto"/>
        <w:rPr>
          <w:rFonts w:ascii="Times New Roman" w:hAnsi="Times New Roman" w:cs="Times New Roman"/>
          <w:b/>
          <w:sz w:val="28"/>
          <w:szCs w:val="28"/>
          <w:u w:val="single"/>
        </w:rPr>
      </w:pPr>
    </w:p>
    <w:p w:rsidR="008B1818" w:rsidRDefault="008B1818" w:rsidP="008B1818">
      <w:pPr>
        <w:spacing w:after="2571" w:line="357" w:lineRule="auto"/>
        <w:rPr>
          <w:rFonts w:ascii="Times New Roman" w:hAnsi="Times New Roman" w:cs="Times New Roman"/>
          <w:b/>
          <w:sz w:val="28"/>
          <w:szCs w:val="28"/>
          <w:u w:val="single"/>
        </w:rPr>
      </w:pPr>
    </w:p>
    <w:p w:rsidR="008B1818" w:rsidRPr="008B1818" w:rsidRDefault="008B1818" w:rsidP="008B1818">
      <w:pPr>
        <w:spacing w:after="2571" w:line="357" w:lineRule="auto"/>
        <w:rPr>
          <w:rFonts w:ascii="Times New Roman" w:hAnsi="Times New Roman" w:cs="Times New Roman"/>
          <w:b/>
          <w:sz w:val="28"/>
          <w:szCs w:val="28"/>
          <w:u w:val="single"/>
        </w:rPr>
      </w:pPr>
    </w:p>
    <w:p w:rsidR="008B1818" w:rsidRDefault="008B1818" w:rsidP="008B1818">
      <w:pPr>
        <w:spacing w:after="2571" w:line="357" w:lineRule="auto"/>
        <w:rPr>
          <w:sz w:val="28"/>
          <w:szCs w:val="28"/>
        </w:rPr>
      </w:pPr>
    </w:p>
    <w:p w:rsidR="00646407" w:rsidRDefault="00646407" w:rsidP="00646407">
      <w:pPr>
        <w:jc w:val="center"/>
        <w:rPr>
          <w:b/>
        </w:rPr>
      </w:pPr>
    </w:p>
    <w:p w:rsidR="003D73A7" w:rsidRPr="002239BA" w:rsidRDefault="003D73A7" w:rsidP="003D73A7"/>
    <w:p w:rsidR="003D73A7" w:rsidRPr="00462EEB" w:rsidRDefault="003D73A7" w:rsidP="003D73A7"/>
    <w:p w:rsidR="003D73A7" w:rsidRPr="00D17732" w:rsidRDefault="003D73A7" w:rsidP="003D73A7">
      <w:pPr>
        <w:rPr>
          <w:sz w:val="32"/>
          <w:szCs w:val="32"/>
        </w:rPr>
      </w:pPr>
    </w:p>
    <w:p w:rsidR="003D73A7" w:rsidRDefault="003D73A7" w:rsidP="00305BCD">
      <w:pPr>
        <w:spacing w:after="2571" w:line="357" w:lineRule="auto"/>
        <w:ind w:left="142" w:hanging="10"/>
        <w:rPr>
          <w:rFonts w:ascii="Times New Roman" w:hAnsi="Times New Roman" w:cs="Times New Roman"/>
          <w:b/>
          <w:sz w:val="28"/>
          <w:szCs w:val="28"/>
          <w:u w:val="single"/>
        </w:rPr>
      </w:pPr>
    </w:p>
    <w:p w:rsidR="003D73A7" w:rsidRDefault="003D73A7" w:rsidP="00305BCD">
      <w:pPr>
        <w:spacing w:after="2571" w:line="357" w:lineRule="auto"/>
        <w:ind w:left="142" w:hanging="10"/>
        <w:rPr>
          <w:rFonts w:ascii="Times New Roman" w:hAnsi="Times New Roman" w:cs="Times New Roman"/>
          <w:b/>
          <w:sz w:val="28"/>
          <w:szCs w:val="28"/>
          <w:u w:val="single"/>
        </w:rPr>
      </w:pPr>
    </w:p>
    <w:p w:rsidR="003D73A7" w:rsidRDefault="003D73A7" w:rsidP="00305BCD">
      <w:pPr>
        <w:spacing w:after="2571" w:line="357" w:lineRule="auto"/>
        <w:ind w:left="142" w:hanging="10"/>
        <w:rPr>
          <w:rFonts w:ascii="Times New Roman" w:hAnsi="Times New Roman" w:cs="Times New Roman"/>
          <w:b/>
          <w:sz w:val="28"/>
          <w:szCs w:val="28"/>
          <w:u w:val="single"/>
        </w:rPr>
      </w:pPr>
    </w:p>
    <w:p w:rsidR="003D73A7" w:rsidRPr="003D73A7" w:rsidRDefault="003D73A7" w:rsidP="00305BCD">
      <w:pPr>
        <w:spacing w:after="2571" w:line="357" w:lineRule="auto"/>
        <w:ind w:left="142" w:hanging="10"/>
        <w:rPr>
          <w:rFonts w:ascii="Times New Roman" w:hAnsi="Times New Roman" w:cs="Times New Roman"/>
          <w:sz w:val="24"/>
          <w:szCs w:val="24"/>
        </w:rPr>
      </w:pPr>
    </w:p>
    <w:p w:rsidR="008C5F16" w:rsidRDefault="008C5F16" w:rsidP="00305BCD">
      <w:pPr>
        <w:spacing w:after="2571" w:line="357" w:lineRule="auto"/>
        <w:ind w:left="142" w:hanging="10"/>
        <w:rPr>
          <w:rFonts w:ascii="Times New Roman" w:hAnsi="Times New Roman" w:cs="Times New Roman"/>
          <w:sz w:val="24"/>
          <w:szCs w:val="24"/>
        </w:rPr>
      </w:pPr>
    </w:p>
    <w:p w:rsidR="008C5F16" w:rsidRDefault="008C5F16" w:rsidP="00305BCD">
      <w:pPr>
        <w:spacing w:after="2571" w:line="357" w:lineRule="auto"/>
        <w:ind w:left="142" w:hanging="10"/>
        <w:rPr>
          <w:rFonts w:ascii="Times New Roman" w:hAnsi="Times New Roman" w:cs="Times New Roman"/>
          <w:sz w:val="24"/>
          <w:szCs w:val="24"/>
        </w:rPr>
      </w:pPr>
    </w:p>
    <w:p w:rsidR="008C5F16" w:rsidRPr="008C5F16" w:rsidRDefault="008C5F16" w:rsidP="00305BCD">
      <w:pPr>
        <w:spacing w:after="2571" w:line="357" w:lineRule="auto"/>
        <w:ind w:left="142" w:hanging="10"/>
        <w:rPr>
          <w:rFonts w:ascii="Times New Roman" w:hAnsi="Times New Roman" w:cs="Times New Roman"/>
          <w:sz w:val="24"/>
          <w:szCs w:val="24"/>
        </w:rPr>
      </w:pPr>
    </w:p>
    <w:p w:rsidR="00305BCD" w:rsidRPr="008C5F16" w:rsidRDefault="00305BCD" w:rsidP="008C5F16">
      <w:pPr>
        <w:widowControl w:val="0"/>
        <w:tabs>
          <w:tab w:val="left" w:pos="6946"/>
          <w:tab w:val="left" w:pos="7380"/>
          <w:tab w:val="left" w:pos="9923"/>
        </w:tabs>
        <w:spacing w:after="0" w:line="240" w:lineRule="auto"/>
        <w:rPr>
          <w:rFonts w:ascii="Times New Roman" w:hAnsi="Times New Roman" w:cs="Times New Roman"/>
          <w:b/>
          <w:sz w:val="24"/>
          <w:szCs w:val="24"/>
          <w:u w:val="single"/>
        </w:rPr>
      </w:pPr>
    </w:p>
    <w:sectPr w:rsidR="00305BCD" w:rsidRPr="008C5F16" w:rsidSect="008C5F16">
      <w:headerReference w:type="default" r:id="rId20"/>
      <w:pgSz w:w="11905" w:h="16837"/>
      <w:pgMar w:top="567" w:right="1132" w:bottom="1134" w:left="1276"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C7F" w:rsidRDefault="00A52C7F" w:rsidP="00AF7FDF">
      <w:pPr>
        <w:spacing w:after="0" w:line="240" w:lineRule="auto"/>
      </w:pPr>
      <w:r>
        <w:separator/>
      </w:r>
    </w:p>
  </w:endnote>
  <w:endnote w:type="continuationSeparator" w:id="1">
    <w:p w:rsidR="00A52C7F" w:rsidRDefault="00A52C7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C7F" w:rsidRDefault="00A52C7F" w:rsidP="00AF7FDF">
      <w:pPr>
        <w:spacing w:after="0" w:line="240" w:lineRule="auto"/>
      </w:pPr>
      <w:r>
        <w:separator/>
      </w:r>
    </w:p>
  </w:footnote>
  <w:footnote w:type="continuationSeparator" w:id="1">
    <w:p w:rsidR="00A52C7F" w:rsidRDefault="00A52C7F"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18" w:rsidRDefault="009A0801">
    <w:pPr>
      <w:pStyle w:val="a3"/>
      <w:jc w:val="center"/>
    </w:pPr>
    <w:fldSimple w:instr=" PAGE   \* MERGEFORMAT ">
      <w:r w:rsidR="003D3933">
        <w:rPr>
          <w:noProof/>
        </w:rPr>
        <w:t>97</w:t>
      </w:r>
    </w:fldSimple>
  </w:p>
  <w:p w:rsidR="008B1818" w:rsidRDefault="008B181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A7"/>
    <w:multiLevelType w:val="multilevel"/>
    <w:tmpl w:val="4C001842"/>
    <w:lvl w:ilvl="0">
      <w:start w:val="2"/>
      <w:numFmt w:val="decimal"/>
      <w:lvlText w:val="%1."/>
      <w:lvlJc w:val="left"/>
      <w:pPr>
        <w:ind w:left="600" w:hanging="600"/>
      </w:pPr>
      <w:rPr>
        <w:rFonts w:hint="default"/>
      </w:rPr>
    </w:lvl>
    <w:lvl w:ilvl="1">
      <w:start w:val="18"/>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A4139"/>
    <w:multiLevelType w:val="hybridMultilevel"/>
    <w:tmpl w:val="2520AD40"/>
    <w:lvl w:ilvl="0" w:tplc="3DF0835E">
      <w:start w:val="1"/>
      <w:numFmt w:val="decimal"/>
      <w:lvlText w:val="%1."/>
      <w:lvlJc w:val="left"/>
      <w:pPr>
        <w:ind w:left="1491" w:hanging="42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4B6388D"/>
    <w:multiLevelType w:val="hybridMultilevel"/>
    <w:tmpl w:val="4AF6328C"/>
    <w:lvl w:ilvl="0" w:tplc="07E06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8">
    <w:nsid w:val="1FDB5300"/>
    <w:multiLevelType w:val="hybridMultilevel"/>
    <w:tmpl w:val="6A084B84"/>
    <w:lvl w:ilvl="0" w:tplc="3CC0E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5">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F1969A8"/>
    <w:multiLevelType w:val="hybridMultilevel"/>
    <w:tmpl w:val="8D5A37EE"/>
    <w:lvl w:ilvl="0" w:tplc="74405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461C70C7"/>
    <w:multiLevelType w:val="hybridMultilevel"/>
    <w:tmpl w:val="421CC188"/>
    <w:lvl w:ilvl="0" w:tplc="A7C26D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C76844"/>
    <w:multiLevelType w:val="hybridMultilevel"/>
    <w:tmpl w:val="1D9E9D62"/>
    <w:lvl w:ilvl="0" w:tplc="46FA5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634D55"/>
    <w:multiLevelType w:val="hybridMultilevel"/>
    <w:tmpl w:val="B5AAB072"/>
    <w:lvl w:ilvl="0" w:tplc="42809C26">
      <w:start w:val="1"/>
      <w:numFmt w:val="decimal"/>
      <w:lvlText w:val="%1."/>
      <w:lvlJc w:val="left"/>
      <w:pPr>
        <w:ind w:left="900" w:hanging="360"/>
      </w:pPr>
      <w:rPr>
        <w:rFonts w:hint="default"/>
      </w:rPr>
    </w:lvl>
    <w:lvl w:ilvl="1" w:tplc="DB3E8BAA" w:tentative="1">
      <w:start w:val="1"/>
      <w:numFmt w:val="lowerLetter"/>
      <w:lvlText w:val="%2."/>
      <w:lvlJc w:val="left"/>
      <w:pPr>
        <w:ind w:left="1620" w:hanging="360"/>
      </w:pPr>
    </w:lvl>
    <w:lvl w:ilvl="2" w:tplc="990CFEC4" w:tentative="1">
      <w:start w:val="1"/>
      <w:numFmt w:val="lowerRoman"/>
      <w:lvlText w:val="%3."/>
      <w:lvlJc w:val="right"/>
      <w:pPr>
        <w:ind w:left="2340" w:hanging="180"/>
      </w:pPr>
    </w:lvl>
    <w:lvl w:ilvl="3" w:tplc="66343770" w:tentative="1">
      <w:start w:val="1"/>
      <w:numFmt w:val="decimal"/>
      <w:lvlText w:val="%4."/>
      <w:lvlJc w:val="left"/>
      <w:pPr>
        <w:ind w:left="3060" w:hanging="360"/>
      </w:pPr>
    </w:lvl>
    <w:lvl w:ilvl="4" w:tplc="0BA28DE0" w:tentative="1">
      <w:start w:val="1"/>
      <w:numFmt w:val="lowerLetter"/>
      <w:lvlText w:val="%5."/>
      <w:lvlJc w:val="left"/>
      <w:pPr>
        <w:ind w:left="3780" w:hanging="360"/>
      </w:pPr>
    </w:lvl>
    <w:lvl w:ilvl="5" w:tplc="59928CC4" w:tentative="1">
      <w:start w:val="1"/>
      <w:numFmt w:val="lowerRoman"/>
      <w:lvlText w:val="%6."/>
      <w:lvlJc w:val="right"/>
      <w:pPr>
        <w:ind w:left="4500" w:hanging="180"/>
      </w:pPr>
    </w:lvl>
    <w:lvl w:ilvl="6" w:tplc="E4A0650E" w:tentative="1">
      <w:start w:val="1"/>
      <w:numFmt w:val="decimal"/>
      <w:lvlText w:val="%7."/>
      <w:lvlJc w:val="left"/>
      <w:pPr>
        <w:ind w:left="5220" w:hanging="360"/>
      </w:pPr>
    </w:lvl>
    <w:lvl w:ilvl="7" w:tplc="31804626" w:tentative="1">
      <w:start w:val="1"/>
      <w:numFmt w:val="lowerLetter"/>
      <w:lvlText w:val="%8."/>
      <w:lvlJc w:val="left"/>
      <w:pPr>
        <w:ind w:left="5940" w:hanging="360"/>
      </w:pPr>
    </w:lvl>
    <w:lvl w:ilvl="8" w:tplc="9C563B28" w:tentative="1">
      <w:start w:val="1"/>
      <w:numFmt w:val="lowerRoman"/>
      <w:lvlText w:val="%9."/>
      <w:lvlJc w:val="right"/>
      <w:pPr>
        <w:ind w:left="6660" w:hanging="180"/>
      </w:pPr>
    </w:lvl>
  </w:abstractNum>
  <w:abstractNum w:abstractNumId="24">
    <w:nsid w:val="5C282B51"/>
    <w:multiLevelType w:val="singleLevel"/>
    <w:tmpl w:val="6F0232CC"/>
    <w:lvl w:ilvl="0">
      <w:start w:val="1"/>
      <w:numFmt w:val="decimal"/>
      <w:lvlText w:val="%1."/>
      <w:legacy w:legacy="1" w:legacySpace="0" w:legacyIndent="283"/>
      <w:lvlJc w:val="left"/>
      <w:rPr>
        <w:rFonts w:ascii="Times New Roman" w:hAnsi="Times New Roman" w:cs="Times New Roman" w:hint="default"/>
      </w:rPr>
    </w:lvl>
  </w:abstractNum>
  <w:abstractNum w:abstractNumId="25">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8753D4"/>
    <w:multiLevelType w:val="hybridMultilevel"/>
    <w:tmpl w:val="6EECDB4A"/>
    <w:lvl w:ilvl="0" w:tplc="B0B0F4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C747D"/>
    <w:multiLevelType w:val="hybridMultilevel"/>
    <w:tmpl w:val="77A8C422"/>
    <w:lvl w:ilvl="0" w:tplc="DB503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48D108B"/>
    <w:multiLevelType w:val="hybridMultilevel"/>
    <w:tmpl w:val="D126196C"/>
    <w:lvl w:ilvl="0" w:tplc="59D4ABFA">
      <w:start w:val="1"/>
      <w:numFmt w:val="bullet"/>
      <w:lvlText w:val=""/>
      <w:lvlJc w:val="left"/>
      <w:pPr>
        <w:ind w:left="720" w:hanging="360"/>
      </w:pPr>
      <w:rPr>
        <w:rFonts w:ascii="Symbol" w:hAnsi="Symbol" w:hint="default"/>
      </w:rPr>
    </w:lvl>
    <w:lvl w:ilvl="1" w:tplc="16D42CE4">
      <w:start w:val="1"/>
      <w:numFmt w:val="bullet"/>
      <w:lvlText w:val="o"/>
      <w:lvlJc w:val="left"/>
      <w:pPr>
        <w:ind w:left="1440" w:hanging="360"/>
      </w:pPr>
      <w:rPr>
        <w:rFonts w:ascii="Courier New" w:hAnsi="Courier New" w:cs="Courier New" w:hint="default"/>
      </w:rPr>
    </w:lvl>
    <w:lvl w:ilvl="2" w:tplc="6E9496D8">
      <w:start w:val="1"/>
      <w:numFmt w:val="bullet"/>
      <w:lvlText w:val=""/>
      <w:lvlJc w:val="left"/>
      <w:pPr>
        <w:ind w:left="2160" w:hanging="360"/>
      </w:pPr>
      <w:rPr>
        <w:rFonts w:ascii="Wingdings" w:hAnsi="Wingdings" w:hint="default"/>
      </w:rPr>
    </w:lvl>
    <w:lvl w:ilvl="3" w:tplc="400A2B2C">
      <w:start w:val="1"/>
      <w:numFmt w:val="bullet"/>
      <w:lvlText w:val=""/>
      <w:lvlJc w:val="left"/>
      <w:pPr>
        <w:ind w:left="2880" w:hanging="360"/>
      </w:pPr>
      <w:rPr>
        <w:rFonts w:ascii="Symbol" w:hAnsi="Symbol" w:hint="default"/>
      </w:rPr>
    </w:lvl>
    <w:lvl w:ilvl="4" w:tplc="7FBA696C">
      <w:start w:val="1"/>
      <w:numFmt w:val="bullet"/>
      <w:lvlText w:val="o"/>
      <w:lvlJc w:val="left"/>
      <w:pPr>
        <w:ind w:left="3600" w:hanging="360"/>
      </w:pPr>
      <w:rPr>
        <w:rFonts w:ascii="Courier New" w:hAnsi="Courier New" w:cs="Courier New" w:hint="default"/>
      </w:rPr>
    </w:lvl>
    <w:lvl w:ilvl="5" w:tplc="E3CEF684">
      <w:start w:val="1"/>
      <w:numFmt w:val="bullet"/>
      <w:lvlText w:val=""/>
      <w:lvlJc w:val="left"/>
      <w:pPr>
        <w:ind w:left="4320" w:hanging="360"/>
      </w:pPr>
      <w:rPr>
        <w:rFonts w:ascii="Wingdings" w:hAnsi="Wingdings" w:hint="default"/>
      </w:rPr>
    </w:lvl>
    <w:lvl w:ilvl="6" w:tplc="E1AE6C44">
      <w:start w:val="1"/>
      <w:numFmt w:val="bullet"/>
      <w:lvlText w:val=""/>
      <w:lvlJc w:val="left"/>
      <w:pPr>
        <w:ind w:left="5040" w:hanging="360"/>
      </w:pPr>
      <w:rPr>
        <w:rFonts w:ascii="Symbol" w:hAnsi="Symbol" w:hint="default"/>
      </w:rPr>
    </w:lvl>
    <w:lvl w:ilvl="7" w:tplc="FAB20CC4">
      <w:start w:val="1"/>
      <w:numFmt w:val="bullet"/>
      <w:lvlText w:val="o"/>
      <w:lvlJc w:val="left"/>
      <w:pPr>
        <w:ind w:left="5760" w:hanging="360"/>
      </w:pPr>
      <w:rPr>
        <w:rFonts w:ascii="Courier New" w:hAnsi="Courier New" w:cs="Courier New" w:hint="default"/>
      </w:rPr>
    </w:lvl>
    <w:lvl w:ilvl="8" w:tplc="12C08F60">
      <w:start w:val="1"/>
      <w:numFmt w:val="bullet"/>
      <w:lvlText w:val=""/>
      <w:lvlJc w:val="left"/>
      <w:pPr>
        <w:ind w:left="6480" w:hanging="360"/>
      </w:pPr>
      <w:rPr>
        <w:rFonts w:ascii="Wingdings" w:hAnsi="Wingdings" w:hint="default"/>
      </w:rPr>
    </w:lvl>
  </w:abstractNum>
  <w:abstractNum w:abstractNumId="31">
    <w:nsid w:val="773617B9"/>
    <w:multiLevelType w:val="multilevel"/>
    <w:tmpl w:val="5E705202"/>
    <w:name w:val="WW8Num52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nsid w:val="78104E43"/>
    <w:multiLevelType w:val="hybridMultilevel"/>
    <w:tmpl w:val="31EA5836"/>
    <w:lvl w:ilvl="0" w:tplc="03DA224C">
      <w:start w:val="2"/>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1B5855"/>
    <w:multiLevelType w:val="singleLevel"/>
    <w:tmpl w:val="D7E6096E"/>
    <w:lvl w:ilvl="0">
      <w:start w:val="2"/>
      <w:numFmt w:val="decimal"/>
      <w:lvlText w:val="%1."/>
      <w:legacy w:legacy="1" w:legacySpace="0" w:legacyIndent="284"/>
      <w:lvlJc w:val="left"/>
      <w:rPr>
        <w:rFonts w:ascii="Times New Roman" w:hAnsi="Times New Roman" w:cs="Times New Roman" w:hint="default"/>
      </w:rPr>
    </w:lvl>
  </w:abstractNum>
  <w:abstractNum w:abstractNumId="34">
    <w:nsid w:val="7CC90B5C"/>
    <w:multiLevelType w:val="hybridMultilevel"/>
    <w:tmpl w:val="EFB0F35A"/>
    <w:lvl w:ilvl="0" w:tplc="BAF6F7AA">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2"/>
  </w:num>
  <w:num w:numId="3">
    <w:abstractNumId w:val="21"/>
  </w:num>
  <w:num w:numId="4">
    <w:abstractNumId w:val="28"/>
  </w:num>
  <w:num w:numId="5">
    <w:abstractNumId w:val="5"/>
  </w:num>
  <w:num w:numId="6">
    <w:abstractNumId w:val="20"/>
  </w:num>
  <w:num w:numId="7">
    <w:abstractNumId w:val="1"/>
  </w:num>
  <w:num w:numId="8">
    <w:abstractNumId w:val="26"/>
  </w:num>
  <w:num w:numId="9">
    <w:abstractNumId w:val="10"/>
  </w:num>
  <w:num w:numId="10">
    <w:abstractNumId w:val="11"/>
  </w:num>
  <w:num w:numId="11">
    <w:abstractNumId w:val="31"/>
  </w:num>
  <w:num w:numId="12">
    <w:abstractNumId w:val="23"/>
  </w:num>
  <w:num w:numId="1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3"/>
  </w:num>
  <w:num w:numId="17">
    <w:abstractNumId w:val="24"/>
  </w:num>
  <w:num w:numId="18">
    <w:abstractNumId w:val="33"/>
  </w:num>
  <w:num w:numId="19">
    <w:abstractNumId w:val="7"/>
  </w:num>
  <w:num w:numId="20">
    <w:abstractNumId w:val="0"/>
  </w:num>
  <w:num w:numId="21">
    <w:abstractNumId w:val="9"/>
  </w:num>
  <w:num w:numId="22">
    <w:abstractNumId w:val="17"/>
  </w:num>
  <w:num w:numId="23">
    <w:abstractNumId w:val="13"/>
  </w:num>
  <w:num w:numId="24">
    <w:abstractNumId w:val="19"/>
  </w:num>
  <w:num w:numId="25">
    <w:abstractNumId w:val="15"/>
  </w:num>
  <w:num w:numId="26">
    <w:abstractNumId w:val="25"/>
  </w:num>
  <w:num w:numId="27">
    <w:abstractNumId w:val="2"/>
  </w:num>
  <w:num w:numId="28">
    <w:abstractNumId w:val="16"/>
  </w:num>
  <w:num w:numId="29">
    <w:abstractNumId w:val="34"/>
  </w:num>
  <w:num w:numId="30">
    <w:abstractNumId w:val="27"/>
  </w:num>
  <w:num w:numId="31">
    <w:abstractNumId w:val="18"/>
  </w:num>
  <w:num w:numId="32">
    <w:abstractNumId w:val="29"/>
  </w:num>
  <w:num w:numId="33">
    <w:abstractNumId w:val="22"/>
  </w:num>
  <w:num w:numId="34">
    <w:abstractNumId w:val="4"/>
  </w:num>
  <w:num w:numId="35">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0071"/>
    <w:rsid w:val="000B4D42"/>
    <w:rsid w:val="000B537D"/>
    <w:rsid w:val="000E289A"/>
    <w:rsid w:val="000E444F"/>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A7DAB"/>
    <w:rsid w:val="001B0EB5"/>
    <w:rsid w:val="001B19CE"/>
    <w:rsid w:val="001C058B"/>
    <w:rsid w:val="001C1D51"/>
    <w:rsid w:val="001C423D"/>
    <w:rsid w:val="001E0ECB"/>
    <w:rsid w:val="001F3F75"/>
    <w:rsid w:val="00202E10"/>
    <w:rsid w:val="00204E20"/>
    <w:rsid w:val="0021277A"/>
    <w:rsid w:val="002129D2"/>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937D3"/>
    <w:rsid w:val="002B10A4"/>
    <w:rsid w:val="002B430E"/>
    <w:rsid w:val="002B7B6B"/>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47B31"/>
    <w:rsid w:val="00356800"/>
    <w:rsid w:val="00363D43"/>
    <w:rsid w:val="0037055C"/>
    <w:rsid w:val="00371138"/>
    <w:rsid w:val="00372454"/>
    <w:rsid w:val="00372EAD"/>
    <w:rsid w:val="00380038"/>
    <w:rsid w:val="003849ED"/>
    <w:rsid w:val="003B510E"/>
    <w:rsid w:val="003B7F29"/>
    <w:rsid w:val="003C448B"/>
    <w:rsid w:val="003D31E7"/>
    <w:rsid w:val="003D3933"/>
    <w:rsid w:val="003D73A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B3906"/>
    <w:rsid w:val="004C18CB"/>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16645"/>
    <w:rsid w:val="00620D9D"/>
    <w:rsid w:val="00623A4D"/>
    <w:rsid w:val="00625569"/>
    <w:rsid w:val="0062673F"/>
    <w:rsid w:val="00626C8F"/>
    <w:rsid w:val="0063520D"/>
    <w:rsid w:val="006421F7"/>
    <w:rsid w:val="0064640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C5BC8"/>
    <w:rsid w:val="007D11F2"/>
    <w:rsid w:val="007E01F6"/>
    <w:rsid w:val="007E282B"/>
    <w:rsid w:val="007E5F7B"/>
    <w:rsid w:val="007F0ED0"/>
    <w:rsid w:val="007F299C"/>
    <w:rsid w:val="007F56CB"/>
    <w:rsid w:val="008113B5"/>
    <w:rsid w:val="00830089"/>
    <w:rsid w:val="00832509"/>
    <w:rsid w:val="00842DBA"/>
    <w:rsid w:val="00844C3A"/>
    <w:rsid w:val="008468E6"/>
    <w:rsid w:val="008555D9"/>
    <w:rsid w:val="0087385F"/>
    <w:rsid w:val="00876476"/>
    <w:rsid w:val="0087712E"/>
    <w:rsid w:val="008831D4"/>
    <w:rsid w:val="008865FC"/>
    <w:rsid w:val="008A52C6"/>
    <w:rsid w:val="008B120A"/>
    <w:rsid w:val="008B1818"/>
    <w:rsid w:val="008B2813"/>
    <w:rsid w:val="008B68F4"/>
    <w:rsid w:val="008C54CC"/>
    <w:rsid w:val="008C5F16"/>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54BE"/>
    <w:rsid w:val="009963E8"/>
    <w:rsid w:val="009A0801"/>
    <w:rsid w:val="009A4D62"/>
    <w:rsid w:val="009A7282"/>
    <w:rsid w:val="009B7326"/>
    <w:rsid w:val="009C48DD"/>
    <w:rsid w:val="009C728F"/>
    <w:rsid w:val="009D01DE"/>
    <w:rsid w:val="009D16E6"/>
    <w:rsid w:val="009D74E5"/>
    <w:rsid w:val="009E1F33"/>
    <w:rsid w:val="009E60A9"/>
    <w:rsid w:val="009F5792"/>
    <w:rsid w:val="00A00556"/>
    <w:rsid w:val="00A05055"/>
    <w:rsid w:val="00A102F6"/>
    <w:rsid w:val="00A24377"/>
    <w:rsid w:val="00A52C7F"/>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2715"/>
    <w:rsid w:val="00B5438C"/>
    <w:rsid w:val="00B573C5"/>
    <w:rsid w:val="00B84B42"/>
    <w:rsid w:val="00B856ED"/>
    <w:rsid w:val="00B944C5"/>
    <w:rsid w:val="00BB1194"/>
    <w:rsid w:val="00BC4ABE"/>
    <w:rsid w:val="00BC4BE6"/>
    <w:rsid w:val="00BC59F0"/>
    <w:rsid w:val="00BC6635"/>
    <w:rsid w:val="00BD4492"/>
    <w:rsid w:val="00BE2667"/>
    <w:rsid w:val="00BE2AEB"/>
    <w:rsid w:val="00BE53E4"/>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F0286"/>
    <w:rsid w:val="00E03995"/>
    <w:rsid w:val="00E053BD"/>
    <w:rsid w:val="00E07FF6"/>
    <w:rsid w:val="00E1246F"/>
    <w:rsid w:val="00E129E4"/>
    <w:rsid w:val="00E13636"/>
    <w:rsid w:val="00E26749"/>
    <w:rsid w:val="00E30208"/>
    <w:rsid w:val="00E43D99"/>
    <w:rsid w:val="00E56EAC"/>
    <w:rsid w:val="00E6517C"/>
    <w:rsid w:val="00E8167D"/>
    <w:rsid w:val="00E84E06"/>
    <w:rsid w:val="00E94EE2"/>
    <w:rsid w:val="00EA002B"/>
    <w:rsid w:val="00EA34E3"/>
    <w:rsid w:val="00EA4945"/>
    <w:rsid w:val="00EB0721"/>
    <w:rsid w:val="00EB27DB"/>
    <w:rsid w:val="00EC0EF5"/>
    <w:rsid w:val="00EC52A3"/>
    <w:rsid w:val="00EC566B"/>
    <w:rsid w:val="00ED6E5F"/>
    <w:rsid w:val="00ED7C93"/>
    <w:rsid w:val="00EE5BAB"/>
    <w:rsid w:val="00F057A6"/>
    <w:rsid w:val="00F06037"/>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aliases w:val="Head 1,Раздел,Title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Sub heading"/>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Naiaea"/>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937D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2937D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aliases w:val="Sub heading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Aa?oEieiioeooe"/>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Aa?oEieiioeooe Знак"/>
    <w:basedOn w:val="a0"/>
    <w:link w:val="a3"/>
    <w:rsid w:val="007249FF"/>
  </w:style>
  <w:style w:type="paragraph" w:styleId="a5">
    <w:name w:val="Normal (Web)"/>
    <w:aliases w:val="Обычный (Web), Знак Знак10,Обычный (веб)1 Знак,Обычный (Web) Знак Знак Знак Знак,Обычный (Web) Знак Знак Знак,Обычный (Web)1 Знак Знак,Обычный (веб)1,Обычный (Web)1,Обычный (веб)1 Знак Знак,Обычный (веб) Знак Знак"/>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rsid w:val="004E0CFA"/>
    <w:rPr>
      <w:b/>
      <w:bCs/>
    </w:rPr>
  </w:style>
  <w:style w:type="paragraph" w:styleId="af8">
    <w:name w:val="annotation subject"/>
    <w:basedOn w:val="af5"/>
    <w:next w:val="af5"/>
    <w:link w:val="af7"/>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Знак Знак Знак,Знак Знак Знак Знак1,текст таблицы,Iniiaiie oaeno Ciae"/>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Знак Знак Знак Знак3,Знак Знак Знак Знак1 Знак,текст таблицы Знак,Iniiaiie oaeno Ciae Знак"/>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Документ"/>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Документ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aliases w:val="Титул 1"/>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aliases w:val="Титул 1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qFormat/>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Обычный (веб)1 Знак Знак1,Обычный (Web) Знак Знак Знак Знак Знак,Обычный (Web) Знак Знак Знак Знак1,Обычный (Web)1 Знак Знак Знак,Обычный (веб)1 Знак1,Обычный (Web)1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locked/>
    <w:rsid w:val="002B10A4"/>
    <w:rPr>
      <w:rFonts w:ascii="Consolas" w:hAnsi="Consolas"/>
      <w:sz w:val="21"/>
      <w:szCs w:val="21"/>
    </w:rPr>
  </w:style>
  <w:style w:type="paragraph" w:styleId="affff">
    <w:name w:val="Plain Text"/>
    <w:basedOn w:val="a"/>
    <w:link w:val="afffe"/>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 w:type="paragraph" w:customStyle="1" w:styleId="xl66">
    <w:name w:val="xl66"/>
    <w:basedOn w:val="a"/>
    <w:rsid w:val="006464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5">
    <w:name w:val="xl65"/>
    <w:basedOn w:val="a"/>
    <w:rsid w:val="004B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8C5F16"/>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5">
    <w:name w:val="xl135"/>
    <w:basedOn w:val="a"/>
    <w:rsid w:val="008C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inreviewart">
    <w:name w:val="newinreviewart"/>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3D73A7"/>
    <w:rPr>
      <w:rFonts w:ascii="Constantia" w:hAnsi="Constantia"/>
      <w:b/>
      <w:bCs/>
      <w:sz w:val="26"/>
      <w:szCs w:val="26"/>
      <w:lang w:val="en-US" w:eastAsia="en-US" w:bidi="en-US"/>
    </w:rPr>
  </w:style>
  <w:style w:type="character" w:customStyle="1" w:styleId="80">
    <w:name w:val="Заголовок 8 Знак"/>
    <w:basedOn w:val="a0"/>
    <w:link w:val="8"/>
    <w:rsid w:val="002937D3"/>
    <w:rPr>
      <w:rFonts w:ascii="Times New Roman" w:eastAsia="Times New Roman" w:hAnsi="Times New Roman" w:cs="Times New Roman"/>
      <w:b/>
      <w:i/>
      <w:sz w:val="24"/>
      <w:szCs w:val="20"/>
    </w:rPr>
  </w:style>
  <w:style w:type="character" w:customStyle="1" w:styleId="90">
    <w:name w:val="Заголовок 9 Знак"/>
    <w:basedOn w:val="a0"/>
    <w:link w:val="9"/>
    <w:rsid w:val="002937D3"/>
    <w:rPr>
      <w:rFonts w:ascii="Times New Roman" w:eastAsia="Times New Roman" w:hAnsi="Times New Roman" w:cs="Times New Roman"/>
      <w:b/>
      <w:i/>
      <w:sz w:val="24"/>
      <w:szCs w:val="20"/>
    </w:rPr>
  </w:style>
  <w:style w:type="paragraph" w:customStyle="1" w:styleId="Style6">
    <w:name w:val="Style6"/>
    <w:basedOn w:val="a"/>
    <w:uiPriority w:val="99"/>
    <w:rsid w:val="002937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7">
    <w:name w:val="Style7"/>
    <w:basedOn w:val="a"/>
    <w:uiPriority w:val="99"/>
    <w:rsid w:val="002937D3"/>
    <w:pPr>
      <w:widowControl w:val="0"/>
      <w:autoSpaceDE w:val="0"/>
      <w:autoSpaceDN w:val="0"/>
      <w:adjustRightInd w:val="0"/>
      <w:spacing w:after="0" w:line="449"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937D3"/>
    <w:rPr>
      <w:rFonts w:ascii="Times New Roman" w:hAnsi="Times New Roman" w:cs="Times New Roman"/>
      <w:i/>
      <w:iCs/>
      <w:sz w:val="24"/>
      <w:szCs w:val="24"/>
    </w:rPr>
  </w:style>
  <w:style w:type="paragraph" w:customStyle="1" w:styleId="Style8">
    <w:name w:val="Style8"/>
    <w:basedOn w:val="a"/>
    <w:uiPriority w:val="99"/>
    <w:rsid w:val="002937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a">
    <w:name w:val="Знак Знак1 Знак"/>
    <w:basedOn w:val="a"/>
    <w:rsid w:val="002937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fd">
    <w:name w:val="Document Map"/>
    <w:basedOn w:val="a"/>
    <w:link w:val="affffe"/>
    <w:rsid w:val="002937D3"/>
    <w:pPr>
      <w:shd w:val="clear" w:color="auto" w:fill="000080"/>
      <w:spacing w:after="0" w:line="240" w:lineRule="auto"/>
    </w:pPr>
    <w:rPr>
      <w:rFonts w:ascii="Tahoma" w:eastAsia="Times New Roman" w:hAnsi="Tahoma" w:cs="Times New Roman"/>
      <w:sz w:val="24"/>
      <w:szCs w:val="24"/>
    </w:rPr>
  </w:style>
  <w:style w:type="character" w:customStyle="1" w:styleId="affffe">
    <w:name w:val="Схема документа Знак"/>
    <w:basedOn w:val="a0"/>
    <w:link w:val="affffd"/>
    <w:rsid w:val="002937D3"/>
    <w:rPr>
      <w:rFonts w:ascii="Tahoma" w:eastAsia="Times New Roman" w:hAnsi="Tahoma" w:cs="Times New Roman"/>
      <w:sz w:val="24"/>
      <w:szCs w:val="24"/>
      <w:shd w:val="clear" w:color="auto" w:fill="000080"/>
    </w:rPr>
  </w:style>
  <w:style w:type="character" w:customStyle="1" w:styleId="afffff">
    <w:name w:val="Маркеры списка"/>
    <w:rsid w:val="002937D3"/>
    <w:rPr>
      <w:rFonts w:ascii="OpenSymbol" w:eastAsia="OpenSymbol" w:hAnsi="OpenSymbol" w:cs="OpenSymbol"/>
    </w:rPr>
  </w:style>
  <w:style w:type="character" w:customStyle="1" w:styleId="313">
    <w:name w:val="Основной текст 3 Знак1"/>
    <w:basedOn w:val="a0"/>
    <w:rsid w:val="002937D3"/>
    <w:rPr>
      <w:color w:val="000000"/>
      <w:sz w:val="16"/>
      <w:szCs w:val="16"/>
    </w:rPr>
  </w:style>
  <w:style w:type="character" w:customStyle="1" w:styleId="1fb">
    <w:name w:val="Текст концевой сноски Знак1"/>
    <w:basedOn w:val="a0"/>
    <w:rsid w:val="002937D3"/>
    <w:rPr>
      <w:color w:val="000000"/>
    </w:rPr>
  </w:style>
  <w:style w:type="paragraph" w:customStyle="1" w:styleId="114">
    <w:name w:val="Обычный11"/>
    <w:link w:val="1fc"/>
    <w:rsid w:val="002937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fc">
    <w:name w:val="Обычный1 Знак"/>
    <w:link w:val="114"/>
    <w:rsid w:val="002937D3"/>
    <w:rPr>
      <w:rFonts w:ascii="Times New Roman" w:eastAsia="Times New Roman" w:hAnsi="Times New Roman" w:cs="Times New Roman"/>
      <w:sz w:val="26"/>
      <w:szCs w:val="20"/>
    </w:rPr>
  </w:style>
  <w:style w:type="paragraph" w:customStyle="1" w:styleId="afffff0">
    <w:name w:val="Сноска"/>
    <w:basedOn w:val="a"/>
    <w:link w:val="1fd"/>
    <w:rsid w:val="002937D3"/>
    <w:pPr>
      <w:spacing w:after="0" w:line="240" w:lineRule="auto"/>
      <w:ind w:left="170" w:hanging="170"/>
      <w:jc w:val="both"/>
    </w:pPr>
    <w:rPr>
      <w:rFonts w:ascii="Arial" w:eastAsia="Times New Roman" w:hAnsi="Arial" w:cs="Times New Roman"/>
      <w:sz w:val="18"/>
      <w:szCs w:val="20"/>
    </w:rPr>
  </w:style>
  <w:style w:type="character" w:customStyle="1" w:styleId="1fd">
    <w:name w:val="Сноска Знак1"/>
    <w:link w:val="afffff0"/>
    <w:rsid w:val="002937D3"/>
    <w:rPr>
      <w:rFonts w:ascii="Arial" w:eastAsia="Times New Roman" w:hAnsi="Arial" w:cs="Times New Roman"/>
      <w:sz w:val="18"/>
      <w:szCs w:val="20"/>
    </w:rPr>
  </w:style>
  <w:style w:type="paragraph" w:customStyle="1" w:styleId="afffff1">
    <w:name w:val="Таблица"/>
    <w:basedOn w:val="afffff2"/>
    <w:link w:val="afffff3"/>
    <w:rsid w:val="002937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2">
    <w:name w:val="Message Header"/>
    <w:basedOn w:val="a"/>
    <w:link w:val="afffff4"/>
    <w:rsid w:val="00293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ff4">
    <w:name w:val="Шапка Знак"/>
    <w:basedOn w:val="a0"/>
    <w:link w:val="afffff2"/>
    <w:rsid w:val="002937D3"/>
    <w:rPr>
      <w:rFonts w:ascii="Arial" w:eastAsia="Times New Roman" w:hAnsi="Arial" w:cs="Times New Roman"/>
      <w:sz w:val="24"/>
      <w:szCs w:val="24"/>
      <w:shd w:val="pct20" w:color="auto" w:fill="auto"/>
    </w:rPr>
  </w:style>
  <w:style w:type="character" w:customStyle="1" w:styleId="afffff3">
    <w:name w:val="Таблица Знак"/>
    <w:link w:val="afffff1"/>
    <w:rsid w:val="002937D3"/>
    <w:rPr>
      <w:rFonts w:ascii="Arial" w:eastAsia="Times New Roman" w:hAnsi="Arial" w:cs="Times New Roman"/>
      <w:sz w:val="20"/>
      <w:szCs w:val="20"/>
    </w:rPr>
  </w:style>
  <w:style w:type="paragraph" w:customStyle="1" w:styleId="72">
    <w:name w:val="Стиль7 Знак Знак"/>
    <w:basedOn w:val="a"/>
    <w:link w:val="73"/>
    <w:rsid w:val="002937D3"/>
    <w:pPr>
      <w:spacing w:before="120" w:after="60" w:line="240" w:lineRule="auto"/>
      <w:ind w:left="851" w:hanging="227"/>
    </w:pPr>
    <w:rPr>
      <w:rFonts w:ascii="Times New Roman" w:eastAsia="Times New Roman" w:hAnsi="Times New Roman" w:cs="Times New Roman"/>
      <w:sz w:val="24"/>
      <w:szCs w:val="24"/>
    </w:rPr>
  </w:style>
  <w:style w:type="character" w:customStyle="1" w:styleId="73">
    <w:name w:val="Стиль7 Знак Знак Знак"/>
    <w:link w:val="72"/>
    <w:rsid w:val="002937D3"/>
    <w:rPr>
      <w:rFonts w:ascii="Times New Roman" w:eastAsia="Times New Roman" w:hAnsi="Times New Roman" w:cs="Times New Roman"/>
      <w:sz w:val="24"/>
      <w:szCs w:val="24"/>
    </w:rPr>
  </w:style>
  <w:style w:type="paragraph" w:customStyle="1" w:styleId="xl64">
    <w:name w:val="xl64"/>
    <w:basedOn w:val="a"/>
    <w:rsid w:val="003D3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00543758">
      <w:bodyDiv w:val="1"/>
      <w:marLeft w:val="0"/>
      <w:marRight w:val="0"/>
      <w:marTop w:val="0"/>
      <w:marBottom w:val="0"/>
      <w:divBdr>
        <w:top w:val="none" w:sz="0" w:space="0" w:color="auto"/>
        <w:left w:val="none" w:sz="0" w:space="0" w:color="auto"/>
        <w:bottom w:val="none" w:sz="0" w:space="0" w:color="auto"/>
        <w:right w:val="none" w:sz="0" w:space="0" w:color="auto"/>
      </w:divBdr>
    </w:div>
    <w:div w:id="12600173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636909506">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 w:id="2007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99249E7B-F9C8-4D12-B906-BB583B820A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pravo-search.minjust.ru/bigs/showDocument.html?id=99249E7B-F9C8-4D12-B906-BB583B820A63" TargetMode="External"/><Relationship Id="rId19"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Pages>
  <Words>19581</Words>
  <Characters>111617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ВермиенкоАВ</dc:creator>
  <cp:lastModifiedBy>User</cp:lastModifiedBy>
  <cp:revision>111</cp:revision>
  <cp:lastPrinted>2022-08-09T09:25:00Z</cp:lastPrinted>
  <dcterms:created xsi:type="dcterms:W3CDTF">2021-04-29T04:47:00Z</dcterms:created>
  <dcterms:modified xsi:type="dcterms:W3CDTF">2023-08-10T03:10:00Z</dcterms:modified>
</cp:coreProperties>
</file>