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626755">
        <w:rPr>
          <w:rFonts w:ascii="Times New Roman" w:hAnsi="Times New Roman" w:cs="Times New Roman"/>
          <w:color w:val="FF0000"/>
          <w:sz w:val="72"/>
          <w:szCs w:val="72"/>
        </w:rPr>
        <w:t>19</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о</w:t>
      </w:r>
      <w:r w:rsidR="002654FF">
        <w:rPr>
          <w:rFonts w:ascii="Times New Roman" w:hAnsi="Times New Roman" w:cs="Times New Roman"/>
          <w:sz w:val="72"/>
          <w:szCs w:val="72"/>
        </w:rPr>
        <w:t xml:space="preserve">т </w:t>
      </w:r>
      <w:r w:rsidR="00626755">
        <w:rPr>
          <w:rFonts w:ascii="Times New Roman" w:hAnsi="Times New Roman" w:cs="Times New Roman"/>
          <w:color w:val="FF0000"/>
          <w:sz w:val="72"/>
          <w:szCs w:val="72"/>
        </w:rPr>
        <w:t>04.09</w:t>
      </w:r>
      <w:r w:rsidR="001A0266">
        <w:rPr>
          <w:rFonts w:ascii="Times New Roman" w:hAnsi="Times New Roman" w:cs="Times New Roman"/>
          <w:color w:val="FF0000"/>
          <w:sz w:val="72"/>
          <w:szCs w:val="72"/>
        </w:rPr>
        <w:t>.202</w:t>
      </w:r>
      <w:r w:rsidR="00533800">
        <w:rPr>
          <w:rFonts w:ascii="Times New Roman" w:hAnsi="Times New Roman" w:cs="Times New Roman"/>
          <w:color w:val="FF0000"/>
          <w:sz w:val="72"/>
          <w:szCs w:val="72"/>
        </w:rPr>
        <w:t>3</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276C7E" w:rsidRPr="00987229" w:rsidRDefault="00276C7E" w:rsidP="00276C7E">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Default="007249FF"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Pr="00987229" w:rsidRDefault="00CD4822"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7FFB"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Михайлец Светлана Николаевна</w:t>
      </w:r>
      <w:r w:rsidR="007249FF" w:rsidRPr="00987229">
        <w:rPr>
          <w:rFonts w:ascii="Times New Roman" w:hAnsi="Times New Roman" w:cs="Times New Roman"/>
          <w:sz w:val="36"/>
          <w:szCs w:val="36"/>
        </w:rPr>
        <w:t xml:space="preserve"> –</w:t>
      </w:r>
      <w:r w:rsidR="007249FF">
        <w:rPr>
          <w:rFonts w:ascii="Times New Roman" w:hAnsi="Times New Roman" w:cs="Times New Roman"/>
          <w:sz w:val="36"/>
          <w:szCs w:val="36"/>
        </w:rPr>
        <w:t xml:space="preserve">специалист 1 разряда </w:t>
      </w:r>
      <w:r w:rsidR="007249FF"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60BFE"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Гордусенко  Наталья  Сергеевна</w:t>
      </w:r>
      <w:r w:rsidR="007249FF" w:rsidRPr="00987229">
        <w:rPr>
          <w:rFonts w:ascii="Times New Roman" w:hAnsi="Times New Roman" w:cs="Times New Roman"/>
          <w:sz w:val="36"/>
          <w:szCs w:val="36"/>
        </w:rPr>
        <w:t xml:space="preserve"> –депутат Совета  депутатов Палецкого сельсовета  Баганского района Новосибирской области </w:t>
      </w:r>
    </w:p>
    <w:p w:rsidR="007249FF" w:rsidRDefault="007249FF"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Pr="00987229" w:rsidRDefault="00CD4822"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Default="007249FF" w:rsidP="00CD4822">
      <w:pPr>
        <w:tabs>
          <w:tab w:val="left" w:pos="1785"/>
        </w:tabs>
        <w:spacing w:after="0" w:line="240" w:lineRule="auto"/>
        <w:rPr>
          <w:rFonts w:ascii="Times New Roman" w:hAnsi="Times New Roman" w:cs="Times New Roman"/>
          <w:sz w:val="36"/>
          <w:szCs w:val="36"/>
        </w:rPr>
      </w:pPr>
    </w:p>
    <w:p w:rsidR="003F3B76" w:rsidRDefault="003F3B76" w:rsidP="00CD4822">
      <w:pPr>
        <w:tabs>
          <w:tab w:val="left" w:pos="1785"/>
        </w:tabs>
        <w:spacing w:after="0" w:line="240" w:lineRule="auto"/>
        <w:rPr>
          <w:rFonts w:ascii="Times New Roman" w:hAnsi="Times New Roman" w:cs="Times New Roman"/>
          <w:sz w:val="36"/>
          <w:szCs w:val="36"/>
        </w:rPr>
      </w:pPr>
    </w:p>
    <w:p w:rsidR="003F3B76" w:rsidRPr="00987229" w:rsidRDefault="003F3B76" w:rsidP="00CD4822">
      <w:pPr>
        <w:tabs>
          <w:tab w:val="left" w:pos="1785"/>
        </w:tabs>
        <w:spacing w:after="0" w:line="240" w:lineRule="auto"/>
        <w:rPr>
          <w:rFonts w:ascii="Times New Roman" w:hAnsi="Times New Roman" w:cs="Times New Roman"/>
          <w:sz w:val="36"/>
          <w:szCs w:val="36"/>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36"/>
          <w:szCs w:val="36"/>
        </w:rPr>
        <w:t>СОДЕРЖАНИЕ</w:t>
      </w: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930"/>
      </w:tblGrid>
      <w:tr w:rsidR="007249FF" w:rsidRPr="00403247" w:rsidTr="00403247">
        <w:tc>
          <w:tcPr>
            <w:tcW w:w="9889" w:type="dxa"/>
            <w:gridSpan w:val="2"/>
          </w:tcPr>
          <w:p w:rsidR="007249FF" w:rsidRPr="00403247" w:rsidRDefault="007249FF" w:rsidP="008F559A">
            <w:pPr>
              <w:tabs>
                <w:tab w:val="left" w:pos="1785"/>
              </w:tabs>
              <w:spacing w:after="0" w:line="240" w:lineRule="auto"/>
              <w:jc w:val="center"/>
              <w:rPr>
                <w:rFonts w:ascii="Times New Roman" w:hAnsi="Times New Roman" w:cs="Times New Roman"/>
                <w:sz w:val="28"/>
                <w:szCs w:val="28"/>
              </w:rPr>
            </w:pPr>
            <w:r w:rsidRPr="00403247">
              <w:rPr>
                <w:rFonts w:ascii="Times New Roman" w:hAnsi="Times New Roman" w:cs="Times New Roman"/>
                <w:sz w:val="28"/>
                <w:szCs w:val="28"/>
              </w:rPr>
              <w:t xml:space="preserve">Нормативно правовые акты </w:t>
            </w:r>
          </w:p>
          <w:p w:rsidR="007249FF" w:rsidRPr="00403247" w:rsidRDefault="007249FF" w:rsidP="008F559A">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28"/>
                <w:szCs w:val="28"/>
              </w:rPr>
              <w:t>Палецкого сельсовета Баганского района Новосибирской области</w:t>
            </w:r>
          </w:p>
        </w:tc>
      </w:tr>
      <w:tr w:rsidR="00BE2AEB" w:rsidRPr="00403247" w:rsidTr="00121B36">
        <w:trPr>
          <w:trHeight w:val="493"/>
        </w:trPr>
        <w:tc>
          <w:tcPr>
            <w:tcW w:w="959" w:type="dxa"/>
          </w:tcPr>
          <w:p w:rsidR="00467FEA" w:rsidRPr="00403247" w:rsidRDefault="00BE2AEB" w:rsidP="008F559A">
            <w:pPr>
              <w:tabs>
                <w:tab w:val="left" w:pos="1785"/>
              </w:tabs>
              <w:spacing w:after="0" w:line="240" w:lineRule="auto"/>
              <w:jc w:val="both"/>
              <w:rPr>
                <w:rFonts w:ascii="Times New Roman" w:hAnsi="Times New Roman" w:cs="Times New Roman"/>
                <w:sz w:val="36"/>
                <w:szCs w:val="36"/>
              </w:rPr>
            </w:pPr>
            <w:r w:rsidRPr="00403247">
              <w:rPr>
                <w:rFonts w:ascii="Times New Roman" w:hAnsi="Times New Roman" w:cs="Times New Roman"/>
                <w:sz w:val="36"/>
                <w:szCs w:val="36"/>
              </w:rPr>
              <w:t>1</w:t>
            </w:r>
          </w:p>
        </w:tc>
        <w:tc>
          <w:tcPr>
            <w:tcW w:w="8930" w:type="dxa"/>
          </w:tcPr>
          <w:p w:rsidR="00121B36" w:rsidRPr="00BE2AEB" w:rsidRDefault="00626755" w:rsidP="0048032B">
            <w:pPr>
              <w:spacing w:after="0" w:line="240" w:lineRule="auto"/>
              <w:rPr>
                <w:rFonts w:ascii="Times New Roman" w:hAnsi="Times New Roman" w:cs="Times New Roman"/>
                <w:b/>
                <w:sz w:val="36"/>
                <w:szCs w:val="36"/>
              </w:rPr>
            </w:pPr>
            <w:r>
              <w:rPr>
                <w:rFonts w:ascii="Times New Roman" w:hAnsi="Times New Roman" w:cs="Times New Roman"/>
                <w:b/>
                <w:sz w:val="36"/>
                <w:szCs w:val="36"/>
              </w:rPr>
              <w:t>Сессия</w:t>
            </w:r>
          </w:p>
        </w:tc>
      </w:tr>
      <w:tr w:rsidR="00121B36" w:rsidRPr="00403247" w:rsidTr="00B856ED">
        <w:trPr>
          <w:trHeight w:val="375"/>
        </w:trPr>
        <w:tc>
          <w:tcPr>
            <w:tcW w:w="959" w:type="dxa"/>
          </w:tcPr>
          <w:p w:rsidR="00121B36" w:rsidRPr="00403247" w:rsidRDefault="003D73A7" w:rsidP="008F559A">
            <w:pPr>
              <w:tabs>
                <w:tab w:val="left" w:pos="17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2</w:t>
            </w:r>
          </w:p>
        </w:tc>
        <w:tc>
          <w:tcPr>
            <w:tcW w:w="8930" w:type="dxa"/>
          </w:tcPr>
          <w:p w:rsidR="00B856ED" w:rsidRDefault="00626755" w:rsidP="0048032B">
            <w:pPr>
              <w:spacing w:after="0" w:line="240" w:lineRule="auto"/>
              <w:rPr>
                <w:rFonts w:ascii="Times New Roman" w:hAnsi="Times New Roman" w:cs="Times New Roman"/>
                <w:b/>
                <w:sz w:val="36"/>
                <w:szCs w:val="36"/>
              </w:rPr>
            </w:pPr>
            <w:r>
              <w:rPr>
                <w:rFonts w:ascii="Times New Roman" w:hAnsi="Times New Roman" w:cs="Times New Roman"/>
                <w:b/>
                <w:sz w:val="36"/>
                <w:szCs w:val="36"/>
              </w:rPr>
              <w:t>Постановления</w:t>
            </w:r>
          </w:p>
        </w:tc>
      </w:tr>
      <w:tr w:rsidR="00B856ED" w:rsidRPr="00403247" w:rsidTr="00467FEA">
        <w:trPr>
          <w:trHeight w:val="432"/>
        </w:trPr>
        <w:tc>
          <w:tcPr>
            <w:tcW w:w="959" w:type="dxa"/>
          </w:tcPr>
          <w:p w:rsidR="00B856ED" w:rsidRPr="00B856ED" w:rsidRDefault="00B856ED" w:rsidP="008F559A">
            <w:pPr>
              <w:tabs>
                <w:tab w:val="left" w:pos="1785"/>
              </w:tabs>
              <w:spacing w:after="0" w:line="240" w:lineRule="auto"/>
              <w:jc w:val="both"/>
              <w:rPr>
                <w:rFonts w:ascii="Times New Roman" w:hAnsi="Times New Roman" w:cs="Times New Roman"/>
                <w:sz w:val="36"/>
                <w:szCs w:val="36"/>
              </w:rPr>
            </w:pPr>
          </w:p>
        </w:tc>
        <w:tc>
          <w:tcPr>
            <w:tcW w:w="8930" w:type="dxa"/>
          </w:tcPr>
          <w:p w:rsidR="00B856ED" w:rsidRDefault="00B856ED" w:rsidP="0048032B">
            <w:pPr>
              <w:spacing w:after="0" w:line="240" w:lineRule="auto"/>
              <w:rPr>
                <w:rFonts w:ascii="Times New Roman" w:hAnsi="Times New Roman" w:cs="Times New Roman"/>
                <w:b/>
                <w:sz w:val="36"/>
                <w:szCs w:val="36"/>
              </w:rPr>
            </w:pPr>
          </w:p>
        </w:tc>
      </w:tr>
    </w:tbl>
    <w:p w:rsidR="00727FFB" w:rsidRDefault="00727FFB" w:rsidP="009E60A9">
      <w:pPr>
        <w:widowControl w:val="0"/>
        <w:tabs>
          <w:tab w:val="left" w:pos="7380"/>
        </w:tabs>
        <w:spacing w:after="0" w:line="240" w:lineRule="auto"/>
        <w:rPr>
          <w:rFonts w:ascii="Times New Roman" w:hAnsi="Times New Roman" w:cs="Times New Roman"/>
          <w:b/>
          <w:sz w:val="18"/>
          <w:szCs w:val="18"/>
          <w:u w:val="single"/>
        </w:rPr>
      </w:pPr>
    </w:p>
    <w:p w:rsidR="009E60A9" w:rsidRDefault="009E60A9" w:rsidP="009E60A9">
      <w:pPr>
        <w:widowControl w:val="0"/>
        <w:tabs>
          <w:tab w:val="left" w:pos="7380"/>
        </w:tabs>
        <w:spacing w:after="0" w:line="240" w:lineRule="auto"/>
        <w:rPr>
          <w:rFonts w:ascii="Times New Roman" w:hAnsi="Times New Roman" w:cs="Times New Roman"/>
          <w:b/>
          <w:sz w:val="18"/>
          <w:szCs w:val="18"/>
          <w:u w:val="single"/>
        </w:rPr>
      </w:pPr>
    </w:p>
    <w:p w:rsidR="00626755" w:rsidRDefault="00626755" w:rsidP="009E60A9">
      <w:pPr>
        <w:widowControl w:val="0"/>
        <w:tabs>
          <w:tab w:val="left" w:pos="7380"/>
        </w:tabs>
        <w:spacing w:after="0" w:line="240" w:lineRule="auto"/>
        <w:rPr>
          <w:rFonts w:ascii="Times New Roman" w:hAnsi="Times New Roman" w:cs="Times New Roman"/>
          <w:b/>
          <w:sz w:val="18"/>
          <w:szCs w:val="18"/>
          <w:u w:val="single"/>
        </w:rPr>
      </w:pPr>
    </w:p>
    <w:p w:rsidR="00626755" w:rsidRDefault="00626755" w:rsidP="009E60A9">
      <w:pPr>
        <w:widowControl w:val="0"/>
        <w:tabs>
          <w:tab w:val="left" w:pos="7380"/>
        </w:tabs>
        <w:spacing w:after="0" w:line="240" w:lineRule="auto"/>
        <w:rPr>
          <w:rFonts w:ascii="Times New Roman" w:hAnsi="Times New Roman" w:cs="Times New Roman"/>
          <w:b/>
          <w:sz w:val="18"/>
          <w:szCs w:val="18"/>
          <w:u w:val="single"/>
        </w:rPr>
      </w:pPr>
    </w:p>
    <w:p w:rsidR="00B856ED" w:rsidRPr="00626755" w:rsidRDefault="00B856ED" w:rsidP="009E60A9">
      <w:pPr>
        <w:widowControl w:val="0"/>
        <w:tabs>
          <w:tab w:val="left" w:pos="7380"/>
        </w:tabs>
        <w:spacing w:after="0" w:line="240" w:lineRule="auto"/>
        <w:rPr>
          <w:rFonts w:ascii="Times New Roman" w:hAnsi="Times New Roman" w:cs="Times New Roman"/>
          <w:b/>
          <w:sz w:val="28"/>
          <w:szCs w:val="28"/>
          <w:u w:val="single"/>
        </w:rPr>
      </w:pPr>
    </w:p>
    <w:p w:rsidR="00FA1EDF" w:rsidRDefault="00626755" w:rsidP="00FA1EDF">
      <w:pPr>
        <w:rPr>
          <w:rFonts w:ascii="Times New Roman" w:hAnsi="Times New Roman" w:cs="Times New Roman"/>
          <w:b/>
          <w:sz w:val="36"/>
          <w:szCs w:val="36"/>
          <w:u w:val="single"/>
        </w:rPr>
      </w:pPr>
      <w:r>
        <w:rPr>
          <w:rFonts w:ascii="Times New Roman" w:hAnsi="Times New Roman" w:cs="Times New Roman"/>
          <w:b/>
          <w:sz w:val="36"/>
          <w:szCs w:val="36"/>
          <w:u w:val="single"/>
        </w:rPr>
        <w:t>Сессия</w:t>
      </w:r>
    </w:p>
    <w:p w:rsidR="00FA1EDF" w:rsidRDefault="00FA1EDF" w:rsidP="00FA1EDF">
      <w:pPr>
        <w:rPr>
          <w:rFonts w:ascii="Times New Roman" w:hAnsi="Times New Roman" w:cs="Times New Roman"/>
          <w:sz w:val="24"/>
          <w:szCs w:val="24"/>
        </w:rPr>
      </w:pPr>
    </w:p>
    <w:p w:rsidR="00626755" w:rsidRPr="006B7B3F" w:rsidRDefault="00626755" w:rsidP="00626755">
      <w:pPr>
        <w:pStyle w:val="a9"/>
        <w:jc w:val="center"/>
        <w:rPr>
          <w:rFonts w:ascii="Arial" w:hAnsi="Arial" w:cs="Arial"/>
          <w:b/>
          <w:sz w:val="24"/>
          <w:szCs w:val="24"/>
        </w:rPr>
      </w:pPr>
    </w:p>
    <w:p w:rsidR="00626755" w:rsidRPr="006B7B3F" w:rsidRDefault="00626755" w:rsidP="00626755">
      <w:pPr>
        <w:pStyle w:val="a9"/>
        <w:jc w:val="center"/>
        <w:rPr>
          <w:rFonts w:ascii="Arial" w:hAnsi="Arial" w:cs="Arial"/>
          <w:b/>
          <w:sz w:val="24"/>
          <w:szCs w:val="24"/>
        </w:rPr>
      </w:pPr>
    </w:p>
    <w:p w:rsidR="00626755" w:rsidRPr="006B7B3F" w:rsidRDefault="00626755" w:rsidP="00626755">
      <w:pPr>
        <w:pStyle w:val="a9"/>
        <w:jc w:val="center"/>
        <w:rPr>
          <w:rFonts w:ascii="Arial" w:hAnsi="Arial" w:cs="Arial"/>
          <w:b/>
          <w:sz w:val="24"/>
          <w:szCs w:val="24"/>
        </w:rPr>
      </w:pPr>
      <w:r w:rsidRPr="006B7B3F">
        <w:rPr>
          <w:rFonts w:ascii="Arial" w:hAnsi="Arial" w:cs="Arial"/>
          <w:b/>
          <w:sz w:val="24"/>
          <w:szCs w:val="24"/>
        </w:rPr>
        <w:t>СОВЕТ ДЕПУТАТОВ</w:t>
      </w:r>
    </w:p>
    <w:p w:rsidR="00626755" w:rsidRPr="006B7B3F" w:rsidRDefault="00626755" w:rsidP="00626755">
      <w:pPr>
        <w:spacing w:after="0" w:line="240" w:lineRule="auto"/>
        <w:jc w:val="center"/>
        <w:rPr>
          <w:rFonts w:ascii="Arial" w:eastAsia="Times New Roman" w:hAnsi="Arial" w:cs="Arial"/>
          <w:b/>
          <w:sz w:val="24"/>
          <w:szCs w:val="24"/>
        </w:rPr>
      </w:pPr>
      <w:r w:rsidRPr="006B7B3F">
        <w:rPr>
          <w:rFonts w:ascii="Arial" w:eastAsia="Times New Roman" w:hAnsi="Arial" w:cs="Arial"/>
          <w:b/>
          <w:sz w:val="24"/>
          <w:szCs w:val="24"/>
        </w:rPr>
        <w:t xml:space="preserve"> ПАЛЕЦКОГО СЕЛЬСОВЕТА </w:t>
      </w:r>
    </w:p>
    <w:p w:rsidR="00626755" w:rsidRPr="006B7B3F" w:rsidRDefault="00626755" w:rsidP="00626755">
      <w:pPr>
        <w:spacing w:after="0" w:line="240" w:lineRule="auto"/>
        <w:jc w:val="center"/>
        <w:rPr>
          <w:rFonts w:ascii="Arial" w:eastAsia="Times New Roman" w:hAnsi="Arial" w:cs="Arial"/>
          <w:b/>
          <w:sz w:val="24"/>
          <w:szCs w:val="24"/>
        </w:rPr>
      </w:pPr>
      <w:r w:rsidRPr="006B7B3F">
        <w:rPr>
          <w:rFonts w:ascii="Arial" w:eastAsia="Times New Roman" w:hAnsi="Arial" w:cs="Arial"/>
          <w:b/>
          <w:sz w:val="24"/>
          <w:szCs w:val="24"/>
        </w:rPr>
        <w:t>БАГАНСКОГО  РАЙОНА</w:t>
      </w:r>
    </w:p>
    <w:p w:rsidR="00626755" w:rsidRPr="006B7B3F" w:rsidRDefault="00626755" w:rsidP="00626755">
      <w:pPr>
        <w:spacing w:after="0" w:line="240" w:lineRule="auto"/>
        <w:jc w:val="center"/>
        <w:rPr>
          <w:rFonts w:ascii="Arial" w:eastAsia="Times New Roman" w:hAnsi="Arial" w:cs="Arial"/>
          <w:b/>
          <w:sz w:val="24"/>
          <w:szCs w:val="24"/>
        </w:rPr>
      </w:pPr>
      <w:r w:rsidRPr="006B7B3F">
        <w:rPr>
          <w:rFonts w:ascii="Arial" w:eastAsia="Times New Roman" w:hAnsi="Arial" w:cs="Arial"/>
          <w:b/>
          <w:sz w:val="24"/>
          <w:szCs w:val="24"/>
        </w:rPr>
        <w:t>НОВОСИБИРСКОЙ ОБЛАСТИ</w:t>
      </w:r>
    </w:p>
    <w:p w:rsidR="00626755" w:rsidRPr="006B7B3F" w:rsidRDefault="00626755" w:rsidP="00626755">
      <w:pPr>
        <w:spacing w:after="0" w:line="240" w:lineRule="auto"/>
        <w:jc w:val="center"/>
        <w:rPr>
          <w:rFonts w:ascii="Arial" w:eastAsia="Times New Roman" w:hAnsi="Arial" w:cs="Arial"/>
          <w:b/>
          <w:sz w:val="24"/>
          <w:szCs w:val="24"/>
        </w:rPr>
      </w:pPr>
      <w:r w:rsidRPr="006B7B3F">
        <w:rPr>
          <w:rFonts w:ascii="Arial" w:hAnsi="Arial" w:cs="Arial"/>
          <w:b/>
          <w:sz w:val="24"/>
          <w:szCs w:val="24"/>
        </w:rPr>
        <w:t>ШЕСТОГО</w:t>
      </w:r>
      <w:r w:rsidRPr="006B7B3F">
        <w:rPr>
          <w:rFonts w:ascii="Arial" w:eastAsia="Times New Roman" w:hAnsi="Arial" w:cs="Arial"/>
          <w:b/>
          <w:sz w:val="24"/>
          <w:szCs w:val="24"/>
        </w:rPr>
        <w:t xml:space="preserve"> СОЗЫВА</w:t>
      </w:r>
    </w:p>
    <w:p w:rsidR="00626755" w:rsidRPr="006B7B3F" w:rsidRDefault="00626755" w:rsidP="00626755">
      <w:pPr>
        <w:spacing w:after="0" w:line="240" w:lineRule="auto"/>
        <w:jc w:val="center"/>
        <w:rPr>
          <w:rFonts w:ascii="Arial" w:eastAsia="Times New Roman" w:hAnsi="Arial" w:cs="Arial"/>
          <w:sz w:val="24"/>
          <w:szCs w:val="24"/>
        </w:rPr>
      </w:pPr>
    </w:p>
    <w:p w:rsidR="00626755" w:rsidRPr="006B7B3F" w:rsidRDefault="00626755" w:rsidP="00626755">
      <w:pPr>
        <w:spacing w:after="0" w:line="240" w:lineRule="auto"/>
        <w:jc w:val="center"/>
        <w:rPr>
          <w:rFonts w:ascii="Arial" w:eastAsia="Times New Roman" w:hAnsi="Arial" w:cs="Arial"/>
          <w:b/>
          <w:sz w:val="24"/>
          <w:szCs w:val="24"/>
        </w:rPr>
      </w:pPr>
      <w:r w:rsidRPr="006B7B3F">
        <w:rPr>
          <w:rFonts w:ascii="Arial" w:eastAsia="Times New Roman" w:hAnsi="Arial" w:cs="Arial"/>
          <w:b/>
          <w:sz w:val="24"/>
          <w:szCs w:val="24"/>
        </w:rPr>
        <w:t>РЕШЕНИЕ</w:t>
      </w:r>
    </w:p>
    <w:p w:rsidR="00626755" w:rsidRPr="006B7B3F" w:rsidRDefault="00626755" w:rsidP="00626755">
      <w:pPr>
        <w:spacing w:after="0" w:line="240" w:lineRule="auto"/>
        <w:jc w:val="center"/>
        <w:rPr>
          <w:rFonts w:ascii="Arial" w:eastAsia="Times New Roman" w:hAnsi="Arial" w:cs="Arial"/>
          <w:sz w:val="24"/>
          <w:szCs w:val="24"/>
        </w:rPr>
      </w:pPr>
      <w:r w:rsidRPr="006B7B3F">
        <w:rPr>
          <w:rFonts w:ascii="Arial" w:eastAsia="Times New Roman" w:hAnsi="Arial" w:cs="Arial"/>
          <w:sz w:val="24"/>
          <w:szCs w:val="24"/>
        </w:rPr>
        <w:t>(тридцать седьмая сессия)</w:t>
      </w:r>
    </w:p>
    <w:p w:rsidR="00626755" w:rsidRPr="006B7B3F" w:rsidRDefault="00626755" w:rsidP="00626755">
      <w:pPr>
        <w:spacing w:after="0" w:line="240" w:lineRule="auto"/>
        <w:jc w:val="center"/>
        <w:rPr>
          <w:rFonts w:ascii="Arial" w:eastAsia="Times New Roman" w:hAnsi="Arial" w:cs="Arial"/>
          <w:sz w:val="24"/>
          <w:szCs w:val="24"/>
        </w:rPr>
      </w:pPr>
    </w:p>
    <w:p w:rsidR="00626755" w:rsidRPr="006B7B3F" w:rsidRDefault="00626755" w:rsidP="00626755">
      <w:pPr>
        <w:spacing w:after="0" w:line="240" w:lineRule="auto"/>
        <w:jc w:val="center"/>
        <w:rPr>
          <w:rFonts w:ascii="Arial" w:eastAsia="Times New Roman" w:hAnsi="Arial" w:cs="Arial"/>
          <w:sz w:val="24"/>
          <w:szCs w:val="24"/>
        </w:rPr>
      </w:pPr>
      <w:r w:rsidRPr="006B7B3F">
        <w:rPr>
          <w:rFonts w:ascii="Arial" w:hAnsi="Arial" w:cs="Arial"/>
          <w:sz w:val="24"/>
          <w:szCs w:val="24"/>
        </w:rPr>
        <w:t xml:space="preserve">29.08.2023г.              </w:t>
      </w:r>
      <w:r w:rsidRPr="006B7B3F">
        <w:rPr>
          <w:rFonts w:ascii="Arial" w:eastAsia="Times New Roman" w:hAnsi="Arial" w:cs="Arial"/>
          <w:sz w:val="24"/>
          <w:szCs w:val="24"/>
        </w:rPr>
        <w:t xml:space="preserve">                              №157</w:t>
      </w:r>
    </w:p>
    <w:p w:rsidR="00626755" w:rsidRPr="006B7B3F" w:rsidRDefault="00626755" w:rsidP="00626755">
      <w:pPr>
        <w:spacing w:after="0" w:line="240" w:lineRule="auto"/>
        <w:jc w:val="center"/>
        <w:rPr>
          <w:rFonts w:ascii="Arial" w:eastAsia="Times New Roman" w:hAnsi="Arial" w:cs="Arial"/>
          <w:sz w:val="24"/>
          <w:szCs w:val="24"/>
        </w:rPr>
      </w:pPr>
      <w:r w:rsidRPr="006B7B3F">
        <w:rPr>
          <w:rFonts w:ascii="Arial" w:eastAsia="Times New Roman" w:hAnsi="Arial" w:cs="Arial"/>
          <w:sz w:val="24"/>
          <w:szCs w:val="24"/>
        </w:rPr>
        <w:t>с.Палецкое</w:t>
      </w:r>
    </w:p>
    <w:p w:rsidR="00626755" w:rsidRPr="006B7B3F" w:rsidRDefault="00626755" w:rsidP="00626755">
      <w:pPr>
        <w:spacing w:after="0" w:line="240" w:lineRule="auto"/>
        <w:rPr>
          <w:rFonts w:ascii="Arial" w:eastAsia="Times New Roman" w:hAnsi="Arial" w:cs="Arial"/>
          <w:sz w:val="24"/>
          <w:szCs w:val="24"/>
        </w:rPr>
      </w:pPr>
    </w:p>
    <w:p w:rsidR="00626755" w:rsidRPr="006B7B3F" w:rsidRDefault="00626755" w:rsidP="00626755">
      <w:pPr>
        <w:spacing w:after="0" w:line="240" w:lineRule="auto"/>
        <w:ind w:firstLine="709"/>
        <w:jc w:val="center"/>
        <w:rPr>
          <w:rFonts w:ascii="Arial" w:eastAsia="Times New Roman" w:hAnsi="Arial" w:cs="Arial"/>
          <w:sz w:val="24"/>
          <w:szCs w:val="24"/>
        </w:rPr>
      </w:pPr>
      <w:r w:rsidRPr="006B7B3F">
        <w:rPr>
          <w:rFonts w:ascii="Arial" w:eastAsia="Times New Roman" w:hAnsi="Arial" w:cs="Arial"/>
          <w:sz w:val="24"/>
          <w:szCs w:val="24"/>
        </w:rPr>
        <w:t xml:space="preserve">О внесении изменений в Положение </w:t>
      </w:r>
      <w:r w:rsidRPr="006B7B3F">
        <w:rPr>
          <w:rFonts w:ascii="Arial" w:eastAsia="Times New Roman" w:hAnsi="Arial" w:cs="Arial"/>
          <w:bCs/>
          <w:sz w:val="24"/>
          <w:szCs w:val="24"/>
        </w:rPr>
        <w:t>«Об оплате труда депутатов, выборных лиц местного самоуправления, осуществляющих свои полномочия на постоянной основе, муниципальных служащих администрации Палецкого сельсовета Баганского района Новосибирской области», утвержденное</w:t>
      </w:r>
      <w:r w:rsidRPr="006B7B3F">
        <w:rPr>
          <w:rFonts w:ascii="Arial" w:eastAsia="Times New Roman" w:hAnsi="Arial" w:cs="Arial"/>
          <w:sz w:val="24"/>
          <w:szCs w:val="24"/>
        </w:rPr>
        <w:t xml:space="preserve"> решение двадцать девятой сессии Совета депутатов Палецкого сельсовета Баганского района Новосибирской области                  от 27</w:t>
      </w:r>
      <w:r w:rsidRPr="006B7B3F">
        <w:rPr>
          <w:rFonts w:ascii="Arial" w:eastAsia="Times New Roman" w:hAnsi="Arial" w:cs="Arial"/>
          <w:color w:val="000000"/>
          <w:sz w:val="24"/>
          <w:szCs w:val="24"/>
        </w:rPr>
        <w:t xml:space="preserve">.12.2022 № 124 </w:t>
      </w:r>
    </w:p>
    <w:p w:rsidR="00626755" w:rsidRPr="006B7B3F" w:rsidRDefault="00626755" w:rsidP="00626755">
      <w:pPr>
        <w:spacing w:after="0" w:line="240" w:lineRule="auto"/>
        <w:ind w:firstLine="709"/>
        <w:jc w:val="center"/>
        <w:rPr>
          <w:rFonts w:ascii="Arial" w:eastAsia="Times New Roman" w:hAnsi="Arial" w:cs="Arial"/>
          <w:sz w:val="24"/>
          <w:szCs w:val="24"/>
        </w:rPr>
      </w:pPr>
    </w:p>
    <w:p w:rsidR="00626755" w:rsidRPr="006B7B3F" w:rsidRDefault="00626755" w:rsidP="00626755">
      <w:pPr>
        <w:spacing w:after="0" w:line="240" w:lineRule="auto"/>
        <w:jc w:val="both"/>
        <w:rPr>
          <w:rFonts w:ascii="Arial" w:eastAsia="Times New Roman" w:hAnsi="Arial" w:cs="Arial"/>
          <w:sz w:val="24"/>
          <w:szCs w:val="24"/>
        </w:rPr>
      </w:pPr>
      <w:r w:rsidRPr="006B7B3F">
        <w:rPr>
          <w:rFonts w:ascii="Arial" w:eastAsia="Times New Roman" w:hAnsi="Arial" w:cs="Arial"/>
          <w:bCs/>
          <w:sz w:val="24"/>
          <w:szCs w:val="24"/>
        </w:rPr>
        <w:t xml:space="preserve">         В соответствии с пунктом 3 Постановления Правительства Новосибирской области от 31.01.2017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w:t>
      </w:r>
      <w:r w:rsidRPr="006B7B3F">
        <w:rPr>
          <w:rFonts w:ascii="Arial" w:eastAsia="Times New Roman" w:hAnsi="Arial" w:cs="Arial"/>
          <w:sz w:val="24"/>
          <w:szCs w:val="24"/>
        </w:rPr>
        <w:t xml:space="preserve">Совет депутатов </w:t>
      </w:r>
    </w:p>
    <w:p w:rsidR="00626755" w:rsidRPr="006B7B3F" w:rsidRDefault="00626755" w:rsidP="00626755">
      <w:pPr>
        <w:spacing w:after="0" w:line="240" w:lineRule="auto"/>
        <w:jc w:val="both"/>
        <w:rPr>
          <w:rFonts w:ascii="Arial" w:eastAsia="Times New Roman" w:hAnsi="Arial" w:cs="Arial"/>
          <w:sz w:val="24"/>
          <w:szCs w:val="24"/>
        </w:rPr>
      </w:pPr>
      <w:r w:rsidRPr="006B7B3F">
        <w:rPr>
          <w:rFonts w:ascii="Arial" w:eastAsia="Times New Roman" w:hAnsi="Arial" w:cs="Arial"/>
          <w:sz w:val="24"/>
          <w:szCs w:val="24"/>
        </w:rPr>
        <w:t>РЕШИЛ:</w:t>
      </w:r>
    </w:p>
    <w:p w:rsidR="00626755" w:rsidRPr="006B7B3F" w:rsidRDefault="00626755" w:rsidP="00626755">
      <w:pPr>
        <w:spacing w:after="0" w:line="240" w:lineRule="auto"/>
        <w:ind w:firstLine="709"/>
        <w:jc w:val="both"/>
        <w:rPr>
          <w:rFonts w:ascii="Arial" w:eastAsia="Times New Roman" w:hAnsi="Arial" w:cs="Arial"/>
          <w:color w:val="000000"/>
          <w:sz w:val="24"/>
          <w:szCs w:val="24"/>
        </w:rPr>
      </w:pPr>
      <w:r w:rsidRPr="006B7B3F">
        <w:rPr>
          <w:rFonts w:ascii="Arial" w:eastAsia="Times New Roman" w:hAnsi="Arial" w:cs="Arial"/>
          <w:sz w:val="24"/>
          <w:szCs w:val="24"/>
        </w:rPr>
        <w:t xml:space="preserve">1. Внести изменения в Положение </w:t>
      </w:r>
      <w:r w:rsidRPr="006B7B3F">
        <w:rPr>
          <w:rFonts w:ascii="Arial" w:eastAsia="Times New Roman" w:hAnsi="Arial" w:cs="Arial"/>
          <w:bCs/>
          <w:sz w:val="24"/>
          <w:szCs w:val="24"/>
        </w:rPr>
        <w:t xml:space="preserve"> «Об оплате труда депутатов, выборных лиц местного самоуправления, осуществляющих свои полномочия на постоянной основе, </w:t>
      </w:r>
      <w:r w:rsidRPr="006B7B3F">
        <w:rPr>
          <w:rFonts w:ascii="Arial" w:eastAsia="Times New Roman" w:hAnsi="Arial" w:cs="Arial"/>
          <w:bCs/>
          <w:sz w:val="24"/>
          <w:szCs w:val="24"/>
        </w:rPr>
        <w:lastRenderedPageBreak/>
        <w:t>муниципальных служащих администрации Палецкого сельсовета Баганского района Новосибирской области»», утвержденное решением</w:t>
      </w:r>
      <w:r w:rsidRPr="006B7B3F">
        <w:rPr>
          <w:rFonts w:ascii="Arial" w:hAnsi="Arial" w:cs="Arial"/>
          <w:sz w:val="24"/>
          <w:szCs w:val="24"/>
        </w:rPr>
        <w:t xml:space="preserve"> 29-й сессии Совета депутатов Палецкого сельсовета Баганского района шестого созыва от 27.12.2022 года</w:t>
      </w:r>
      <w:r w:rsidRPr="006B7B3F">
        <w:rPr>
          <w:rFonts w:ascii="Arial" w:eastAsia="Times New Roman" w:hAnsi="Arial" w:cs="Arial"/>
          <w:sz w:val="24"/>
          <w:szCs w:val="24"/>
        </w:rPr>
        <w:t xml:space="preserve">(далее-Решение) следующие изменения:                    </w:t>
      </w:r>
    </w:p>
    <w:p w:rsidR="00626755" w:rsidRPr="006B7B3F" w:rsidRDefault="00626755" w:rsidP="00626755">
      <w:pPr>
        <w:spacing w:after="0" w:line="240" w:lineRule="auto"/>
        <w:ind w:firstLine="378"/>
        <w:jc w:val="both"/>
        <w:rPr>
          <w:rFonts w:ascii="Arial" w:eastAsia="Times New Roman" w:hAnsi="Arial" w:cs="Arial"/>
          <w:color w:val="000000"/>
          <w:sz w:val="24"/>
          <w:szCs w:val="24"/>
        </w:rPr>
      </w:pPr>
      <w:r w:rsidRPr="006B7B3F">
        <w:rPr>
          <w:rFonts w:ascii="Arial" w:eastAsia="Times New Roman" w:hAnsi="Arial" w:cs="Arial"/>
          <w:color w:val="000000"/>
          <w:sz w:val="24"/>
          <w:szCs w:val="24"/>
        </w:rPr>
        <w:t xml:space="preserve">   1.1. Пункт 2.2 статьи 2. Оплата труда выборных должностных лиц местного самоуправления, осуществляющих свои полномочия на постоянной основе читать в новой редакции </w:t>
      </w:r>
    </w:p>
    <w:p w:rsidR="00626755" w:rsidRPr="006B7B3F" w:rsidRDefault="00626755" w:rsidP="00626755">
      <w:pPr>
        <w:spacing w:after="0" w:line="240" w:lineRule="auto"/>
        <w:ind w:firstLine="378"/>
        <w:jc w:val="both"/>
        <w:rPr>
          <w:rFonts w:ascii="Arial" w:hAnsi="Arial" w:cs="Arial"/>
          <w:color w:val="000000"/>
          <w:sz w:val="24"/>
          <w:szCs w:val="24"/>
        </w:rPr>
      </w:pPr>
      <w:r w:rsidRPr="006B7B3F">
        <w:rPr>
          <w:rFonts w:ascii="Arial" w:eastAsia="Times New Roman" w:hAnsi="Arial" w:cs="Arial"/>
          <w:color w:val="000000"/>
          <w:sz w:val="24"/>
          <w:szCs w:val="24"/>
        </w:rPr>
        <w:t xml:space="preserve">   «</w:t>
      </w:r>
      <w:r w:rsidRPr="006B7B3F">
        <w:rPr>
          <w:rFonts w:ascii="Arial" w:hAnsi="Arial" w:cs="Arial"/>
          <w:color w:val="000000"/>
          <w:sz w:val="24"/>
          <w:szCs w:val="24"/>
        </w:rPr>
        <w:t>2.2. Размеры месячного денежного содержания (вознаграждения) Главы Палецкого сельсовета устанавливается кратным размеру должностного оклада по должности государственной гражданской службы Новосибирской области «специалист», который равен 3674,00 рублей, исходя из коэффициентов кратности в зависимости от численности населения (коэффициент-9,7)».</w:t>
      </w:r>
      <w:bookmarkStart w:id="0" w:name="_GoBack"/>
      <w:bookmarkEnd w:id="0"/>
    </w:p>
    <w:p w:rsidR="00626755" w:rsidRPr="006B7B3F" w:rsidRDefault="00626755" w:rsidP="00626755">
      <w:pPr>
        <w:spacing w:after="0" w:line="240" w:lineRule="auto"/>
        <w:ind w:firstLine="378"/>
        <w:jc w:val="both"/>
        <w:rPr>
          <w:rFonts w:ascii="Arial" w:hAnsi="Arial" w:cs="Arial"/>
          <w:sz w:val="24"/>
          <w:szCs w:val="24"/>
        </w:rPr>
      </w:pPr>
      <w:r w:rsidRPr="006B7B3F">
        <w:rPr>
          <w:rFonts w:ascii="Arial" w:hAnsi="Arial" w:cs="Arial"/>
          <w:color w:val="000000"/>
          <w:sz w:val="24"/>
          <w:szCs w:val="24"/>
        </w:rPr>
        <w:t xml:space="preserve">   1.2.</w:t>
      </w:r>
      <w:r w:rsidRPr="006B7B3F">
        <w:rPr>
          <w:rFonts w:ascii="Arial" w:hAnsi="Arial" w:cs="Arial"/>
          <w:sz w:val="24"/>
          <w:szCs w:val="24"/>
        </w:rPr>
        <w:t xml:space="preserve"> Пункт 3.3 статье 3. Оплата труда муниципальных служащих читать в новой редакции</w:t>
      </w:r>
    </w:p>
    <w:p w:rsidR="00626755" w:rsidRPr="006B7B3F" w:rsidRDefault="00626755" w:rsidP="00626755">
      <w:pPr>
        <w:spacing w:after="0" w:line="240" w:lineRule="auto"/>
        <w:ind w:firstLine="709"/>
        <w:jc w:val="both"/>
        <w:rPr>
          <w:rFonts w:ascii="Arial" w:eastAsia="Times New Roman" w:hAnsi="Arial" w:cs="Arial"/>
          <w:sz w:val="24"/>
          <w:szCs w:val="24"/>
          <w:lang w:eastAsia="en-US"/>
        </w:rPr>
      </w:pPr>
      <w:r w:rsidRPr="006B7B3F">
        <w:rPr>
          <w:rFonts w:ascii="Arial" w:hAnsi="Arial" w:cs="Arial"/>
          <w:sz w:val="24"/>
          <w:szCs w:val="24"/>
        </w:rPr>
        <w:t xml:space="preserve">«3.3. </w:t>
      </w:r>
      <w:r w:rsidRPr="006B7B3F">
        <w:rPr>
          <w:rFonts w:ascii="Arial" w:eastAsia="Times New Roman" w:hAnsi="Arial" w:cs="Arial"/>
          <w:sz w:val="24"/>
          <w:szCs w:val="24"/>
          <w:lang w:eastAsia="en-US"/>
        </w:rPr>
        <w:t>Ежемесячная надбавка к должностному окладу за классный чин муниципальных служащих устанавливается в следующих размерах:</w:t>
      </w:r>
    </w:p>
    <w:p w:rsidR="00626755" w:rsidRPr="006B7B3F" w:rsidRDefault="00626755" w:rsidP="00626755">
      <w:pPr>
        <w:numPr>
          <w:ilvl w:val="0"/>
          <w:numId w:val="29"/>
        </w:numPr>
        <w:spacing w:after="0" w:line="240" w:lineRule="auto"/>
        <w:ind w:left="570" w:firstLine="0"/>
        <w:jc w:val="both"/>
        <w:rPr>
          <w:rFonts w:ascii="Arial" w:eastAsia="Times New Roman" w:hAnsi="Arial" w:cs="Arial"/>
          <w:sz w:val="24"/>
          <w:szCs w:val="24"/>
          <w:lang w:eastAsia="en-US"/>
        </w:rPr>
      </w:pPr>
      <w:r w:rsidRPr="006B7B3F">
        <w:rPr>
          <w:rFonts w:ascii="Arial" w:eastAsia="Times New Roman" w:hAnsi="Arial" w:cs="Arial"/>
          <w:sz w:val="24"/>
          <w:szCs w:val="24"/>
          <w:lang w:eastAsia="en-US"/>
        </w:rPr>
        <w:t>советник муниципальной службы 1 класса – 1911,00 рублей;</w:t>
      </w:r>
    </w:p>
    <w:p w:rsidR="00626755" w:rsidRPr="006B7B3F" w:rsidRDefault="00626755" w:rsidP="00626755">
      <w:pPr>
        <w:numPr>
          <w:ilvl w:val="0"/>
          <w:numId w:val="29"/>
        </w:numPr>
        <w:spacing w:after="0" w:line="240" w:lineRule="auto"/>
        <w:ind w:left="570" w:firstLine="0"/>
        <w:jc w:val="both"/>
        <w:rPr>
          <w:rFonts w:ascii="Arial" w:eastAsia="Times New Roman" w:hAnsi="Arial" w:cs="Arial"/>
          <w:sz w:val="24"/>
          <w:szCs w:val="24"/>
          <w:lang w:eastAsia="en-US"/>
        </w:rPr>
      </w:pPr>
      <w:r w:rsidRPr="006B7B3F">
        <w:rPr>
          <w:rFonts w:ascii="Arial" w:eastAsia="Times New Roman" w:hAnsi="Arial" w:cs="Arial"/>
          <w:sz w:val="24"/>
          <w:szCs w:val="24"/>
          <w:lang w:eastAsia="en-US"/>
        </w:rPr>
        <w:t>советник муниципальной службы 2 класса – 1820,00 рублей;</w:t>
      </w:r>
    </w:p>
    <w:p w:rsidR="00626755" w:rsidRPr="006B7B3F" w:rsidRDefault="00626755" w:rsidP="00626755">
      <w:pPr>
        <w:numPr>
          <w:ilvl w:val="0"/>
          <w:numId w:val="29"/>
        </w:numPr>
        <w:spacing w:after="0" w:line="240" w:lineRule="auto"/>
        <w:ind w:left="570" w:firstLine="0"/>
        <w:jc w:val="both"/>
        <w:rPr>
          <w:rFonts w:ascii="Arial" w:eastAsia="Times New Roman" w:hAnsi="Arial" w:cs="Arial"/>
          <w:sz w:val="24"/>
          <w:szCs w:val="24"/>
          <w:lang w:eastAsia="en-US"/>
        </w:rPr>
      </w:pPr>
      <w:r w:rsidRPr="006B7B3F">
        <w:rPr>
          <w:rFonts w:ascii="Arial" w:eastAsia="Times New Roman" w:hAnsi="Arial" w:cs="Arial"/>
          <w:sz w:val="24"/>
          <w:szCs w:val="24"/>
          <w:lang w:eastAsia="en-US"/>
        </w:rPr>
        <w:t>советник муниципальной службы 3 класса – 1736,00 рублей;</w:t>
      </w:r>
    </w:p>
    <w:p w:rsidR="00626755" w:rsidRPr="006B7B3F" w:rsidRDefault="00626755" w:rsidP="00626755">
      <w:pPr>
        <w:numPr>
          <w:ilvl w:val="0"/>
          <w:numId w:val="29"/>
        </w:numPr>
        <w:spacing w:after="0" w:line="240" w:lineRule="auto"/>
        <w:ind w:left="570" w:firstLine="0"/>
        <w:jc w:val="both"/>
        <w:rPr>
          <w:rFonts w:ascii="Arial" w:eastAsia="Times New Roman" w:hAnsi="Arial" w:cs="Arial"/>
          <w:sz w:val="24"/>
          <w:szCs w:val="24"/>
          <w:lang w:eastAsia="en-US"/>
        </w:rPr>
      </w:pPr>
      <w:r w:rsidRPr="006B7B3F">
        <w:rPr>
          <w:rFonts w:ascii="Arial" w:eastAsia="Times New Roman" w:hAnsi="Arial" w:cs="Arial"/>
          <w:sz w:val="24"/>
          <w:szCs w:val="24"/>
          <w:lang w:eastAsia="en-US"/>
        </w:rPr>
        <w:t>секретарь муниципальной службы 1 класса – 1424,00 рублей;</w:t>
      </w:r>
    </w:p>
    <w:p w:rsidR="00626755" w:rsidRPr="006B7B3F" w:rsidRDefault="00626755" w:rsidP="00626755">
      <w:pPr>
        <w:numPr>
          <w:ilvl w:val="0"/>
          <w:numId w:val="29"/>
        </w:numPr>
        <w:spacing w:after="0" w:line="240" w:lineRule="auto"/>
        <w:ind w:left="570" w:firstLine="0"/>
        <w:jc w:val="both"/>
        <w:rPr>
          <w:rFonts w:ascii="Arial" w:eastAsia="Times New Roman" w:hAnsi="Arial" w:cs="Arial"/>
          <w:sz w:val="24"/>
          <w:szCs w:val="24"/>
          <w:lang w:eastAsia="en-US"/>
        </w:rPr>
      </w:pPr>
      <w:r w:rsidRPr="006B7B3F">
        <w:rPr>
          <w:rFonts w:ascii="Arial" w:eastAsia="Times New Roman" w:hAnsi="Arial" w:cs="Arial"/>
          <w:sz w:val="24"/>
          <w:szCs w:val="24"/>
          <w:lang w:eastAsia="en-US"/>
        </w:rPr>
        <w:t>секретарь муниципальной службы 2 класса – 1349,00 рублей;</w:t>
      </w:r>
    </w:p>
    <w:p w:rsidR="00626755" w:rsidRPr="006B7B3F" w:rsidRDefault="00626755" w:rsidP="00626755">
      <w:pPr>
        <w:spacing w:after="0" w:line="240" w:lineRule="auto"/>
        <w:ind w:firstLine="709"/>
        <w:jc w:val="both"/>
        <w:rPr>
          <w:rFonts w:ascii="Arial" w:eastAsia="Times New Roman" w:hAnsi="Arial" w:cs="Arial"/>
          <w:sz w:val="24"/>
          <w:szCs w:val="24"/>
        </w:rPr>
      </w:pPr>
      <w:r w:rsidRPr="006B7B3F">
        <w:rPr>
          <w:rFonts w:ascii="Arial" w:eastAsia="Times New Roman" w:hAnsi="Arial" w:cs="Arial"/>
          <w:sz w:val="24"/>
          <w:szCs w:val="24"/>
          <w:lang w:eastAsia="en-US"/>
        </w:rPr>
        <w:t>секретарь муниципальной службы 3 класса – 1107,00 рубля</w:t>
      </w:r>
      <w:r w:rsidRPr="006B7B3F">
        <w:rPr>
          <w:rFonts w:ascii="Arial" w:eastAsia="Times New Roman" w:hAnsi="Arial" w:cs="Arial"/>
          <w:sz w:val="24"/>
          <w:szCs w:val="24"/>
        </w:rPr>
        <w:t>».</w:t>
      </w:r>
    </w:p>
    <w:p w:rsidR="00626755" w:rsidRPr="006B7B3F" w:rsidRDefault="00626755" w:rsidP="00626755">
      <w:pPr>
        <w:spacing w:after="0" w:line="240" w:lineRule="auto"/>
        <w:ind w:firstLine="709"/>
        <w:jc w:val="both"/>
        <w:rPr>
          <w:rFonts w:ascii="Arial" w:hAnsi="Arial" w:cs="Arial"/>
          <w:color w:val="000000"/>
          <w:sz w:val="24"/>
          <w:szCs w:val="24"/>
        </w:rPr>
      </w:pPr>
      <w:r w:rsidRPr="006B7B3F">
        <w:rPr>
          <w:rFonts w:ascii="Arial" w:eastAsia="Times New Roman" w:hAnsi="Arial" w:cs="Arial"/>
          <w:sz w:val="24"/>
          <w:szCs w:val="24"/>
        </w:rPr>
        <w:t>2. Опубликовать настоящее решение в газете</w:t>
      </w:r>
      <w:r w:rsidRPr="006B7B3F">
        <w:rPr>
          <w:rFonts w:ascii="Arial" w:hAnsi="Arial" w:cs="Arial"/>
          <w:sz w:val="24"/>
          <w:szCs w:val="24"/>
        </w:rPr>
        <w:t>«Бюллетень органов местного самоуправления Палецкого сельсовета».</w:t>
      </w:r>
    </w:p>
    <w:p w:rsidR="00626755" w:rsidRPr="006B7B3F" w:rsidRDefault="00626755" w:rsidP="00626755">
      <w:pPr>
        <w:shd w:val="clear" w:color="auto" w:fill="FFFFFF"/>
        <w:tabs>
          <w:tab w:val="left" w:pos="535"/>
        </w:tabs>
        <w:spacing w:after="0" w:line="240" w:lineRule="auto"/>
        <w:ind w:left="5" w:firstLine="704"/>
        <w:jc w:val="both"/>
        <w:rPr>
          <w:rFonts w:ascii="Arial" w:hAnsi="Arial" w:cs="Arial"/>
          <w:b/>
          <w:bCs/>
          <w:sz w:val="24"/>
          <w:szCs w:val="24"/>
        </w:rPr>
      </w:pPr>
      <w:r w:rsidRPr="006B7B3F">
        <w:rPr>
          <w:rFonts w:ascii="Arial" w:hAnsi="Arial" w:cs="Arial"/>
          <w:sz w:val="24"/>
          <w:szCs w:val="24"/>
        </w:rPr>
        <w:t xml:space="preserve">3. Решение вступает в силу со дня его официального опубликования   и распространяется на правоотношения, возникшие с 01.08.2023 г. </w:t>
      </w:r>
    </w:p>
    <w:p w:rsidR="00626755" w:rsidRPr="006B7B3F" w:rsidRDefault="00626755" w:rsidP="00626755">
      <w:pPr>
        <w:spacing w:after="0" w:line="240" w:lineRule="auto"/>
        <w:ind w:firstLine="378"/>
        <w:jc w:val="both"/>
        <w:rPr>
          <w:rFonts w:ascii="Arial" w:hAnsi="Arial" w:cs="Arial"/>
          <w:sz w:val="24"/>
          <w:szCs w:val="24"/>
        </w:rPr>
      </w:pPr>
    </w:p>
    <w:p w:rsidR="00626755" w:rsidRPr="006B7B3F" w:rsidRDefault="00626755" w:rsidP="00626755">
      <w:pPr>
        <w:spacing w:after="0" w:line="240" w:lineRule="auto"/>
        <w:jc w:val="both"/>
        <w:rPr>
          <w:rFonts w:ascii="Arial" w:hAnsi="Arial" w:cs="Arial"/>
          <w:sz w:val="24"/>
          <w:szCs w:val="24"/>
        </w:rPr>
      </w:pPr>
    </w:p>
    <w:p w:rsidR="00626755" w:rsidRPr="006B7B3F" w:rsidRDefault="00626755" w:rsidP="00626755">
      <w:pPr>
        <w:shd w:val="clear" w:color="auto" w:fill="FFFFFF"/>
        <w:spacing w:after="0" w:line="240" w:lineRule="auto"/>
        <w:ind w:right="-284"/>
        <w:rPr>
          <w:rStyle w:val="ac"/>
          <w:rFonts w:ascii="Arial" w:hAnsi="Arial" w:cs="Arial"/>
          <w:i w:val="0"/>
          <w:sz w:val="24"/>
        </w:rPr>
      </w:pPr>
      <w:r w:rsidRPr="006B7B3F">
        <w:rPr>
          <w:rStyle w:val="ac"/>
          <w:rFonts w:ascii="Arial" w:hAnsi="Arial" w:cs="Arial"/>
          <w:sz w:val="24"/>
        </w:rPr>
        <w:t>Глава Палецкого сельсовета</w:t>
      </w:r>
    </w:p>
    <w:p w:rsidR="00626755" w:rsidRPr="006B7B3F" w:rsidRDefault="00626755" w:rsidP="00626755">
      <w:pPr>
        <w:shd w:val="clear" w:color="auto" w:fill="FFFFFF"/>
        <w:spacing w:after="0" w:line="240" w:lineRule="auto"/>
        <w:ind w:right="-284"/>
        <w:rPr>
          <w:rStyle w:val="ac"/>
          <w:rFonts w:ascii="Arial" w:hAnsi="Arial" w:cs="Arial"/>
          <w:i w:val="0"/>
          <w:sz w:val="24"/>
        </w:rPr>
      </w:pPr>
      <w:r w:rsidRPr="006B7B3F">
        <w:rPr>
          <w:rStyle w:val="ac"/>
          <w:rFonts w:ascii="Arial" w:hAnsi="Arial" w:cs="Arial"/>
          <w:sz w:val="24"/>
        </w:rPr>
        <w:t xml:space="preserve">Баганского района Новосибирской области                                             В.И.Калач                                                 </w:t>
      </w:r>
    </w:p>
    <w:p w:rsidR="00626755" w:rsidRPr="006B7B3F" w:rsidRDefault="00626755" w:rsidP="00626755">
      <w:pPr>
        <w:shd w:val="clear" w:color="auto" w:fill="FFFFFF"/>
        <w:spacing w:after="0" w:line="240" w:lineRule="auto"/>
        <w:ind w:right="-284" w:firstLine="709"/>
        <w:rPr>
          <w:rStyle w:val="ac"/>
          <w:rFonts w:ascii="Arial" w:hAnsi="Arial" w:cs="Arial"/>
          <w:i w:val="0"/>
          <w:sz w:val="24"/>
        </w:rPr>
      </w:pPr>
    </w:p>
    <w:p w:rsidR="00626755" w:rsidRPr="006B7B3F" w:rsidRDefault="00626755" w:rsidP="00626755">
      <w:pPr>
        <w:shd w:val="clear" w:color="auto" w:fill="FFFFFF"/>
        <w:spacing w:after="0" w:line="240" w:lineRule="auto"/>
        <w:ind w:right="-284"/>
        <w:rPr>
          <w:rStyle w:val="ac"/>
          <w:rFonts w:ascii="Arial" w:hAnsi="Arial" w:cs="Arial"/>
          <w:i w:val="0"/>
          <w:sz w:val="24"/>
        </w:rPr>
      </w:pPr>
      <w:r w:rsidRPr="006B7B3F">
        <w:rPr>
          <w:rStyle w:val="ac"/>
          <w:rFonts w:ascii="Arial" w:hAnsi="Arial" w:cs="Arial"/>
          <w:sz w:val="24"/>
        </w:rPr>
        <w:t>Председатель  Совета  депутатов</w:t>
      </w:r>
    </w:p>
    <w:p w:rsidR="00626755" w:rsidRPr="006B7B3F" w:rsidRDefault="00626755" w:rsidP="00626755">
      <w:pPr>
        <w:shd w:val="clear" w:color="auto" w:fill="FFFFFF"/>
        <w:spacing w:after="0" w:line="240" w:lineRule="auto"/>
        <w:ind w:right="-284"/>
        <w:rPr>
          <w:rStyle w:val="ac"/>
          <w:rFonts w:ascii="Arial" w:hAnsi="Arial" w:cs="Arial"/>
          <w:i w:val="0"/>
          <w:sz w:val="24"/>
        </w:rPr>
      </w:pPr>
      <w:r w:rsidRPr="006B7B3F">
        <w:rPr>
          <w:rStyle w:val="ac"/>
          <w:rFonts w:ascii="Arial" w:hAnsi="Arial" w:cs="Arial"/>
          <w:sz w:val="24"/>
        </w:rPr>
        <w:t xml:space="preserve">Палецкого сельсовета </w:t>
      </w:r>
    </w:p>
    <w:p w:rsidR="00626755" w:rsidRPr="006B7B3F" w:rsidRDefault="00626755" w:rsidP="00626755">
      <w:pPr>
        <w:spacing w:after="0" w:line="240" w:lineRule="auto"/>
        <w:ind w:right="-284"/>
        <w:rPr>
          <w:rFonts w:ascii="Arial" w:eastAsia="Times New Roman" w:hAnsi="Arial" w:cs="Arial"/>
          <w:i/>
          <w:sz w:val="24"/>
          <w:szCs w:val="24"/>
        </w:rPr>
      </w:pPr>
      <w:r w:rsidRPr="006B7B3F">
        <w:rPr>
          <w:rStyle w:val="ac"/>
          <w:rFonts w:ascii="Arial" w:hAnsi="Arial" w:cs="Arial"/>
          <w:sz w:val="24"/>
        </w:rPr>
        <w:t>Баганского  района  Новосибирской  области                          В.В.Дудченко</w:t>
      </w:r>
    </w:p>
    <w:p w:rsidR="00626755" w:rsidRPr="006B7B3F" w:rsidRDefault="00626755" w:rsidP="00626755">
      <w:pPr>
        <w:spacing w:after="0" w:line="240" w:lineRule="auto"/>
        <w:ind w:firstLine="567"/>
        <w:jc w:val="both"/>
        <w:rPr>
          <w:rFonts w:ascii="Arial" w:eastAsia="Times New Roman" w:hAnsi="Arial" w:cs="Arial"/>
          <w:sz w:val="24"/>
          <w:szCs w:val="24"/>
        </w:rPr>
      </w:pPr>
    </w:p>
    <w:p w:rsidR="00626755" w:rsidRPr="006B7B3F" w:rsidRDefault="00626755" w:rsidP="00626755">
      <w:pPr>
        <w:spacing w:after="0" w:line="240" w:lineRule="auto"/>
        <w:ind w:firstLine="567"/>
        <w:jc w:val="both"/>
        <w:rPr>
          <w:rFonts w:ascii="Arial" w:eastAsia="Times New Roman" w:hAnsi="Arial" w:cs="Arial"/>
          <w:sz w:val="24"/>
          <w:szCs w:val="24"/>
        </w:rPr>
      </w:pPr>
    </w:p>
    <w:p w:rsidR="00626755" w:rsidRPr="006B7B3F" w:rsidRDefault="00626755" w:rsidP="00626755">
      <w:pPr>
        <w:spacing w:after="0" w:line="240" w:lineRule="auto"/>
        <w:ind w:firstLine="567"/>
        <w:jc w:val="both"/>
        <w:rPr>
          <w:rFonts w:ascii="Arial" w:eastAsia="Times New Roman" w:hAnsi="Arial" w:cs="Arial"/>
          <w:sz w:val="24"/>
          <w:szCs w:val="24"/>
        </w:rPr>
      </w:pPr>
    </w:p>
    <w:p w:rsidR="00626755" w:rsidRPr="006B7B3F" w:rsidRDefault="00626755" w:rsidP="00626755">
      <w:pPr>
        <w:spacing w:after="0" w:line="240" w:lineRule="auto"/>
        <w:ind w:firstLine="567"/>
        <w:jc w:val="both"/>
        <w:rPr>
          <w:rFonts w:ascii="Arial" w:eastAsia="Times New Roman" w:hAnsi="Arial" w:cs="Arial"/>
          <w:sz w:val="24"/>
          <w:szCs w:val="24"/>
        </w:rPr>
      </w:pPr>
    </w:p>
    <w:p w:rsidR="00626755" w:rsidRDefault="00626755" w:rsidP="00626755">
      <w:pPr>
        <w:spacing w:after="0"/>
        <w:jc w:val="center"/>
        <w:rPr>
          <w:b/>
        </w:rPr>
      </w:pPr>
    </w:p>
    <w:p w:rsidR="00626755" w:rsidRPr="00C938DB" w:rsidRDefault="00626755" w:rsidP="00626755">
      <w:pPr>
        <w:spacing w:after="0"/>
        <w:jc w:val="center"/>
        <w:rPr>
          <w:b/>
        </w:rPr>
      </w:pPr>
      <w:r w:rsidRPr="00C938DB">
        <w:rPr>
          <w:b/>
        </w:rPr>
        <w:t>СОВЕТ ДЕПУТАТОВ</w:t>
      </w:r>
    </w:p>
    <w:p w:rsidR="00626755" w:rsidRPr="00C938DB" w:rsidRDefault="00626755" w:rsidP="00626755">
      <w:pPr>
        <w:spacing w:after="0"/>
        <w:jc w:val="center"/>
        <w:rPr>
          <w:b/>
        </w:rPr>
      </w:pPr>
      <w:r w:rsidRPr="00C938DB">
        <w:rPr>
          <w:b/>
        </w:rPr>
        <w:t>ПАЛЕЦКОГО СЕЛЬСОВЕТА</w:t>
      </w:r>
    </w:p>
    <w:p w:rsidR="00626755" w:rsidRPr="00C938DB" w:rsidRDefault="00626755" w:rsidP="00626755">
      <w:pPr>
        <w:spacing w:after="0"/>
        <w:jc w:val="center"/>
        <w:rPr>
          <w:b/>
        </w:rPr>
      </w:pPr>
      <w:r w:rsidRPr="00C938DB">
        <w:rPr>
          <w:b/>
        </w:rPr>
        <w:t>БАГАНСКОГО РАЙОНА</w:t>
      </w:r>
    </w:p>
    <w:p w:rsidR="00626755" w:rsidRPr="00C938DB" w:rsidRDefault="00626755" w:rsidP="00626755">
      <w:pPr>
        <w:spacing w:after="0"/>
        <w:jc w:val="center"/>
        <w:rPr>
          <w:b/>
        </w:rPr>
      </w:pPr>
      <w:r w:rsidRPr="00C938DB">
        <w:rPr>
          <w:b/>
        </w:rPr>
        <w:t>НОВОСИБИРСКОЙ ОБЛАСТИ</w:t>
      </w:r>
    </w:p>
    <w:p w:rsidR="00626755" w:rsidRPr="00C938DB" w:rsidRDefault="00626755" w:rsidP="00626755">
      <w:pPr>
        <w:spacing w:after="0"/>
        <w:jc w:val="center"/>
        <w:rPr>
          <w:b/>
        </w:rPr>
      </w:pPr>
      <w:r w:rsidRPr="00C938DB">
        <w:rPr>
          <w:b/>
        </w:rPr>
        <w:t>ШЕСТОГО СОЗЫВА</w:t>
      </w:r>
    </w:p>
    <w:p w:rsidR="00626755" w:rsidRPr="00C938DB" w:rsidRDefault="00626755" w:rsidP="00626755">
      <w:pPr>
        <w:spacing w:after="0"/>
        <w:rPr>
          <w:b/>
        </w:rPr>
      </w:pPr>
    </w:p>
    <w:p w:rsidR="00626755" w:rsidRPr="00C938DB" w:rsidRDefault="00626755" w:rsidP="00626755">
      <w:pPr>
        <w:spacing w:after="0"/>
        <w:jc w:val="center"/>
        <w:rPr>
          <w:b/>
        </w:rPr>
      </w:pPr>
      <w:r w:rsidRPr="00C938DB">
        <w:rPr>
          <w:b/>
        </w:rPr>
        <w:t>РЕШЕНИЕ</w:t>
      </w:r>
    </w:p>
    <w:p w:rsidR="00626755" w:rsidRPr="00C938DB" w:rsidRDefault="00626755" w:rsidP="00626755">
      <w:pPr>
        <w:spacing w:after="0"/>
        <w:jc w:val="center"/>
      </w:pPr>
      <w:r>
        <w:rPr>
          <w:b/>
        </w:rPr>
        <w:t>(</w:t>
      </w:r>
      <w:r w:rsidRPr="00A95721">
        <w:rPr>
          <w:b/>
        </w:rPr>
        <w:t xml:space="preserve">тридцать </w:t>
      </w:r>
      <w:r>
        <w:rPr>
          <w:b/>
        </w:rPr>
        <w:t>седьмой сессии</w:t>
      </w:r>
      <w:r w:rsidRPr="00C938DB">
        <w:rPr>
          <w:b/>
        </w:rPr>
        <w:t>)</w:t>
      </w:r>
    </w:p>
    <w:p w:rsidR="00626755" w:rsidRPr="00C938DB" w:rsidRDefault="00626755" w:rsidP="00626755">
      <w:pPr>
        <w:spacing w:after="0"/>
      </w:pPr>
      <w:r>
        <w:t xml:space="preserve">         29.08.2023</w:t>
      </w:r>
      <w:r w:rsidRPr="00C938DB">
        <w:t xml:space="preserve">                                                                </w:t>
      </w:r>
      <w:r>
        <w:t xml:space="preserve">                           №</w:t>
      </w:r>
      <w:r w:rsidRPr="00C938DB">
        <w:t xml:space="preserve"> </w:t>
      </w:r>
      <w:r>
        <w:t>158</w:t>
      </w:r>
      <w:r w:rsidRPr="00C938DB">
        <w:t xml:space="preserve">                                                                            </w:t>
      </w:r>
    </w:p>
    <w:p w:rsidR="00626755" w:rsidRPr="00C938DB" w:rsidRDefault="00626755" w:rsidP="00626755">
      <w:pPr>
        <w:spacing w:after="0"/>
        <w:jc w:val="center"/>
      </w:pPr>
    </w:p>
    <w:p w:rsidR="00626755" w:rsidRPr="00C938DB" w:rsidRDefault="00626755" w:rsidP="00626755">
      <w:pPr>
        <w:spacing w:after="0"/>
        <w:jc w:val="center"/>
      </w:pPr>
      <w:r w:rsidRPr="00C938DB">
        <w:t>с.Палецкое</w:t>
      </w:r>
    </w:p>
    <w:p w:rsidR="00626755" w:rsidRPr="00C938DB" w:rsidRDefault="00626755" w:rsidP="00626755">
      <w:pPr>
        <w:spacing w:after="0"/>
      </w:pPr>
    </w:p>
    <w:p w:rsidR="00626755" w:rsidRPr="00C938DB" w:rsidRDefault="00626755" w:rsidP="00626755">
      <w:pPr>
        <w:spacing w:after="0"/>
        <w:ind w:left="1134" w:right="424"/>
        <w:jc w:val="center"/>
      </w:pPr>
      <w:r w:rsidRPr="00C938DB">
        <w:lastRenderedPageBreak/>
        <w:t xml:space="preserve">О внесении изменений в решение </w:t>
      </w:r>
      <w:r>
        <w:t xml:space="preserve">29 сессии </w:t>
      </w:r>
      <w:r w:rsidRPr="00C938DB">
        <w:t>Совета депутатов Палецкого сельсовета Баганского ра</w:t>
      </w:r>
      <w:r>
        <w:t>йона Новосибирской области от 27.12.2022 № 122</w:t>
      </w:r>
      <w:r w:rsidRPr="00C938DB">
        <w:t xml:space="preserve"> «О бюджете Палецкого сельсовета</w:t>
      </w:r>
      <w:r>
        <w:t xml:space="preserve"> на 2023 год и плановый период 2024 и 2025</w:t>
      </w:r>
      <w:r w:rsidRPr="00C938DB">
        <w:t xml:space="preserve"> годы»</w:t>
      </w:r>
    </w:p>
    <w:p w:rsidR="00626755" w:rsidRPr="00C938DB" w:rsidRDefault="00626755" w:rsidP="00626755">
      <w:pPr>
        <w:spacing w:after="0"/>
        <w:ind w:right="-568"/>
        <w:jc w:val="center"/>
      </w:pPr>
    </w:p>
    <w:p w:rsidR="00626755" w:rsidRDefault="00626755" w:rsidP="00626755">
      <w:pPr>
        <w:spacing w:after="0"/>
        <w:ind w:left="567" w:right="-285"/>
        <w:jc w:val="both"/>
      </w:pPr>
      <w:r w:rsidRPr="00C938DB">
        <w:t xml:space="preserve">         В соответствии с Положением «О бюджетном процессе в Палецком сельсовете Баганского района Новосибирской области», утвержденным решением </w:t>
      </w:r>
      <w:r>
        <w:t>10</w:t>
      </w:r>
      <w:r w:rsidRPr="00C938DB">
        <w:t xml:space="preserve"> сессии Совета депутатов Палецкого сельсовета Баганского района Новоси</w:t>
      </w:r>
      <w:r>
        <w:t>бирской области от 0</w:t>
      </w:r>
      <w:r w:rsidRPr="00C938DB">
        <w:t>2.</w:t>
      </w:r>
      <w:r>
        <w:t>03</w:t>
      </w:r>
      <w:r w:rsidRPr="00C938DB">
        <w:t>.20</w:t>
      </w:r>
      <w:r>
        <w:t>23</w:t>
      </w:r>
      <w:r w:rsidRPr="00C938DB">
        <w:t xml:space="preserve"> № </w:t>
      </w:r>
      <w:r>
        <w:t>138</w:t>
      </w:r>
      <w:r w:rsidRPr="00C938DB">
        <w:t xml:space="preserve"> </w:t>
      </w:r>
    </w:p>
    <w:p w:rsidR="00626755" w:rsidRPr="00C938DB" w:rsidRDefault="00626755" w:rsidP="00626755">
      <w:pPr>
        <w:spacing w:after="0"/>
        <w:ind w:left="567" w:right="-285"/>
        <w:jc w:val="both"/>
      </w:pPr>
      <w:r w:rsidRPr="00C938DB">
        <w:t>Совет депутатов</w:t>
      </w:r>
    </w:p>
    <w:p w:rsidR="00626755" w:rsidRPr="00C938DB" w:rsidRDefault="00626755" w:rsidP="00626755">
      <w:pPr>
        <w:spacing w:after="0"/>
        <w:ind w:left="567" w:right="-568"/>
        <w:jc w:val="both"/>
      </w:pPr>
      <w:r w:rsidRPr="00C938DB">
        <w:t>РЕШИЛ:</w:t>
      </w:r>
    </w:p>
    <w:p w:rsidR="00626755" w:rsidRDefault="00626755" w:rsidP="00626755">
      <w:pPr>
        <w:spacing w:after="0"/>
        <w:ind w:left="567" w:right="-285"/>
        <w:jc w:val="both"/>
      </w:pPr>
      <w:r>
        <w:t xml:space="preserve">       1. </w:t>
      </w:r>
      <w:r w:rsidRPr="00C938DB">
        <w:t xml:space="preserve">Внести изменения в решение </w:t>
      </w:r>
      <w:r>
        <w:t>29</w:t>
      </w:r>
      <w:r w:rsidRPr="00C938DB">
        <w:t xml:space="preserve"> сессии Совета депутатов Палецкого сельсовета Баганского района Новосибирской области от </w:t>
      </w:r>
      <w:r>
        <w:t>27.12.2022 № 122</w:t>
      </w:r>
      <w:r w:rsidRPr="00C938DB">
        <w:t xml:space="preserve"> «О бюджете Палецкого сельсовета</w:t>
      </w:r>
      <w:r>
        <w:t xml:space="preserve"> на 2023 год и плановый период 2024 и 2025</w:t>
      </w:r>
      <w:r w:rsidRPr="00C938DB">
        <w:t xml:space="preserve"> годы»</w:t>
      </w:r>
      <w:r>
        <w:t xml:space="preserve"> согласно Приложения1.</w:t>
      </w:r>
    </w:p>
    <w:p w:rsidR="00626755" w:rsidRDefault="00626755" w:rsidP="00626755">
      <w:pPr>
        <w:spacing w:after="0"/>
        <w:ind w:left="567" w:right="-285"/>
        <w:jc w:val="both"/>
      </w:pPr>
      <w:r>
        <w:t xml:space="preserve">      2</w:t>
      </w:r>
      <w:r w:rsidRPr="00C938DB">
        <w:t xml:space="preserve">. </w:t>
      </w:r>
      <w:r>
        <w:t>Настоящее решение вступает в силу после его официального о</w:t>
      </w:r>
      <w:r w:rsidRPr="00C938DB">
        <w:t>публикова</w:t>
      </w:r>
      <w:r>
        <w:t>ния</w:t>
      </w:r>
      <w:r w:rsidRPr="00C938DB">
        <w:t xml:space="preserve">   в газете «Бюллетень органов местного самоуправления Палецкого сельсовета».</w:t>
      </w:r>
    </w:p>
    <w:p w:rsidR="00626755" w:rsidRDefault="00626755" w:rsidP="00626755">
      <w:pPr>
        <w:spacing w:after="0"/>
        <w:ind w:left="567" w:right="-285"/>
        <w:jc w:val="both"/>
      </w:pPr>
    </w:p>
    <w:p w:rsidR="00626755" w:rsidRDefault="00626755" w:rsidP="00626755">
      <w:pPr>
        <w:spacing w:after="0"/>
        <w:ind w:left="567" w:right="-285"/>
        <w:jc w:val="both"/>
      </w:pPr>
    </w:p>
    <w:p w:rsidR="00626755" w:rsidRPr="00C938DB" w:rsidRDefault="00626755" w:rsidP="00626755">
      <w:pPr>
        <w:spacing w:after="0"/>
        <w:ind w:left="567" w:right="-568"/>
        <w:jc w:val="both"/>
      </w:pPr>
      <w:r w:rsidRPr="00C938DB">
        <w:t>Глава Палецкого сельсовета</w:t>
      </w:r>
    </w:p>
    <w:p w:rsidR="00626755" w:rsidRPr="00C938DB" w:rsidRDefault="00626755" w:rsidP="00626755">
      <w:pPr>
        <w:spacing w:after="0"/>
        <w:ind w:left="567" w:right="-568"/>
        <w:jc w:val="both"/>
      </w:pPr>
      <w:r w:rsidRPr="00C938DB">
        <w:t>Баганского района Новосибирской области                                           В.И.Калач</w:t>
      </w:r>
    </w:p>
    <w:p w:rsidR="00626755" w:rsidRPr="00C938DB" w:rsidRDefault="00626755" w:rsidP="00626755">
      <w:pPr>
        <w:spacing w:after="0"/>
        <w:ind w:left="567" w:right="-568"/>
        <w:jc w:val="both"/>
      </w:pPr>
    </w:p>
    <w:p w:rsidR="00626755" w:rsidRPr="00C938DB" w:rsidRDefault="00626755" w:rsidP="00626755">
      <w:pPr>
        <w:spacing w:after="0"/>
        <w:ind w:left="567" w:right="-568"/>
        <w:jc w:val="both"/>
      </w:pPr>
      <w:r w:rsidRPr="00C938DB">
        <w:t>Председатель Совета депутатов</w:t>
      </w:r>
    </w:p>
    <w:p w:rsidR="00626755" w:rsidRDefault="00626755" w:rsidP="00626755">
      <w:pPr>
        <w:spacing w:after="0"/>
        <w:ind w:left="567" w:right="-568"/>
        <w:jc w:val="both"/>
      </w:pPr>
      <w:r w:rsidRPr="00C938DB">
        <w:t xml:space="preserve">Палецкого сельсовета </w:t>
      </w:r>
    </w:p>
    <w:p w:rsidR="00626755" w:rsidRDefault="00626755" w:rsidP="00626755">
      <w:pPr>
        <w:spacing w:after="0"/>
        <w:ind w:left="567" w:right="-568"/>
        <w:jc w:val="both"/>
      </w:pPr>
      <w:r w:rsidRPr="00C938DB">
        <w:t>Баганского района</w:t>
      </w:r>
      <w:r>
        <w:t xml:space="preserve"> Новоси</w:t>
      </w:r>
      <w:r w:rsidRPr="00C938DB">
        <w:t>б</w:t>
      </w:r>
      <w:r>
        <w:t>ирской об</w:t>
      </w:r>
      <w:r w:rsidRPr="00C938DB">
        <w:t xml:space="preserve">ласти     </w:t>
      </w:r>
      <w:r>
        <w:t xml:space="preserve">                                  В.В.Дудченко</w:t>
      </w:r>
      <w:r w:rsidRPr="00C938DB">
        <w:t xml:space="preserve">                                                                 </w:t>
      </w:r>
    </w:p>
    <w:p w:rsidR="00626755" w:rsidRDefault="00626755" w:rsidP="00626755">
      <w:pPr>
        <w:spacing w:after="0"/>
        <w:ind w:left="567" w:right="-285"/>
        <w:jc w:val="right"/>
      </w:pPr>
    </w:p>
    <w:p w:rsidR="00626755" w:rsidRDefault="00626755" w:rsidP="00626755">
      <w:pPr>
        <w:spacing w:after="0"/>
        <w:ind w:left="567" w:right="-285"/>
        <w:jc w:val="right"/>
      </w:pPr>
    </w:p>
    <w:p w:rsidR="00626755" w:rsidRDefault="00626755" w:rsidP="00626755">
      <w:pPr>
        <w:spacing w:after="0"/>
        <w:ind w:left="567" w:right="-285"/>
        <w:jc w:val="right"/>
      </w:pPr>
    </w:p>
    <w:p w:rsidR="00626755" w:rsidRDefault="00626755" w:rsidP="00626755">
      <w:pPr>
        <w:spacing w:after="0"/>
        <w:ind w:left="567" w:right="-285"/>
        <w:jc w:val="right"/>
      </w:pPr>
    </w:p>
    <w:p w:rsidR="00626755" w:rsidRPr="002B19B0" w:rsidRDefault="00626755" w:rsidP="00626755">
      <w:pPr>
        <w:spacing w:after="0"/>
        <w:rPr>
          <w:sz w:val="16"/>
          <w:szCs w:val="16"/>
        </w:rPr>
      </w:pPr>
      <w:r w:rsidRPr="002B19B0">
        <w:rPr>
          <w:sz w:val="16"/>
          <w:szCs w:val="16"/>
        </w:rPr>
        <w:t>Новосибирская область,</w:t>
      </w:r>
    </w:p>
    <w:p w:rsidR="00626755" w:rsidRPr="002B19B0" w:rsidRDefault="00626755" w:rsidP="00626755">
      <w:pPr>
        <w:spacing w:after="0"/>
        <w:rPr>
          <w:sz w:val="16"/>
          <w:szCs w:val="16"/>
        </w:rPr>
      </w:pPr>
      <w:r w:rsidRPr="002B19B0">
        <w:rPr>
          <w:sz w:val="16"/>
          <w:szCs w:val="16"/>
        </w:rPr>
        <w:t xml:space="preserve"> Баганский район, с. Палецкое,</w:t>
      </w:r>
    </w:p>
    <w:p w:rsidR="00626755" w:rsidRPr="002B19B0" w:rsidRDefault="00626755" w:rsidP="00626755">
      <w:pPr>
        <w:spacing w:after="0"/>
        <w:rPr>
          <w:sz w:val="16"/>
          <w:szCs w:val="16"/>
        </w:rPr>
      </w:pPr>
      <w:r w:rsidRPr="002B19B0">
        <w:rPr>
          <w:sz w:val="16"/>
          <w:szCs w:val="16"/>
        </w:rPr>
        <w:t>ул.Октябрьская,27</w:t>
      </w:r>
    </w:p>
    <w:p w:rsidR="00626755" w:rsidRPr="002B19B0" w:rsidRDefault="00626755" w:rsidP="00626755">
      <w:pPr>
        <w:spacing w:after="0"/>
        <w:rPr>
          <w:sz w:val="16"/>
          <w:szCs w:val="16"/>
        </w:rPr>
      </w:pPr>
      <w:r>
        <w:rPr>
          <w:sz w:val="16"/>
          <w:szCs w:val="16"/>
        </w:rPr>
        <w:t>29.08</w:t>
      </w:r>
      <w:r w:rsidRPr="002B19B0">
        <w:rPr>
          <w:sz w:val="16"/>
          <w:szCs w:val="16"/>
        </w:rPr>
        <w:t xml:space="preserve">.2023 г. НПА № </w:t>
      </w:r>
      <w:r>
        <w:rPr>
          <w:sz w:val="16"/>
          <w:szCs w:val="16"/>
        </w:rPr>
        <w:t>105</w:t>
      </w:r>
    </w:p>
    <w:p w:rsidR="00626755" w:rsidRDefault="00626755" w:rsidP="00626755">
      <w:pPr>
        <w:spacing w:after="0"/>
        <w:ind w:left="567" w:right="-285"/>
      </w:pPr>
    </w:p>
    <w:p w:rsidR="00626755" w:rsidRDefault="00626755" w:rsidP="00626755">
      <w:pPr>
        <w:spacing w:after="0"/>
        <w:ind w:left="567" w:right="-285"/>
        <w:jc w:val="right"/>
      </w:pPr>
      <w:r>
        <w:t>ПРИЛОЖЕНИЕ 1</w:t>
      </w:r>
    </w:p>
    <w:p w:rsidR="00626755" w:rsidRDefault="00626755" w:rsidP="00626755">
      <w:pPr>
        <w:spacing w:after="0"/>
        <w:ind w:left="567" w:right="-285"/>
        <w:jc w:val="right"/>
      </w:pPr>
      <w:r>
        <w:t>УТВЕРЖДЕНО</w:t>
      </w:r>
    </w:p>
    <w:p w:rsidR="00626755" w:rsidRDefault="00626755" w:rsidP="00626755">
      <w:pPr>
        <w:spacing w:after="0"/>
        <w:ind w:left="567" w:right="-285"/>
        <w:jc w:val="right"/>
      </w:pPr>
      <w:r>
        <w:t xml:space="preserve">решением 37 сессии </w:t>
      </w:r>
    </w:p>
    <w:p w:rsidR="00626755" w:rsidRDefault="00626755" w:rsidP="00626755">
      <w:pPr>
        <w:spacing w:after="0"/>
        <w:ind w:left="567" w:right="-285"/>
        <w:jc w:val="right"/>
      </w:pPr>
      <w:r>
        <w:t xml:space="preserve">совета Депутатов </w:t>
      </w:r>
    </w:p>
    <w:p w:rsidR="00626755" w:rsidRDefault="00626755" w:rsidP="00626755">
      <w:pPr>
        <w:spacing w:after="0"/>
        <w:ind w:left="567" w:right="-285"/>
        <w:jc w:val="right"/>
      </w:pPr>
      <w:r>
        <w:t>Палецкого сельсовета</w:t>
      </w:r>
    </w:p>
    <w:p w:rsidR="00626755" w:rsidRDefault="00626755" w:rsidP="00626755">
      <w:pPr>
        <w:spacing w:after="0"/>
        <w:ind w:left="567" w:right="-285"/>
        <w:jc w:val="right"/>
      </w:pPr>
      <w:r>
        <w:t>от 29.08</w:t>
      </w:r>
      <w:r w:rsidRPr="002168B9">
        <w:t>.2023 №</w:t>
      </w:r>
      <w:r>
        <w:t xml:space="preserve"> 158 </w:t>
      </w:r>
    </w:p>
    <w:p w:rsidR="00626755" w:rsidRDefault="00626755" w:rsidP="00626755">
      <w:pPr>
        <w:spacing w:after="0"/>
        <w:ind w:left="567" w:right="-285"/>
        <w:jc w:val="right"/>
      </w:pPr>
    </w:p>
    <w:p w:rsidR="00626755" w:rsidRDefault="00626755" w:rsidP="00626755">
      <w:pPr>
        <w:spacing w:after="0"/>
        <w:ind w:left="567" w:right="-285"/>
        <w:jc w:val="right"/>
      </w:pPr>
    </w:p>
    <w:p w:rsidR="00626755" w:rsidRPr="007D6E90" w:rsidRDefault="00626755" w:rsidP="00626755">
      <w:pPr>
        <w:spacing w:after="0"/>
        <w:jc w:val="center"/>
        <w:outlineLvl w:val="0"/>
      </w:pPr>
      <w:r w:rsidRPr="007D6E90">
        <w:t xml:space="preserve">Изменения    </w:t>
      </w:r>
    </w:p>
    <w:p w:rsidR="00626755" w:rsidRPr="007D6E90" w:rsidRDefault="00626755" w:rsidP="00626755">
      <w:pPr>
        <w:spacing w:after="0"/>
        <w:jc w:val="center"/>
        <w:outlineLvl w:val="0"/>
      </w:pPr>
      <w:r w:rsidRPr="007D6E90">
        <w:t xml:space="preserve">в решение </w:t>
      </w:r>
      <w:r>
        <w:t xml:space="preserve">29 </w:t>
      </w:r>
      <w:r w:rsidRPr="007D6E90">
        <w:t xml:space="preserve">сессии Совета депутатов </w:t>
      </w:r>
      <w:r>
        <w:t>Палецкого</w:t>
      </w:r>
      <w:r w:rsidRPr="007D6E90">
        <w:t xml:space="preserve"> сельсовета </w:t>
      </w:r>
    </w:p>
    <w:p w:rsidR="00626755" w:rsidRPr="007D6E90" w:rsidRDefault="00626755" w:rsidP="00626755">
      <w:pPr>
        <w:spacing w:after="0"/>
        <w:jc w:val="center"/>
        <w:outlineLvl w:val="0"/>
      </w:pPr>
      <w:r w:rsidRPr="007D6E90">
        <w:t>от 2</w:t>
      </w:r>
      <w:r>
        <w:t>7</w:t>
      </w:r>
      <w:r w:rsidRPr="007D6E90">
        <w:t>.12.202</w:t>
      </w:r>
      <w:r>
        <w:t>2</w:t>
      </w:r>
      <w:r w:rsidRPr="007D6E90">
        <w:t xml:space="preserve"> № </w:t>
      </w:r>
      <w:r>
        <w:t>122</w:t>
      </w:r>
      <w:r w:rsidRPr="007D6E90">
        <w:t xml:space="preserve"> «О бюджете </w:t>
      </w:r>
      <w:r>
        <w:t>Палецкого</w:t>
      </w:r>
      <w:r w:rsidRPr="007D6E90">
        <w:t xml:space="preserve"> сельсовета на 202</w:t>
      </w:r>
      <w:r>
        <w:t>3</w:t>
      </w:r>
      <w:r w:rsidRPr="007D6E90">
        <w:t xml:space="preserve"> год</w:t>
      </w:r>
    </w:p>
    <w:p w:rsidR="00626755" w:rsidRDefault="00626755" w:rsidP="00626755">
      <w:pPr>
        <w:spacing w:after="0"/>
        <w:jc w:val="center"/>
        <w:outlineLvl w:val="0"/>
      </w:pPr>
      <w:r w:rsidRPr="007D6E90">
        <w:t xml:space="preserve"> и плановый период 202</w:t>
      </w:r>
      <w:r>
        <w:t>4</w:t>
      </w:r>
      <w:r w:rsidRPr="007D6E90">
        <w:t>-202</w:t>
      </w:r>
      <w:r>
        <w:t>5</w:t>
      </w:r>
      <w:r w:rsidRPr="007D6E90">
        <w:t xml:space="preserve"> годы»</w:t>
      </w:r>
    </w:p>
    <w:p w:rsidR="00626755" w:rsidRDefault="00626755" w:rsidP="00626755">
      <w:pPr>
        <w:spacing w:after="0"/>
        <w:jc w:val="center"/>
        <w:outlineLvl w:val="0"/>
      </w:pPr>
    </w:p>
    <w:p w:rsidR="00626755" w:rsidRPr="00C938DB" w:rsidRDefault="00626755" w:rsidP="00626755">
      <w:pPr>
        <w:spacing w:after="0"/>
        <w:ind w:left="567" w:right="-285"/>
      </w:pPr>
      <w:r>
        <w:t xml:space="preserve">         </w:t>
      </w:r>
      <w:r w:rsidRPr="00C938DB">
        <w:t xml:space="preserve"> 1. Доходная часть бюджета </w:t>
      </w:r>
      <w:r>
        <w:t>Палецкого сельсовета уменьшилась</w:t>
      </w:r>
      <w:r w:rsidRPr="00C938DB">
        <w:t xml:space="preserve"> на </w:t>
      </w:r>
      <w:r>
        <w:t xml:space="preserve">       814730,99</w:t>
      </w:r>
      <w:r w:rsidRPr="00C938DB">
        <w:t xml:space="preserve"> рублей.</w:t>
      </w:r>
    </w:p>
    <w:p w:rsidR="00626755" w:rsidRDefault="00626755" w:rsidP="00626755">
      <w:pPr>
        <w:spacing w:after="0"/>
        <w:ind w:left="567" w:right="-285"/>
      </w:pPr>
      <w:r w:rsidRPr="00C938DB">
        <w:t xml:space="preserve">         - в подпункте 1 пункта </w:t>
      </w:r>
      <w:r>
        <w:t>1 цифры «29247457,74» заменить цифрами    «28 432 726,75</w:t>
      </w:r>
      <w:r w:rsidRPr="00C938DB">
        <w:t xml:space="preserve">»; </w:t>
      </w:r>
    </w:p>
    <w:p w:rsidR="00626755" w:rsidRPr="00C938DB" w:rsidRDefault="00626755" w:rsidP="00626755">
      <w:pPr>
        <w:spacing w:after="0"/>
        <w:ind w:left="567" w:right="-285"/>
      </w:pPr>
      <w:r>
        <w:t xml:space="preserve">         2</w:t>
      </w:r>
      <w:r w:rsidRPr="00C938DB">
        <w:t>. Расходная часть бюджета Палецкого сел</w:t>
      </w:r>
      <w:r>
        <w:t>ьсовета уменьшилась на 746950,99</w:t>
      </w:r>
      <w:r w:rsidRPr="00C938DB">
        <w:t xml:space="preserve"> рублей:      </w:t>
      </w:r>
    </w:p>
    <w:p w:rsidR="00626755" w:rsidRPr="00C938DB" w:rsidRDefault="00626755" w:rsidP="00626755">
      <w:pPr>
        <w:spacing w:after="0"/>
        <w:ind w:left="567" w:right="-143"/>
        <w:jc w:val="both"/>
      </w:pPr>
      <w:r w:rsidRPr="00C938DB">
        <w:t xml:space="preserve">         -в подпунк</w:t>
      </w:r>
      <w:r>
        <w:t>те 2 пункта 2 цифры «33 522 054,43</w:t>
      </w:r>
      <w:r w:rsidRPr="00C938DB">
        <w:t>»</w:t>
      </w:r>
      <w:r>
        <w:t>заменить цифрами «32 775 103,44</w:t>
      </w:r>
      <w:r w:rsidRPr="00C938DB">
        <w:t xml:space="preserve">»;          </w:t>
      </w:r>
    </w:p>
    <w:p w:rsidR="00626755" w:rsidRPr="00E742CC" w:rsidRDefault="00626755" w:rsidP="00626755">
      <w:pPr>
        <w:spacing w:after="0"/>
        <w:ind w:left="567" w:right="-143"/>
        <w:jc w:val="both"/>
      </w:pPr>
      <w:r w:rsidRPr="00E742CC">
        <w:t xml:space="preserve">         3.В приложении 2:</w:t>
      </w:r>
    </w:p>
    <w:p w:rsidR="00626755" w:rsidRDefault="00626755" w:rsidP="00626755">
      <w:pPr>
        <w:spacing w:after="0"/>
        <w:ind w:left="567" w:right="-143"/>
        <w:jc w:val="both"/>
      </w:pPr>
      <w:r w:rsidRPr="00C938DB">
        <w:lastRenderedPageBreak/>
        <w:t xml:space="preserve">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подгруппам видов расходов классификации расходов» на 20</w:t>
      </w:r>
      <w:r>
        <w:t>23</w:t>
      </w:r>
      <w:r w:rsidRPr="00C938DB">
        <w:t xml:space="preserve"> год в прилагаемой редакции;</w:t>
      </w:r>
    </w:p>
    <w:p w:rsidR="00626755" w:rsidRDefault="00626755" w:rsidP="00626755">
      <w:pPr>
        <w:spacing w:after="0"/>
        <w:ind w:left="567" w:right="-143"/>
        <w:jc w:val="both"/>
      </w:pPr>
      <w:r>
        <w:t xml:space="preserve">        4. В приложение 3:</w:t>
      </w:r>
    </w:p>
    <w:p w:rsidR="00626755" w:rsidRPr="00C938DB" w:rsidRDefault="00626755" w:rsidP="00626755">
      <w:pPr>
        <w:spacing w:after="0"/>
        <w:ind w:left="567" w:right="-143"/>
        <w:jc w:val="both"/>
      </w:pPr>
      <w:r>
        <w:t xml:space="preserve">        - утвердить « </w:t>
      </w:r>
      <w:r w:rsidRPr="00E742CC">
        <w:rPr>
          <w:bCs/>
        </w:rPr>
        <w:t xml:space="preserve">Распределение бюджетных </w:t>
      </w:r>
      <w:r>
        <w:rPr>
          <w:bCs/>
        </w:rPr>
        <w:t>ассигнований по целевым статьям</w:t>
      </w:r>
      <w:r w:rsidRPr="00E742CC">
        <w:rPr>
          <w:bCs/>
        </w:rPr>
        <w:t>(муниципальным программам и непрограммным направлениям деятельности), группам и подгруппам видов расходов  на 2023год и плановый период 2024 и 2025 годов</w:t>
      </w:r>
      <w:r>
        <w:rPr>
          <w:bCs/>
        </w:rPr>
        <w:t xml:space="preserve">» </w:t>
      </w:r>
      <w:r w:rsidRPr="00C938DB">
        <w:t xml:space="preserve">в прилагаемой редакции;  </w:t>
      </w:r>
    </w:p>
    <w:p w:rsidR="00626755" w:rsidRPr="00087B88" w:rsidRDefault="00626755" w:rsidP="00626755">
      <w:pPr>
        <w:spacing w:after="0"/>
        <w:ind w:left="567" w:right="-143"/>
        <w:jc w:val="both"/>
        <w:rPr>
          <w:b/>
        </w:rPr>
      </w:pPr>
      <w:r w:rsidRPr="00C938DB">
        <w:t xml:space="preserve">        </w:t>
      </w:r>
      <w:r>
        <w:t>5</w:t>
      </w:r>
      <w:r w:rsidRPr="00C938DB">
        <w:t xml:space="preserve">. </w:t>
      </w:r>
      <w:r w:rsidRPr="00E742CC">
        <w:t>В приложении 4:</w:t>
      </w:r>
    </w:p>
    <w:p w:rsidR="00626755" w:rsidRPr="00C938DB" w:rsidRDefault="00626755" w:rsidP="00626755">
      <w:pPr>
        <w:spacing w:after="0"/>
        <w:ind w:left="567" w:right="-143"/>
        <w:jc w:val="both"/>
      </w:pPr>
      <w:r w:rsidRPr="00C938DB">
        <w:t xml:space="preserve">         -утвердить «Ведомственная структура расходов бюдж</w:t>
      </w:r>
      <w:r>
        <w:t>ета Палецкого сельсовета на 2023</w:t>
      </w:r>
      <w:r w:rsidRPr="00C938DB">
        <w:t xml:space="preserve"> год» в прилагаемой редакции;  </w:t>
      </w:r>
    </w:p>
    <w:tbl>
      <w:tblPr>
        <w:tblW w:w="16440" w:type="dxa"/>
        <w:tblInd w:w="94" w:type="dxa"/>
        <w:tblLook w:val="04A0"/>
      </w:tblPr>
      <w:tblGrid>
        <w:gridCol w:w="16440"/>
      </w:tblGrid>
      <w:tr w:rsidR="00626755" w:rsidRPr="00C938DB" w:rsidTr="00687621">
        <w:trPr>
          <w:trHeight w:val="562"/>
        </w:trPr>
        <w:tc>
          <w:tcPr>
            <w:tcW w:w="16440" w:type="dxa"/>
            <w:vMerge w:val="restart"/>
            <w:tcBorders>
              <w:top w:val="nil"/>
              <w:left w:val="nil"/>
              <w:bottom w:val="nil"/>
              <w:right w:val="nil"/>
            </w:tcBorders>
            <w:shd w:val="clear" w:color="auto" w:fill="auto"/>
            <w:vAlign w:val="bottom"/>
            <w:hideMark/>
          </w:tcPr>
          <w:p w:rsidR="00626755" w:rsidRPr="00E742CC" w:rsidRDefault="00626755" w:rsidP="00626755">
            <w:pPr>
              <w:spacing w:after="0"/>
              <w:ind w:left="567" w:right="-143"/>
              <w:jc w:val="both"/>
            </w:pPr>
            <w:r w:rsidRPr="00C938DB">
              <w:t xml:space="preserve">     </w:t>
            </w:r>
            <w:r>
              <w:t xml:space="preserve">  6</w:t>
            </w:r>
            <w:r w:rsidRPr="00E742CC">
              <w:t>. В приложении 7:</w:t>
            </w:r>
          </w:p>
          <w:p w:rsidR="00626755" w:rsidRPr="00C938DB" w:rsidRDefault="00626755" w:rsidP="00626755">
            <w:pPr>
              <w:tabs>
                <w:tab w:val="left" w:pos="9715"/>
              </w:tabs>
              <w:spacing w:after="0"/>
              <w:ind w:left="567" w:right="-143"/>
              <w:jc w:val="both"/>
            </w:pPr>
            <w:r w:rsidRPr="00C938DB">
              <w:t xml:space="preserve">     - утвердить «Источники финансирования дефицита бюджета Палецкого</w:t>
            </w:r>
          </w:p>
          <w:p w:rsidR="00626755" w:rsidRPr="00C938DB" w:rsidRDefault="00626755" w:rsidP="00626755">
            <w:pPr>
              <w:tabs>
                <w:tab w:val="left" w:pos="9715"/>
              </w:tabs>
              <w:spacing w:after="0"/>
              <w:ind w:left="567" w:right="-143"/>
              <w:jc w:val="both"/>
            </w:pPr>
            <w:r>
              <w:t xml:space="preserve"> с</w:t>
            </w:r>
            <w:r w:rsidRPr="00C938DB">
              <w:t>ельсовета Баганского района Новосибирской области</w:t>
            </w:r>
            <w:r w:rsidRPr="00C938DB">
              <w:rPr>
                <w:i/>
                <w:iCs/>
              </w:rPr>
              <w:t xml:space="preserve"> </w:t>
            </w:r>
            <w:r>
              <w:t>на 2023</w:t>
            </w:r>
            <w:r w:rsidRPr="00C938DB">
              <w:t xml:space="preserve"> год </w:t>
            </w:r>
          </w:p>
          <w:p w:rsidR="00626755" w:rsidRPr="00C938DB" w:rsidRDefault="00626755" w:rsidP="00626755">
            <w:pPr>
              <w:tabs>
                <w:tab w:val="left" w:pos="9715"/>
              </w:tabs>
              <w:spacing w:after="0"/>
              <w:ind w:left="567" w:right="-143"/>
              <w:jc w:val="both"/>
            </w:pPr>
            <w:r w:rsidRPr="00C938DB">
              <w:t xml:space="preserve">и плановый период </w:t>
            </w:r>
          </w:p>
          <w:p w:rsidR="00626755" w:rsidRPr="00C938DB" w:rsidRDefault="00626755" w:rsidP="00626755">
            <w:pPr>
              <w:spacing w:after="0"/>
              <w:ind w:left="567" w:right="-143"/>
              <w:jc w:val="both"/>
            </w:pPr>
            <w:r>
              <w:t>2024 и 2025</w:t>
            </w:r>
            <w:r w:rsidRPr="00C938DB">
              <w:t xml:space="preserve"> годов» в прилагаемой редакции;</w:t>
            </w:r>
          </w:p>
        </w:tc>
      </w:tr>
      <w:tr w:rsidR="00626755" w:rsidRPr="00C938DB" w:rsidTr="00687621">
        <w:trPr>
          <w:trHeight w:val="585"/>
        </w:trPr>
        <w:tc>
          <w:tcPr>
            <w:tcW w:w="16440" w:type="dxa"/>
            <w:vMerge/>
            <w:tcBorders>
              <w:top w:val="nil"/>
              <w:left w:val="nil"/>
              <w:bottom w:val="nil"/>
              <w:right w:val="nil"/>
            </w:tcBorders>
            <w:vAlign w:val="center"/>
            <w:hideMark/>
          </w:tcPr>
          <w:p w:rsidR="00626755" w:rsidRPr="00C938DB" w:rsidRDefault="00626755" w:rsidP="00626755">
            <w:pPr>
              <w:spacing w:after="0"/>
              <w:ind w:left="567" w:right="-143"/>
              <w:jc w:val="both"/>
            </w:pPr>
          </w:p>
        </w:tc>
      </w:tr>
    </w:tbl>
    <w:p w:rsidR="00626755" w:rsidRPr="00C938DB" w:rsidRDefault="00626755" w:rsidP="00626755">
      <w:pPr>
        <w:pStyle w:val="ConsPlusNormal"/>
        <w:ind w:left="567" w:right="-143"/>
        <w:jc w:val="both"/>
      </w:pPr>
      <w:r>
        <w:rPr>
          <w:rFonts w:ascii="Times New Roman" w:hAnsi="Times New Roman" w:cs="Times New Roman"/>
          <w:sz w:val="28"/>
          <w:szCs w:val="28"/>
        </w:rPr>
        <w:t xml:space="preserve">        7</w:t>
      </w:r>
      <w:r w:rsidRPr="00FB162E">
        <w:rPr>
          <w:rFonts w:ascii="Times New Roman" w:hAnsi="Times New Roman" w:cs="Times New Roman"/>
          <w:sz w:val="28"/>
          <w:szCs w:val="28"/>
        </w:rPr>
        <w:t>.</w:t>
      </w:r>
      <w:r w:rsidRPr="00C938DB">
        <w:t xml:space="preserve"> </w:t>
      </w:r>
      <w:r>
        <w:rPr>
          <w:rFonts w:ascii="Times New Roman" w:hAnsi="Times New Roman" w:cs="Times New Roman"/>
          <w:sz w:val="28"/>
          <w:szCs w:val="28"/>
        </w:rPr>
        <w:t>Дефицит бюджета поселения в сумме 4342376,69</w:t>
      </w:r>
      <w:r w:rsidRPr="00C938DB">
        <w:t xml:space="preserve"> </w:t>
      </w:r>
      <w:r>
        <w:rPr>
          <w:rFonts w:ascii="Times New Roman" w:hAnsi="Times New Roman" w:cs="Times New Roman"/>
          <w:sz w:val="28"/>
          <w:szCs w:val="28"/>
        </w:rPr>
        <w:t>рублей, за счет остатка средств на расчетном счете.</w:t>
      </w:r>
    </w:p>
    <w:p w:rsidR="00626755" w:rsidRPr="00C938DB" w:rsidRDefault="00626755" w:rsidP="00626755">
      <w:pPr>
        <w:spacing w:after="0"/>
        <w:ind w:left="567" w:right="-285"/>
        <w:jc w:val="both"/>
      </w:pPr>
      <w:r>
        <w:t xml:space="preserve">     </w:t>
      </w:r>
    </w:p>
    <w:p w:rsidR="00626755" w:rsidRPr="00C938DB" w:rsidRDefault="00626755" w:rsidP="00626755">
      <w:pPr>
        <w:spacing w:after="0"/>
        <w:ind w:right="-1"/>
      </w:pPr>
    </w:p>
    <w:p w:rsidR="00626755" w:rsidRPr="006B7B3F" w:rsidRDefault="00626755" w:rsidP="00626755">
      <w:pPr>
        <w:spacing w:after="0" w:line="240" w:lineRule="auto"/>
        <w:ind w:firstLine="567"/>
        <w:jc w:val="both"/>
        <w:rPr>
          <w:rFonts w:ascii="Arial" w:eastAsia="Times New Roman" w:hAnsi="Arial" w:cs="Arial"/>
          <w:sz w:val="24"/>
          <w:szCs w:val="24"/>
        </w:rPr>
      </w:pPr>
    </w:p>
    <w:tbl>
      <w:tblPr>
        <w:tblW w:w="13767" w:type="dxa"/>
        <w:tblInd w:w="-176" w:type="dxa"/>
        <w:tblLook w:val="04A0"/>
      </w:tblPr>
      <w:tblGrid>
        <w:gridCol w:w="5200"/>
        <w:gridCol w:w="720"/>
        <w:gridCol w:w="600"/>
        <w:gridCol w:w="1637"/>
        <w:gridCol w:w="640"/>
        <w:gridCol w:w="1126"/>
        <w:gridCol w:w="1700"/>
        <w:gridCol w:w="1700"/>
        <w:gridCol w:w="222"/>
        <w:gridCol w:w="222"/>
      </w:tblGrid>
      <w:tr w:rsidR="00626755" w:rsidRPr="00626755" w:rsidTr="00626755">
        <w:trPr>
          <w:gridAfter w:val="2"/>
          <w:wAfter w:w="444" w:type="dxa"/>
          <w:trHeight w:val="375"/>
        </w:trPr>
        <w:tc>
          <w:tcPr>
            <w:tcW w:w="52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ind w:left="34"/>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637"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64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126"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3400" w:type="dxa"/>
            <w:gridSpan w:val="2"/>
            <w:tcBorders>
              <w:top w:val="nil"/>
              <w:left w:val="nil"/>
              <w:bottom w:val="nil"/>
              <w:right w:val="nil"/>
            </w:tcBorders>
            <w:shd w:val="clear" w:color="auto" w:fill="auto"/>
            <w:noWrap/>
            <w:vAlign w:val="bottom"/>
            <w:hideMark/>
          </w:tcPr>
          <w:p w:rsidR="00626755" w:rsidRPr="00626755" w:rsidRDefault="00626755" w:rsidP="00626755">
            <w:pPr>
              <w:spacing w:after="0" w:line="240" w:lineRule="auto"/>
              <w:jc w:val="center"/>
              <w:rPr>
                <w:rFonts w:ascii="Times New Roman" w:eastAsia="Times New Roman" w:hAnsi="Times New Roman" w:cs="Times New Roman"/>
                <w:sz w:val="20"/>
                <w:szCs w:val="20"/>
              </w:rPr>
            </w:pPr>
            <w:r w:rsidRPr="00626755">
              <w:rPr>
                <w:rFonts w:ascii="Times New Roman" w:eastAsia="Times New Roman" w:hAnsi="Times New Roman" w:cs="Times New Roman"/>
                <w:sz w:val="20"/>
                <w:szCs w:val="20"/>
              </w:rPr>
              <w:t xml:space="preserve">Приложение №2 </w:t>
            </w:r>
          </w:p>
        </w:tc>
      </w:tr>
      <w:tr w:rsidR="00626755" w:rsidRPr="00626755" w:rsidTr="00626755">
        <w:trPr>
          <w:gridAfter w:val="2"/>
          <w:wAfter w:w="444" w:type="dxa"/>
          <w:trHeight w:val="345"/>
        </w:trPr>
        <w:tc>
          <w:tcPr>
            <w:tcW w:w="52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637"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64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126"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3400" w:type="dxa"/>
            <w:gridSpan w:val="2"/>
            <w:tcBorders>
              <w:top w:val="nil"/>
              <w:left w:val="nil"/>
              <w:bottom w:val="nil"/>
              <w:right w:val="nil"/>
            </w:tcBorders>
            <w:shd w:val="clear" w:color="auto" w:fill="auto"/>
            <w:noWrap/>
            <w:vAlign w:val="bottom"/>
            <w:hideMark/>
          </w:tcPr>
          <w:p w:rsidR="00626755" w:rsidRPr="00626755" w:rsidRDefault="00626755" w:rsidP="00626755">
            <w:pPr>
              <w:spacing w:after="0" w:line="240" w:lineRule="auto"/>
              <w:jc w:val="center"/>
              <w:rPr>
                <w:rFonts w:ascii="Times New Roman" w:eastAsia="Times New Roman" w:hAnsi="Times New Roman" w:cs="Times New Roman"/>
                <w:sz w:val="20"/>
                <w:szCs w:val="20"/>
              </w:rPr>
            </w:pPr>
            <w:r w:rsidRPr="00626755">
              <w:rPr>
                <w:rFonts w:ascii="Times New Roman" w:eastAsia="Times New Roman" w:hAnsi="Times New Roman" w:cs="Times New Roman"/>
                <w:sz w:val="20"/>
                <w:szCs w:val="20"/>
              </w:rPr>
              <w:t>УТВЕРЖДЕНО</w:t>
            </w:r>
          </w:p>
        </w:tc>
      </w:tr>
      <w:tr w:rsidR="00626755" w:rsidRPr="00626755" w:rsidTr="00626755">
        <w:trPr>
          <w:gridAfter w:val="2"/>
          <w:wAfter w:w="444" w:type="dxa"/>
          <w:trHeight w:val="375"/>
        </w:trPr>
        <w:tc>
          <w:tcPr>
            <w:tcW w:w="5200" w:type="dxa"/>
            <w:tcBorders>
              <w:top w:val="nil"/>
              <w:left w:val="nil"/>
              <w:bottom w:val="nil"/>
              <w:right w:val="nil"/>
            </w:tcBorders>
            <w:shd w:val="clear" w:color="auto" w:fill="auto"/>
            <w:noWrap/>
            <w:hideMark/>
          </w:tcPr>
          <w:p w:rsidR="00626755" w:rsidRPr="00626755" w:rsidRDefault="00626755" w:rsidP="00626755">
            <w:pPr>
              <w:spacing w:after="0" w:line="240" w:lineRule="auto"/>
              <w:rPr>
                <w:rFonts w:ascii="Times New Roman" w:eastAsia="Times New Roman" w:hAnsi="Times New Roman" w:cs="Times New Roman"/>
                <w:b/>
                <w:bCs/>
                <w:sz w:val="24"/>
                <w:szCs w:val="24"/>
              </w:rPr>
            </w:pPr>
          </w:p>
        </w:tc>
        <w:tc>
          <w:tcPr>
            <w:tcW w:w="720" w:type="dxa"/>
            <w:tcBorders>
              <w:top w:val="nil"/>
              <w:left w:val="nil"/>
              <w:bottom w:val="nil"/>
              <w:right w:val="nil"/>
            </w:tcBorders>
            <w:shd w:val="clear" w:color="auto" w:fill="auto"/>
            <w:noWrap/>
            <w:hideMark/>
          </w:tcPr>
          <w:p w:rsidR="00626755" w:rsidRPr="00626755" w:rsidRDefault="00626755" w:rsidP="00626755">
            <w:pPr>
              <w:spacing w:after="0" w:line="240" w:lineRule="auto"/>
              <w:rPr>
                <w:rFonts w:ascii="Times New Roman" w:eastAsia="Times New Roman" w:hAnsi="Times New Roman" w:cs="Times New Roman"/>
                <w:b/>
                <w:bCs/>
                <w:sz w:val="24"/>
                <w:szCs w:val="24"/>
              </w:rPr>
            </w:pPr>
          </w:p>
        </w:tc>
        <w:tc>
          <w:tcPr>
            <w:tcW w:w="600" w:type="dxa"/>
            <w:tcBorders>
              <w:top w:val="nil"/>
              <w:left w:val="nil"/>
              <w:bottom w:val="nil"/>
              <w:right w:val="nil"/>
            </w:tcBorders>
            <w:shd w:val="clear" w:color="auto" w:fill="auto"/>
            <w:noWrap/>
            <w:hideMark/>
          </w:tcPr>
          <w:p w:rsidR="00626755" w:rsidRPr="00626755" w:rsidRDefault="00626755" w:rsidP="00626755">
            <w:pPr>
              <w:spacing w:after="0" w:line="240" w:lineRule="auto"/>
              <w:rPr>
                <w:rFonts w:ascii="Times New Roman" w:eastAsia="Times New Roman" w:hAnsi="Times New Roman" w:cs="Times New Roman"/>
                <w:b/>
                <w:bCs/>
                <w:sz w:val="24"/>
                <w:szCs w:val="24"/>
              </w:rPr>
            </w:pPr>
          </w:p>
        </w:tc>
        <w:tc>
          <w:tcPr>
            <w:tcW w:w="1637" w:type="dxa"/>
            <w:tcBorders>
              <w:top w:val="nil"/>
              <w:left w:val="nil"/>
              <w:bottom w:val="nil"/>
              <w:right w:val="nil"/>
            </w:tcBorders>
            <w:shd w:val="clear" w:color="auto" w:fill="auto"/>
            <w:noWrap/>
            <w:hideMark/>
          </w:tcPr>
          <w:p w:rsidR="00626755" w:rsidRPr="00626755" w:rsidRDefault="00626755" w:rsidP="00626755">
            <w:pPr>
              <w:spacing w:after="0" w:line="240" w:lineRule="auto"/>
              <w:rPr>
                <w:rFonts w:ascii="Times New Roman" w:eastAsia="Times New Roman" w:hAnsi="Times New Roman" w:cs="Times New Roman"/>
                <w:b/>
                <w:bCs/>
                <w:sz w:val="24"/>
                <w:szCs w:val="24"/>
              </w:rPr>
            </w:pPr>
          </w:p>
        </w:tc>
        <w:tc>
          <w:tcPr>
            <w:tcW w:w="640" w:type="dxa"/>
            <w:tcBorders>
              <w:top w:val="nil"/>
              <w:left w:val="nil"/>
              <w:bottom w:val="nil"/>
              <w:right w:val="nil"/>
            </w:tcBorders>
            <w:shd w:val="clear" w:color="auto" w:fill="auto"/>
            <w:noWrap/>
            <w:hideMark/>
          </w:tcPr>
          <w:p w:rsidR="00626755" w:rsidRPr="00626755" w:rsidRDefault="00626755" w:rsidP="00626755">
            <w:pPr>
              <w:spacing w:after="0" w:line="240" w:lineRule="auto"/>
              <w:rPr>
                <w:rFonts w:ascii="Times New Roman" w:eastAsia="Times New Roman" w:hAnsi="Times New Roman" w:cs="Times New Roman"/>
                <w:b/>
                <w:bCs/>
                <w:sz w:val="24"/>
                <w:szCs w:val="24"/>
              </w:rPr>
            </w:pPr>
          </w:p>
        </w:tc>
        <w:tc>
          <w:tcPr>
            <w:tcW w:w="1126" w:type="dxa"/>
            <w:tcBorders>
              <w:top w:val="nil"/>
              <w:left w:val="nil"/>
              <w:bottom w:val="nil"/>
              <w:right w:val="nil"/>
            </w:tcBorders>
            <w:shd w:val="clear" w:color="auto" w:fill="auto"/>
            <w:noWrap/>
            <w:hideMark/>
          </w:tcPr>
          <w:p w:rsidR="00626755" w:rsidRPr="00626755" w:rsidRDefault="00626755" w:rsidP="00626755">
            <w:pPr>
              <w:spacing w:after="0" w:line="240" w:lineRule="auto"/>
              <w:rPr>
                <w:rFonts w:ascii="Times New Roman" w:eastAsia="Times New Roman" w:hAnsi="Times New Roman" w:cs="Times New Roman"/>
                <w:b/>
                <w:bCs/>
                <w:sz w:val="24"/>
                <w:szCs w:val="24"/>
              </w:rPr>
            </w:pPr>
          </w:p>
        </w:tc>
        <w:tc>
          <w:tcPr>
            <w:tcW w:w="3400" w:type="dxa"/>
            <w:gridSpan w:val="2"/>
            <w:tcBorders>
              <w:top w:val="nil"/>
              <w:left w:val="nil"/>
              <w:bottom w:val="nil"/>
              <w:right w:val="nil"/>
            </w:tcBorders>
            <w:shd w:val="clear" w:color="auto" w:fill="auto"/>
            <w:noWrap/>
            <w:hideMark/>
          </w:tcPr>
          <w:p w:rsidR="00626755" w:rsidRPr="00626755" w:rsidRDefault="00626755" w:rsidP="00626755">
            <w:pPr>
              <w:spacing w:after="0" w:line="240" w:lineRule="auto"/>
              <w:jc w:val="center"/>
              <w:rPr>
                <w:rFonts w:ascii="Times New Roman" w:eastAsia="Times New Roman" w:hAnsi="Times New Roman" w:cs="Times New Roman"/>
                <w:sz w:val="20"/>
                <w:szCs w:val="20"/>
              </w:rPr>
            </w:pPr>
            <w:r w:rsidRPr="00626755">
              <w:rPr>
                <w:rFonts w:ascii="Times New Roman" w:eastAsia="Times New Roman" w:hAnsi="Times New Roman" w:cs="Times New Roman"/>
                <w:sz w:val="20"/>
                <w:szCs w:val="20"/>
              </w:rPr>
              <w:t>Решением Совета депутатов</w:t>
            </w:r>
          </w:p>
        </w:tc>
      </w:tr>
      <w:tr w:rsidR="00626755" w:rsidRPr="00626755" w:rsidTr="00626755">
        <w:trPr>
          <w:gridAfter w:val="2"/>
          <w:wAfter w:w="444" w:type="dxa"/>
          <w:trHeight w:val="285"/>
        </w:trPr>
        <w:tc>
          <w:tcPr>
            <w:tcW w:w="52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637"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64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126"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3400" w:type="dxa"/>
            <w:gridSpan w:val="2"/>
            <w:tcBorders>
              <w:top w:val="nil"/>
              <w:left w:val="nil"/>
              <w:bottom w:val="nil"/>
              <w:right w:val="nil"/>
            </w:tcBorders>
            <w:shd w:val="clear" w:color="auto" w:fill="auto"/>
            <w:noWrap/>
            <w:vAlign w:val="bottom"/>
            <w:hideMark/>
          </w:tcPr>
          <w:p w:rsidR="00626755" w:rsidRPr="00626755" w:rsidRDefault="00626755" w:rsidP="00626755">
            <w:pPr>
              <w:spacing w:after="0" w:line="240" w:lineRule="auto"/>
              <w:jc w:val="center"/>
              <w:rPr>
                <w:rFonts w:ascii="Times New Roman" w:eastAsia="Times New Roman" w:hAnsi="Times New Roman" w:cs="Times New Roman"/>
                <w:sz w:val="20"/>
                <w:szCs w:val="20"/>
              </w:rPr>
            </w:pPr>
            <w:r w:rsidRPr="00626755">
              <w:rPr>
                <w:rFonts w:ascii="Times New Roman" w:eastAsia="Times New Roman" w:hAnsi="Times New Roman" w:cs="Times New Roman"/>
                <w:sz w:val="20"/>
                <w:szCs w:val="20"/>
              </w:rPr>
              <w:t>Палецкого сельсовета</w:t>
            </w:r>
          </w:p>
        </w:tc>
      </w:tr>
      <w:tr w:rsidR="00626755" w:rsidRPr="00626755" w:rsidTr="00626755">
        <w:trPr>
          <w:gridAfter w:val="2"/>
          <w:wAfter w:w="444" w:type="dxa"/>
          <w:trHeight w:val="255"/>
        </w:trPr>
        <w:tc>
          <w:tcPr>
            <w:tcW w:w="52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637"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64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126" w:type="dxa"/>
            <w:tcBorders>
              <w:top w:val="nil"/>
              <w:left w:val="nil"/>
              <w:bottom w:val="nil"/>
              <w:right w:val="nil"/>
            </w:tcBorders>
            <w:shd w:val="clear" w:color="auto" w:fill="auto"/>
            <w:noWrap/>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p>
        </w:tc>
        <w:tc>
          <w:tcPr>
            <w:tcW w:w="3400" w:type="dxa"/>
            <w:gridSpan w:val="2"/>
            <w:tcBorders>
              <w:top w:val="nil"/>
              <w:left w:val="nil"/>
              <w:bottom w:val="nil"/>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0"/>
                <w:szCs w:val="20"/>
              </w:rPr>
            </w:pPr>
            <w:r w:rsidRPr="00626755">
              <w:rPr>
                <w:rFonts w:ascii="Times New Roman" w:eastAsia="Times New Roman" w:hAnsi="Times New Roman" w:cs="Times New Roman"/>
                <w:sz w:val="20"/>
                <w:szCs w:val="20"/>
              </w:rPr>
              <w:t>от 29.08.2023 №158</w:t>
            </w:r>
          </w:p>
        </w:tc>
      </w:tr>
      <w:tr w:rsidR="00626755" w:rsidRPr="00626755" w:rsidTr="00626755">
        <w:trPr>
          <w:gridAfter w:val="2"/>
          <w:wAfter w:w="444" w:type="dxa"/>
          <w:trHeight w:val="255"/>
        </w:trPr>
        <w:tc>
          <w:tcPr>
            <w:tcW w:w="52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637"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64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126"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7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7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r>
      <w:tr w:rsidR="00626755" w:rsidRPr="00626755" w:rsidTr="00626755">
        <w:trPr>
          <w:gridAfter w:val="2"/>
          <w:wAfter w:w="444" w:type="dxa"/>
          <w:trHeight w:val="960"/>
        </w:trPr>
        <w:tc>
          <w:tcPr>
            <w:tcW w:w="13323" w:type="dxa"/>
            <w:gridSpan w:val="8"/>
            <w:tcBorders>
              <w:top w:val="nil"/>
              <w:left w:val="nil"/>
              <w:bottom w:val="nil"/>
              <w:right w:val="nil"/>
            </w:tcBorders>
            <w:shd w:val="clear" w:color="auto" w:fill="auto"/>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Распределение бюджетных ассигнований по разделам, подрпзделам, целевым статьям (муниципальным программ и непрогаммным направлениям деятельности) группап и подгруппам видов расходов на 2023 год и плановый период 2024 и 2025 годов</w:t>
            </w:r>
          </w:p>
        </w:tc>
      </w:tr>
      <w:tr w:rsidR="00626755" w:rsidRPr="00626755" w:rsidTr="00626755">
        <w:trPr>
          <w:gridAfter w:val="2"/>
          <w:wAfter w:w="444" w:type="dxa"/>
          <w:trHeight w:val="255"/>
        </w:trPr>
        <w:tc>
          <w:tcPr>
            <w:tcW w:w="52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637"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64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126"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7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7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r>
      <w:tr w:rsidR="00626755" w:rsidRPr="00626755" w:rsidTr="00626755">
        <w:trPr>
          <w:gridAfter w:val="2"/>
          <w:wAfter w:w="444" w:type="dxa"/>
          <w:trHeight w:val="255"/>
        </w:trPr>
        <w:tc>
          <w:tcPr>
            <w:tcW w:w="52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637"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64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4526" w:type="dxa"/>
            <w:gridSpan w:val="3"/>
            <w:tcBorders>
              <w:top w:val="nil"/>
              <w:left w:val="nil"/>
              <w:bottom w:val="nil"/>
              <w:right w:val="nil"/>
            </w:tcBorders>
            <w:shd w:val="clear" w:color="auto" w:fill="auto"/>
            <w:noWrap/>
            <w:vAlign w:val="bottom"/>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руб.</w:t>
            </w:r>
          </w:p>
        </w:tc>
      </w:tr>
      <w:tr w:rsidR="00626755" w:rsidRPr="00626755" w:rsidTr="00626755">
        <w:trPr>
          <w:gridAfter w:val="2"/>
          <w:wAfter w:w="444" w:type="dxa"/>
          <w:trHeight w:val="375"/>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Наименование</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ПР</w:t>
            </w:r>
          </w:p>
        </w:tc>
        <w:tc>
          <w:tcPr>
            <w:tcW w:w="163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ВР</w:t>
            </w:r>
          </w:p>
        </w:tc>
        <w:tc>
          <w:tcPr>
            <w:tcW w:w="4526" w:type="dxa"/>
            <w:gridSpan w:val="3"/>
            <w:tcBorders>
              <w:top w:val="single" w:sz="4" w:space="0" w:color="auto"/>
              <w:left w:val="nil"/>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Сумма</w:t>
            </w:r>
          </w:p>
        </w:tc>
      </w:tr>
      <w:tr w:rsidR="00626755" w:rsidRPr="00626755" w:rsidTr="00626755">
        <w:trPr>
          <w:gridAfter w:val="2"/>
          <w:wAfter w:w="444" w:type="dxa"/>
          <w:trHeight w:val="276"/>
        </w:trPr>
        <w:tc>
          <w:tcPr>
            <w:tcW w:w="5200" w:type="dxa"/>
            <w:vMerge/>
            <w:tcBorders>
              <w:top w:val="single" w:sz="4" w:space="0" w:color="auto"/>
              <w:left w:val="single" w:sz="4" w:space="0" w:color="auto"/>
              <w:bottom w:val="single" w:sz="4" w:space="0" w:color="auto"/>
              <w:right w:val="nil"/>
            </w:tcBorders>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nil"/>
            </w:tcBorders>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p>
        </w:tc>
        <w:tc>
          <w:tcPr>
            <w:tcW w:w="600" w:type="dxa"/>
            <w:vMerge/>
            <w:tcBorders>
              <w:top w:val="single" w:sz="4" w:space="0" w:color="auto"/>
              <w:left w:val="single" w:sz="4" w:space="0" w:color="auto"/>
              <w:bottom w:val="single" w:sz="4" w:space="0" w:color="auto"/>
              <w:right w:val="nil"/>
            </w:tcBorders>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p>
        </w:tc>
        <w:tc>
          <w:tcPr>
            <w:tcW w:w="1637" w:type="dxa"/>
            <w:vMerge/>
            <w:tcBorders>
              <w:top w:val="single" w:sz="4" w:space="0" w:color="auto"/>
              <w:left w:val="single" w:sz="4" w:space="0" w:color="auto"/>
              <w:bottom w:val="single" w:sz="4" w:space="0" w:color="auto"/>
              <w:right w:val="nil"/>
            </w:tcBorders>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p>
        </w:tc>
        <w:tc>
          <w:tcPr>
            <w:tcW w:w="1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2023 год</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2024 год</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2025 год</w:t>
            </w:r>
          </w:p>
        </w:tc>
      </w:tr>
      <w:tr w:rsidR="00626755" w:rsidRPr="00626755" w:rsidTr="00626755">
        <w:trPr>
          <w:gridAfter w:val="2"/>
          <w:wAfter w:w="444" w:type="dxa"/>
          <w:trHeight w:val="276"/>
        </w:trPr>
        <w:tc>
          <w:tcPr>
            <w:tcW w:w="5200" w:type="dxa"/>
            <w:vMerge/>
            <w:tcBorders>
              <w:top w:val="single" w:sz="4" w:space="0" w:color="auto"/>
              <w:left w:val="single" w:sz="4" w:space="0" w:color="auto"/>
              <w:bottom w:val="single" w:sz="4" w:space="0" w:color="auto"/>
              <w:right w:val="nil"/>
            </w:tcBorders>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nil"/>
            </w:tcBorders>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p>
        </w:tc>
        <w:tc>
          <w:tcPr>
            <w:tcW w:w="600" w:type="dxa"/>
            <w:vMerge/>
            <w:tcBorders>
              <w:top w:val="single" w:sz="4" w:space="0" w:color="auto"/>
              <w:left w:val="single" w:sz="4" w:space="0" w:color="auto"/>
              <w:bottom w:val="single" w:sz="4" w:space="0" w:color="auto"/>
              <w:right w:val="nil"/>
            </w:tcBorders>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p>
        </w:tc>
        <w:tc>
          <w:tcPr>
            <w:tcW w:w="1637" w:type="dxa"/>
            <w:vMerge/>
            <w:tcBorders>
              <w:top w:val="single" w:sz="4" w:space="0" w:color="auto"/>
              <w:left w:val="single" w:sz="4" w:space="0" w:color="auto"/>
              <w:bottom w:val="single" w:sz="4" w:space="0" w:color="auto"/>
              <w:right w:val="nil"/>
            </w:tcBorders>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p>
        </w:tc>
        <w:tc>
          <w:tcPr>
            <w:tcW w:w="1126" w:type="dxa"/>
            <w:vMerge/>
            <w:tcBorders>
              <w:top w:val="nil"/>
              <w:left w:val="single" w:sz="4" w:space="0" w:color="auto"/>
              <w:bottom w:val="single" w:sz="4" w:space="0" w:color="auto"/>
              <w:right w:val="single" w:sz="4" w:space="0" w:color="auto"/>
            </w:tcBorders>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p>
        </w:tc>
        <w:tc>
          <w:tcPr>
            <w:tcW w:w="1700" w:type="dxa"/>
            <w:vMerge/>
            <w:tcBorders>
              <w:top w:val="nil"/>
              <w:left w:val="single" w:sz="4" w:space="0" w:color="auto"/>
              <w:bottom w:val="single" w:sz="4" w:space="0" w:color="auto"/>
              <w:right w:val="single" w:sz="4" w:space="0" w:color="auto"/>
            </w:tcBorders>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p>
        </w:tc>
        <w:tc>
          <w:tcPr>
            <w:tcW w:w="1700" w:type="dxa"/>
            <w:vMerge/>
            <w:tcBorders>
              <w:top w:val="nil"/>
              <w:left w:val="single" w:sz="4" w:space="0" w:color="auto"/>
              <w:bottom w:val="single" w:sz="4" w:space="0" w:color="auto"/>
              <w:right w:val="single" w:sz="4" w:space="0" w:color="auto"/>
            </w:tcBorders>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18 621 092,20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8 017 352,85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8 065 215,95</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959 854,00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922 551,30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922 551,30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"Управление муниципальными финансами Баганского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882 974,71</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Мероприятия по осуществлению отдельных государственных полномочий и предоставление дотаций</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01.2.00.00000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882 974,71</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882 974,71</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02</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882 974,71</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02</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120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882 974,71</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Непрограммное направление деятельности</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76 879,29</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922 551,30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922 551,30</w:t>
            </w:r>
          </w:p>
        </w:tc>
      </w:tr>
      <w:tr w:rsidR="00626755" w:rsidRPr="00626755" w:rsidTr="00626755">
        <w:trPr>
          <w:gridAfter w:val="2"/>
          <w:wAfter w:w="444" w:type="dxa"/>
          <w:trHeight w:val="172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99.0.00.02110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76 879,29</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922 551,30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922 551,30</w:t>
            </w:r>
          </w:p>
        </w:tc>
      </w:tr>
      <w:tr w:rsidR="00626755" w:rsidRPr="00626755" w:rsidTr="00626755">
        <w:trPr>
          <w:gridAfter w:val="2"/>
          <w:wAfter w:w="444"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02</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99.0.00.02110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76 879,29</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922 551,30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922 551,30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02</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99.0.00.02110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120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76 879,29</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922 551,30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922 551,30</w:t>
            </w:r>
          </w:p>
        </w:tc>
      </w:tr>
      <w:tr w:rsidR="00626755" w:rsidRPr="00626755" w:rsidTr="00626755">
        <w:trPr>
          <w:gridAfter w:val="2"/>
          <w:wAfter w:w="444"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4 545 384,42</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3 416 246,55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3 197 334,65</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"Управление муниципальными финансами Баганского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3 401 768,71</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Мероприятия по осуществлению отдельных государственных полномочий и предоставление дотаций</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01.2.00.00000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3 401 768,71</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3 401 768,71</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3 386 529,12</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120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3 386 529,12</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15 239,59</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15 239,59</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Непрограммное направление деятельности</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1 143 615,71</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3 416 246,55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3 197 334,65</w:t>
            </w:r>
          </w:p>
        </w:tc>
      </w:tr>
      <w:tr w:rsidR="00626755" w:rsidRPr="00626755" w:rsidTr="00626755">
        <w:trPr>
          <w:gridAfter w:val="2"/>
          <w:wAfter w:w="444" w:type="dxa"/>
          <w:trHeight w:val="172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99.0.00.00110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7 800,00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99.0.00.00110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7 800,00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99.0.00.00110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120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7 800,00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172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99.0.00.04110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301 818,30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3 416 246,55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3 197 334,65</w:t>
            </w:r>
          </w:p>
        </w:tc>
      </w:tr>
      <w:tr w:rsidR="00626755" w:rsidRPr="00626755" w:rsidTr="00626755">
        <w:trPr>
          <w:gridAfter w:val="2"/>
          <w:wAfter w:w="444"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99.0.00.04110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301 818,30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3 416 246,55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3 197 334,65</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99.0.00.04110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120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301 818,30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3 416 246,55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3 197 334,65</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Расходы на обеспечение функций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99.0.00.04190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833 997,41</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99.0.00.04190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785 350,41</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99.0.00.04190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785 350,41</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99.0.00.04190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500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13 900,00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99.0.00.04190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540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13 900,00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99.0.00.04190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800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34 747,00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99.0.00.04190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850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34 747,00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06</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20 800,00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Непрограммное направление деятельности</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06</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20 800,00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Расходы муниципального бюджета на обеспечение деятельности ревизионной комиссии</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06</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99.0.00.06190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20 800,00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06</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99.0.00.06190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500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xml:space="preserve">20 </w:t>
            </w:r>
            <w:r w:rsidRPr="00626755">
              <w:rPr>
                <w:rFonts w:ascii="Times New Roman" w:eastAsia="Times New Roman" w:hAnsi="Times New Roman" w:cs="Times New Roman"/>
                <w:sz w:val="24"/>
                <w:szCs w:val="24"/>
              </w:rPr>
              <w:lastRenderedPageBreak/>
              <w:t>800,00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lastRenderedPageBreak/>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lastRenderedPageBreak/>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06</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99.0.00.06190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540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20 800,00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Резервные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11</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25 000,00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"Управление муниципальными финансами Баганского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11</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25 000,00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0130000000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11</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25 000,00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Резервные фонды органов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11</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01.3.00.20550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25 000,00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11</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01.3.00.20550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800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25 000,00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Резервные средства</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11</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01.3.00.20550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870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25 000,00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Другие 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13 070 053,78</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3 678 555,00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3 945 330,00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"Управление муниципальными финансами Баганского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7 940 556,78</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Мероприятия по осуществлению отдельных государственных полномочий и предоставление дотаций</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01.2.00.00000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7 551 580,78</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7 551 580,78</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7 551 580,78</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110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7 551 580,78</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0130000000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388 976,00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115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"Управление муниципальными финансами Палецкого сельсовета Баганского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01.3.00.92030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388 976,00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01.3.00.92030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383 976,00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01.3.00.92030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383 976,00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01.3.00.92030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800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5 000,00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01.3.00.92030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850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5 000,00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"Культура Баганского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5 129 497,00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3 678 555,00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3 945 330,00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Подпрограмма: МКУК "ЦБС Баганского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08.3.00.00000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5 129 497,00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3 678 555,00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3 945 330,00</w:t>
            </w:r>
          </w:p>
        </w:tc>
      </w:tr>
      <w:tr w:rsidR="00626755" w:rsidRPr="00626755" w:rsidTr="00626755">
        <w:trPr>
          <w:gridAfter w:val="2"/>
          <w:wAfter w:w="444" w:type="dxa"/>
          <w:trHeight w:val="115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lastRenderedPageBreak/>
              <w:t>Муниципальная программа "Управление муниципальными финансами поселения Баганского района" - оплата труда и начисления</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08.3.00.42110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1 498 047,00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3 678 555,00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3 945 330,00</w:t>
            </w:r>
          </w:p>
        </w:tc>
      </w:tr>
      <w:tr w:rsidR="00626755" w:rsidRPr="00626755" w:rsidTr="00626755">
        <w:trPr>
          <w:gridAfter w:val="2"/>
          <w:wAfter w:w="444"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08.3.00.42110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1 498 047,00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3 678 555,00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3 945 330,00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08.3.00.42110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110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1 498 047,00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3 678 555,00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3 945 330,00</w:t>
            </w:r>
          </w:p>
        </w:tc>
      </w:tr>
      <w:tr w:rsidR="00626755" w:rsidRPr="00626755" w:rsidTr="00626755">
        <w:trPr>
          <w:gridAfter w:val="2"/>
          <w:wAfter w:w="444" w:type="dxa"/>
          <w:trHeight w:val="115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"Управление муниципальными финансами поселения Баганского района"- обеспечение деятельности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08.3.00.42190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3 631 450,00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08.3.00.42190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3 459 597,00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08.3.00.42190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3 459 597,00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08.3.00.42190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800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171 853,00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08.3.00.42190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850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171 853,00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346 036,35</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362 221,20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376 358,02</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346 036,35</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362 221,20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376 358,02</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Непрограммное направление деятельности</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346 036,35</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362 221,20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376 358,02</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Непрограммное направление деятельности за счет средств федерального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99.1.00.00000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346 036,35</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362 221,20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376 358,02</w:t>
            </w:r>
          </w:p>
        </w:tc>
      </w:tr>
      <w:tr w:rsidR="00626755" w:rsidRPr="00626755" w:rsidTr="00626755">
        <w:trPr>
          <w:gridAfter w:val="2"/>
          <w:wAfter w:w="444" w:type="dxa"/>
          <w:trHeight w:val="115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99.1.00.51180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346 036,35</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362 221,20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376 358,02</w:t>
            </w:r>
          </w:p>
        </w:tc>
      </w:tr>
      <w:tr w:rsidR="00626755" w:rsidRPr="00626755" w:rsidTr="00626755">
        <w:trPr>
          <w:gridAfter w:val="2"/>
          <w:wAfter w:w="444"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99.1.00.51180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346 036,35</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330 822,92</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344 885,42</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99.1.00.51180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120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346 036,35</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330 822,92</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344 885,42</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99.1.00.51180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31 398,28</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31 472,60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99.1.00.51180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31 398,28</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31 472,60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45 000,00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115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10</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45 000,00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"Управление муниципальными финансами Баганского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10</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45 000,00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Основное мероприятие: "Обеспечение долгосрочной сбалансированности и устойчивости бюджетной системы при безусловном исполнении всех обязательств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10</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01.0.01.00000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45 000,00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Резервный фонд администрации Баганского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10</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01.0.01.20550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45 000,00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01.0.01.20550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45 000,00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01.0.01.20550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45 000,00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4 626 414,63</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Сельское хозяйство и рыболовство</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242 528,17</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Непрограммное направление деятельности</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242 528,17</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Реализация мероприятий, направленных на подготовку проектов межевания земельных участков и на проведение кадастровых работ</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99.0.00.L5990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242 528,17</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99.0.00.L5990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242 528,17</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99.0.00.L5990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242 528,17</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09</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4 383 886,46</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"Стимулирование развития жилищного строительства в Баганском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09</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3 159 042,98</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Реализация проектов, направленных на создание комфортных условий проживания в сельской местности</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09</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02.0.00.L5765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3 159 042,98</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09</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02.0.00.L5765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3 159 042,98</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09</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02.0.00.L5765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3 159 042,98</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"Развитие автомобильных дорог местного значения Баганского района "</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09</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1 224 843,48</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Реализация проектов, направленных на создание комфортных условий проживания в сельской местности</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09</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04.0.00.L5765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148 979,97</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09</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04.0.00.L5765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148 979,97</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09</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04.0.00.L5765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148 979,97</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0430000000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09</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1 075 863,51</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115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"Развитие автомобильных дорог местного значения Баганского района" - подпрограмма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09</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04.3.00.19600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1 075 863,51</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09</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04.3.00.19600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1 075 863,51</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09</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04.3.00.19600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1 075 863,51</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3 967 770,72</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3 900 000,00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3 900 000,00</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Жилищное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4 986,26</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"Стимулирование развития жилищного строительства в Баганском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4 986,26</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Реализация муниципальной программы "Стимулирование развития жилищного строительства"</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4 986,26</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Взносы на капитальный ремонт многоквартирных домов, перечисляемые в фонд модернизации ЖКХ</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02.3.00.01050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4 986,26</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02.3.00.01050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4 986,26</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02.3.00.01050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4 986,26</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239 900,00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"Жилищно-коммунальное хозяйство Баганского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239 900,00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0530000000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239 900,00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Расходы на содержание 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05.3.00.40190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239 900,00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02</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05.3.00.40190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239 900,00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02</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05.3.00.40190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239 900,00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3 722 884,46</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3 900 000,00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3 900 000,00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"Стимулирование развития жилищного строительства в Баганском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3 900 000,00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3 900 000,00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lastRenderedPageBreak/>
              <w:t>Реализация проектов, направленных на создание комфортных условий проживания в сельской местности</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02.0.00.L5765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3 900 000,00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3 900 000,00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02.0.00.L5765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3 900 000,00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3 900 000,00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02.0.00.L5765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3 900 000,00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3 900 000,00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"Жилищно-коммунальное хозяйство Баганского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3 647 884,46</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0530000000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3 647 884,46</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Уличное освещение</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05.3.00.00010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692 900,00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05.3.00.00010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692 900,00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05.3.00.00010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692 900,00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Прочие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05.3.00.00050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2 954 984,46</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05.3.00.00050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2 954 984,46</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05.3.00.00050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2 954 984,46</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Непрограммное направление деятельности</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75 000,00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Расходы на благоустройство бюджетов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99.0.00.10040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75 000,00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99.0.00.10040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75 000,00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99.0.00.10040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75 000,00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ОХРАНА ОКРУЖАЮЩЕЙ СРЕДЫ</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29 878,00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Охрана объектов растительного и животного мира и среды их обитания</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29 878,00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"Обращение с отходами производств и потребления в Баганском районе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06.0.00.00000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29 878,00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Основное мероприятие: "Ликвидация несанкционированных свалок"</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06.0.02.00000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29 878,00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Расходы, направленные на ликвидацию несанкционированных свалок за счет средств бюджета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06.0.02.06400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29 878,00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06.0.02.06400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29 878,00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03</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06.0.02.06400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29 878,00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ОБРАЗОВАНИЕ</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8 000,00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Профессиональная подготовка, переподготовка и повышение квалификации</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8 000,00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"Культура Баганского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8 000,00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Подпрограмма: МКУК "ЦБС Баганского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08.3.00.00000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8 000,00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115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"Управление муниципальными финансами поселения Баганского района"- обеспечение деятельности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08.3.00.42190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8 000,00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08.3.00.42190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8 000,00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08.3.00.42190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8 000,00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4 719 120,32</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4 719 120,32</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"Управление муниципальными финансами Баганского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740 000,00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Мероприятия по осуществлению отдельных государственных полномочий и предоставление дотаций</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01.2.00.00000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740 000,00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740 000,00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740 000,00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740 000,00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"Культура Баганского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3 979 120,32</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Подпрограмма: МКУК "ЦБС Баганского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08.3.00.00000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3 979 120,32</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Культура - обеспечение деятельности учреждения</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08.3.00.40190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3 979 120,32</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08.3.00.40190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2 427 120,32</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08.3.00.40190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2 427 120,32</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08.3.00.40190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500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1 552 000,00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08.3.00.40190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540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1 552 000,00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lastRenderedPageBreak/>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401 791,22</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401 791,22</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"Управление муниципальными финансами Баганского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401 791,22</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Мероприятия по осуществлению отдельных государственных полномочий и предоставление дотаций</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01.2.00.00000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363 458,00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ind w:left="-513" w:firstLine="513"/>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363 458,00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ind w:left="-513" w:firstLine="513"/>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363 458,00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310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363 458,00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0130000000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38 333,22</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115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"Управление муниципальными финансами Палецкого сельсовета Баганского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01.3.00.91010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38 333,22</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01.3.00.91010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38 333,22</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01.3.00.91010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310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38 333,22</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ФИЗИЧЕСКАЯ КУЛЬТУРА И СПОРТ</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10 000,00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Другие вопросы в области физической культуры и спорта</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10 000,00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"Развитие физической культуры и спорта в Баганском районе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13.0.00.00000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10 000,00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Субсидии федеральным автономным учреждениям, созданным на базе имущества, находящегося в федеральной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13.3.00.00000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10 000,00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115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Баганского района Новосибирской области "Развитие физической культуры и спорта в Баганском районе" - расходы на оплату труда и начисления</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13.3.00.12110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10 000,00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444"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13.3.00.12110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10 000,00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13.3.00.12110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110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10 000,00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9900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205 573,15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424 485,05</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205 573,15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424 485,05</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Непрограммное направление деятельности</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205 573,15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424 485,05</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lastRenderedPageBreak/>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205 573,15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424 485,05</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900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205 573,15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424 485,05</w:t>
            </w:r>
          </w:p>
        </w:tc>
      </w:tr>
      <w:tr w:rsidR="00626755" w:rsidRPr="00626755" w:rsidTr="00626755">
        <w:trPr>
          <w:gridAfter w:val="2"/>
          <w:wAfter w:w="444"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w:t>
            </w:r>
          </w:p>
        </w:tc>
        <w:tc>
          <w:tcPr>
            <w:tcW w:w="1637"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205 573,15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424 485,05</w:t>
            </w:r>
          </w:p>
        </w:tc>
      </w:tr>
      <w:tr w:rsidR="00626755" w:rsidRPr="00626755" w:rsidTr="00626755">
        <w:trPr>
          <w:gridAfter w:val="2"/>
          <w:wAfter w:w="444" w:type="dxa"/>
          <w:trHeight w:val="255"/>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Итого расходов</w:t>
            </w:r>
          </w:p>
        </w:tc>
        <w:tc>
          <w:tcPr>
            <w:tcW w:w="720" w:type="dxa"/>
            <w:tcBorders>
              <w:top w:val="single" w:sz="4" w:space="0" w:color="auto"/>
              <w:left w:val="nil"/>
              <w:bottom w:val="single" w:sz="4" w:space="0" w:color="auto"/>
              <w:right w:val="nil"/>
            </w:tcBorders>
            <w:shd w:val="clear" w:color="auto" w:fill="auto"/>
            <w:noWrap/>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single" w:sz="4" w:space="0" w:color="auto"/>
              <w:left w:val="nil"/>
              <w:bottom w:val="single" w:sz="4" w:space="0" w:color="auto"/>
              <w:right w:val="nil"/>
            </w:tcBorders>
            <w:shd w:val="clear" w:color="auto" w:fill="auto"/>
            <w:noWrap/>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637" w:type="dxa"/>
            <w:tcBorders>
              <w:top w:val="single" w:sz="4" w:space="0" w:color="auto"/>
              <w:left w:val="nil"/>
              <w:bottom w:val="single" w:sz="4" w:space="0" w:color="auto"/>
              <w:right w:val="nil"/>
            </w:tcBorders>
            <w:shd w:val="clear" w:color="auto" w:fill="auto"/>
            <w:noWrap/>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32 775 103,44</w:t>
            </w:r>
          </w:p>
        </w:tc>
        <w:tc>
          <w:tcPr>
            <w:tcW w:w="1700" w:type="dxa"/>
            <w:tcBorders>
              <w:top w:val="single" w:sz="4" w:space="0" w:color="auto"/>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12 485 147,20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12 766 059,02</w:t>
            </w:r>
          </w:p>
        </w:tc>
      </w:tr>
      <w:tr w:rsidR="00626755" w:rsidRPr="00626755" w:rsidTr="00626755">
        <w:trPr>
          <w:gridAfter w:val="2"/>
          <w:wAfter w:w="444" w:type="dxa"/>
          <w:trHeight w:val="255"/>
        </w:trPr>
        <w:tc>
          <w:tcPr>
            <w:tcW w:w="52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637"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64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126"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7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7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r>
      <w:tr w:rsidR="00626755" w:rsidRPr="00626755" w:rsidTr="00626755">
        <w:trPr>
          <w:gridAfter w:val="2"/>
          <w:wAfter w:w="444" w:type="dxa"/>
          <w:trHeight w:val="255"/>
        </w:trPr>
        <w:tc>
          <w:tcPr>
            <w:tcW w:w="52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637"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64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126"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7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7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r>
      <w:tr w:rsidR="00626755" w:rsidRPr="00626755" w:rsidTr="00626755">
        <w:trPr>
          <w:trHeight w:val="255"/>
        </w:trPr>
        <w:tc>
          <w:tcPr>
            <w:tcW w:w="13323" w:type="dxa"/>
            <w:gridSpan w:val="8"/>
            <w:tcBorders>
              <w:top w:val="nil"/>
              <w:left w:val="nil"/>
              <w:bottom w:val="nil"/>
              <w:right w:val="nil"/>
            </w:tcBorders>
            <w:shd w:val="clear" w:color="auto" w:fill="auto"/>
            <w:noWrap/>
            <w:vAlign w:val="bottom"/>
            <w:hideMark/>
          </w:tcPr>
          <w:p w:rsidR="00626755" w:rsidRPr="00626755" w:rsidRDefault="00626755" w:rsidP="00626755">
            <w:pPr>
              <w:spacing w:after="0" w:line="240" w:lineRule="auto"/>
              <w:jc w:val="center"/>
              <w:rPr>
                <w:rFonts w:ascii="Arial" w:eastAsia="Times New Roman" w:hAnsi="Arial" w:cs="Arial"/>
                <w:sz w:val="20"/>
                <w:szCs w:val="20"/>
              </w:rPr>
            </w:pPr>
            <w:r w:rsidRPr="00626755">
              <w:rPr>
                <w:rFonts w:ascii="Arial" w:eastAsia="Times New Roman" w:hAnsi="Arial" w:cs="Arial"/>
                <w:sz w:val="20"/>
                <w:szCs w:val="20"/>
              </w:rPr>
              <w:t>_________________</w:t>
            </w:r>
          </w:p>
        </w:tc>
        <w:tc>
          <w:tcPr>
            <w:tcW w:w="222"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r>
    </w:tbl>
    <w:p w:rsidR="00626755" w:rsidRPr="006B7B3F" w:rsidRDefault="00626755" w:rsidP="00626755">
      <w:pPr>
        <w:spacing w:after="0" w:line="240" w:lineRule="auto"/>
        <w:ind w:firstLine="567"/>
        <w:jc w:val="both"/>
        <w:rPr>
          <w:rFonts w:ascii="Arial" w:eastAsia="Times New Roman" w:hAnsi="Arial" w:cs="Arial"/>
          <w:sz w:val="24"/>
          <w:szCs w:val="24"/>
        </w:rPr>
      </w:pPr>
    </w:p>
    <w:p w:rsidR="00626755" w:rsidRPr="006B7B3F" w:rsidRDefault="00626755" w:rsidP="00626755">
      <w:pPr>
        <w:spacing w:after="0" w:line="240" w:lineRule="auto"/>
        <w:ind w:firstLine="567"/>
        <w:jc w:val="both"/>
        <w:rPr>
          <w:rFonts w:ascii="Arial" w:eastAsia="Times New Roman" w:hAnsi="Arial" w:cs="Arial"/>
          <w:sz w:val="24"/>
          <w:szCs w:val="24"/>
        </w:rPr>
      </w:pPr>
    </w:p>
    <w:tbl>
      <w:tblPr>
        <w:tblW w:w="17147" w:type="dxa"/>
        <w:tblInd w:w="87" w:type="dxa"/>
        <w:tblLook w:val="04A0"/>
      </w:tblPr>
      <w:tblGrid>
        <w:gridCol w:w="5200"/>
        <w:gridCol w:w="880"/>
        <w:gridCol w:w="720"/>
        <w:gridCol w:w="240"/>
        <w:gridCol w:w="360"/>
        <w:gridCol w:w="280"/>
        <w:gridCol w:w="720"/>
        <w:gridCol w:w="600"/>
        <w:gridCol w:w="640"/>
        <w:gridCol w:w="640"/>
        <w:gridCol w:w="680"/>
        <w:gridCol w:w="1280"/>
        <w:gridCol w:w="680"/>
        <w:gridCol w:w="1960"/>
        <w:gridCol w:w="307"/>
        <w:gridCol w:w="1960"/>
      </w:tblGrid>
      <w:tr w:rsidR="00626755" w:rsidRPr="00626755" w:rsidTr="00626755">
        <w:trPr>
          <w:gridAfter w:val="2"/>
          <w:wAfter w:w="2267" w:type="dxa"/>
          <w:trHeight w:val="285"/>
        </w:trPr>
        <w:tc>
          <w:tcPr>
            <w:tcW w:w="5200" w:type="dxa"/>
            <w:tcBorders>
              <w:top w:val="nil"/>
              <w:left w:val="nil"/>
              <w:bottom w:val="nil"/>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p>
        </w:tc>
        <w:tc>
          <w:tcPr>
            <w:tcW w:w="1840" w:type="dxa"/>
            <w:gridSpan w:val="3"/>
            <w:tcBorders>
              <w:top w:val="nil"/>
              <w:left w:val="nil"/>
              <w:bottom w:val="nil"/>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p>
        </w:tc>
        <w:tc>
          <w:tcPr>
            <w:tcW w:w="640" w:type="dxa"/>
            <w:gridSpan w:val="2"/>
            <w:tcBorders>
              <w:top w:val="nil"/>
              <w:left w:val="nil"/>
              <w:bottom w:val="nil"/>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p>
        </w:tc>
        <w:tc>
          <w:tcPr>
            <w:tcW w:w="720" w:type="dxa"/>
            <w:tcBorders>
              <w:top w:val="nil"/>
              <w:left w:val="nil"/>
              <w:bottom w:val="nil"/>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p>
        </w:tc>
        <w:tc>
          <w:tcPr>
            <w:tcW w:w="600" w:type="dxa"/>
            <w:tcBorders>
              <w:top w:val="nil"/>
              <w:left w:val="nil"/>
              <w:bottom w:val="nil"/>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p>
        </w:tc>
        <w:tc>
          <w:tcPr>
            <w:tcW w:w="1960" w:type="dxa"/>
            <w:gridSpan w:val="3"/>
            <w:tcBorders>
              <w:top w:val="nil"/>
              <w:left w:val="nil"/>
              <w:bottom w:val="nil"/>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p>
        </w:tc>
        <w:tc>
          <w:tcPr>
            <w:tcW w:w="1960" w:type="dxa"/>
            <w:gridSpan w:val="2"/>
            <w:tcBorders>
              <w:top w:val="nil"/>
              <w:left w:val="nil"/>
              <w:bottom w:val="nil"/>
              <w:right w:val="nil"/>
            </w:tcBorders>
            <w:shd w:val="clear" w:color="auto" w:fill="auto"/>
            <w:noWrap/>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Приложение № 3</w:t>
            </w:r>
          </w:p>
        </w:tc>
        <w:tc>
          <w:tcPr>
            <w:tcW w:w="1960" w:type="dxa"/>
            <w:tcBorders>
              <w:top w:val="nil"/>
              <w:left w:val="nil"/>
              <w:bottom w:val="nil"/>
              <w:right w:val="nil"/>
            </w:tcBorders>
            <w:shd w:val="clear" w:color="auto" w:fill="auto"/>
            <w:noWrap/>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p>
        </w:tc>
      </w:tr>
      <w:tr w:rsidR="00626755" w:rsidRPr="00626755" w:rsidTr="00626755">
        <w:trPr>
          <w:gridAfter w:val="2"/>
          <w:wAfter w:w="2267" w:type="dxa"/>
          <w:trHeight w:val="285"/>
        </w:trPr>
        <w:tc>
          <w:tcPr>
            <w:tcW w:w="52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840" w:type="dxa"/>
            <w:gridSpan w:val="3"/>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640" w:type="dxa"/>
            <w:gridSpan w:val="2"/>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960" w:type="dxa"/>
            <w:gridSpan w:val="3"/>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960" w:type="dxa"/>
            <w:gridSpan w:val="2"/>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r w:rsidRPr="00626755">
              <w:rPr>
                <w:rFonts w:ascii="Arial" w:eastAsia="Times New Roman" w:hAnsi="Arial" w:cs="Arial"/>
                <w:sz w:val="20"/>
                <w:szCs w:val="20"/>
              </w:rPr>
              <w:t>УТВЕРЖДЕНО</w:t>
            </w:r>
          </w:p>
        </w:tc>
        <w:tc>
          <w:tcPr>
            <w:tcW w:w="196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r>
      <w:tr w:rsidR="00626755" w:rsidRPr="00626755" w:rsidTr="00626755">
        <w:trPr>
          <w:gridAfter w:val="2"/>
          <w:wAfter w:w="2267" w:type="dxa"/>
          <w:trHeight w:val="255"/>
        </w:trPr>
        <w:tc>
          <w:tcPr>
            <w:tcW w:w="52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840" w:type="dxa"/>
            <w:gridSpan w:val="3"/>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640" w:type="dxa"/>
            <w:gridSpan w:val="2"/>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960" w:type="dxa"/>
            <w:gridSpan w:val="3"/>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3920" w:type="dxa"/>
            <w:gridSpan w:val="3"/>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r w:rsidRPr="00626755">
              <w:rPr>
                <w:rFonts w:ascii="Arial" w:eastAsia="Times New Roman" w:hAnsi="Arial" w:cs="Arial"/>
                <w:sz w:val="20"/>
                <w:szCs w:val="20"/>
              </w:rPr>
              <w:t>Решением Совета депутатов</w:t>
            </w:r>
          </w:p>
        </w:tc>
      </w:tr>
      <w:tr w:rsidR="00626755" w:rsidRPr="00626755" w:rsidTr="00626755">
        <w:trPr>
          <w:gridAfter w:val="2"/>
          <w:wAfter w:w="2267" w:type="dxa"/>
          <w:trHeight w:val="255"/>
        </w:trPr>
        <w:tc>
          <w:tcPr>
            <w:tcW w:w="52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840" w:type="dxa"/>
            <w:gridSpan w:val="3"/>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640" w:type="dxa"/>
            <w:gridSpan w:val="2"/>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960" w:type="dxa"/>
            <w:gridSpan w:val="3"/>
            <w:tcBorders>
              <w:top w:val="nil"/>
              <w:left w:val="nil"/>
              <w:bottom w:val="nil"/>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p>
        </w:tc>
        <w:tc>
          <w:tcPr>
            <w:tcW w:w="3920" w:type="dxa"/>
            <w:gridSpan w:val="3"/>
            <w:tcBorders>
              <w:top w:val="nil"/>
              <w:left w:val="nil"/>
              <w:bottom w:val="nil"/>
              <w:right w:val="nil"/>
            </w:tcBorders>
            <w:shd w:val="clear" w:color="auto" w:fill="auto"/>
            <w:noWrap/>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Палецкого сельсовета</w:t>
            </w:r>
          </w:p>
        </w:tc>
      </w:tr>
      <w:tr w:rsidR="00626755" w:rsidRPr="00626755" w:rsidTr="00626755">
        <w:trPr>
          <w:gridAfter w:val="2"/>
          <w:wAfter w:w="2267" w:type="dxa"/>
          <w:trHeight w:val="255"/>
        </w:trPr>
        <w:tc>
          <w:tcPr>
            <w:tcW w:w="52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840" w:type="dxa"/>
            <w:gridSpan w:val="3"/>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640" w:type="dxa"/>
            <w:gridSpan w:val="2"/>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960" w:type="dxa"/>
            <w:gridSpan w:val="3"/>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960" w:type="dxa"/>
            <w:gridSpan w:val="2"/>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r w:rsidRPr="00626755">
              <w:rPr>
                <w:rFonts w:ascii="Arial" w:eastAsia="Times New Roman" w:hAnsi="Arial" w:cs="Arial"/>
                <w:sz w:val="20"/>
                <w:szCs w:val="20"/>
              </w:rPr>
              <w:t>от 29.08.2023 №158</w:t>
            </w:r>
          </w:p>
        </w:tc>
        <w:tc>
          <w:tcPr>
            <w:tcW w:w="196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r>
      <w:tr w:rsidR="00626755" w:rsidRPr="00626755" w:rsidTr="00626755">
        <w:trPr>
          <w:gridAfter w:val="2"/>
          <w:wAfter w:w="2267" w:type="dxa"/>
          <w:trHeight w:val="960"/>
        </w:trPr>
        <w:tc>
          <w:tcPr>
            <w:tcW w:w="14880" w:type="dxa"/>
            <w:gridSpan w:val="14"/>
            <w:tcBorders>
              <w:top w:val="nil"/>
              <w:left w:val="nil"/>
              <w:bottom w:val="nil"/>
              <w:right w:val="nil"/>
            </w:tcBorders>
            <w:shd w:val="clear" w:color="auto" w:fill="auto"/>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2023 год и плановый период 2024 и 2025 годов</w:t>
            </w:r>
          </w:p>
        </w:tc>
      </w:tr>
      <w:tr w:rsidR="00626755" w:rsidRPr="00626755" w:rsidTr="00626755">
        <w:trPr>
          <w:gridAfter w:val="2"/>
          <w:wAfter w:w="2267" w:type="dxa"/>
          <w:trHeight w:val="255"/>
        </w:trPr>
        <w:tc>
          <w:tcPr>
            <w:tcW w:w="52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840" w:type="dxa"/>
            <w:gridSpan w:val="3"/>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640" w:type="dxa"/>
            <w:gridSpan w:val="2"/>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960" w:type="dxa"/>
            <w:gridSpan w:val="3"/>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960" w:type="dxa"/>
            <w:gridSpan w:val="2"/>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96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r>
      <w:tr w:rsidR="00626755" w:rsidRPr="00626755" w:rsidTr="00626755">
        <w:trPr>
          <w:gridAfter w:val="2"/>
          <w:wAfter w:w="2267" w:type="dxa"/>
          <w:trHeight w:val="255"/>
        </w:trPr>
        <w:tc>
          <w:tcPr>
            <w:tcW w:w="52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840" w:type="dxa"/>
            <w:gridSpan w:val="3"/>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640" w:type="dxa"/>
            <w:gridSpan w:val="2"/>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960" w:type="dxa"/>
            <w:gridSpan w:val="3"/>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960" w:type="dxa"/>
            <w:gridSpan w:val="2"/>
            <w:tcBorders>
              <w:top w:val="nil"/>
              <w:left w:val="nil"/>
              <w:bottom w:val="nil"/>
              <w:right w:val="nil"/>
            </w:tcBorders>
            <w:shd w:val="clear" w:color="auto" w:fill="auto"/>
            <w:noWrap/>
            <w:vAlign w:val="bottom"/>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p>
        </w:tc>
        <w:tc>
          <w:tcPr>
            <w:tcW w:w="196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руб.</w:t>
            </w:r>
          </w:p>
        </w:tc>
      </w:tr>
      <w:tr w:rsidR="00626755" w:rsidRPr="00626755" w:rsidTr="00626755">
        <w:trPr>
          <w:gridAfter w:val="2"/>
          <w:wAfter w:w="2267" w:type="dxa"/>
          <w:trHeight w:val="375"/>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Наименование</w:t>
            </w:r>
          </w:p>
        </w:tc>
        <w:tc>
          <w:tcPr>
            <w:tcW w:w="18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ЦСР</w:t>
            </w:r>
          </w:p>
        </w:tc>
        <w:tc>
          <w:tcPr>
            <w:tcW w:w="6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ВР</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РЗ</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ПР</w:t>
            </w:r>
          </w:p>
        </w:tc>
        <w:tc>
          <w:tcPr>
            <w:tcW w:w="5880" w:type="dxa"/>
            <w:gridSpan w:val="6"/>
            <w:tcBorders>
              <w:top w:val="single" w:sz="4" w:space="0" w:color="auto"/>
              <w:left w:val="nil"/>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Сумма</w:t>
            </w:r>
          </w:p>
        </w:tc>
      </w:tr>
      <w:tr w:rsidR="00626755" w:rsidRPr="00626755" w:rsidTr="00626755">
        <w:trPr>
          <w:gridAfter w:val="2"/>
          <w:wAfter w:w="2267" w:type="dxa"/>
          <w:trHeight w:val="360"/>
        </w:trPr>
        <w:tc>
          <w:tcPr>
            <w:tcW w:w="5200" w:type="dxa"/>
            <w:vMerge/>
            <w:tcBorders>
              <w:top w:val="single" w:sz="4" w:space="0" w:color="auto"/>
              <w:left w:val="single" w:sz="4" w:space="0" w:color="auto"/>
              <w:bottom w:val="single" w:sz="4" w:space="0" w:color="auto"/>
              <w:right w:val="nil"/>
            </w:tcBorders>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p>
        </w:tc>
        <w:tc>
          <w:tcPr>
            <w:tcW w:w="1840" w:type="dxa"/>
            <w:gridSpan w:val="3"/>
            <w:vMerge/>
            <w:tcBorders>
              <w:top w:val="single" w:sz="4" w:space="0" w:color="auto"/>
              <w:left w:val="single" w:sz="4" w:space="0" w:color="auto"/>
              <w:bottom w:val="single" w:sz="4" w:space="0" w:color="auto"/>
              <w:right w:val="single" w:sz="4" w:space="0" w:color="auto"/>
            </w:tcBorders>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p>
        </w:tc>
        <w:tc>
          <w:tcPr>
            <w:tcW w:w="640" w:type="dxa"/>
            <w:gridSpan w:val="2"/>
            <w:vMerge/>
            <w:tcBorders>
              <w:top w:val="single" w:sz="4" w:space="0" w:color="auto"/>
              <w:left w:val="single" w:sz="4" w:space="0" w:color="auto"/>
              <w:bottom w:val="single" w:sz="4" w:space="0" w:color="auto"/>
              <w:right w:val="single" w:sz="4" w:space="0" w:color="auto"/>
            </w:tcBorders>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2023 год</w:t>
            </w:r>
          </w:p>
        </w:tc>
        <w:tc>
          <w:tcPr>
            <w:tcW w:w="1960" w:type="dxa"/>
            <w:gridSpan w:val="2"/>
            <w:tcBorders>
              <w:top w:val="nil"/>
              <w:left w:val="nil"/>
              <w:bottom w:val="single" w:sz="4" w:space="0" w:color="auto"/>
              <w:right w:val="single" w:sz="4" w:space="0" w:color="auto"/>
            </w:tcBorders>
            <w:shd w:val="clear" w:color="auto" w:fill="auto"/>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2024 год</w:t>
            </w:r>
          </w:p>
        </w:tc>
        <w:tc>
          <w:tcPr>
            <w:tcW w:w="1960" w:type="dxa"/>
            <w:tcBorders>
              <w:top w:val="nil"/>
              <w:left w:val="nil"/>
              <w:bottom w:val="single" w:sz="4" w:space="0" w:color="auto"/>
              <w:right w:val="single" w:sz="4" w:space="0" w:color="auto"/>
            </w:tcBorders>
            <w:shd w:val="clear" w:color="auto" w:fill="auto"/>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2025 год</w:t>
            </w:r>
          </w:p>
        </w:tc>
      </w:tr>
      <w:tr w:rsidR="00626755" w:rsidRPr="00626755" w:rsidTr="00626755">
        <w:trPr>
          <w:gridAfter w:val="2"/>
          <w:wAfter w:w="2267" w:type="dxa"/>
          <w:trHeight w:val="8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"Управление муниципальными финансами Баганского района Новосибирской области"</w:t>
            </w:r>
          </w:p>
        </w:tc>
        <w:tc>
          <w:tcPr>
            <w:tcW w:w="1840" w:type="dxa"/>
            <w:gridSpan w:val="3"/>
            <w:tcBorders>
              <w:top w:val="single" w:sz="4" w:space="0" w:color="auto"/>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01.0.00.00000</w:t>
            </w:r>
          </w:p>
        </w:tc>
        <w:tc>
          <w:tcPr>
            <w:tcW w:w="640" w:type="dxa"/>
            <w:gridSpan w:val="2"/>
            <w:tcBorders>
              <w:top w:val="single" w:sz="4" w:space="0" w:color="auto"/>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13 437 091,42</w:t>
            </w:r>
          </w:p>
        </w:tc>
        <w:tc>
          <w:tcPr>
            <w:tcW w:w="1960" w:type="dxa"/>
            <w:gridSpan w:val="2"/>
            <w:tcBorders>
              <w:top w:val="single" w:sz="4" w:space="0" w:color="auto"/>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2267"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Основное мероприятие: "Обеспечение долгосрочной сбалансированности и устойчивости бюджетной системы при безусловном исполнении всех обязательств района"</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01.0.01.00000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45 000,00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2267"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Резервный фонд администрации Баганского района Новосибирской области</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01.0.01.20550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45 000,00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2267"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01.0.01.20550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45 000,00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01.0.01.20550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45 000,00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Мероприятия по осуществлению отдельных государственных полномочий и предоставление дотаций</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01.2.00.00000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12 939 782,20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2267"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Обеспечение сбалансированности местных бюджетов</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01.2.00.70510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12 939 782,20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2267"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01.2.00.70510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11 821 084,61</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казенных учреждений</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01.2.00.70510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110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13</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7 551 580,78</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lastRenderedPageBreak/>
              <w:t>Расходы на выплаты персоналу государственных (муниципальных) органов</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01.2.00.70510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02</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882 974,71</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01.2.00.70510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3 386 529,12</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01.2.00.70510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755 239,59</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01.2.00.70510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15 239,59</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01.2.00.70510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740 000,00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Социальное обеспечение и иные выплаты населению</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01.2.00.70510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300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363 458,00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Публичные нормативные социальные выплаты гражданам</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01.2.00.70510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310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363 458,00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0130000000</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01.3.00.00000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452 309,22</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2267"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Резервные фонды органов местного самоуправления</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01.3.00.20550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25 000,00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2267"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бюджетные ассигнования</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01.3.00.20550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800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25 000,00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Резервные средства</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01.3.00.20550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870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11</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25 000,00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115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"Управление муниципальными финансами Палецкого сельсовета Баганского района Новосибирской области"</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01.3.00.91010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38 333,22</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2267"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Социальное обеспечение и иные выплаты населению</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01.3.00.91010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300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38 333,22</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Публичные нормативные социальные выплаты гражданам</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01.3.00.91010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310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38 333,22</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115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"Управление муниципальными финансами Палецкого сельсовета Баганского района Новосибирской области"</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01.3.00.92030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388 976,00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2267"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01.3.00.92030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383 976,00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01.3.00.92030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13</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383 976,00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бюджетные ассигнования</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01.3.00.92030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800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5 000,00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Уплата налогов, сборов и иных платежей</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01.3.00.92030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850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13</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5 000,00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"Стимулирование развития жилищного строительства в Баганском районе"</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02.0.00.00000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3 164 029,24</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3 900 000,00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3 900 000,00</w:t>
            </w:r>
          </w:p>
        </w:tc>
      </w:tr>
      <w:tr w:rsidR="00626755" w:rsidRPr="00626755" w:rsidTr="00626755">
        <w:trPr>
          <w:gridAfter w:val="2"/>
          <w:wAfter w:w="2267"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Реализация проектов, направленных на создание комфортных условий проживания в сельской местности</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02.0.00.L5765</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3 159 042,98</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3 900 000,00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3 900 000,00</w:t>
            </w:r>
          </w:p>
        </w:tc>
      </w:tr>
      <w:tr w:rsidR="00626755" w:rsidRPr="00626755" w:rsidTr="00626755">
        <w:trPr>
          <w:gridAfter w:val="2"/>
          <w:wAfter w:w="2267"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02.0.00.L5765</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3 159 042,98</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3 900 000,00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3 900 000,00</w:t>
            </w:r>
          </w:p>
        </w:tc>
      </w:tr>
      <w:tr w:rsidR="00626755" w:rsidRPr="00626755" w:rsidTr="00626755">
        <w:trPr>
          <w:gridAfter w:val="2"/>
          <w:wAfter w:w="2267"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02.0.00.L5765</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09</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3 159 042,98</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02.0.00.L5765</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03</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3 900 000,00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3 900 000,00</w:t>
            </w:r>
          </w:p>
        </w:tc>
      </w:tr>
      <w:tr w:rsidR="00626755" w:rsidRPr="00626755" w:rsidTr="00626755">
        <w:trPr>
          <w:gridAfter w:val="2"/>
          <w:wAfter w:w="2267"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Реализация муниципальной программы "Стимулирование развития жилищного строительства"</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02.3.00.00000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4 986,26</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2267"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Взносы на капитальный ремонт многоквартирных домов, перечисляемые в фонд модернизации ЖКХ</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02.3.00.01050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4 986,26</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2267"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02.3.00.01050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4 986,26</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02.3.00.01050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4 986,26</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"Развитие автомобильных дорог местного значения Баганского района "</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04.0.00.00000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1 224 843,48</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2267"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Реализация проектов, направленных на создание комфортных условий проживания в сельской местности</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04.0.00.L5765</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148 979,97</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2267"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04.0.00.L5765</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148 979,97</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04.0.00.L5765</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09</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148 979,97</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0430000000</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04.3.00.00000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1 075 863,51</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2267" w:type="dxa"/>
          <w:trHeight w:val="115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"Развитие автомобильных дорог местного значения Баганского района" - подпрограмма Дорожные фонды.</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04.3.00.19600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1 075 863,51</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2267"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04.3.00.19600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1 075 863,51</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04.3.00.19600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09</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1 075 863,51</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"Жилищно-коммунальное хозяйство Баганского района Новосибирской области"</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05.0.00.00000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3 887 784,46</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2267"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0530000000</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05.3.00.00000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3 887 784,46</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2267"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Уличное освещение</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05.3.00.00010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692 900,00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2267"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05.3.00.00010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692 900,00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05.3.00.00010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03</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692 900,00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Прочие расходы</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05.3.00.00050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2 954 984,46</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2267"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05.3.00.00050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2 954 984,46</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05.3.00.00050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03</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2 954 984,46</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Расходы на содержание коммунального хозяйства</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05.3.00.40190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239 900,00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2267"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05.3.00.40190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239 900,00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05.3.00.40190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02</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239 900,00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"Обращение с отходами производств и потребления в Баганском районе Новосибирской области"</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06.0.00.00000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29 878,00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2267"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Основное мероприятие: "Ликвидация несанкционированных свалок"</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06.0.02.00000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29 878,00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2267"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Расходы, направленные на ликвидацию несанкционированных свалок за счет средств бюджета района</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06.0.02.06400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29 878,00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2267"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06.0.02.06400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29 878,00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06.0.02.06400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06</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03</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29 878,00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"Культура Баганского района"</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08.0.00.00000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9 116 617,32</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3 678 555,00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3 945 330,00</w:t>
            </w:r>
          </w:p>
        </w:tc>
      </w:tr>
      <w:tr w:rsidR="00626755" w:rsidRPr="00626755" w:rsidTr="00626755">
        <w:trPr>
          <w:gridAfter w:val="2"/>
          <w:wAfter w:w="2267"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Подпрограмма: МКУК "ЦБС Баганского района"</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08.3.00.00000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9 116 617,32</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3 678 555,00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3 945 330,00</w:t>
            </w:r>
          </w:p>
        </w:tc>
      </w:tr>
      <w:tr w:rsidR="00626755" w:rsidRPr="00626755" w:rsidTr="00626755">
        <w:trPr>
          <w:gridAfter w:val="2"/>
          <w:wAfter w:w="2267"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Культура - обеспечение деятельности учреждения</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08.3.00.40190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3 979 120,32</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2267"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08.3.00.40190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2 427 120,32</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08.3.00.40190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2 427 120,32</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Межбюджетные трансферты</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08.3.00.40190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500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1 552 000,00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межбюджетные трансферты</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08.3.00.40190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540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1 552 000,00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115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"Управление муниципальными финансами поселения Баганского района" - оплата труда и начисления</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08.3.00.42110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1 498 047,00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3 678 555,00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3 945 330,00</w:t>
            </w:r>
          </w:p>
        </w:tc>
      </w:tr>
      <w:tr w:rsidR="00626755" w:rsidRPr="00626755" w:rsidTr="00626755">
        <w:trPr>
          <w:gridAfter w:val="2"/>
          <w:wAfter w:w="2267"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08.3.00.42110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1 498 047,00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3 678 555,00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3 945 330,00</w:t>
            </w:r>
          </w:p>
        </w:tc>
      </w:tr>
      <w:tr w:rsidR="00626755" w:rsidRPr="00626755" w:rsidTr="00626755">
        <w:trPr>
          <w:gridAfter w:val="2"/>
          <w:wAfter w:w="2267"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казенных учреждений</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08.3.00.42110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110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13</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1 498 047,00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3 678 555,00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3 945 330,00</w:t>
            </w:r>
          </w:p>
        </w:tc>
      </w:tr>
      <w:tr w:rsidR="00626755" w:rsidRPr="00626755" w:rsidTr="00626755">
        <w:trPr>
          <w:gridAfter w:val="2"/>
          <w:wAfter w:w="2267" w:type="dxa"/>
          <w:trHeight w:val="115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lastRenderedPageBreak/>
              <w:t>Муниципальная программа "Управление муниципальными финансами поселения Баганского района"- обеспечение деятельности учреждений</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08.3.00.42190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3 639 450,00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2267"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08.3.00.42190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3 467 597,00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08.3.00.42190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13</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3 459 597,00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08.3.00.42190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07</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8 000,00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бюджетные ассигнования</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08.3.00.42190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800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171 853,00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Уплата налогов, сборов и иных платежей</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08.3.00.42190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850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13</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171 853,00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"Развитие физической культуры и спорта в Баганском районе Новосибирской области"</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13.0.00.00000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10 000,00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2267"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Субсидии федеральным автономным учреждениям, созданным на базе имущества, находящегося в федеральной собственности</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13.3.00.00000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10 000,00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2267" w:type="dxa"/>
          <w:trHeight w:val="115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Баганского района Новосибирской области "Развитие физической культуры и спорта в Баганском районе" - расходы на оплату труда и начисления</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13.3.00.12110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10 000,00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2267"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13.3.00.12110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10 000,00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казенных учреждений</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13.3.00.12110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110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11</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10 000,00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Непрограммное направление деятельности</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99.0.00.00000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1 904 859,52</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4 906 592,20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4 920 729,02</w:t>
            </w:r>
          </w:p>
        </w:tc>
      </w:tr>
      <w:tr w:rsidR="00626755" w:rsidRPr="00626755" w:rsidTr="00626755">
        <w:trPr>
          <w:gridAfter w:val="2"/>
          <w:wAfter w:w="2267" w:type="dxa"/>
          <w:trHeight w:val="172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99.0.00.00110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7 800,00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2267"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99.0.00.00110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7 800,00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99.0.00.00110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7 800,00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172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99.0.00.02110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76 879,29</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922 551,30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922 551,30</w:t>
            </w:r>
          </w:p>
        </w:tc>
      </w:tr>
      <w:tr w:rsidR="00626755" w:rsidRPr="00626755" w:rsidTr="00626755">
        <w:trPr>
          <w:gridAfter w:val="2"/>
          <w:wAfter w:w="2267"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99.0.00.02110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76 879,29</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922 551,30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922 551,30</w:t>
            </w:r>
          </w:p>
        </w:tc>
      </w:tr>
      <w:tr w:rsidR="00626755" w:rsidRPr="00626755" w:rsidTr="00626755">
        <w:trPr>
          <w:gridAfter w:val="2"/>
          <w:wAfter w:w="2267"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99.0.00.02110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02</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76 879,29</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922 551,30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922 551,30</w:t>
            </w:r>
          </w:p>
        </w:tc>
      </w:tr>
      <w:tr w:rsidR="00626755" w:rsidRPr="00626755" w:rsidTr="00626755">
        <w:trPr>
          <w:gridAfter w:val="2"/>
          <w:wAfter w:w="2267" w:type="dxa"/>
          <w:trHeight w:val="172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99.0.00.04110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301 818,30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3 416 246,55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3 197 334,65</w:t>
            </w:r>
          </w:p>
        </w:tc>
      </w:tr>
      <w:tr w:rsidR="00626755" w:rsidRPr="00626755" w:rsidTr="00626755">
        <w:trPr>
          <w:gridAfter w:val="2"/>
          <w:wAfter w:w="2267"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99.0.00.04110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301 818,30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3 416 246,55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3 197 334,65</w:t>
            </w:r>
          </w:p>
        </w:tc>
      </w:tr>
      <w:tr w:rsidR="00626755" w:rsidRPr="00626755" w:rsidTr="00626755">
        <w:trPr>
          <w:gridAfter w:val="2"/>
          <w:wAfter w:w="2267"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99.0.00.04110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301 818,30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3 416 246,55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3 197 334,65</w:t>
            </w:r>
          </w:p>
        </w:tc>
      </w:tr>
      <w:tr w:rsidR="00626755" w:rsidRPr="00626755" w:rsidTr="00626755">
        <w:trPr>
          <w:gridAfter w:val="2"/>
          <w:wAfter w:w="2267"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Расходы на обеспечение функций муниципальных органов</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99.0.00.04190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833 997,41</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2267"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99.0.00.04190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785 350,41</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99.0.00.04190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785 350,41</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Межбюджетные трансферты</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99.0.00.04190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500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13 900,00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межбюджетные трансферты</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99.0.00.04190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540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13 900,00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бюджетные ассигнования</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99.0.00.04190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800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34 747,00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Уплата налогов, сборов и иных платежей</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99.0.00.04190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850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34 747,00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Расходы муниципального бюджета на обеспечение деятельности ревизионной комиссии</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99.0.00.06190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20 800,00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2267"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Межбюджетные трансферты</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99.0.00.06190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500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20 800,00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межбюджетные трансферты</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99.0.00.06190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540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06</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20 800,00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Расходы на благоустройство бюджетов поселений</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99.0.00.10040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75 000,00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2267"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99.0.00.10040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75 000,00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99.0.00.10040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03</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75 000,00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lastRenderedPageBreak/>
              <w:t>Условно утвержденные расходы</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99.0.00.99990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205 573,15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424 485,05</w:t>
            </w:r>
          </w:p>
        </w:tc>
      </w:tr>
      <w:tr w:rsidR="00626755" w:rsidRPr="00626755" w:rsidTr="00626755">
        <w:trPr>
          <w:gridAfter w:val="2"/>
          <w:wAfter w:w="2267"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900</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99.0.00.99990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900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205 573,15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424 485,05</w:t>
            </w:r>
          </w:p>
        </w:tc>
      </w:tr>
      <w:tr w:rsidR="00626755" w:rsidRPr="00626755" w:rsidTr="00626755">
        <w:trPr>
          <w:gridAfter w:val="2"/>
          <w:wAfter w:w="2267"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99.0.00.99990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205 573,15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424 485,05</w:t>
            </w:r>
          </w:p>
        </w:tc>
      </w:tr>
      <w:tr w:rsidR="00626755" w:rsidRPr="00626755" w:rsidTr="00626755">
        <w:trPr>
          <w:gridAfter w:val="2"/>
          <w:wAfter w:w="2267"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Реализация мероприятий, направленных на подготовку проектов межевания земельных участков и на проведение кадастровых работ</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99.0.00.L5990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242 528,17</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gridAfter w:val="2"/>
          <w:wAfter w:w="2267"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99.0.00.L5990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242 528,17</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99.0.00.L5990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242 528,17</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gridAfter w:val="2"/>
          <w:wAfter w:w="2267"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Непрограммное направление деятельности за счет средств федерального бюджета</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99.1.00.00000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346 036,35</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362 221,20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376 358,02</w:t>
            </w:r>
          </w:p>
        </w:tc>
      </w:tr>
      <w:tr w:rsidR="00626755" w:rsidRPr="00626755" w:rsidTr="00626755">
        <w:trPr>
          <w:gridAfter w:val="2"/>
          <w:wAfter w:w="2267" w:type="dxa"/>
          <w:trHeight w:val="115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99.1.00.51180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346 036,35</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362 221,20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376 358,02</w:t>
            </w:r>
          </w:p>
        </w:tc>
      </w:tr>
      <w:tr w:rsidR="00626755" w:rsidRPr="00626755" w:rsidTr="00626755">
        <w:trPr>
          <w:gridAfter w:val="2"/>
          <w:wAfter w:w="2267"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99.1.00.51180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346 036,35</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330 822,92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344 885,42</w:t>
            </w:r>
          </w:p>
        </w:tc>
      </w:tr>
      <w:tr w:rsidR="00626755" w:rsidRPr="00626755" w:rsidTr="00626755">
        <w:trPr>
          <w:gridAfter w:val="2"/>
          <w:wAfter w:w="2267"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99.1.00.51180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03</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346 036,35</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330 822,92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344 885,42</w:t>
            </w:r>
          </w:p>
        </w:tc>
      </w:tr>
      <w:tr w:rsidR="00626755" w:rsidRPr="00626755" w:rsidTr="00626755">
        <w:trPr>
          <w:gridAfter w:val="2"/>
          <w:wAfter w:w="2267"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99.1.00.51180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31 398,28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31 472,60</w:t>
            </w:r>
          </w:p>
        </w:tc>
      </w:tr>
      <w:tr w:rsidR="00626755" w:rsidRPr="00626755" w:rsidTr="00626755">
        <w:trPr>
          <w:gridAfter w:val="2"/>
          <w:wAfter w:w="2267"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99.1.00.51180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03</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31 398,28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31 472,60</w:t>
            </w:r>
          </w:p>
        </w:tc>
      </w:tr>
      <w:tr w:rsidR="00626755" w:rsidRPr="00626755" w:rsidTr="00626755">
        <w:trPr>
          <w:gridAfter w:val="2"/>
          <w:wAfter w:w="2267" w:type="dxa"/>
          <w:trHeight w:val="15"/>
        </w:trPr>
        <w:tc>
          <w:tcPr>
            <w:tcW w:w="5200" w:type="dxa"/>
            <w:tcBorders>
              <w:top w:val="nil"/>
              <w:left w:val="single" w:sz="4" w:space="0" w:color="auto"/>
              <w:bottom w:val="nil"/>
              <w:right w:val="nil"/>
            </w:tcBorders>
            <w:shd w:val="clear" w:color="auto" w:fill="auto"/>
            <w:noWrap/>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Итого расходов</w:t>
            </w:r>
          </w:p>
        </w:tc>
        <w:tc>
          <w:tcPr>
            <w:tcW w:w="1840" w:type="dxa"/>
            <w:gridSpan w:val="3"/>
            <w:tcBorders>
              <w:top w:val="nil"/>
              <w:left w:val="nil"/>
              <w:bottom w:val="nil"/>
              <w:right w:val="single" w:sz="4" w:space="0" w:color="auto"/>
            </w:tcBorders>
            <w:shd w:val="clear" w:color="auto" w:fill="auto"/>
            <w:noWrap/>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0000000000000</w:t>
            </w:r>
          </w:p>
        </w:tc>
        <w:tc>
          <w:tcPr>
            <w:tcW w:w="640" w:type="dxa"/>
            <w:gridSpan w:val="2"/>
            <w:tcBorders>
              <w:top w:val="nil"/>
              <w:left w:val="nil"/>
              <w:bottom w:val="nil"/>
              <w:right w:val="single" w:sz="4" w:space="0" w:color="auto"/>
            </w:tcBorders>
            <w:shd w:val="clear" w:color="auto" w:fill="auto"/>
            <w:noWrap/>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720" w:type="dxa"/>
            <w:tcBorders>
              <w:top w:val="nil"/>
              <w:left w:val="nil"/>
              <w:bottom w:val="nil"/>
              <w:right w:val="single" w:sz="4" w:space="0" w:color="auto"/>
            </w:tcBorders>
            <w:shd w:val="clear" w:color="auto" w:fill="auto"/>
            <w:noWrap/>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w:t>
            </w:r>
          </w:p>
        </w:tc>
        <w:tc>
          <w:tcPr>
            <w:tcW w:w="600" w:type="dxa"/>
            <w:tcBorders>
              <w:top w:val="nil"/>
              <w:left w:val="nil"/>
              <w:bottom w:val="nil"/>
              <w:right w:val="nil"/>
            </w:tcBorders>
            <w:shd w:val="clear" w:color="auto" w:fill="auto"/>
            <w:noWrap/>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w:t>
            </w:r>
          </w:p>
        </w:tc>
        <w:tc>
          <w:tcPr>
            <w:tcW w:w="1960" w:type="dxa"/>
            <w:gridSpan w:val="3"/>
            <w:tcBorders>
              <w:top w:val="nil"/>
              <w:left w:val="single" w:sz="4" w:space="0" w:color="auto"/>
              <w:bottom w:val="nil"/>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32 775 103,4</w:t>
            </w:r>
          </w:p>
        </w:tc>
        <w:tc>
          <w:tcPr>
            <w:tcW w:w="1960" w:type="dxa"/>
            <w:gridSpan w:val="2"/>
            <w:tcBorders>
              <w:top w:val="nil"/>
              <w:left w:val="nil"/>
              <w:bottom w:val="nil"/>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12 485 147,2</w:t>
            </w:r>
          </w:p>
        </w:tc>
        <w:tc>
          <w:tcPr>
            <w:tcW w:w="1960" w:type="dxa"/>
            <w:tcBorders>
              <w:top w:val="nil"/>
              <w:left w:val="nil"/>
              <w:bottom w:val="nil"/>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12 766 059,0</w:t>
            </w:r>
          </w:p>
        </w:tc>
      </w:tr>
      <w:tr w:rsidR="00626755" w:rsidRPr="00626755" w:rsidTr="00626755">
        <w:trPr>
          <w:gridAfter w:val="2"/>
          <w:wAfter w:w="2267" w:type="dxa"/>
          <w:trHeight w:val="255"/>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Итого расходов</w:t>
            </w:r>
          </w:p>
        </w:tc>
        <w:tc>
          <w:tcPr>
            <w:tcW w:w="1840" w:type="dxa"/>
            <w:gridSpan w:val="3"/>
            <w:tcBorders>
              <w:top w:val="single" w:sz="4" w:space="0" w:color="auto"/>
              <w:left w:val="nil"/>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gridSpan w:val="2"/>
            <w:tcBorders>
              <w:top w:val="single" w:sz="4" w:space="0" w:color="auto"/>
              <w:left w:val="nil"/>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tcBorders>
              <w:top w:val="single" w:sz="4" w:space="0" w:color="auto"/>
              <w:left w:val="nil"/>
              <w:bottom w:val="single" w:sz="4" w:space="0" w:color="auto"/>
              <w:right w:val="nil"/>
            </w:tcBorders>
            <w:shd w:val="clear" w:color="auto" w:fill="auto"/>
            <w:noWrap/>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32 775 103,44</w:t>
            </w:r>
          </w:p>
        </w:tc>
        <w:tc>
          <w:tcPr>
            <w:tcW w:w="1960" w:type="dxa"/>
            <w:gridSpan w:val="2"/>
            <w:tcBorders>
              <w:top w:val="single" w:sz="4" w:space="0" w:color="auto"/>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12 485 147,20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12 766 059,02</w:t>
            </w:r>
          </w:p>
        </w:tc>
      </w:tr>
      <w:tr w:rsidR="00626755" w:rsidRPr="00626755" w:rsidTr="00626755">
        <w:trPr>
          <w:trHeight w:val="255"/>
        </w:trPr>
        <w:tc>
          <w:tcPr>
            <w:tcW w:w="52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600" w:type="dxa"/>
            <w:gridSpan w:val="2"/>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2240" w:type="dxa"/>
            <w:gridSpan w:val="4"/>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64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960" w:type="dxa"/>
            <w:gridSpan w:val="2"/>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2947" w:type="dxa"/>
            <w:gridSpan w:val="3"/>
            <w:tcBorders>
              <w:top w:val="nil"/>
              <w:left w:val="nil"/>
              <w:bottom w:val="nil"/>
              <w:right w:val="nil"/>
            </w:tcBorders>
            <w:shd w:val="clear" w:color="auto" w:fill="auto"/>
            <w:noWrap/>
            <w:vAlign w:val="bottom"/>
            <w:hideMark/>
          </w:tcPr>
          <w:p w:rsidR="00626755" w:rsidRPr="00626755" w:rsidRDefault="00626755" w:rsidP="00626755">
            <w:pPr>
              <w:spacing w:after="0" w:line="240" w:lineRule="auto"/>
              <w:jc w:val="right"/>
              <w:rPr>
                <w:rFonts w:ascii="Arial" w:eastAsia="Times New Roman" w:hAnsi="Arial" w:cs="Arial"/>
                <w:sz w:val="20"/>
                <w:szCs w:val="20"/>
              </w:rPr>
            </w:pPr>
            <w:r w:rsidRPr="00626755">
              <w:rPr>
                <w:rFonts w:ascii="Arial" w:eastAsia="Times New Roman" w:hAnsi="Arial" w:cs="Arial"/>
                <w:sz w:val="20"/>
                <w:szCs w:val="20"/>
              </w:rPr>
              <w:t xml:space="preserve">Приложение № 4 </w:t>
            </w:r>
          </w:p>
        </w:tc>
        <w:tc>
          <w:tcPr>
            <w:tcW w:w="196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jc w:val="right"/>
              <w:rPr>
                <w:rFonts w:ascii="Arial" w:eastAsia="Times New Roman" w:hAnsi="Arial" w:cs="Arial"/>
                <w:sz w:val="20"/>
                <w:szCs w:val="20"/>
              </w:rPr>
            </w:pPr>
          </w:p>
        </w:tc>
      </w:tr>
      <w:tr w:rsidR="00626755" w:rsidRPr="00626755" w:rsidTr="00626755">
        <w:trPr>
          <w:trHeight w:val="285"/>
        </w:trPr>
        <w:tc>
          <w:tcPr>
            <w:tcW w:w="52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600" w:type="dxa"/>
            <w:gridSpan w:val="2"/>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2240" w:type="dxa"/>
            <w:gridSpan w:val="4"/>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64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960" w:type="dxa"/>
            <w:gridSpan w:val="2"/>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2947" w:type="dxa"/>
            <w:gridSpan w:val="3"/>
            <w:tcBorders>
              <w:top w:val="nil"/>
              <w:left w:val="nil"/>
              <w:bottom w:val="nil"/>
              <w:right w:val="nil"/>
            </w:tcBorders>
            <w:shd w:val="clear" w:color="auto" w:fill="auto"/>
            <w:noWrap/>
            <w:vAlign w:val="bottom"/>
            <w:hideMark/>
          </w:tcPr>
          <w:p w:rsidR="00626755" w:rsidRPr="00626755" w:rsidRDefault="00626755" w:rsidP="00626755">
            <w:pPr>
              <w:spacing w:after="0" w:line="240" w:lineRule="auto"/>
              <w:jc w:val="right"/>
              <w:rPr>
                <w:rFonts w:ascii="Arial" w:eastAsia="Times New Roman" w:hAnsi="Arial" w:cs="Arial"/>
                <w:sz w:val="20"/>
                <w:szCs w:val="20"/>
              </w:rPr>
            </w:pPr>
            <w:r w:rsidRPr="00626755">
              <w:rPr>
                <w:rFonts w:ascii="Arial" w:eastAsia="Times New Roman" w:hAnsi="Arial" w:cs="Arial"/>
                <w:sz w:val="20"/>
                <w:szCs w:val="20"/>
              </w:rPr>
              <w:t>УТВЕРЖДЕНО</w:t>
            </w:r>
          </w:p>
        </w:tc>
        <w:tc>
          <w:tcPr>
            <w:tcW w:w="196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jc w:val="right"/>
              <w:rPr>
                <w:rFonts w:ascii="Arial" w:eastAsia="Times New Roman" w:hAnsi="Arial" w:cs="Arial"/>
                <w:sz w:val="20"/>
                <w:szCs w:val="20"/>
              </w:rPr>
            </w:pPr>
          </w:p>
        </w:tc>
      </w:tr>
      <w:tr w:rsidR="00626755" w:rsidRPr="00626755" w:rsidTr="00626755">
        <w:trPr>
          <w:trHeight w:val="285"/>
        </w:trPr>
        <w:tc>
          <w:tcPr>
            <w:tcW w:w="52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p>
        </w:tc>
        <w:tc>
          <w:tcPr>
            <w:tcW w:w="720" w:type="dxa"/>
            <w:tcBorders>
              <w:top w:val="nil"/>
              <w:left w:val="nil"/>
              <w:bottom w:val="nil"/>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p>
        </w:tc>
        <w:tc>
          <w:tcPr>
            <w:tcW w:w="600" w:type="dxa"/>
            <w:gridSpan w:val="2"/>
            <w:tcBorders>
              <w:top w:val="nil"/>
              <w:left w:val="nil"/>
              <w:bottom w:val="nil"/>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p>
        </w:tc>
        <w:tc>
          <w:tcPr>
            <w:tcW w:w="2240" w:type="dxa"/>
            <w:gridSpan w:val="4"/>
            <w:tcBorders>
              <w:top w:val="nil"/>
              <w:left w:val="nil"/>
              <w:bottom w:val="nil"/>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p>
        </w:tc>
        <w:tc>
          <w:tcPr>
            <w:tcW w:w="640" w:type="dxa"/>
            <w:tcBorders>
              <w:top w:val="nil"/>
              <w:left w:val="nil"/>
              <w:bottom w:val="nil"/>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p>
        </w:tc>
        <w:tc>
          <w:tcPr>
            <w:tcW w:w="1960" w:type="dxa"/>
            <w:gridSpan w:val="2"/>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2947" w:type="dxa"/>
            <w:gridSpan w:val="3"/>
            <w:tcBorders>
              <w:top w:val="nil"/>
              <w:left w:val="nil"/>
              <w:bottom w:val="nil"/>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Решением Совета депутатов</w:t>
            </w:r>
          </w:p>
        </w:tc>
        <w:tc>
          <w:tcPr>
            <w:tcW w:w="1960" w:type="dxa"/>
            <w:tcBorders>
              <w:top w:val="nil"/>
              <w:left w:val="nil"/>
              <w:bottom w:val="nil"/>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p>
        </w:tc>
      </w:tr>
      <w:tr w:rsidR="00626755" w:rsidRPr="00626755" w:rsidTr="00626755">
        <w:trPr>
          <w:trHeight w:val="255"/>
        </w:trPr>
        <w:tc>
          <w:tcPr>
            <w:tcW w:w="52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600" w:type="dxa"/>
            <w:gridSpan w:val="2"/>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2240" w:type="dxa"/>
            <w:gridSpan w:val="4"/>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64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960" w:type="dxa"/>
            <w:gridSpan w:val="2"/>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2947" w:type="dxa"/>
            <w:gridSpan w:val="3"/>
            <w:tcBorders>
              <w:top w:val="nil"/>
              <w:left w:val="nil"/>
              <w:bottom w:val="nil"/>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Палецкого сельсовета</w:t>
            </w:r>
          </w:p>
        </w:tc>
        <w:tc>
          <w:tcPr>
            <w:tcW w:w="1960" w:type="dxa"/>
            <w:tcBorders>
              <w:top w:val="nil"/>
              <w:left w:val="nil"/>
              <w:bottom w:val="nil"/>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p>
        </w:tc>
      </w:tr>
      <w:tr w:rsidR="00626755" w:rsidRPr="00626755" w:rsidTr="00626755">
        <w:trPr>
          <w:trHeight w:val="255"/>
        </w:trPr>
        <w:tc>
          <w:tcPr>
            <w:tcW w:w="52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600" w:type="dxa"/>
            <w:gridSpan w:val="2"/>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2240" w:type="dxa"/>
            <w:gridSpan w:val="4"/>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64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960" w:type="dxa"/>
            <w:gridSpan w:val="2"/>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2947" w:type="dxa"/>
            <w:gridSpan w:val="3"/>
            <w:tcBorders>
              <w:top w:val="nil"/>
              <w:left w:val="nil"/>
              <w:bottom w:val="nil"/>
              <w:right w:val="nil"/>
            </w:tcBorders>
            <w:shd w:val="clear" w:color="auto" w:fill="auto"/>
            <w:noWrap/>
            <w:vAlign w:val="bottom"/>
            <w:hideMark/>
          </w:tcPr>
          <w:p w:rsidR="00626755" w:rsidRPr="00626755" w:rsidRDefault="00626755" w:rsidP="00626755">
            <w:pPr>
              <w:spacing w:after="0" w:line="240" w:lineRule="auto"/>
              <w:jc w:val="right"/>
              <w:rPr>
                <w:rFonts w:ascii="Arial" w:eastAsia="Times New Roman" w:hAnsi="Arial" w:cs="Arial"/>
                <w:sz w:val="20"/>
                <w:szCs w:val="20"/>
              </w:rPr>
            </w:pPr>
            <w:r w:rsidRPr="00626755">
              <w:rPr>
                <w:rFonts w:ascii="Arial" w:eastAsia="Times New Roman" w:hAnsi="Arial" w:cs="Arial"/>
                <w:sz w:val="20"/>
                <w:szCs w:val="20"/>
              </w:rPr>
              <w:t>от 29.08.2023 №158</w:t>
            </w:r>
          </w:p>
        </w:tc>
        <w:tc>
          <w:tcPr>
            <w:tcW w:w="196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jc w:val="right"/>
              <w:rPr>
                <w:rFonts w:ascii="Arial" w:eastAsia="Times New Roman" w:hAnsi="Arial" w:cs="Arial"/>
                <w:sz w:val="20"/>
                <w:szCs w:val="20"/>
              </w:rPr>
            </w:pPr>
          </w:p>
        </w:tc>
      </w:tr>
      <w:tr w:rsidR="00626755" w:rsidRPr="00626755" w:rsidTr="00626755">
        <w:trPr>
          <w:trHeight w:val="705"/>
        </w:trPr>
        <w:tc>
          <w:tcPr>
            <w:tcW w:w="17147" w:type="dxa"/>
            <w:gridSpan w:val="16"/>
            <w:tcBorders>
              <w:top w:val="nil"/>
              <w:left w:val="nil"/>
              <w:bottom w:val="nil"/>
              <w:right w:val="nil"/>
            </w:tcBorders>
            <w:shd w:val="clear" w:color="auto" w:fill="auto"/>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Ведомственная структура расходов бюджета Палецкого сельсовета Баганского района  Новосибирской области на 2023 год и плановый период 2024 и 2025 годов</w:t>
            </w:r>
          </w:p>
        </w:tc>
      </w:tr>
      <w:tr w:rsidR="00626755" w:rsidRPr="00626755" w:rsidTr="00626755">
        <w:trPr>
          <w:trHeight w:val="255"/>
        </w:trPr>
        <w:tc>
          <w:tcPr>
            <w:tcW w:w="52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600" w:type="dxa"/>
            <w:gridSpan w:val="2"/>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2240" w:type="dxa"/>
            <w:gridSpan w:val="4"/>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64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960" w:type="dxa"/>
            <w:gridSpan w:val="2"/>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2947" w:type="dxa"/>
            <w:gridSpan w:val="3"/>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96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r>
      <w:tr w:rsidR="00626755" w:rsidRPr="00626755" w:rsidTr="00626755">
        <w:trPr>
          <w:trHeight w:val="255"/>
        </w:trPr>
        <w:tc>
          <w:tcPr>
            <w:tcW w:w="520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600" w:type="dxa"/>
            <w:gridSpan w:val="2"/>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2240" w:type="dxa"/>
            <w:gridSpan w:val="4"/>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64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1960" w:type="dxa"/>
            <w:gridSpan w:val="2"/>
            <w:tcBorders>
              <w:top w:val="nil"/>
              <w:left w:val="nil"/>
              <w:bottom w:val="nil"/>
              <w:right w:val="nil"/>
            </w:tcBorders>
            <w:shd w:val="clear" w:color="auto" w:fill="auto"/>
            <w:noWrap/>
            <w:vAlign w:val="bottom"/>
            <w:hideMark/>
          </w:tcPr>
          <w:p w:rsidR="00626755" w:rsidRPr="00626755" w:rsidRDefault="00626755" w:rsidP="00626755">
            <w:pPr>
              <w:spacing w:after="0" w:line="240" w:lineRule="auto"/>
              <w:rPr>
                <w:rFonts w:ascii="Arial" w:eastAsia="Times New Roman" w:hAnsi="Arial" w:cs="Arial"/>
                <w:sz w:val="20"/>
                <w:szCs w:val="20"/>
              </w:rPr>
            </w:pPr>
          </w:p>
        </w:tc>
        <w:tc>
          <w:tcPr>
            <w:tcW w:w="2947" w:type="dxa"/>
            <w:gridSpan w:val="3"/>
            <w:tcBorders>
              <w:top w:val="nil"/>
              <w:left w:val="nil"/>
              <w:bottom w:val="nil"/>
              <w:right w:val="nil"/>
            </w:tcBorders>
            <w:shd w:val="clear" w:color="auto" w:fill="auto"/>
            <w:noWrap/>
            <w:vAlign w:val="bottom"/>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p>
        </w:tc>
        <w:tc>
          <w:tcPr>
            <w:tcW w:w="1960" w:type="dxa"/>
            <w:tcBorders>
              <w:top w:val="nil"/>
              <w:left w:val="nil"/>
              <w:bottom w:val="nil"/>
              <w:right w:val="nil"/>
            </w:tcBorders>
            <w:shd w:val="clear" w:color="auto" w:fill="auto"/>
            <w:noWrap/>
            <w:vAlign w:val="bottom"/>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руб.</w:t>
            </w:r>
          </w:p>
        </w:tc>
      </w:tr>
      <w:tr w:rsidR="00626755" w:rsidRPr="00626755" w:rsidTr="00626755">
        <w:trPr>
          <w:trHeight w:val="375"/>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Наименование</w:t>
            </w:r>
          </w:p>
        </w:tc>
        <w:tc>
          <w:tcPr>
            <w:tcW w:w="88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ГРБС</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РЗ</w:t>
            </w:r>
          </w:p>
        </w:tc>
        <w:tc>
          <w:tcPr>
            <w:tcW w:w="600"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ПР</w:t>
            </w:r>
          </w:p>
        </w:tc>
        <w:tc>
          <w:tcPr>
            <w:tcW w:w="2240" w:type="dxa"/>
            <w:gridSpan w:val="4"/>
            <w:vMerge w:val="restart"/>
            <w:tcBorders>
              <w:top w:val="single" w:sz="4" w:space="0" w:color="auto"/>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ВР</w:t>
            </w:r>
          </w:p>
        </w:tc>
        <w:tc>
          <w:tcPr>
            <w:tcW w:w="6867" w:type="dxa"/>
            <w:gridSpan w:val="6"/>
            <w:tcBorders>
              <w:top w:val="single" w:sz="4" w:space="0" w:color="auto"/>
              <w:left w:val="nil"/>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Сумма</w:t>
            </w:r>
          </w:p>
        </w:tc>
      </w:tr>
      <w:tr w:rsidR="00626755" w:rsidRPr="00626755" w:rsidTr="00626755">
        <w:trPr>
          <w:trHeight w:val="360"/>
        </w:trPr>
        <w:tc>
          <w:tcPr>
            <w:tcW w:w="5200" w:type="dxa"/>
            <w:vMerge/>
            <w:tcBorders>
              <w:top w:val="single" w:sz="4" w:space="0" w:color="auto"/>
              <w:left w:val="single" w:sz="4" w:space="0" w:color="auto"/>
              <w:bottom w:val="single" w:sz="4" w:space="0" w:color="auto"/>
              <w:right w:val="nil"/>
            </w:tcBorders>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p>
        </w:tc>
        <w:tc>
          <w:tcPr>
            <w:tcW w:w="880" w:type="dxa"/>
            <w:vMerge/>
            <w:tcBorders>
              <w:top w:val="single" w:sz="4" w:space="0" w:color="auto"/>
              <w:left w:val="single" w:sz="4" w:space="0" w:color="auto"/>
              <w:bottom w:val="single" w:sz="4" w:space="0" w:color="auto"/>
              <w:right w:val="nil"/>
            </w:tcBorders>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nil"/>
            </w:tcBorders>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nil"/>
            </w:tcBorders>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p>
        </w:tc>
        <w:tc>
          <w:tcPr>
            <w:tcW w:w="2240" w:type="dxa"/>
            <w:gridSpan w:val="4"/>
            <w:vMerge/>
            <w:tcBorders>
              <w:top w:val="single" w:sz="4" w:space="0" w:color="auto"/>
              <w:left w:val="single" w:sz="4" w:space="0" w:color="auto"/>
              <w:bottom w:val="single" w:sz="4" w:space="0" w:color="auto"/>
              <w:right w:val="nil"/>
            </w:tcBorders>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p>
        </w:tc>
        <w:tc>
          <w:tcPr>
            <w:tcW w:w="19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2023 год</w:t>
            </w:r>
          </w:p>
        </w:tc>
        <w:tc>
          <w:tcPr>
            <w:tcW w:w="294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2024 год</w:t>
            </w:r>
          </w:p>
        </w:tc>
        <w:tc>
          <w:tcPr>
            <w:tcW w:w="1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2025 год</w:t>
            </w:r>
          </w:p>
        </w:tc>
      </w:tr>
      <w:tr w:rsidR="00626755" w:rsidRPr="00626755" w:rsidTr="00626755">
        <w:trPr>
          <w:trHeight w:val="276"/>
        </w:trPr>
        <w:tc>
          <w:tcPr>
            <w:tcW w:w="5200" w:type="dxa"/>
            <w:vMerge/>
            <w:tcBorders>
              <w:top w:val="single" w:sz="4" w:space="0" w:color="auto"/>
              <w:left w:val="single" w:sz="4" w:space="0" w:color="auto"/>
              <w:bottom w:val="single" w:sz="4" w:space="0" w:color="auto"/>
              <w:right w:val="nil"/>
            </w:tcBorders>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p>
        </w:tc>
        <w:tc>
          <w:tcPr>
            <w:tcW w:w="880" w:type="dxa"/>
            <w:vMerge/>
            <w:tcBorders>
              <w:top w:val="single" w:sz="4" w:space="0" w:color="auto"/>
              <w:left w:val="single" w:sz="4" w:space="0" w:color="auto"/>
              <w:bottom w:val="single" w:sz="4" w:space="0" w:color="auto"/>
              <w:right w:val="nil"/>
            </w:tcBorders>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nil"/>
            </w:tcBorders>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nil"/>
            </w:tcBorders>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p>
        </w:tc>
        <w:tc>
          <w:tcPr>
            <w:tcW w:w="2240" w:type="dxa"/>
            <w:gridSpan w:val="4"/>
            <w:vMerge/>
            <w:tcBorders>
              <w:top w:val="single" w:sz="4" w:space="0" w:color="auto"/>
              <w:left w:val="single" w:sz="4" w:space="0" w:color="auto"/>
              <w:bottom w:val="single" w:sz="4" w:space="0" w:color="auto"/>
              <w:right w:val="nil"/>
            </w:tcBorders>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p>
        </w:tc>
        <w:tc>
          <w:tcPr>
            <w:tcW w:w="1960" w:type="dxa"/>
            <w:gridSpan w:val="2"/>
            <w:vMerge/>
            <w:tcBorders>
              <w:top w:val="nil"/>
              <w:left w:val="single" w:sz="4" w:space="0" w:color="auto"/>
              <w:bottom w:val="single" w:sz="4" w:space="0" w:color="auto"/>
              <w:right w:val="single" w:sz="4" w:space="0" w:color="auto"/>
            </w:tcBorders>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p>
        </w:tc>
        <w:tc>
          <w:tcPr>
            <w:tcW w:w="2947" w:type="dxa"/>
            <w:gridSpan w:val="3"/>
            <w:vMerge/>
            <w:tcBorders>
              <w:top w:val="nil"/>
              <w:left w:val="single" w:sz="4" w:space="0" w:color="auto"/>
              <w:bottom w:val="single" w:sz="4" w:space="0" w:color="auto"/>
              <w:right w:val="single" w:sz="4" w:space="0" w:color="auto"/>
            </w:tcBorders>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p>
        </w:tc>
        <w:tc>
          <w:tcPr>
            <w:tcW w:w="1960" w:type="dxa"/>
            <w:vMerge/>
            <w:tcBorders>
              <w:top w:val="nil"/>
              <w:left w:val="single" w:sz="4" w:space="0" w:color="auto"/>
              <w:bottom w:val="single" w:sz="4" w:space="0" w:color="auto"/>
              <w:right w:val="single" w:sz="4" w:space="0" w:color="auto"/>
            </w:tcBorders>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Палецкий с/с</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32 775 103,44</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12 485 147,20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12 766 059,02</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18 621 092,20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8 017 352,85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8 065 215,95</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959 854,00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922 551,30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922 551,30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lastRenderedPageBreak/>
              <w:t>Муниципальная программа: "Управление муниципальными финансами Баганского района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882 974,71</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Мероприятия по осуществлению отдельных государственных полномочий и предоставление дотаций</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01.2.00.00000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882 974,71</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Обеспечение сбалансированности местных бюджетов</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882 974,71</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144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02</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882 974,71</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02</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120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882 974,71</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Непрограммное направление деятельности</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76 879,29</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922 551,30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922 551,30</w:t>
            </w:r>
          </w:p>
        </w:tc>
      </w:tr>
      <w:tr w:rsidR="00626755" w:rsidRPr="00626755" w:rsidTr="00626755">
        <w:trPr>
          <w:trHeight w:val="172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99.0.00.02110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76 879,29</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922 551,30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922 551,30</w:t>
            </w:r>
          </w:p>
        </w:tc>
      </w:tr>
      <w:tr w:rsidR="00626755" w:rsidRPr="00626755" w:rsidTr="00626755">
        <w:trPr>
          <w:trHeight w:val="144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02</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99.0.00.02110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76 879,29</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922 551,30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922 551,30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02</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99.0.00.02110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120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76 879,29</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922 551,30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922 551,30</w:t>
            </w:r>
          </w:p>
        </w:tc>
      </w:tr>
      <w:tr w:rsidR="00626755" w:rsidRPr="00626755" w:rsidTr="00626755">
        <w:trPr>
          <w:trHeight w:val="144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4 545 384,42</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3 416 246,55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3 197 334,65</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"Управление муниципальными финансами Баганского района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3 401 768,71</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Мероприятия по осуществлению отдельных государственных полномочий и предоставление дотаций</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01.2.00.00000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3 401 768,71</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Обеспечение сбалансированности местных бюджетов</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3 401 768,71</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144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3 386 529,12</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120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3 386 529,12</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15 239,59</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15 239,59</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Непрограммное направление деятельности</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1 143 615,71</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3 416 246,55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3 197 334,65</w:t>
            </w:r>
          </w:p>
        </w:tc>
      </w:tr>
      <w:tr w:rsidR="00626755" w:rsidRPr="00626755" w:rsidTr="00626755">
        <w:trPr>
          <w:trHeight w:val="172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99.0.00.00110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7 800,00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144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99.0.00.00110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7 800,00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99.0.00.00110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120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7 800,00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172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99.0.00.04110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301 818,30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3 416 246,55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3 197 334,65</w:t>
            </w:r>
          </w:p>
        </w:tc>
      </w:tr>
      <w:tr w:rsidR="00626755" w:rsidRPr="00626755" w:rsidTr="00626755">
        <w:trPr>
          <w:trHeight w:val="144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99.0.00.04110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301 818,30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3 416 246,55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3 197 334,65</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99.0.00.04110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120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301 818,30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3 416 246,55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3 197 334,65</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Расходы на обеспечение функций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99.0.00.04190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833 997,41</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99.0.00.04190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785 350,41</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99.0.00.04190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785 350,41</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99.0.00.04190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500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13 900,00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99.0.00.04190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540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13 900,00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99.0.00.04190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800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34 747,00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99.0.00.04190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850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34 747,00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06</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20 800,00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Непрограммное направление деятельности</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06</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20 800,00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lastRenderedPageBreak/>
              <w:t>Расходы муниципального бюджета на обеспечение деятельности ревизионной комиссии</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06</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99.0.00.06190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20 800,00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06</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99.0.00.06190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500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20 800,00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06</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99.0.00.06190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540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20 800,00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Резервные фонды</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11</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25 000,00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"Управление муниципальными финансами Баганского района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11</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25 000,00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0130000000</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11</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25 000,00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Резервные фонды органов местного самоуправления</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11</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01.3.00.20550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25 000,00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11</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01.3.00.20550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800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25 000,00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Резервные средства</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11</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01.3.00.20550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870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25 000,00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Другие 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13 070 053,78</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3 678 555,00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3 945 330,00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"Управление муниципальными финансами Баганского района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7 940 556,78</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Мероприятия по осуществлению отдельных государственных полномочий и предоставление дотаций</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01.2.00.00000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7 551 580,78</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Обеспечение сбалансированности местных бюджетов</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7 551 580,78</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144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7 551 580,78</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110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7 551 580,78</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0130000000</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388 976,00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115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"Управление муниципальными финансами Палецкого сельсовета Баганского района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01.3.00.92030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388 976,00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01.3.00.92030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383 976,00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01.3.00.92030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383 976,00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01.3.00.92030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800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5 000,00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01.3.00.92030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850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5 000,00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"Культура Баганского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5 129 497,00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3 678 555,00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3 945 330,00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Подпрограмма: МКУК "ЦБС Баганского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08.3.00.00000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5 129 497,00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3 678 555,00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3 945 330,00</w:t>
            </w:r>
          </w:p>
        </w:tc>
      </w:tr>
      <w:tr w:rsidR="00626755" w:rsidRPr="00626755" w:rsidTr="00626755">
        <w:trPr>
          <w:trHeight w:val="115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lastRenderedPageBreak/>
              <w:t>Муниципальная программа "Управление муниципальными финансами поселения Баганского района" - оплата труда и начисления</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08.3.00.42110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1 498 047,00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3 678 555,00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3 945 330,00</w:t>
            </w:r>
          </w:p>
        </w:tc>
      </w:tr>
      <w:tr w:rsidR="00626755" w:rsidRPr="00626755" w:rsidTr="00626755">
        <w:trPr>
          <w:trHeight w:val="144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08.3.00.42110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1 498 047,00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3 678 555,00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3 945 330,00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08.3.00.42110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110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1 498 047,00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3 678 555,00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3 945 330,00</w:t>
            </w:r>
          </w:p>
        </w:tc>
      </w:tr>
      <w:tr w:rsidR="00626755" w:rsidRPr="00626755" w:rsidTr="00626755">
        <w:trPr>
          <w:trHeight w:val="115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"Управление муниципальными финансами поселения Баганского района"- обеспечение деятельности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08.3.00.42190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3 631 450,00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08.3.00.42190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3 459 597,00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08.3.00.42190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3 459 597,00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08.3.00.42190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800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171 853,00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08.3.00.42190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850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171 853,00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НАЦИОНАЛЬНАЯ ОБОРОНА</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346 036,35</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362 221,20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376 358,02</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Мобилизационная и вневойсковая подготовка</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346 036,35</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362 221,20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376 358,02</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Непрограммное направление деятельности</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346 036,35</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362 221,20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376 358,02</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Непрограммное направление деятельности за счет средств федерального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99.1.00.00000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346 036,35</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362 221,20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376 358,02</w:t>
            </w:r>
          </w:p>
        </w:tc>
      </w:tr>
      <w:tr w:rsidR="00626755" w:rsidRPr="00626755" w:rsidTr="00626755">
        <w:trPr>
          <w:trHeight w:val="115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99.1.00.51180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346 036,35</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362 221,20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376 358,02</w:t>
            </w:r>
          </w:p>
        </w:tc>
      </w:tr>
      <w:tr w:rsidR="00626755" w:rsidRPr="00626755" w:rsidTr="00626755">
        <w:trPr>
          <w:trHeight w:val="144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02</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99.1.00.51180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346 036,35</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330 822,92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344 885,42</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02</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99.1.00.51180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120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346 036,35</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330 822,92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344 885,42</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02</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99.1.00.51180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31 398,28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31 472,60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02</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99.1.00.51180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31 398,28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31 472,60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03</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45 000,00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115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03</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10</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45 000,00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"Управление муниципальными финансами Баганского района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03</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10</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45 000,00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144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Основное мероприятие: "Обеспечение долгосрочной сбалансированности и устойчивости бюджетной системы при безусловном исполнении всех обязательств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03</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10</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01.0.01.00000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45 000,00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Резервный фонд администрации Баганского района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03</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10</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01.0.01.20550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45 000,00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03</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01.0.01.20550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45 000,00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03</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01.0.01.20550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45 000,00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НАЦИОНАЛЬНАЯ ЭКОНОМИКА</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4 626 414,63</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Сельское хозяйство и рыболовство</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242 528,17</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Непрограммное направление деятельности</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242 528,17</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Реализация мероприятий, направленных на подготовку проектов межевания земельных участков и на проведение кадастровых работ</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99.0.00.L5990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242 528,17</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99.0.00.L5990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242 528,17</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99.0.00.L5990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242 528,17</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Дорожное хозяйство (дорожные фонды)</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09</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4 383 886,46</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"Стимулирование развития жилищного строительства в Баганском районе"</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09</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3 159 042,98</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Реализация проектов, направленных на создание комфортных условий проживания в сельской местности</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09</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02.0.00.L5765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3 159 042,98</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09</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02.0.00.L5765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3 159 042,98</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09</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02.0.00.L5765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3 159 042,98</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"Развитие автомобильных дорог местного значения Баганского района "</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09</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1 224 843,48</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Реализация проектов, направленных на создание комфортных условий проживания в сельской местности</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09</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04.0.00.L5765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148 979,97</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09</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04.0.00.L5765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148 979,97</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09</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04.0.00.L5765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148 979,97</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0430000000</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09</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1 075 863,51</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115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"Развитие автомобильных дорог местного значения Баганского района" - подпрограмма Дорожные фонды.</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09</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04.3.00.19600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1 075 863,51</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09</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04.3.00.19600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1 075 863,51</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09</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04.3.00.19600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1 075 863,51</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ЖИЛИЩНО-КОММУНАЛЬНОЕ ХОЗЯЙСТВО</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3 967 770,72</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3 900 000,00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3 900 000,00</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Жилищное хозяйство</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4 986,26</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"Стимулирование развития жилищного строительства в Баганском районе"</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4 986,26</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Реализация муниципальной программы "Стимулирование развития жилищного строительства"</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4 986,26</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Взносы на капитальный ремонт многоквартирных домов, перечисляемые в фонд модернизации ЖКХ</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02.3.00.01050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4 986,26</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02.3.00.01050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4 986,26</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02.3.00.01050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4 986,26</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Коммунальное хозяйство</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239 900,00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"Жилищно-коммунальное хозяйство Баганского района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239 900,00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0530000000</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239 900,00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Расходы на содержание коммунального хозяйства</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05.3.00.40190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239 900,00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02</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05.3.00.40190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239 900,00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02</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05.3.00.40190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239 900,00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Благоустройство</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3 722 884,46</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3 900 000,00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3 900 000,00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"Стимулирование развития жилищного строительства в Баганском районе"</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3 900 000,00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3 900 000,00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Реализация проектов, направленных на создание комфортных условий проживания в сельской местности</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02.0.00.L5765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3 900 000,00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3 900 000,00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02.0.00.L5765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3 900 000,00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3 900 000,00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02.0.00.L5765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3 900 000,00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3 900 000,00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"Жилищно-коммунальное хозяйство Баганского района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3 647 884,46</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0530000000</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3 647 884,46</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Уличное освещение</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05.3.00.00010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692 900,00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05.3.00.00010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692 900,00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05.3.00.00010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692 900,00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Прочие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05.3.00.00050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2 954 984,46</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05.3.00.00050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2 954 984,46</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05.3.00.00050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2 954 984,46</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Непрограммное направление деятельности</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75 000,00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Расходы на благоустройство бюджетов поселений</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99.0.00.10040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75 000,00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99.0.00.10040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75 000,00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99.0.00.10040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75 000,00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ОХРАНА ОКРУЖАЮЩЕЙ СРЕДЫ</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06</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29 878,00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Охрана объектов растительного и животного мира и среды их обитания</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06</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29 878,00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"Обращение с отходами производств и потребления в Баганском районе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06</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06.0.00.00000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29 878,00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Основное мероприятие: "Ликвидация несанкционированных свалок"</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06</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06.0.02.00000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29 878,00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Расходы, направленные на ликвидацию несанкционированных свалок за счет средств бюджета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06</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06.0.02.06400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29 878,00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06</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06.0.02.06400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29 878,00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06</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03</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06.0.02.06400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29 878,00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ОБРАЗОВАНИЕ</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07</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8 000,00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Профессиональная подготовка, переподготовка и повышение квалификации</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07</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8 000,00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"Культура Баганского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07</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8 000,00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Подпрограмма: МКУК "ЦБС Баганского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07</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08.3.00.00000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8 000,00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115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lastRenderedPageBreak/>
              <w:t>Муниципальная программа "Управление муниципальными финансами поселения Баганского района"- обеспечение деятельности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07</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08.3.00.42190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8 000,00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07</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08.3.00.42190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8 000,00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07</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08.3.00.42190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8 000,00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КУЛЬТУРА, КИНЕМАТОГРАФИЯ</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4 719 120,32</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Культура</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4 719 120,32</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"Управление муниципальными финансами Баганского района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740 000,00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Мероприятия по осуществлению отдельных государственных полномочий и предоставление дотаций</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01.2.00.00000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740 000,00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Обеспечение сбалансированности местных бюджетов</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740 000,00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740 000,00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740 000,00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"Культура Баганского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3 979 120,32</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Подпрограмма: МКУК "ЦБС Баганского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08.3.00.00000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3 979 120,32</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Культура - обеспечение деятельности учреждения</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08.3.00.40190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3 979 120,32</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08.3.00.40190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2 427 120,32</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08.3.00.40190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240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2 427 120,32</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08.3.00.40190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500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1 552 000,00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08.3.00.40190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540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1 552 000,00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СОЦИАЛЬНАЯ ПОЛИТИКА</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10</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401 791,22</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Пенсионное обеспечение</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10</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401 791,22</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"Управление муниципальными финансами Баганского района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10</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401 791,22</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Мероприятия по осуществлению отдельных государственных полномочий и предоставление дотаций</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10</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01.2.00.00000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363 458,00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Обеспечение сбалансированности местных бюджетов</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10</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363 458,00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Социальное обеспечение и иные выплаты населению</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363 458,00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lastRenderedPageBreak/>
              <w:t>Публичные нормативные социальные выплаты гражданам</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310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363 458,00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0130000000</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10</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38 333,22</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115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"Управление муниципальными финансами Палецкого сельсовета Баганского района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10</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01.3.00.91010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38 333,22</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Социальное обеспечение и иные выплаты населению</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01.3.00.91010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38 333,22</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Публичные нормативные социальные выплаты гражданам</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01.3.00.91010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310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38 333,22</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ФИЗИЧЕСКАЯ КУЛЬТУРА И СПОРТ</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10 000,00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Другие вопросы в области физической культуры и спорта</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10 000,00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"Развитие физической культуры и спорта в Баганском районе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13.0.00.00000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10 000,00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87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Субсидии федеральным автономным учреждениям, созданным на базе имущества, находящегося в федеральной собственности</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13.3.00.00000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10 000,00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115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Муниципальная программа Баганского района Новосибирской области "Развитие физической культуры и спорта в Баганском районе" - расходы на оплату труда и начисления</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05</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13.3.00.12110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10 000,00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r>
      <w:tr w:rsidR="00626755" w:rsidRPr="00626755" w:rsidTr="00626755">
        <w:trPr>
          <w:trHeight w:val="144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13.3.00.12110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10 000,00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585"/>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05</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13.3.00.12110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110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10 000,00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9900</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205 573,15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424 485,05</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205 573,15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424 485,05</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Непрограммное направление деятельности</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205 573,15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424 485,05</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205 573,15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424 485,05</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900</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205 573,15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424 485,05</w:t>
            </w:r>
          </w:p>
        </w:tc>
      </w:tr>
      <w:tr w:rsidR="00626755" w:rsidRPr="00626755" w:rsidTr="00626755">
        <w:trPr>
          <w:trHeight w:val="330"/>
        </w:trPr>
        <w:tc>
          <w:tcPr>
            <w:tcW w:w="5200" w:type="dxa"/>
            <w:tcBorders>
              <w:top w:val="nil"/>
              <w:left w:val="single" w:sz="4" w:space="0" w:color="auto"/>
              <w:bottom w:val="single" w:sz="4" w:space="0" w:color="auto"/>
              <w:right w:val="nil"/>
            </w:tcBorders>
            <w:shd w:val="clear" w:color="auto" w:fill="auto"/>
            <w:vAlign w:val="center"/>
            <w:hideMark/>
          </w:tcPr>
          <w:p w:rsidR="00626755" w:rsidRPr="00626755" w:rsidRDefault="00626755" w:rsidP="00626755">
            <w:pPr>
              <w:spacing w:after="0" w:line="240" w:lineRule="auto"/>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w:t>
            </w:r>
          </w:p>
        </w:tc>
        <w:tc>
          <w:tcPr>
            <w:tcW w:w="88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009</w:t>
            </w:r>
          </w:p>
        </w:tc>
        <w:tc>
          <w:tcPr>
            <w:tcW w:w="720" w:type="dxa"/>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w:t>
            </w:r>
          </w:p>
        </w:tc>
        <w:tc>
          <w:tcPr>
            <w:tcW w:w="2240" w:type="dxa"/>
            <w:gridSpan w:val="4"/>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center"/>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990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0,00</w:t>
            </w:r>
          </w:p>
        </w:tc>
        <w:tc>
          <w:tcPr>
            <w:tcW w:w="2947" w:type="dxa"/>
            <w:gridSpan w:val="3"/>
            <w:tcBorders>
              <w:top w:val="nil"/>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205 573,15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sz w:val="24"/>
                <w:szCs w:val="24"/>
              </w:rPr>
            </w:pPr>
            <w:r w:rsidRPr="00626755">
              <w:rPr>
                <w:rFonts w:ascii="Times New Roman" w:eastAsia="Times New Roman" w:hAnsi="Times New Roman" w:cs="Times New Roman"/>
                <w:sz w:val="24"/>
                <w:szCs w:val="24"/>
              </w:rPr>
              <w:t>424 485,05</w:t>
            </w:r>
          </w:p>
        </w:tc>
      </w:tr>
      <w:tr w:rsidR="00626755" w:rsidRPr="00626755" w:rsidTr="00626755">
        <w:trPr>
          <w:trHeight w:val="255"/>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Итого расходов</w:t>
            </w:r>
          </w:p>
        </w:tc>
        <w:tc>
          <w:tcPr>
            <w:tcW w:w="880" w:type="dxa"/>
            <w:tcBorders>
              <w:top w:val="single" w:sz="4" w:space="0" w:color="auto"/>
              <w:left w:val="nil"/>
              <w:bottom w:val="single" w:sz="4" w:space="0" w:color="auto"/>
              <w:right w:val="nil"/>
            </w:tcBorders>
            <w:shd w:val="clear" w:color="auto" w:fill="auto"/>
            <w:noWrap/>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720" w:type="dxa"/>
            <w:tcBorders>
              <w:top w:val="single" w:sz="4" w:space="0" w:color="auto"/>
              <w:left w:val="nil"/>
              <w:bottom w:val="single" w:sz="4" w:space="0" w:color="auto"/>
              <w:right w:val="nil"/>
            </w:tcBorders>
            <w:shd w:val="clear" w:color="auto" w:fill="auto"/>
            <w:noWrap/>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00" w:type="dxa"/>
            <w:gridSpan w:val="2"/>
            <w:tcBorders>
              <w:top w:val="single" w:sz="4" w:space="0" w:color="auto"/>
              <w:left w:val="nil"/>
              <w:bottom w:val="single" w:sz="4" w:space="0" w:color="auto"/>
              <w:right w:val="nil"/>
            </w:tcBorders>
            <w:shd w:val="clear" w:color="auto" w:fill="auto"/>
            <w:noWrap/>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2240" w:type="dxa"/>
            <w:gridSpan w:val="4"/>
            <w:tcBorders>
              <w:top w:val="single" w:sz="4" w:space="0" w:color="auto"/>
              <w:left w:val="nil"/>
              <w:bottom w:val="single" w:sz="4" w:space="0" w:color="auto"/>
              <w:right w:val="nil"/>
            </w:tcBorders>
            <w:shd w:val="clear" w:color="auto" w:fill="auto"/>
            <w:noWrap/>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640" w:type="dxa"/>
            <w:tcBorders>
              <w:top w:val="single" w:sz="4" w:space="0" w:color="auto"/>
              <w:left w:val="nil"/>
              <w:bottom w:val="single" w:sz="4" w:space="0" w:color="auto"/>
              <w:right w:val="nil"/>
            </w:tcBorders>
            <w:shd w:val="clear" w:color="auto" w:fill="auto"/>
            <w:noWrap/>
            <w:vAlign w:val="center"/>
            <w:hideMark/>
          </w:tcPr>
          <w:p w:rsidR="00626755" w:rsidRPr="00626755" w:rsidRDefault="00626755" w:rsidP="00626755">
            <w:pPr>
              <w:spacing w:after="0" w:line="240" w:lineRule="auto"/>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32 775 103,44</w:t>
            </w:r>
          </w:p>
        </w:tc>
        <w:tc>
          <w:tcPr>
            <w:tcW w:w="2947" w:type="dxa"/>
            <w:gridSpan w:val="3"/>
            <w:tcBorders>
              <w:top w:val="single" w:sz="4" w:space="0" w:color="auto"/>
              <w:left w:val="nil"/>
              <w:bottom w:val="single" w:sz="4" w:space="0" w:color="auto"/>
              <w:right w:val="nil"/>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12 485 147,20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755" w:rsidRPr="00626755" w:rsidRDefault="00626755" w:rsidP="00626755">
            <w:pPr>
              <w:spacing w:after="0" w:line="240" w:lineRule="auto"/>
              <w:jc w:val="right"/>
              <w:rPr>
                <w:rFonts w:ascii="Times New Roman" w:eastAsia="Times New Roman" w:hAnsi="Times New Roman" w:cs="Times New Roman"/>
                <w:b/>
                <w:bCs/>
                <w:sz w:val="24"/>
                <w:szCs w:val="24"/>
              </w:rPr>
            </w:pPr>
            <w:r w:rsidRPr="00626755">
              <w:rPr>
                <w:rFonts w:ascii="Times New Roman" w:eastAsia="Times New Roman" w:hAnsi="Times New Roman" w:cs="Times New Roman"/>
                <w:b/>
                <w:bCs/>
                <w:sz w:val="24"/>
                <w:szCs w:val="24"/>
              </w:rPr>
              <w:t>12 766 059,02</w:t>
            </w:r>
          </w:p>
        </w:tc>
      </w:tr>
    </w:tbl>
    <w:p w:rsidR="00626755" w:rsidRPr="006B7B3F" w:rsidRDefault="00626755" w:rsidP="00626755">
      <w:pPr>
        <w:spacing w:after="0" w:line="240" w:lineRule="auto"/>
        <w:ind w:firstLine="567"/>
        <w:jc w:val="both"/>
        <w:rPr>
          <w:rFonts w:ascii="Arial" w:eastAsia="Times New Roman" w:hAnsi="Arial" w:cs="Arial"/>
          <w:sz w:val="24"/>
          <w:szCs w:val="24"/>
        </w:rPr>
      </w:pPr>
    </w:p>
    <w:p w:rsidR="00626755" w:rsidRPr="007270B6" w:rsidRDefault="00626755" w:rsidP="00626755">
      <w:pPr>
        <w:jc w:val="right"/>
        <w:rPr>
          <w:color w:val="000000"/>
          <w:sz w:val="24"/>
          <w:szCs w:val="24"/>
        </w:rPr>
      </w:pPr>
      <w:bookmarkStart w:id="1" w:name="_Hlk115430418"/>
      <w:r w:rsidRPr="007270B6">
        <w:rPr>
          <w:color w:val="000000"/>
          <w:sz w:val="24"/>
          <w:szCs w:val="24"/>
        </w:rPr>
        <w:t xml:space="preserve">Приложение № 7 </w:t>
      </w:r>
    </w:p>
    <w:p w:rsidR="00626755" w:rsidRPr="007270B6" w:rsidRDefault="00626755" w:rsidP="00626755">
      <w:pPr>
        <w:jc w:val="right"/>
        <w:rPr>
          <w:color w:val="000000"/>
          <w:sz w:val="24"/>
          <w:szCs w:val="24"/>
        </w:rPr>
      </w:pPr>
      <w:r w:rsidRPr="007270B6">
        <w:rPr>
          <w:color w:val="000000"/>
          <w:sz w:val="24"/>
          <w:szCs w:val="24"/>
        </w:rPr>
        <w:t>УТВЕРЖДЕНО</w:t>
      </w:r>
    </w:p>
    <w:p w:rsidR="00626755" w:rsidRPr="007270B6" w:rsidRDefault="00626755" w:rsidP="00626755">
      <w:pPr>
        <w:jc w:val="right"/>
        <w:rPr>
          <w:color w:val="000000"/>
          <w:sz w:val="24"/>
          <w:szCs w:val="24"/>
        </w:rPr>
      </w:pPr>
      <w:r w:rsidRPr="007270B6">
        <w:rPr>
          <w:color w:val="000000"/>
          <w:sz w:val="24"/>
          <w:szCs w:val="24"/>
        </w:rPr>
        <w:t xml:space="preserve"> решением сессии</w:t>
      </w:r>
    </w:p>
    <w:p w:rsidR="00626755" w:rsidRPr="007270B6" w:rsidRDefault="00626755" w:rsidP="00626755">
      <w:pPr>
        <w:jc w:val="right"/>
        <w:rPr>
          <w:color w:val="000000"/>
          <w:sz w:val="24"/>
          <w:szCs w:val="24"/>
        </w:rPr>
      </w:pPr>
      <w:r w:rsidRPr="007270B6">
        <w:rPr>
          <w:color w:val="000000"/>
          <w:sz w:val="24"/>
          <w:szCs w:val="24"/>
        </w:rPr>
        <w:t>Совета депутатов</w:t>
      </w:r>
    </w:p>
    <w:p w:rsidR="00626755" w:rsidRPr="007270B6" w:rsidRDefault="00626755" w:rsidP="00626755">
      <w:pPr>
        <w:jc w:val="right"/>
        <w:rPr>
          <w:color w:val="000000"/>
          <w:sz w:val="24"/>
          <w:szCs w:val="24"/>
        </w:rPr>
      </w:pPr>
      <w:r w:rsidRPr="007270B6">
        <w:rPr>
          <w:color w:val="000000"/>
          <w:sz w:val="24"/>
          <w:szCs w:val="24"/>
        </w:rPr>
        <w:t>Палецкого сельсовета</w:t>
      </w:r>
    </w:p>
    <w:p w:rsidR="00626755" w:rsidRDefault="00626755" w:rsidP="00626755">
      <w:pPr>
        <w:jc w:val="right"/>
        <w:rPr>
          <w:color w:val="000000"/>
          <w:sz w:val="24"/>
          <w:szCs w:val="24"/>
        </w:rPr>
      </w:pPr>
      <w:r w:rsidRPr="007270B6">
        <w:rPr>
          <w:color w:val="000000"/>
          <w:sz w:val="24"/>
          <w:szCs w:val="24"/>
        </w:rPr>
        <w:t xml:space="preserve"> от </w:t>
      </w:r>
      <w:r>
        <w:rPr>
          <w:sz w:val="24"/>
          <w:szCs w:val="24"/>
        </w:rPr>
        <w:t>29.08</w:t>
      </w:r>
      <w:r w:rsidRPr="004D1EC9">
        <w:rPr>
          <w:sz w:val="24"/>
          <w:szCs w:val="24"/>
        </w:rPr>
        <w:t>.2023 г</w:t>
      </w:r>
      <w:r w:rsidRPr="004D1EC9">
        <w:rPr>
          <w:color w:val="000000"/>
          <w:sz w:val="24"/>
          <w:szCs w:val="24"/>
        </w:rPr>
        <w:t xml:space="preserve">.№ </w:t>
      </w:r>
      <w:r>
        <w:rPr>
          <w:color w:val="000000"/>
          <w:sz w:val="24"/>
          <w:szCs w:val="24"/>
        </w:rPr>
        <w:t xml:space="preserve"> 158</w:t>
      </w:r>
    </w:p>
    <w:p w:rsidR="00626755" w:rsidRDefault="00626755" w:rsidP="00626755">
      <w:pPr>
        <w:jc w:val="right"/>
        <w:rPr>
          <w:color w:val="000000"/>
          <w:sz w:val="24"/>
          <w:szCs w:val="24"/>
        </w:rPr>
      </w:pPr>
    </w:p>
    <w:p w:rsidR="00626755" w:rsidRDefault="00626755" w:rsidP="00626755">
      <w:pPr>
        <w:jc w:val="right"/>
      </w:pPr>
    </w:p>
    <w:p w:rsidR="00626755" w:rsidRDefault="00626755" w:rsidP="00626755">
      <w:pPr>
        <w:jc w:val="right"/>
      </w:pPr>
    </w:p>
    <w:tbl>
      <w:tblPr>
        <w:tblW w:w="13064" w:type="dxa"/>
        <w:tblLayout w:type="fixed"/>
        <w:tblCellMar>
          <w:left w:w="30" w:type="dxa"/>
          <w:right w:w="30" w:type="dxa"/>
        </w:tblCellMar>
        <w:tblLook w:val="0000"/>
      </w:tblPr>
      <w:tblGrid>
        <w:gridCol w:w="3432"/>
        <w:gridCol w:w="3119"/>
        <w:gridCol w:w="1417"/>
        <w:gridCol w:w="1276"/>
        <w:gridCol w:w="1276"/>
        <w:gridCol w:w="902"/>
        <w:gridCol w:w="225"/>
        <w:gridCol w:w="452"/>
        <w:gridCol w:w="885"/>
        <w:gridCol w:w="80"/>
      </w:tblGrid>
      <w:tr w:rsidR="00626755" w:rsidRPr="00D700AA" w:rsidTr="00687621">
        <w:trPr>
          <w:trHeight w:val="358"/>
        </w:trPr>
        <w:tc>
          <w:tcPr>
            <w:tcW w:w="11422" w:type="dxa"/>
            <w:gridSpan w:val="6"/>
            <w:tcBorders>
              <w:top w:val="nil"/>
              <w:right w:val="nil"/>
            </w:tcBorders>
          </w:tcPr>
          <w:p w:rsidR="00626755" w:rsidRDefault="00626755" w:rsidP="00687621">
            <w:pPr>
              <w:jc w:val="center"/>
              <w:rPr>
                <w:color w:val="000000"/>
                <w:sz w:val="24"/>
                <w:szCs w:val="24"/>
              </w:rPr>
            </w:pPr>
            <w:r w:rsidRPr="00D700AA">
              <w:rPr>
                <w:color w:val="000000"/>
                <w:sz w:val="24"/>
                <w:szCs w:val="24"/>
              </w:rPr>
              <w:t>Источники финансирования дефицита бюджета Палецкого сельсовета</w:t>
            </w:r>
          </w:p>
          <w:p w:rsidR="00626755" w:rsidRDefault="00626755" w:rsidP="00687621">
            <w:pPr>
              <w:jc w:val="center"/>
              <w:rPr>
                <w:color w:val="000000"/>
                <w:sz w:val="24"/>
                <w:szCs w:val="24"/>
              </w:rPr>
            </w:pPr>
            <w:r w:rsidRPr="00D700AA">
              <w:rPr>
                <w:color w:val="000000"/>
                <w:sz w:val="24"/>
                <w:szCs w:val="24"/>
              </w:rPr>
              <w:t>Баганского района Новосибирской области</w:t>
            </w:r>
          </w:p>
          <w:p w:rsidR="00626755" w:rsidRPr="00D700AA" w:rsidRDefault="00626755" w:rsidP="00687621">
            <w:pPr>
              <w:jc w:val="center"/>
              <w:rPr>
                <w:rFonts w:ascii="Arial" w:hAnsi="Arial" w:cs="Arial"/>
                <w:color w:val="000000"/>
                <w:sz w:val="24"/>
                <w:szCs w:val="24"/>
              </w:rPr>
            </w:pPr>
            <w:r>
              <w:rPr>
                <w:color w:val="000000"/>
                <w:sz w:val="24"/>
                <w:szCs w:val="24"/>
              </w:rPr>
              <w:t>на 2023 год и плановый период 2024 и 2025</w:t>
            </w:r>
            <w:r w:rsidRPr="00D700AA">
              <w:rPr>
                <w:color w:val="000000"/>
                <w:sz w:val="24"/>
                <w:szCs w:val="24"/>
              </w:rPr>
              <w:t xml:space="preserve"> годов</w:t>
            </w:r>
          </w:p>
        </w:tc>
        <w:tc>
          <w:tcPr>
            <w:tcW w:w="225" w:type="dxa"/>
            <w:tcBorders>
              <w:top w:val="nil"/>
              <w:left w:val="nil"/>
              <w:right w:val="nil"/>
            </w:tcBorders>
          </w:tcPr>
          <w:p w:rsidR="00626755" w:rsidRPr="00D700AA" w:rsidRDefault="00626755" w:rsidP="00687621">
            <w:pPr>
              <w:jc w:val="center"/>
              <w:rPr>
                <w:rFonts w:ascii="Arial" w:hAnsi="Arial" w:cs="Arial"/>
                <w:color w:val="000000"/>
                <w:sz w:val="24"/>
                <w:szCs w:val="24"/>
              </w:rPr>
            </w:pPr>
          </w:p>
        </w:tc>
        <w:tc>
          <w:tcPr>
            <w:tcW w:w="452" w:type="dxa"/>
            <w:tcBorders>
              <w:top w:val="nil"/>
              <w:left w:val="nil"/>
              <w:right w:val="nil"/>
            </w:tcBorders>
          </w:tcPr>
          <w:p w:rsidR="00626755" w:rsidRPr="00D700AA" w:rsidRDefault="00626755" w:rsidP="00687621">
            <w:pPr>
              <w:jc w:val="center"/>
              <w:rPr>
                <w:rFonts w:ascii="Arial" w:hAnsi="Arial" w:cs="Arial"/>
                <w:color w:val="000000"/>
                <w:sz w:val="24"/>
                <w:szCs w:val="24"/>
              </w:rPr>
            </w:pPr>
          </w:p>
        </w:tc>
        <w:tc>
          <w:tcPr>
            <w:tcW w:w="885" w:type="dxa"/>
            <w:tcBorders>
              <w:top w:val="nil"/>
              <w:left w:val="nil"/>
              <w:right w:val="nil"/>
            </w:tcBorders>
          </w:tcPr>
          <w:p w:rsidR="00626755" w:rsidRPr="00D700AA" w:rsidRDefault="00626755" w:rsidP="00687621">
            <w:pPr>
              <w:jc w:val="center"/>
              <w:rPr>
                <w:rFonts w:ascii="Arial" w:hAnsi="Arial" w:cs="Arial"/>
                <w:color w:val="000000"/>
                <w:sz w:val="24"/>
                <w:szCs w:val="24"/>
              </w:rPr>
            </w:pPr>
          </w:p>
        </w:tc>
        <w:tc>
          <w:tcPr>
            <w:tcW w:w="80" w:type="dxa"/>
            <w:tcBorders>
              <w:top w:val="nil"/>
              <w:left w:val="nil"/>
            </w:tcBorders>
          </w:tcPr>
          <w:p w:rsidR="00626755" w:rsidRPr="00D700AA" w:rsidRDefault="00626755" w:rsidP="00687621">
            <w:pPr>
              <w:jc w:val="center"/>
              <w:rPr>
                <w:rFonts w:ascii="Arial" w:hAnsi="Arial" w:cs="Arial"/>
                <w:color w:val="000000"/>
                <w:sz w:val="24"/>
                <w:szCs w:val="24"/>
              </w:rPr>
            </w:pPr>
          </w:p>
        </w:tc>
      </w:tr>
      <w:tr w:rsidR="00626755" w:rsidRPr="00D700AA" w:rsidTr="00687621">
        <w:trPr>
          <w:gridAfter w:val="5"/>
          <w:wAfter w:w="2544" w:type="dxa"/>
          <w:trHeight w:val="486"/>
        </w:trPr>
        <w:tc>
          <w:tcPr>
            <w:tcW w:w="10520" w:type="dxa"/>
            <w:gridSpan w:val="5"/>
            <w:tcBorders>
              <w:bottom w:val="single" w:sz="6" w:space="0" w:color="auto"/>
            </w:tcBorders>
          </w:tcPr>
          <w:p w:rsidR="00626755" w:rsidRPr="00D700AA" w:rsidRDefault="00626755" w:rsidP="00687621">
            <w:pPr>
              <w:jc w:val="right"/>
              <w:rPr>
                <w:color w:val="000000"/>
                <w:sz w:val="24"/>
                <w:szCs w:val="24"/>
              </w:rPr>
            </w:pPr>
            <w:r w:rsidRPr="00D700AA">
              <w:rPr>
                <w:color w:val="000000"/>
                <w:sz w:val="24"/>
                <w:szCs w:val="24"/>
              </w:rPr>
              <w:t>(рублей)</w:t>
            </w:r>
          </w:p>
        </w:tc>
      </w:tr>
      <w:tr w:rsidR="00626755" w:rsidRPr="00F9138C" w:rsidTr="00687621">
        <w:trPr>
          <w:gridAfter w:val="5"/>
          <w:wAfter w:w="2544" w:type="dxa"/>
          <w:trHeight w:val="1760"/>
        </w:trPr>
        <w:tc>
          <w:tcPr>
            <w:tcW w:w="3432" w:type="dxa"/>
            <w:tcBorders>
              <w:top w:val="single" w:sz="6" w:space="0" w:color="auto"/>
              <w:left w:val="single" w:sz="6" w:space="0" w:color="auto"/>
              <w:bottom w:val="nil"/>
              <w:right w:val="single" w:sz="6" w:space="0" w:color="auto"/>
            </w:tcBorders>
          </w:tcPr>
          <w:p w:rsidR="00626755" w:rsidRPr="00F9138C" w:rsidRDefault="00626755" w:rsidP="00687621">
            <w:pPr>
              <w:jc w:val="center"/>
              <w:rPr>
                <w:color w:val="000000"/>
                <w:sz w:val="24"/>
                <w:szCs w:val="24"/>
              </w:rPr>
            </w:pPr>
            <w:r w:rsidRPr="00F9138C">
              <w:rPr>
                <w:color w:val="000000"/>
                <w:sz w:val="24"/>
                <w:szCs w:val="24"/>
              </w:rPr>
              <w:t>КОД</w:t>
            </w:r>
          </w:p>
        </w:tc>
        <w:tc>
          <w:tcPr>
            <w:tcW w:w="3119" w:type="dxa"/>
            <w:tcBorders>
              <w:top w:val="single" w:sz="6" w:space="0" w:color="auto"/>
              <w:left w:val="single" w:sz="6" w:space="0" w:color="auto"/>
              <w:bottom w:val="nil"/>
              <w:right w:val="single" w:sz="6" w:space="0" w:color="auto"/>
            </w:tcBorders>
          </w:tcPr>
          <w:p w:rsidR="00626755" w:rsidRPr="00F9138C" w:rsidRDefault="00626755" w:rsidP="00687621">
            <w:pPr>
              <w:jc w:val="center"/>
              <w:rPr>
                <w:color w:val="000000"/>
                <w:sz w:val="24"/>
                <w:szCs w:val="24"/>
              </w:rPr>
            </w:pPr>
            <w:r w:rsidRPr="00F9138C">
              <w:rPr>
                <w:color w:val="000000"/>
                <w:sz w:val="24"/>
                <w:szCs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417" w:type="dxa"/>
            <w:tcBorders>
              <w:top w:val="single" w:sz="6" w:space="0" w:color="auto"/>
              <w:left w:val="single" w:sz="6" w:space="0" w:color="auto"/>
              <w:bottom w:val="nil"/>
              <w:right w:val="nil"/>
            </w:tcBorders>
            <w:vAlign w:val="center"/>
          </w:tcPr>
          <w:p w:rsidR="00626755" w:rsidRPr="00F9138C" w:rsidRDefault="00626755" w:rsidP="00687621">
            <w:pPr>
              <w:jc w:val="center"/>
              <w:rPr>
                <w:color w:val="000000"/>
                <w:sz w:val="24"/>
                <w:szCs w:val="24"/>
              </w:rPr>
            </w:pPr>
            <w:r w:rsidRPr="00F9138C">
              <w:rPr>
                <w:color w:val="000000"/>
                <w:sz w:val="24"/>
                <w:szCs w:val="24"/>
              </w:rPr>
              <w:t>сумма</w:t>
            </w:r>
          </w:p>
        </w:tc>
        <w:tc>
          <w:tcPr>
            <w:tcW w:w="1276" w:type="dxa"/>
            <w:tcBorders>
              <w:top w:val="single" w:sz="6" w:space="0" w:color="auto"/>
              <w:left w:val="nil"/>
              <w:bottom w:val="nil"/>
              <w:right w:val="nil"/>
            </w:tcBorders>
          </w:tcPr>
          <w:p w:rsidR="00626755" w:rsidRPr="00F9138C" w:rsidRDefault="00626755" w:rsidP="00687621">
            <w:pPr>
              <w:jc w:val="center"/>
              <w:rPr>
                <w:color w:val="000000"/>
                <w:sz w:val="24"/>
                <w:szCs w:val="24"/>
              </w:rPr>
            </w:pPr>
          </w:p>
        </w:tc>
        <w:tc>
          <w:tcPr>
            <w:tcW w:w="1276" w:type="dxa"/>
            <w:tcBorders>
              <w:top w:val="single" w:sz="6" w:space="0" w:color="auto"/>
              <w:left w:val="nil"/>
              <w:bottom w:val="nil"/>
              <w:right w:val="single" w:sz="6" w:space="0" w:color="auto"/>
            </w:tcBorders>
          </w:tcPr>
          <w:p w:rsidR="00626755" w:rsidRPr="00F9138C" w:rsidRDefault="00626755" w:rsidP="00687621">
            <w:pPr>
              <w:jc w:val="center"/>
              <w:rPr>
                <w:color w:val="000000"/>
                <w:sz w:val="24"/>
                <w:szCs w:val="24"/>
              </w:rPr>
            </w:pPr>
          </w:p>
        </w:tc>
      </w:tr>
      <w:tr w:rsidR="00626755" w:rsidRPr="00F9138C" w:rsidTr="00687621">
        <w:trPr>
          <w:gridAfter w:val="5"/>
          <w:wAfter w:w="2544" w:type="dxa"/>
          <w:trHeight w:val="62"/>
        </w:trPr>
        <w:tc>
          <w:tcPr>
            <w:tcW w:w="3432" w:type="dxa"/>
            <w:tcBorders>
              <w:top w:val="nil"/>
              <w:left w:val="single" w:sz="6" w:space="0" w:color="auto"/>
              <w:bottom w:val="nil"/>
              <w:right w:val="single" w:sz="6" w:space="0" w:color="auto"/>
            </w:tcBorders>
          </w:tcPr>
          <w:p w:rsidR="00626755" w:rsidRPr="00F9138C" w:rsidRDefault="00626755" w:rsidP="00687621">
            <w:pPr>
              <w:jc w:val="center"/>
              <w:rPr>
                <w:color w:val="000000"/>
                <w:sz w:val="24"/>
                <w:szCs w:val="24"/>
              </w:rPr>
            </w:pPr>
          </w:p>
        </w:tc>
        <w:tc>
          <w:tcPr>
            <w:tcW w:w="3119" w:type="dxa"/>
            <w:tcBorders>
              <w:top w:val="nil"/>
              <w:left w:val="single" w:sz="6" w:space="0" w:color="auto"/>
              <w:bottom w:val="nil"/>
              <w:right w:val="single" w:sz="6" w:space="0" w:color="auto"/>
            </w:tcBorders>
          </w:tcPr>
          <w:p w:rsidR="00626755" w:rsidRPr="00F9138C" w:rsidRDefault="00626755" w:rsidP="00687621">
            <w:pPr>
              <w:jc w:val="center"/>
              <w:rPr>
                <w:color w:val="000000"/>
                <w:sz w:val="24"/>
                <w:szCs w:val="24"/>
              </w:rPr>
            </w:pPr>
          </w:p>
        </w:tc>
        <w:tc>
          <w:tcPr>
            <w:tcW w:w="1417" w:type="dxa"/>
            <w:tcBorders>
              <w:top w:val="nil"/>
              <w:left w:val="single" w:sz="6" w:space="0" w:color="auto"/>
              <w:bottom w:val="nil"/>
              <w:right w:val="nil"/>
            </w:tcBorders>
          </w:tcPr>
          <w:p w:rsidR="00626755" w:rsidRPr="00F9138C" w:rsidRDefault="00626755" w:rsidP="00687621">
            <w:pPr>
              <w:jc w:val="center"/>
              <w:rPr>
                <w:color w:val="000000"/>
                <w:sz w:val="24"/>
                <w:szCs w:val="24"/>
              </w:rPr>
            </w:pPr>
          </w:p>
        </w:tc>
        <w:tc>
          <w:tcPr>
            <w:tcW w:w="1276" w:type="dxa"/>
            <w:tcBorders>
              <w:top w:val="nil"/>
              <w:left w:val="nil"/>
              <w:bottom w:val="nil"/>
              <w:right w:val="nil"/>
            </w:tcBorders>
          </w:tcPr>
          <w:p w:rsidR="00626755" w:rsidRPr="00F9138C" w:rsidRDefault="00626755" w:rsidP="00687621">
            <w:pPr>
              <w:jc w:val="center"/>
              <w:rPr>
                <w:color w:val="000000"/>
                <w:sz w:val="24"/>
                <w:szCs w:val="24"/>
              </w:rPr>
            </w:pPr>
          </w:p>
        </w:tc>
        <w:tc>
          <w:tcPr>
            <w:tcW w:w="1276" w:type="dxa"/>
            <w:tcBorders>
              <w:top w:val="nil"/>
              <w:left w:val="nil"/>
              <w:bottom w:val="nil"/>
              <w:right w:val="single" w:sz="6" w:space="0" w:color="auto"/>
            </w:tcBorders>
          </w:tcPr>
          <w:p w:rsidR="00626755" w:rsidRPr="00F9138C" w:rsidRDefault="00626755" w:rsidP="00687621">
            <w:pPr>
              <w:jc w:val="center"/>
              <w:rPr>
                <w:color w:val="000000"/>
                <w:sz w:val="24"/>
                <w:szCs w:val="24"/>
              </w:rPr>
            </w:pPr>
          </w:p>
        </w:tc>
      </w:tr>
      <w:tr w:rsidR="00626755" w:rsidRPr="00F9138C" w:rsidTr="00687621">
        <w:trPr>
          <w:gridAfter w:val="5"/>
          <w:wAfter w:w="2544" w:type="dxa"/>
          <w:trHeight w:val="55"/>
        </w:trPr>
        <w:tc>
          <w:tcPr>
            <w:tcW w:w="3432" w:type="dxa"/>
            <w:tcBorders>
              <w:top w:val="nil"/>
              <w:left w:val="single" w:sz="6" w:space="0" w:color="auto"/>
              <w:bottom w:val="nil"/>
              <w:right w:val="single" w:sz="6" w:space="0" w:color="auto"/>
            </w:tcBorders>
          </w:tcPr>
          <w:p w:rsidR="00626755" w:rsidRPr="00F9138C" w:rsidRDefault="00626755" w:rsidP="00687621">
            <w:pPr>
              <w:jc w:val="center"/>
              <w:rPr>
                <w:color w:val="000000"/>
                <w:sz w:val="24"/>
                <w:szCs w:val="24"/>
              </w:rPr>
            </w:pPr>
          </w:p>
        </w:tc>
        <w:tc>
          <w:tcPr>
            <w:tcW w:w="3119" w:type="dxa"/>
            <w:tcBorders>
              <w:top w:val="nil"/>
              <w:left w:val="single" w:sz="6" w:space="0" w:color="auto"/>
              <w:bottom w:val="nil"/>
              <w:right w:val="single" w:sz="6" w:space="0" w:color="auto"/>
            </w:tcBorders>
          </w:tcPr>
          <w:p w:rsidR="00626755" w:rsidRPr="00F9138C" w:rsidRDefault="00626755" w:rsidP="00687621">
            <w:pPr>
              <w:jc w:val="center"/>
              <w:rPr>
                <w:color w:val="000000"/>
                <w:sz w:val="24"/>
                <w:szCs w:val="24"/>
              </w:rPr>
            </w:pPr>
          </w:p>
        </w:tc>
        <w:tc>
          <w:tcPr>
            <w:tcW w:w="1417" w:type="dxa"/>
            <w:tcBorders>
              <w:top w:val="nil"/>
              <w:left w:val="single" w:sz="6" w:space="0" w:color="auto"/>
              <w:bottom w:val="nil"/>
              <w:right w:val="nil"/>
            </w:tcBorders>
          </w:tcPr>
          <w:p w:rsidR="00626755" w:rsidRPr="00F9138C" w:rsidRDefault="00626755" w:rsidP="00687621">
            <w:pPr>
              <w:jc w:val="center"/>
              <w:rPr>
                <w:color w:val="000000"/>
                <w:sz w:val="24"/>
                <w:szCs w:val="24"/>
              </w:rPr>
            </w:pPr>
          </w:p>
        </w:tc>
        <w:tc>
          <w:tcPr>
            <w:tcW w:w="1276" w:type="dxa"/>
            <w:tcBorders>
              <w:top w:val="nil"/>
              <w:left w:val="nil"/>
              <w:bottom w:val="nil"/>
              <w:right w:val="nil"/>
            </w:tcBorders>
          </w:tcPr>
          <w:p w:rsidR="00626755" w:rsidRPr="00F9138C" w:rsidRDefault="00626755" w:rsidP="00687621">
            <w:pPr>
              <w:jc w:val="center"/>
              <w:rPr>
                <w:color w:val="000000"/>
                <w:sz w:val="24"/>
                <w:szCs w:val="24"/>
              </w:rPr>
            </w:pPr>
          </w:p>
        </w:tc>
        <w:tc>
          <w:tcPr>
            <w:tcW w:w="1276" w:type="dxa"/>
            <w:tcBorders>
              <w:top w:val="nil"/>
              <w:left w:val="nil"/>
              <w:bottom w:val="nil"/>
              <w:right w:val="single" w:sz="6" w:space="0" w:color="auto"/>
            </w:tcBorders>
          </w:tcPr>
          <w:p w:rsidR="00626755" w:rsidRPr="00F9138C" w:rsidRDefault="00626755" w:rsidP="00687621">
            <w:pPr>
              <w:jc w:val="center"/>
              <w:rPr>
                <w:color w:val="000000"/>
                <w:sz w:val="24"/>
                <w:szCs w:val="24"/>
              </w:rPr>
            </w:pPr>
          </w:p>
        </w:tc>
      </w:tr>
      <w:tr w:rsidR="00626755" w:rsidRPr="00F9138C" w:rsidTr="00687621">
        <w:trPr>
          <w:gridAfter w:val="5"/>
          <w:wAfter w:w="2544" w:type="dxa"/>
          <w:trHeight w:val="173"/>
        </w:trPr>
        <w:tc>
          <w:tcPr>
            <w:tcW w:w="3432" w:type="dxa"/>
            <w:tcBorders>
              <w:top w:val="nil"/>
              <w:left w:val="single" w:sz="6" w:space="0" w:color="auto"/>
              <w:bottom w:val="nil"/>
              <w:right w:val="single" w:sz="6" w:space="0" w:color="auto"/>
            </w:tcBorders>
          </w:tcPr>
          <w:p w:rsidR="00626755" w:rsidRPr="00F9138C" w:rsidRDefault="00626755" w:rsidP="00687621">
            <w:pPr>
              <w:jc w:val="center"/>
              <w:rPr>
                <w:color w:val="000000"/>
                <w:sz w:val="24"/>
                <w:szCs w:val="24"/>
              </w:rPr>
            </w:pPr>
          </w:p>
        </w:tc>
        <w:tc>
          <w:tcPr>
            <w:tcW w:w="3119" w:type="dxa"/>
            <w:tcBorders>
              <w:top w:val="nil"/>
              <w:left w:val="single" w:sz="6" w:space="0" w:color="auto"/>
              <w:bottom w:val="nil"/>
              <w:right w:val="single" w:sz="6" w:space="0" w:color="auto"/>
            </w:tcBorders>
          </w:tcPr>
          <w:p w:rsidR="00626755" w:rsidRPr="00F9138C" w:rsidRDefault="00626755" w:rsidP="00687621">
            <w:pPr>
              <w:jc w:val="center"/>
              <w:rPr>
                <w:color w:val="000000"/>
                <w:sz w:val="24"/>
                <w:szCs w:val="24"/>
              </w:rPr>
            </w:pPr>
          </w:p>
        </w:tc>
        <w:tc>
          <w:tcPr>
            <w:tcW w:w="1417" w:type="dxa"/>
            <w:tcBorders>
              <w:top w:val="nil"/>
              <w:left w:val="single" w:sz="6" w:space="0" w:color="auto"/>
              <w:bottom w:val="nil"/>
              <w:right w:val="nil"/>
            </w:tcBorders>
          </w:tcPr>
          <w:p w:rsidR="00626755" w:rsidRPr="00F9138C" w:rsidRDefault="00626755" w:rsidP="00687621">
            <w:pPr>
              <w:jc w:val="center"/>
              <w:rPr>
                <w:color w:val="000000"/>
                <w:sz w:val="24"/>
                <w:szCs w:val="24"/>
              </w:rPr>
            </w:pPr>
          </w:p>
        </w:tc>
        <w:tc>
          <w:tcPr>
            <w:tcW w:w="1276" w:type="dxa"/>
            <w:tcBorders>
              <w:top w:val="nil"/>
              <w:left w:val="nil"/>
              <w:bottom w:val="nil"/>
              <w:right w:val="nil"/>
            </w:tcBorders>
          </w:tcPr>
          <w:p w:rsidR="00626755" w:rsidRPr="00F9138C" w:rsidRDefault="00626755" w:rsidP="00687621">
            <w:pPr>
              <w:jc w:val="center"/>
              <w:rPr>
                <w:color w:val="000000"/>
                <w:sz w:val="24"/>
                <w:szCs w:val="24"/>
              </w:rPr>
            </w:pPr>
          </w:p>
        </w:tc>
        <w:tc>
          <w:tcPr>
            <w:tcW w:w="1276" w:type="dxa"/>
            <w:tcBorders>
              <w:top w:val="nil"/>
              <w:left w:val="nil"/>
              <w:bottom w:val="nil"/>
              <w:right w:val="single" w:sz="6" w:space="0" w:color="auto"/>
            </w:tcBorders>
          </w:tcPr>
          <w:p w:rsidR="00626755" w:rsidRPr="00F9138C" w:rsidRDefault="00626755" w:rsidP="00687621">
            <w:pPr>
              <w:jc w:val="center"/>
              <w:rPr>
                <w:color w:val="000000"/>
                <w:sz w:val="24"/>
                <w:szCs w:val="24"/>
              </w:rPr>
            </w:pPr>
          </w:p>
        </w:tc>
      </w:tr>
      <w:tr w:rsidR="00626755" w:rsidRPr="00F9138C" w:rsidTr="00687621">
        <w:trPr>
          <w:gridAfter w:val="5"/>
          <w:wAfter w:w="2544" w:type="dxa"/>
          <w:trHeight w:val="36"/>
        </w:trPr>
        <w:tc>
          <w:tcPr>
            <w:tcW w:w="3432" w:type="dxa"/>
            <w:tcBorders>
              <w:top w:val="nil"/>
              <w:left w:val="single" w:sz="6" w:space="0" w:color="auto"/>
              <w:bottom w:val="nil"/>
              <w:right w:val="single" w:sz="6" w:space="0" w:color="auto"/>
            </w:tcBorders>
          </w:tcPr>
          <w:p w:rsidR="00626755" w:rsidRPr="00F9138C" w:rsidRDefault="00626755" w:rsidP="00687621">
            <w:pPr>
              <w:jc w:val="center"/>
              <w:rPr>
                <w:color w:val="000000"/>
                <w:sz w:val="24"/>
                <w:szCs w:val="24"/>
              </w:rPr>
            </w:pPr>
          </w:p>
        </w:tc>
        <w:tc>
          <w:tcPr>
            <w:tcW w:w="3119" w:type="dxa"/>
            <w:tcBorders>
              <w:top w:val="nil"/>
              <w:left w:val="single" w:sz="6" w:space="0" w:color="auto"/>
              <w:bottom w:val="nil"/>
              <w:right w:val="single" w:sz="6" w:space="0" w:color="auto"/>
            </w:tcBorders>
          </w:tcPr>
          <w:p w:rsidR="00626755" w:rsidRPr="00F9138C" w:rsidRDefault="00626755" w:rsidP="00687621">
            <w:pPr>
              <w:jc w:val="center"/>
              <w:rPr>
                <w:color w:val="000000"/>
                <w:sz w:val="24"/>
                <w:szCs w:val="24"/>
              </w:rPr>
            </w:pPr>
          </w:p>
        </w:tc>
        <w:tc>
          <w:tcPr>
            <w:tcW w:w="1417" w:type="dxa"/>
            <w:tcBorders>
              <w:top w:val="nil"/>
              <w:left w:val="single" w:sz="6" w:space="0" w:color="auto"/>
              <w:bottom w:val="nil"/>
              <w:right w:val="nil"/>
            </w:tcBorders>
          </w:tcPr>
          <w:p w:rsidR="00626755" w:rsidRPr="00F9138C" w:rsidRDefault="00626755" w:rsidP="00687621">
            <w:pPr>
              <w:jc w:val="center"/>
              <w:rPr>
                <w:color w:val="000000"/>
                <w:sz w:val="24"/>
                <w:szCs w:val="24"/>
              </w:rPr>
            </w:pPr>
          </w:p>
        </w:tc>
        <w:tc>
          <w:tcPr>
            <w:tcW w:w="1276" w:type="dxa"/>
            <w:tcBorders>
              <w:top w:val="nil"/>
              <w:left w:val="nil"/>
              <w:bottom w:val="nil"/>
              <w:right w:val="nil"/>
            </w:tcBorders>
          </w:tcPr>
          <w:p w:rsidR="00626755" w:rsidRPr="00F9138C" w:rsidRDefault="00626755" w:rsidP="00687621">
            <w:pPr>
              <w:jc w:val="center"/>
              <w:rPr>
                <w:color w:val="000000"/>
                <w:sz w:val="24"/>
                <w:szCs w:val="24"/>
              </w:rPr>
            </w:pPr>
          </w:p>
        </w:tc>
        <w:tc>
          <w:tcPr>
            <w:tcW w:w="1276" w:type="dxa"/>
            <w:tcBorders>
              <w:top w:val="nil"/>
              <w:left w:val="nil"/>
              <w:bottom w:val="nil"/>
              <w:right w:val="single" w:sz="6" w:space="0" w:color="auto"/>
            </w:tcBorders>
          </w:tcPr>
          <w:p w:rsidR="00626755" w:rsidRPr="00F9138C" w:rsidRDefault="00626755" w:rsidP="00687621">
            <w:pPr>
              <w:jc w:val="center"/>
              <w:rPr>
                <w:color w:val="000000"/>
                <w:sz w:val="24"/>
                <w:szCs w:val="24"/>
              </w:rPr>
            </w:pPr>
          </w:p>
        </w:tc>
      </w:tr>
      <w:tr w:rsidR="00626755" w:rsidRPr="00F9138C" w:rsidTr="00687621">
        <w:trPr>
          <w:gridAfter w:val="5"/>
          <w:wAfter w:w="2544" w:type="dxa"/>
          <w:trHeight w:val="80"/>
        </w:trPr>
        <w:tc>
          <w:tcPr>
            <w:tcW w:w="3432" w:type="dxa"/>
            <w:tcBorders>
              <w:top w:val="nil"/>
              <w:left w:val="single" w:sz="6" w:space="0" w:color="auto"/>
              <w:bottom w:val="nil"/>
              <w:right w:val="single" w:sz="6" w:space="0" w:color="auto"/>
            </w:tcBorders>
          </w:tcPr>
          <w:p w:rsidR="00626755" w:rsidRPr="00F9138C" w:rsidRDefault="00626755" w:rsidP="00687621">
            <w:pPr>
              <w:jc w:val="center"/>
              <w:rPr>
                <w:color w:val="000000"/>
                <w:sz w:val="24"/>
                <w:szCs w:val="24"/>
              </w:rPr>
            </w:pPr>
          </w:p>
        </w:tc>
        <w:tc>
          <w:tcPr>
            <w:tcW w:w="3119" w:type="dxa"/>
            <w:tcBorders>
              <w:top w:val="nil"/>
              <w:left w:val="single" w:sz="6" w:space="0" w:color="auto"/>
              <w:bottom w:val="nil"/>
              <w:right w:val="single" w:sz="6" w:space="0" w:color="auto"/>
            </w:tcBorders>
          </w:tcPr>
          <w:p w:rsidR="00626755" w:rsidRPr="00F9138C" w:rsidRDefault="00626755" w:rsidP="00687621">
            <w:pPr>
              <w:jc w:val="center"/>
              <w:rPr>
                <w:color w:val="000000"/>
                <w:sz w:val="24"/>
                <w:szCs w:val="24"/>
              </w:rPr>
            </w:pPr>
          </w:p>
        </w:tc>
        <w:tc>
          <w:tcPr>
            <w:tcW w:w="1417" w:type="dxa"/>
            <w:tcBorders>
              <w:top w:val="nil"/>
              <w:left w:val="single" w:sz="6" w:space="0" w:color="auto"/>
              <w:bottom w:val="single" w:sz="6" w:space="0" w:color="auto"/>
              <w:right w:val="nil"/>
            </w:tcBorders>
          </w:tcPr>
          <w:p w:rsidR="00626755" w:rsidRPr="00F9138C" w:rsidRDefault="00626755" w:rsidP="00687621">
            <w:pPr>
              <w:jc w:val="center"/>
              <w:rPr>
                <w:color w:val="000000"/>
                <w:sz w:val="24"/>
                <w:szCs w:val="24"/>
              </w:rPr>
            </w:pPr>
          </w:p>
        </w:tc>
        <w:tc>
          <w:tcPr>
            <w:tcW w:w="1276" w:type="dxa"/>
            <w:tcBorders>
              <w:top w:val="nil"/>
              <w:left w:val="nil"/>
              <w:bottom w:val="single" w:sz="6" w:space="0" w:color="auto"/>
              <w:right w:val="nil"/>
            </w:tcBorders>
          </w:tcPr>
          <w:p w:rsidR="00626755" w:rsidRPr="00F9138C" w:rsidRDefault="00626755" w:rsidP="00687621">
            <w:pPr>
              <w:jc w:val="center"/>
              <w:rPr>
                <w:color w:val="000000"/>
                <w:sz w:val="24"/>
                <w:szCs w:val="24"/>
              </w:rPr>
            </w:pPr>
          </w:p>
        </w:tc>
        <w:tc>
          <w:tcPr>
            <w:tcW w:w="1276" w:type="dxa"/>
            <w:tcBorders>
              <w:top w:val="nil"/>
              <w:left w:val="nil"/>
              <w:bottom w:val="single" w:sz="6" w:space="0" w:color="auto"/>
              <w:right w:val="single" w:sz="6" w:space="0" w:color="auto"/>
            </w:tcBorders>
          </w:tcPr>
          <w:p w:rsidR="00626755" w:rsidRPr="00F9138C" w:rsidRDefault="00626755" w:rsidP="00687621">
            <w:pPr>
              <w:ind w:left="-1023" w:firstLine="1023"/>
              <w:jc w:val="center"/>
              <w:rPr>
                <w:color w:val="000000"/>
                <w:sz w:val="24"/>
                <w:szCs w:val="24"/>
              </w:rPr>
            </w:pPr>
          </w:p>
        </w:tc>
      </w:tr>
      <w:tr w:rsidR="00626755" w:rsidRPr="00F9138C" w:rsidTr="00687621">
        <w:trPr>
          <w:gridAfter w:val="5"/>
          <w:wAfter w:w="2544" w:type="dxa"/>
          <w:trHeight w:val="953"/>
        </w:trPr>
        <w:tc>
          <w:tcPr>
            <w:tcW w:w="3432" w:type="dxa"/>
            <w:tcBorders>
              <w:top w:val="nil"/>
              <w:left w:val="single" w:sz="6" w:space="0" w:color="auto"/>
              <w:bottom w:val="single" w:sz="6" w:space="0" w:color="auto"/>
              <w:right w:val="single" w:sz="6" w:space="0" w:color="auto"/>
            </w:tcBorders>
          </w:tcPr>
          <w:p w:rsidR="00626755" w:rsidRPr="00F9138C" w:rsidRDefault="00626755" w:rsidP="00687621">
            <w:pPr>
              <w:jc w:val="center"/>
              <w:rPr>
                <w:color w:val="000000"/>
                <w:sz w:val="24"/>
                <w:szCs w:val="24"/>
              </w:rPr>
            </w:pPr>
          </w:p>
        </w:tc>
        <w:tc>
          <w:tcPr>
            <w:tcW w:w="3119" w:type="dxa"/>
            <w:tcBorders>
              <w:top w:val="nil"/>
              <w:left w:val="single" w:sz="6" w:space="0" w:color="auto"/>
              <w:bottom w:val="single" w:sz="6" w:space="0" w:color="auto"/>
              <w:right w:val="single" w:sz="6" w:space="0" w:color="auto"/>
            </w:tcBorders>
          </w:tcPr>
          <w:p w:rsidR="00626755" w:rsidRPr="00F9138C" w:rsidRDefault="00626755" w:rsidP="00687621">
            <w:pPr>
              <w:jc w:val="center"/>
              <w:rPr>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626755" w:rsidRPr="00F9138C" w:rsidRDefault="00626755" w:rsidP="00687621">
            <w:pPr>
              <w:jc w:val="center"/>
              <w:rPr>
                <w:color w:val="000000"/>
                <w:sz w:val="24"/>
                <w:szCs w:val="24"/>
              </w:rPr>
            </w:pPr>
            <w:r>
              <w:rPr>
                <w:color w:val="000000"/>
                <w:sz w:val="24"/>
                <w:szCs w:val="24"/>
              </w:rPr>
              <w:t>2023</w:t>
            </w:r>
            <w:r w:rsidRPr="00F9138C">
              <w:rPr>
                <w:color w:val="000000"/>
                <w:sz w:val="24"/>
                <w:szCs w:val="24"/>
              </w:rPr>
              <w:t xml:space="preserve"> год</w:t>
            </w:r>
          </w:p>
        </w:tc>
        <w:tc>
          <w:tcPr>
            <w:tcW w:w="1276" w:type="dxa"/>
            <w:tcBorders>
              <w:top w:val="single" w:sz="6" w:space="0" w:color="auto"/>
              <w:left w:val="single" w:sz="6" w:space="0" w:color="auto"/>
              <w:bottom w:val="single" w:sz="6" w:space="0" w:color="auto"/>
              <w:right w:val="single" w:sz="6" w:space="0" w:color="auto"/>
            </w:tcBorders>
          </w:tcPr>
          <w:p w:rsidR="00626755" w:rsidRPr="00F9138C" w:rsidRDefault="00626755" w:rsidP="00687621">
            <w:pPr>
              <w:jc w:val="center"/>
              <w:rPr>
                <w:color w:val="000000"/>
                <w:sz w:val="24"/>
                <w:szCs w:val="24"/>
              </w:rPr>
            </w:pPr>
            <w:r>
              <w:rPr>
                <w:color w:val="000000"/>
                <w:sz w:val="24"/>
                <w:szCs w:val="24"/>
              </w:rPr>
              <w:t>2024</w:t>
            </w:r>
            <w:r w:rsidRPr="00F9138C">
              <w:rPr>
                <w:color w:val="000000"/>
                <w:sz w:val="24"/>
                <w:szCs w:val="24"/>
              </w:rPr>
              <w:t xml:space="preserve"> год</w:t>
            </w:r>
          </w:p>
        </w:tc>
        <w:tc>
          <w:tcPr>
            <w:tcW w:w="1276" w:type="dxa"/>
            <w:tcBorders>
              <w:top w:val="single" w:sz="6" w:space="0" w:color="auto"/>
              <w:left w:val="single" w:sz="6" w:space="0" w:color="auto"/>
              <w:bottom w:val="single" w:sz="6" w:space="0" w:color="auto"/>
              <w:right w:val="single" w:sz="6" w:space="0" w:color="auto"/>
            </w:tcBorders>
          </w:tcPr>
          <w:p w:rsidR="00626755" w:rsidRPr="00F9138C" w:rsidRDefault="00626755" w:rsidP="00687621">
            <w:pPr>
              <w:jc w:val="center"/>
              <w:rPr>
                <w:color w:val="000000"/>
                <w:sz w:val="24"/>
                <w:szCs w:val="24"/>
              </w:rPr>
            </w:pPr>
            <w:r>
              <w:rPr>
                <w:color w:val="000000"/>
                <w:sz w:val="24"/>
                <w:szCs w:val="24"/>
              </w:rPr>
              <w:t>2025</w:t>
            </w:r>
            <w:r w:rsidRPr="00F9138C">
              <w:rPr>
                <w:color w:val="000000"/>
                <w:sz w:val="24"/>
                <w:szCs w:val="24"/>
              </w:rPr>
              <w:t xml:space="preserve"> год</w:t>
            </w:r>
          </w:p>
        </w:tc>
      </w:tr>
      <w:tr w:rsidR="00626755" w:rsidRPr="00F9138C" w:rsidTr="00687621">
        <w:trPr>
          <w:gridAfter w:val="5"/>
          <w:wAfter w:w="2544" w:type="dxa"/>
          <w:trHeight w:val="192"/>
        </w:trPr>
        <w:tc>
          <w:tcPr>
            <w:tcW w:w="3432" w:type="dxa"/>
            <w:tcBorders>
              <w:top w:val="single" w:sz="6" w:space="0" w:color="auto"/>
              <w:left w:val="single" w:sz="6" w:space="0" w:color="auto"/>
              <w:bottom w:val="single" w:sz="6" w:space="0" w:color="auto"/>
              <w:right w:val="single" w:sz="6" w:space="0" w:color="auto"/>
            </w:tcBorders>
          </w:tcPr>
          <w:p w:rsidR="00626755" w:rsidRPr="00F9138C" w:rsidRDefault="00626755" w:rsidP="00687621">
            <w:pPr>
              <w:jc w:val="center"/>
              <w:rPr>
                <w:color w:val="000000"/>
                <w:sz w:val="24"/>
                <w:szCs w:val="24"/>
              </w:rPr>
            </w:pPr>
            <w:r w:rsidRPr="00F9138C">
              <w:rPr>
                <w:color w:val="000000"/>
                <w:sz w:val="24"/>
                <w:szCs w:val="24"/>
              </w:rPr>
              <w:t>1</w:t>
            </w:r>
          </w:p>
        </w:tc>
        <w:tc>
          <w:tcPr>
            <w:tcW w:w="3119" w:type="dxa"/>
            <w:tcBorders>
              <w:top w:val="single" w:sz="6" w:space="0" w:color="auto"/>
              <w:left w:val="single" w:sz="6" w:space="0" w:color="auto"/>
              <w:bottom w:val="single" w:sz="6" w:space="0" w:color="auto"/>
              <w:right w:val="single" w:sz="6" w:space="0" w:color="auto"/>
            </w:tcBorders>
          </w:tcPr>
          <w:p w:rsidR="00626755" w:rsidRPr="00F9138C" w:rsidRDefault="00626755" w:rsidP="00687621">
            <w:pPr>
              <w:jc w:val="center"/>
              <w:rPr>
                <w:color w:val="000000"/>
                <w:sz w:val="24"/>
                <w:szCs w:val="24"/>
              </w:rPr>
            </w:pPr>
            <w:r w:rsidRPr="00F9138C">
              <w:rPr>
                <w:color w:val="000000"/>
                <w:sz w:val="24"/>
                <w:szCs w:val="24"/>
              </w:rPr>
              <w:t>2</w:t>
            </w:r>
          </w:p>
        </w:tc>
        <w:tc>
          <w:tcPr>
            <w:tcW w:w="1417" w:type="dxa"/>
            <w:tcBorders>
              <w:top w:val="single" w:sz="6" w:space="0" w:color="auto"/>
              <w:left w:val="single" w:sz="6" w:space="0" w:color="auto"/>
              <w:bottom w:val="single" w:sz="6" w:space="0" w:color="auto"/>
              <w:right w:val="single" w:sz="6" w:space="0" w:color="auto"/>
            </w:tcBorders>
          </w:tcPr>
          <w:p w:rsidR="00626755" w:rsidRPr="00F9138C" w:rsidRDefault="00626755" w:rsidP="00687621">
            <w:pPr>
              <w:jc w:val="center"/>
              <w:rPr>
                <w:color w:val="000000"/>
                <w:sz w:val="24"/>
                <w:szCs w:val="24"/>
              </w:rPr>
            </w:pPr>
            <w:r w:rsidRPr="00F9138C">
              <w:rPr>
                <w:color w:val="000000"/>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626755" w:rsidRPr="00F9138C" w:rsidRDefault="00626755" w:rsidP="00687621">
            <w:pPr>
              <w:jc w:val="center"/>
              <w:rPr>
                <w:color w:val="000000"/>
                <w:sz w:val="24"/>
                <w:szCs w:val="24"/>
              </w:rPr>
            </w:pPr>
            <w:r w:rsidRPr="00F9138C">
              <w:rPr>
                <w:color w:val="000000"/>
                <w:sz w:val="24"/>
                <w:szCs w:val="24"/>
              </w:rPr>
              <w:t>4</w:t>
            </w:r>
          </w:p>
        </w:tc>
        <w:tc>
          <w:tcPr>
            <w:tcW w:w="1276" w:type="dxa"/>
            <w:tcBorders>
              <w:top w:val="single" w:sz="6" w:space="0" w:color="auto"/>
              <w:left w:val="single" w:sz="6" w:space="0" w:color="auto"/>
              <w:bottom w:val="single" w:sz="6" w:space="0" w:color="auto"/>
              <w:right w:val="single" w:sz="6" w:space="0" w:color="auto"/>
            </w:tcBorders>
          </w:tcPr>
          <w:p w:rsidR="00626755" w:rsidRPr="00F9138C" w:rsidRDefault="00626755" w:rsidP="00687621">
            <w:pPr>
              <w:jc w:val="center"/>
              <w:rPr>
                <w:color w:val="000000"/>
                <w:sz w:val="24"/>
                <w:szCs w:val="24"/>
              </w:rPr>
            </w:pPr>
            <w:r w:rsidRPr="00F9138C">
              <w:rPr>
                <w:color w:val="000000"/>
                <w:sz w:val="24"/>
                <w:szCs w:val="24"/>
              </w:rPr>
              <w:t>5</w:t>
            </w:r>
          </w:p>
        </w:tc>
      </w:tr>
      <w:tr w:rsidR="00626755" w:rsidRPr="00F9138C" w:rsidTr="00687621">
        <w:trPr>
          <w:gridAfter w:val="5"/>
          <w:wAfter w:w="2544" w:type="dxa"/>
          <w:trHeight w:val="787"/>
        </w:trPr>
        <w:tc>
          <w:tcPr>
            <w:tcW w:w="3432" w:type="dxa"/>
            <w:tcBorders>
              <w:top w:val="single" w:sz="6" w:space="0" w:color="auto"/>
              <w:left w:val="single" w:sz="12" w:space="0" w:color="auto"/>
              <w:bottom w:val="single" w:sz="6" w:space="0" w:color="auto"/>
              <w:right w:val="single" w:sz="12" w:space="0" w:color="auto"/>
            </w:tcBorders>
          </w:tcPr>
          <w:p w:rsidR="00626755" w:rsidRPr="00F9138C" w:rsidRDefault="00626755" w:rsidP="00687621">
            <w:pPr>
              <w:rPr>
                <w:color w:val="000000"/>
                <w:sz w:val="24"/>
                <w:szCs w:val="24"/>
              </w:rPr>
            </w:pPr>
            <w:r w:rsidRPr="00F9138C">
              <w:rPr>
                <w:color w:val="000000"/>
                <w:sz w:val="24"/>
                <w:szCs w:val="24"/>
              </w:rPr>
              <w:t>ИСТОЧНИКИ ВНУТРЕННЕГО ФИНАНСИРОВАНИЯ ДЕФИЦИТОВ БЮДЖЕТОВ</w:t>
            </w:r>
          </w:p>
        </w:tc>
        <w:tc>
          <w:tcPr>
            <w:tcW w:w="3119" w:type="dxa"/>
            <w:tcBorders>
              <w:top w:val="single" w:sz="6" w:space="0" w:color="auto"/>
              <w:left w:val="single" w:sz="12" w:space="0" w:color="auto"/>
              <w:bottom w:val="single" w:sz="6" w:space="0" w:color="auto"/>
              <w:right w:val="single" w:sz="12" w:space="0" w:color="auto"/>
            </w:tcBorders>
          </w:tcPr>
          <w:p w:rsidR="00626755" w:rsidRPr="00F9138C" w:rsidRDefault="00626755" w:rsidP="00687621">
            <w:pPr>
              <w:jc w:val="right"/>
              <w:rPr>
                <w:color w:val="000000"/>
                <w:sz w:val="24"/>
                <w:szCs w:val="24"/>
              </w:rPr>
            </w:pPr>
            <w:r w:rsidRPr="00F9138C">
              <w:rPr>
                <w:color w:val="000000"/>
                <w:sz w:val="24"/>
                <w:szCs w:val="24"/>
              </w:rPr>
              <w:t>000 90 00 00 00 00 0000 000</w:t>
            </w:r>
          </w:p>
        </w:tc>
        <w:tc>
          <w:tcPr>
            <w:tcW w:w="1417" w:type="dxa"/>
            <w:tcBorders>
              <w:top w:val="single" w:sz="6" w:space="0" w:color="auto"/>
              <w:left w:val="single" w:sz="12" w:space="0" w:color="auto"/>
              <w:bottom w:val="single" w:sz="6" w:space="0" w:color="auto"/>
              <w:right w:val="single" w:sz="12" w:space="0" w:color="auto"/>
            </w:tcBorders>
          </w:tcPr>
          <w:p w:rsidR="00626755" w:rsidRPr="00FB162E" w:rsidRDefault="00626755" w:rsidP="00687621">
            <w:pPr>
              <w:rPr>
                <w:sz w:val="20"/>
                <w:szCs w:val="20"/>
              </w:rPr>
            </w:pPr>
            <w:r>
              <w:rPr>
                <w:sz w:val="20"/>
                <w:szCs w:val="20"/>
              </w:rPr>
              <w:t>4342376,69</w:t>
            </w:r>
          </w:p>
        </w:tc>
        <w:tc>
          <w:tcPr>
            <w:tcW w:w="1276" w:type="dxa"/>
            <w:tcBorders>
              <w:top w:val="single" w:sz="6" w:space="0" w:color="auto"/>
              <w:left w:val="single" w:sz="12" w:space="0" w:color="auto"/>
              <w:bottom w:val="single" w:sz="6" w:space="0" w:color="auto"/>
              <w:right w:val="single" w:sz="12" w:space="0" w:color="auto"/>
            </w:tcBorders>
          </w:tcPr>
          <w:p w:rsidR="00626755" w:rsidRPr="00F9138C" w:rsidRDefault="00626755" w:rsidP="00687621">
            <w:pPr>
              <w:jc w:val="right"/>
              <w:rPr>
                <w:color w:val="000000"/>
                <w:sz w:val="20"/>
                <w:szCs w:val="20"/>
              </w:rPr>
            </w:pPr>
            <w:r w:rsidRPr="00F9138C">
              <w:rPr>
                <w:color w:val="000000"/>
                <w:sz w:val="20"/>
                <w:szCs w:val="20"/>
              </w:rPr>
              <w:t>0,00</w:t>
            </w:r>
          </w:p>
        </w:tc>
        <w:tc>
          <w:tcPr>
            <w:tcW w:w="1276" w:type="dxa"/>
            <w:tcBorders>
              <w:top w:val="single" w:sz="6" w:space="0" w:color="auto"/>
              <w:left w:val="single" w:sz="12" w:space="0" w:color="auto"/>
              <w:bottom w:val="single" w:sz="6" w:space="0" w:color="auto"/>
              <w:right w:val="single" w:sz="12" w:space="0" w:color="auto"/>
            </w:tcBorders>
          </w:tcPr>
          <w:p w:rsidR="00626755" w:rsidRPr="00F9138C" w:rsidRDefault="00626755" w:rsidP="00687621">
            <w:pPr>
              <w:jc w:val="right"/>
              <w:rPr>
                <w:color w:val="000000"/>
                <w:sz w:val="20"/>
                <w:szCs w:val="20"/>
              </w:rPr>
            </w:pPr>
            <w:r w:rsidRPr="00F9138C">
              <w:rPr>
                <w:color w:val="000000"/>
                <w:sz w:val="20"/>
                <w:szCs w:val="20"/>
              </w:rPr>
              <w:t>0,00</w:t>
            </w:r>
          </w:p>
        </w:tc>
      </w:tr>
      <w:tr w:rsidR="00626755" w:rsidRPr="00F9138C" w:rsidTr="00687621">
        <w:trPr>
          <w:gridAfter w:val="5"/>
          <w:wAfter w:w="2544" w:type="dxa"/>
          <w:trHeight w:val="614"/>
        </w:trPr>
        <w:tc>
          <w:tcPr>
            <w:tcW w:w="3432" w:type="dxa"/>
            <w:tcBorders>
              <w:top w:val="single" w:sz="6" w:space="0" w:color="auto"/>
              <w:left w:val="single" w:sz="12" w:space="0" w:color="auto"/>
              <w:bottom w:val="single" w:sz="6" w:space="0" w:color="auto"/>
              <w:right w:val="single" w:sz="12" w:space="0" w:color="auto"/>
            </w:tcBorders>
          </w:tcPr>
          <w:p w:rsidR="00626755" w:rsidRPr="00F9138C" w:rsidRDefault="00626755" w:rsidP="00687621">
            <w:pPr>
              <w:rPr>
                <w:color w:val="000000"/>
                <w:sz w:val="24"/>
                <w:szCs w:val="24"/>
              </w:rPr>
            </w:pPr>
            <w:r w:rsidRPr="00F9138C">
              <w:rPr>
                <w:color w:val="000000"/>
                <w:sz w:val="24"/>
                <w:szCs w:val="24"/>
              </w:rPr>
              <w:t>Изменение остатков средств на счетах по учету средств бюджета</w:t>
            </w:r>
          </w:p>
        </w:tc>
        <w:tc>
          <w:tcPr>
            <w:tcW w:w="3119" w:type="dxa"/>
            <w:tcBorders>
              <w:top w:val="single" w:sz="6" w:space="0" w:color="auto"/>
              <w:left w:val="single" w:sz="12" w:space="0" w:color="auto"/>
              <w:bottom w:val="single" w:sz="6" w:space="0" w:color="auto"/>
              <w:right w:val="single" w:sz="12" w:space="0" w:color="auto"/>
            </w:tcBorders>
          </w:tcPr>
          <w:p w:rsidR="00626755" w:rsidRPr="00F9138C" w:rsidRDefault="00626755" w:rsidP="00687621">
            <w:pPr>
              <w:jc w:val="right"/>
              <w:rPr>
                <w:color w:val="000000"/>
                <w:sz w:val="24"/>
                <w:szCs w:val="24"/>
              </w:rPr>
            </w:pPr>
            <w:r w:rsidRPr="00F9138C">
              <w:rPr>
                <w:color w:val="000000"/>
                <w:sz w:val="24"/>
                <w:szCs w:val="24"/>
              </w:rPr>
              <w:t>000 01 05 00 00 00 0000 000</w:t>
            </w:r>
          </w:p>
        </w:tc>
        <w:tc>
          <w:tcPr>
            <w:tcW w:w="1417" w:type="dxa"/>
            <w:tcBorders>
              <w:top w:val="single" w:sz="6" w:space="0" w:color="auto"/>
              <w:left w:val="single" w:sz="12" w:space="0" w:color="auto"/>
              <w:bottom w:val="single" w:sz="6" w:space="0" w:color="auto"/>
              <w:right w:val="single" w:sz="12" w:space="0" w:color="auto"/>
            </w:tcBorders>
          </w:tcPr>
          <w:p w:rsidR="00626755" w:rsidRDefault="00626755" w:rsidP="00687621">
            <w:r>
              <w:rPr>
                <w:sz w:val="20"/>
                <w:szCs w:val="20"/>
              </w:rPr>
              <w:t>4342376,69</w:t>
            </w:r>
          </w:p>
        </w:tc>
        <w:tc>
          <w:tcPr>
            <w:tcW w:w="1276" w:type="dxa"/>
            <w:tcBorders>
              <w:top w:val="single" w:sz="6" w:space="0" w:color="auto"/>
              <w:left w:val="single" w:sz="12" w:space="0" w:color="auto"/>
              <w:bottom w:val="single" w:sz="6" w:space="0" w:color="auto"/>
              <w:right w:val="single" w:sz="12" w:space="0" w:color="auto"/>
            </w:tcBorders>
          </w:tcPr>
          <w:p w:rsidR="00626755" w:rsidRPr="00F9138C" w:rsidRDefault="00626755" w:rsidP="00687621">
            <w:pPr>
              <w:jc w:val="right"/>
              <w:rPr>
                <w:color w:val="000000"/>
                <w:sz w:val="20"/>
                <w:szCs w:val="20"/>
              </w:rPr>
            </w:pPr>
            <w:r w:rsidRPr="00F9138C">
              <w:rPr>
                <w:color w:val="000000"/>
                <w:sz w:val="20"/>
                <w:szCs w:val="20"/>
              </w:rPr>
              <w:t>0,00</w:t>
            </w:r>
          </w:p>
        </w:tc>
        <w:tc>
          <w:tcPr>
            <w:tcW w:w="1276" w:type="dxa"/>
            <w:tcBorders>
              <w:top w:val="single" w:sz="6" w:space="0" w:color="auto"/>
              <w:left w:val="single" w:sz="12" w:space="0" w:color="auto"/>
              <w:bottom w:val="single" w:sz="6" w:space="0" w:color="auto"/>
              <w:right w:val="single" w:sz="12" w:space="0" w:color="auto"/>
            </w:tcBorders>
          </w:tcPr>
          <w:p w:rsidR="00626755" w:rsidRPr="00F9138C" w:rsidRDefault="00626755" w:rsidP="00687621">
            <w:pPr>
              <w:jc w:val="right"/>
              <w:rPr>
                <w:color w:val="000000"/>
                <w:sz w:val="20"/>
                <w:szCs w:val="20"/>
              </w:rPr>
            </w:pPr>
            <w:r w:rsidRPr="00F9138C">
              <w:rPr>
                <w:color w:val="000000"/>
                <w:sz w:val="20"/>
                <w:szCs w:val="20"/>
              </w:rPr>
              <w:t>0,00</w:t>
            </w:r>
          </w:p>
        </w:tc>
      </w:tr>
      <w:tr w:rsidR="00626755" w:rsidRPr="00F9138C" w:rsidTr="00687621">
        <w:trPr>
          <w:gridAfter w:val="5"/>
          <w:wAfter w:w="2544" w:type="dxa"/>
          <w:trHeight w:val="475"/>
        </w:trPr>
        <w:tc>
          <w:tcPr>
            <w:tcW w:w="3432" w:type="dxa"/>
            <w:tcBorders>
              <w:top w:val="single" w:sz="6" w:space="0" w:color="auto"/>
              <w:left w:val="single" w:sz="12" w:space="0" w:color="auto"/>
              <w:bottom w:val="single" w:sz="6" w:space="0" w:color="auto"/>
              <w:right w:val="single" w:sz="12" w:space="0" w:color="auto"/>
            </w:tcBorders>
          </w:tcPr>
          <w:p w:rsidR="00626755" w:rsidRPr="00F9138C" w:rsidRDefault="00626755" w:rsidP="00687621">
            <w:pPr>
              <w:rPr>
                <w:color w:val="000000"/>
                <w:sz w:val="24"/>
                <w:szCs w:val="24"/>
              </w:rPr>
            </w:pPr>
            <w:r w:rsidRPr="00F9138C">
              <w:rPr>
                <w:color w:val="000000"/>
                <w:sz w:val="24"/>
                <w:szCs w:val="24"/>
              </w:rPr>
              <w:t>Увеличение прочих остатков средств бюджетов</w:t>
            </w:r>
          </w:p>
        </w:tc>
        <w:tc>
          <w:tcPr>
            <w:tcW w:w="3119" w:type="dxa"/>
            <w:tcBorders>
              <w:top w:val="single" w:sz="6" w:space="0" w:color="auto"/>
              <w:left w:val="single" w:sz="12" w:space="0" w:color="auto"/>
              <w:bottom w:val="single" w:sz="6" w:space="0" w:color="auto"/>
              <w:right w:val="single" w:sz="12" w:space="0" w:color="auto"/>
            </w:tcBorders>
          </w:tcPr>
          <w:p w:rsidR="00626755" w:rsidRPr="00F9138C" w:rsidRDefault="00626755" w:rsidP="00687621">
            <w:pPr>
              <w:jc w:val="right"/>
              <w:rPr>
                <w:color w:val="000000"/>
                <w:sz w:val="24"/>
                <w:szCs w:val="24"/>
              </w:rPr>
            </w:pPr>
            <w:r w:rsidRPr="00F9138C">
              <w:rPr>
                <w:color w:val="000000"/>
                <w:sz w:val="24"/>
                <w:szCs w:val="24"/>
              </w:rPr>
              <w:t>000 01 05 02 00 00 0000 500</w:t>
            </w:r>
          </w:p>
        </w:tc>
        <w:tc>
          <w:tcPr>
            <w:tcW w:w="1417" w:type="dxa"/>
            <w:tcBorders>
              <w:top w:val="single" w:sz="6" w:space="0" w:color="auto"/>
              <w:left w:val="single" w:sz="12" w:space="0" w:color="auto"/>
              <w:bottom w:val="single" w:sz="6" w:space="0" w:color="auto"/>
              <w:right w:val="single" w:sz="12" w:space="0" w:color="auto"/>
            </w:tcBorders>
          </w:tcPr>
          <w:p w:rsidR="00626755" w:rsidRPr="00833A2B" w:rsidRDefault="00626755" w:rsidP="00687621">
            <w:pPr>
              <w:rPr>
                <w:color w:val="000000"/>
                <w:sz w:val="20"/>
                <w:szCs w:val="20"/>
              </w:rPr>
            </w:pPr>
            <w:r w:rsidRPr="00833A2B">
              <w:rPr>
                <w:color w:val="000000"/>
                <w:sz w:val="20"/>
                <w:szCs w:val="20"/>
              </w:rPr>
              <w:t>-</w:t>
            </w:r>
            <w:r>
              <w:rPr>
                <w:sz w:val="20"/>
                <w:szCs w:val="20"/>
              </w:rPr>
              <w:t>28 432 726,75</w:t>
            </w:r>
          </w:p>
        </w:tc>
        <w:tc>
          <w:tcPr>
            <w:tcW w:w="1276" w:type="dxa"/>
            <w:tcBorders>
              <w:top w:val="single" w:sz="6" w:space="0" w:color="auto"/>
              <w:left w:val="single" w:sz="12" w:space="0" w:color="auto"/>
              <w:bottom w:val="single" w:sz="6" w:space="0" w:color="auto"/>
              <w:right w:val="single" w:sz="12" w:space="0" w:color="auto"/>
            </w:tcBorders>
          </w:tcPr>
          <w:p w:rsidR="00626755" w:rsidRPr="00833A2B" w:rsidRDefault="00626755" w:rsidP="00687621">
            <w:pPr>
              <w:jc w:val="right"/>
              <w:rPr>
                <w:color w:val="000000"/>
                <w:sz w:val="20"/>
                <w:szCs w:val="20"/>
              </w:rPr>
            </w:pPr>
            <w:r w:rsidRPr="00833A2B">
              <w:rPr>
                <w:color w:val="000000"/>
                <w:sz w:val="20"/>
                <w:szCs w:val="20"/>
              </w:rPr>
              <w:t>-12485147,20</w:t>
            </w:r>
          </w:p>
        </w:tc>
        <w:tc>
          <w:tcPr>
            <w:tcW w:w="1276" w:type="dxa"/>
            <w:tcBorders>
              <w:top w:val="single" w:sz="6" w:space="0" w:color="auto"/>
              <w:left w:val="single" w:sz="12" w:space="0" w:color="auto"/>
              <w:bottom w:val="single" w:sz="6" w:space="0" w:color="auto"/>
              <w:right w:val="single" w:sz="12" w:space="0" w:color="auto"/>
            </w:tcBorders>
          </w:tcPr>
          <w:p w:rsidR="00626755" w:rsidRPr="00833A2B" w:rsidRDefault="00626755" w:rsidP="00687621">
            <w:pPr>
              <w:jc w:val="right"/>
              <w:rPr>
                <w:color w:val="000000"/>
                <w:sz w:val="20"/>
                <w:szCs w:val="20"/>
              </w:rPr>
            </w:pPr>
            <w:r>
              <w:rPr>
                <w:color w:val="000000"/>
                <w:sz w:val="20"/>
                <w:szCs w:val="20"/>
              </w:rPr>
              <w:t>-</w:t>
            </w:r>
            <w:r w:rsidRPr="00833A2B">
              <w:rPr>
                <w:color w:val="000000"/>
                <w:sz w:val="20"/>
                <w:szCs w:val="20"/>
              </w:rPr>
              <w:t>12766059,02</w:t>
            </w:r>
          </w:p>
        </w:tc>
      </w:tr>
      <w:tr w:rsidR="00626755" w:rsidRPr="00F9138C" w:rsidTr="00687621">
        <w:trPr>
          <w:gridAfter w:val="5"/>
          <w:wAfter w:w="2544" w:type="dxa"/>
          <w:trHeight w:val="521"/>
        </w:trPr>
        <w:tc>
          <w:tcPr>
            <w:tcW w:w="3432" w:type="dxa"/>
            <w:tcBorders>
              <w:top w:val="single" w:sz="6" w:space="0" w:color="auto"/>
              <w:left w:val="single" w:sz="12" w:space="0" w:color="auto"/>
              <w:bottom w:val="single" w:sz="6" w:space="0" w:color="auto"/>
              <w:right w:val="single" w:sz="12" w:space="0" w:color="auto"/>
            </w:tcBorders>
          </w:tcPr>
          <w:p w:rsidR="00626755" w:rsidRPr="00F9138C" w:rsidRDefault="00626755" w:rsidP="00687621">
            <w:pPr>
              <w:rPr>
                <w:color w:val="000000"/>
                <w:sz w:val="24"/>
                <w:szCs w:val="24"/>
              </w:rPr>
            </w:pPr>
            <w:r w:rsidRPr="00F9138C">
              <w:rPr>
                <w:color w:val="000000"/>
                <w:sz w:val="24"/>
                <w:szCs w:val="24"/>
              </w:rPr>
              <w:t xml:space="preserve">Увеличение прочих остатков </w:t>
            </w:r>
            <w:r w:rsidRPr="00F9138C">
              <w:rPr>
                <w:color w:val="000000"/>
                <w:sz w:val="24"/>
                <w:szCs w:val="24"/>
              </w:rPr>
              <w:lastRenderedPageBreak/>
              <w:t>денежных средств бюджетов</w:t>
            </w:r>
          </w:p>
        </w:tc>
        <w:tc>
          <w:tcPr>
            <w:tcW w:w="3119" w:type="dxa"/>
            <w:tcBorders>
              <w:top w:val="single" w:sz="6" w:space="0" w:color="auto"/>
              <w:left w:val="single" w:sz="12" w:space="0" w:color="auto"/>
              <w:bottom w:val="single" w:sz="6" w:space="0" w:color="auto"/>
              <w:right w:val="single" w:sz="12" w:space="0" w:color="auto"/>
            </w:tcBorders>
          </w:tcPr>
          <w:p w:rsidR="00626755" w:rsidRPr="00F9138C" w:rsidRDefault="00626755" w:rsidP="00687621">
            <w:pPr>
              <w:jc w:val="right"/>
              <w:rPr>
                <w:color w:val="000000"/>
                <w:sz w:val="24"/>
                <w:szCs w:val="24"/>
              </w:rPr>
            </w:pPr>
            <w:r w:rsidRPr="00F9138C">
              <w:rPr>
                <w:color w:val="000000"/>
                <w:sz w:val="24"/>
                <w:szCs w:val="24"/>
              </w:rPr>
              <w:lastRenderedPageBreak/>
              <w:t>000 01 05 02 01 00 0000 510</w:t>
            </w:r>
          </w:p>
        </w:tc>
        <w:tc>
          <w:tcPr>
            <w:tcW w:w="1417" w:type="dxa"/>
            <w:tcBorders>
              <w:top w:val="single" w:sz="6" w:space="0" w:color="auto"/>
              <w:left w:val="single" w:sz="12" w:space="0" w:color="auto"/>
              <w:bottom w:val="single" w:sz="6" w:space="0" w:color="auto"/>
              <w:right w:val="single" w:sz="12" w:space="0" w:color="auto"/>
            </w:tcBorders>
          </w:tcPr>
          <w:p w:rsidR="00626755" w:rsidRPr="008B009D" w:rsidRDefault="00626755" w:rsidP="00687621">
            <w:pPr>
              <w:rPr>
                <w:color w:val="000000"/>
                <w:sz w:val="20"/>
                <w:szCs w:val="20"/>
              </w:rPr>
            </w:pPr>
            <w:r w:rsidRPr="00833A2B">
              <w:rPr>
                <w:color w:val="000000"/>
                <w:sz w:val="20"/>
                <w:szCs w:val="20"/>
              </w:rPr>
              <w:t>-</w:t>
            </w:r>
            <w:r>
              <w:rPr>
                <w:sz w:val="20"/>
                <w:szCs w:val="20"/>
              </w:rPr>
              <w:t>28 432 726,75</w:t>
            </w:r>
          </w:p>
        </w:tc>
        <w:tc>
          <w:tcPr>
            <w:tcW w:w="1276" w:type="dxa"/>
            <w:tcBorders>
              <w:top w:val="single" w:sz="6" w:space="0" w:color="auto"/>
              <w:left w:val="single" w:sz="12" w:space="0" w:color="auto"/>
              <w:bottom w:val="single" w:sz="6" w:space="0" w:color="auto"/>
              <w:right w:val="single" w:sz="12" w:space="0" w:color="auto"/>
            </w:tcBorders>
          </w:tcPr>
          <w:p w:rsidR="00626755" w:rsidRPr="00D76AB3" w:rsidRDefault="00626755" w:rsidP="00687621">
            <w:pPr>
              <w:jc w:val="right"/>
              <w:rPr>
                <w:color w:val="000000"/>
              </w:rPr>
            </w:pPr>
            <w:r w:rsidRPr="00833A2B">
              <w:rPr>
                <w:color w:val="000000"/>
                <w:sz w:val="20"/>
                <w:szCs w:val="20"/>
              </w:rPr>
              <w:t>-12485147,20</w:t>
            </w:r>
          </w:p>
        </w:tc>
        <w:tc>
          <w:tcPr>
            <w:tcW w:w="1276" w:type="dxa"/>
            <w:tcBorders>
              <w:top w:val="single" w:sz="6" w:space="0" w:color="auto"/>
              <w:left w:val="single" w:sz="12" w:space="0" w:color="auto"/>
              <w:bottom w:val="single" w:sz="6" w:space="0" w:color="auto"/>
              <w:right w:val="single" w:sz="12" w:space="0" w:color="auto"/>
            </w:tcBorders>
          </w:tcPr>
          <w:p w:rsidR="00626755" w:rsidRPr="00183768" w:rsidRDefault="00626755" w:rsidP="00687621">
            <w:pPr>
              <w:rPr>
                <w:color w:val="000000"/>
                <w:sz w:val="20"/>
                <w:szCs w:val="20"/>
              </w:rPr>
            </w:pPr>
            <w:r>
              <w:rPr>
                <w:color w:val="000000"/>
                <w:sz w:val="20"/>
                <w:szCs w:val="20"/>
              </w:rPr>
              <w:t>-</w:t>
            </w:r>
            <w:r w:rsidRPr="00833A2B">
              <w:rPr>
                <w:color w:val="000000"/>
                <w:sz w:val="20"/>
                <w:szCs w:val="20"/>
              </w:rPr>
              <w:t>12766059,02</w:t>
            </w:r>
          </w:p>
        </w:tc>
      </w:tr>
      <w:tr w:rsidR="00626755" w:rsidRPr="00F9138C" w:rsidTr="00687621">
        <w:trPr>
          <w:gridAfter w:val="5"/>
          <w:wAfter w:w="2544" w:type="dxa"/>
          <w:trHeight w:val="667"/>
        </w:trPr>
        <w:tc>
          <w:tcPr>
            <w:tcW w:w="3432" w:type="dxa"/>
            <w:tcBorders>
              <w:top w:val="single" w:sz="6" w:space="0" w:color="auto"/>
              <w:left w:val="single" w:sz="12" w:space="0" w:color="auto"/>
              <w:bottom w:val="single" w:sz="6" w:space="0" w:color="auto"/>
              <w:right w:val="single" w:sz="12" w:space="0" w:color="auto"/>
            </w:tcBorders>
          </w:tcPr>
          <w:p w:rsidR="00626755" w:rsidRPr="00F9138C" w:rsidRDefault="00626755" w:rsidP="00687621">
            <w:pPr>
              <w:rPr>
                <w:color w:val="000000"/>
                <w:sz w:val="24"/>
                <w:szCs w:val="24"/>
              </w:rPr>
            </w:pPr>
            <w:r w:rsidRPr="00F9138C">
              <w:rPr>
                <w:color w:val="000000"/>
                <w:sz w:val="24"/>
                <w:szCs w:val="24"/>
              </w:rPr>
              <w:lastRenderedPageBreak/>
              <w:t>Увеличение прочих остатков денежных средств бюджетов поселений</w:t>
            </w:r>
          </w:p>
        </w:tc>
        <w:tc>
          <w:tcPr>
            <w:tcW w:w="3119" w:type="dxa"/>
            <w:tcBorders>
              <w:top w:val="single" w:sz="6" w:space="0" w:color="auto"/>
              <w:left w:val="single" w:sz="12" w:space="0" w:color="auto"/>
              <w:bottom w:val="single" w:sz="6" w:space="0" w:color="auto"/>
              <w:right w:val="single" w:sz="12" w:space="0" w:color="auto"/>
            </w:tcBorders>
          </w:tcPr>
          <w:p w:rsidR="00626755" w:rsidRPr="00F9138C" w:rsidRDefault="00626755" w:rsidP="00687621">
            <w:pPr>
              <w:jc w:val="right"/>
              <w:rPr>
                <w:color w:val="000000"/>
                <w:sz w:val="24"/>
                <w:szCs w:val="24"/>
              </w:rPr>
            </w:pPr>
            <w:r w:rsidRPr="00F9138C">
              <w:rPr>
                <w:color w:val="000000"/>
                <w:sz w:val="24"/>
                <w:szCs w:val="24"/>
              </w:rPr>
              <w:t xml:space="preserve">000 01 05 02 01 </w:t>
            </w:r>
            <w:r>
              <w:rPr>
                <w:color w:val="000000"/>
                <w:sz w:val="24"/>
                <w:szCs w:val="24"/>
              </w:rPr>
              <w:t>00</w:t>
            </w:r>
            <w:r w:rsidRPr="00F9138C">
              <w:rPr>
                <w:color w:val="000000"/>
                <w:sz w:val="24"/>
                <w:szCs w:val="24"/>
              </w:rPr>
              <w:t xml:space="preserve"> 0000 510</w:t>
            </w:r>
          </w:p>
        </w:tc>
        <w:tc>
          <w:tcPr>
            <w:tcW w:w="1417" w:type="dxa"/>
            <w:tcBorders>
              <w:top w:val="single" w:sz="6" w:space="0" w:color="auto"/>
              <w:left w:val="single" w:sz="12" w:space="0" w:color="auto"/>
              <w:bottom w:val="single" w:sz="6" w:space="0" w:color="auto"/>
              <w:right w:val="single" w:sz="12" w:space="0" w:color="auto"/>
            </w:tcBorders>
          </w:tcPr>
          <w:p w:rsidR="00626755" w:rsidRPr="008B009D" w:rsidRDefault="00626755" w:rsidP="00687621">
            <w:pPr>
              <w:rPr>
                <w:color w:val="000000"/>
                <w:sz w:val="20"/>
                <w:szCs w:val="20"/>
              </w:rPr>
            </w:pPr>
            <w:r w:rsidRPr="00833A2B">
              <w:rPr>
                <w:color w:val="000000"/>
                <w:sz w:val="20"/>
                <w:szCs w:val="20"/>
              </w:rPr>
              <w:t>-</w:t>
            </w:r>
            <w:r>
              <w:rPr>
                <w:sz w:val="20"/>
                <w:szCs w:val="20"/>
              </w:rPr>
              <w:t>28 432 726,75</w:t>
            </w:r>
          </w:p>
        </w:tc>
        <w:tc>
          <w:tcPr>
            <w:tcW w:w="1276" w:type="dxa"/>
            <w:tcBorders>
              <w:top w:val="single" w:sz="6" w:space="0" w:color="auto"/>
              <w:left w:val="single" w:sz="12" w:space="0" w:color="auto"/>
              <w:bottom w:val="single" w:sz="6" w:space="0" w:color="auto"/>
              <w:right w:val="single" w:sz="12" w:space="0" w:color="auto"/>
            </w:tcBorders>
          </w:tcPr>
          <w:p w:rsidR="00626755" w:rsidRPr="00D76AB3" w:rsidRDefault="00626755" w:rsidP="00687621">
            <w:pPr>
              <w:jc w:val="right"/>
              <w:rPr>
                <w:color w:val="000000"/>
              </w:rPr>
            </w:pPr>
            <w:r w:rsidRPr="00833A2B">
              <w:rPr>
                <w:color w:val="000000"/>
                <w:sz w:val="20"/>
                <w:szCs w:val="20"/>
              </w:rPr>
              <w:t>-12485147,20</w:t>
            </w:r>
          </w:p>
        </w:tc>
        <w:tc>
          <w:tcPr>
            <w:tcW w:w="1276" w:type="dxa"/>
            <w:tcBorders>
              <w:top w:val="single" w:sz="6" w:space="0" w:color="auto"/>
              <w:left w:val="single" w:sz="12" w:space="0" w:color="auto"/>
              <w:bottom w:val="single" w:sz="6" w:space="0" w:color="auto"/>
              <w:right w:val="single" w:sz="12" w:space="0" w:color="auto"/>
            </w:tcBorders>
          </w:tcPr>
          <w:p w:rsidR="00626755" w:rsidRPr="00183768" w:rsidRDefault="00626755" w:rsidP="00687621">
            <w:pPr>
              <w:rPr>
                <w:color w:val="000000"/>
                <w:sz w:val="20"/>
                <w:szCs w:val="20"/>
              </w:rPr>
            </w:pPr>
            <w:r>
              <w:rPr>
                <w:color w:val="000000"/>
                <w:sz w:val="20"/>
                <w:szCs w:val="20"/>
              </w:rPr>
              <w:t>-</w:t>
            </w:r>
            <w:r w:rsidRPr="00833A2B">
              <w:rPr>
                <w:color w:val="000000"/>
                <w:sz w:val="20"/>
                <w:szCs w:val="20"/>
              </w:rPr>
              <w:t>12766059,02</w:t>
            </w:r>
          </w:p>
        </w:tc>
      </w:tr>
      <w:tr w:rsidR="00626755" w:rsidRPr="00F9138C" w:rsidTr="00687621">
        <w:trPr>
          <w:gridAfter w:val="5"/>
          <w:wAfter w:w="2544" w:type="dxa"/>
          <w:trHeight w:val="540"/>
        </w:trPr>
        <w:tc>
          <w:tcPr>
            <w:tcW w:w="3432" w:type="dxa"/>
            <w:tcBorders>
              <w:top w:val="single" w:sz="6" w:space="0" w:color="auto"/>
              <w:left w:val="single" w:sz="12" w:space="0" w:color="auto"/>
              <w:bottom w:val="single" w:sz="6" w:space="0" w:color="auto"/>
              <w:right w:val="single" w:sz="12" w:space="0" w:color="auto"/>
            </w:tcBorders>
          </w:tcPr>
          <w:p w:rsidR="00626755" w:rsidRPr="00F9138C" w:rsidRDefault="00626755" w:rsidP="00687621">
            <w:pPr>
              <w:rPr>
                <w:color w:val="000000"/>
                <w:sz w:val="24"/>
                <w:szCs w:val="24"/>
              </w:rPr>
            </w:pPr>
            <w:r w:rsidRPr="00F9138C">
              <w:rPr>
                <w:color w:val="000000"/>
                <w:sz w:val="24"/>
                <w:szCs w:val="24"/>
              </w:rPr>
              <w:t>Уменьшение остатков средств бюджетов</w:t>
            </w:r>
          </w:p>
        </w:tc>
        <w:tc>
          <w:tcPr>
            <w:tcW w:w="3119" w:type="dxa"/>
            <w:tcBorders>
              <w:top w:val="single" w:sz="6" w:space="0" w:color="auto"/>
              <w:left w:val="single" w:sz="12" w:space="0" w:color="auto"/>
              <w:bottom w:val="single" w:sz="6" w:space="0" w:color="auto"/>
              <w:right w:val="single" w:sz="12" w:space="0" w:color="auto"/>
            </w:tcBorders>
          </w:tcPr>
          <w:p w:rsidR="00626755" w:rsidRPr="00F9138C" w:rsidRDefault="00626755" w:rsidP="00687621">
            <w:pPr>
              <w:jc w:val="right"/>
              <w:rPr>
                <w:color w:val="000000"/>
                <w:sz w:val="24"/>
                <w:szCs w:val="24"/>
              </w:rPr>
            </w:pPr>
            <w:r w:rsidRPr="00F9138C">
              <w:rPr>
                <w:color w:val="000000"/>
                <w:sz w:val="24"/>
                <w:szCs w:val="24"/>
              </w:rPr>
              <w:t>000 01 05 00 00 00 0000 600</w:t>
            </w:r>
          </w:p>
        </w:tc>
        <w:tc>
          <w:tcPr>
            <w:tcW w:w="1417" w:type="dxa"/>
            <w:tcBorders>
              <w:top w:val="single" w:sz="6" w:space="0" w:color="auto"/>
              <w:left w:val="single" w:sz="12" w:space="0" w:color="auto"/>
              <w:bottom w:val="single" w:sz="6" w:space="0" w:color="auto"/>
              <w:right w:val="single" w:sz="12" w:space="0" w:color="auto"/>
            </w:tcBorders>
          </w:tcPr>
          <w:p w:rsidR="00626755" w:rsidRDefault="00626755" w:rsidP="00687621">
            <w:r>
              <w:rPr>
                <w:sz w:val="20"/>
                <w:szCs w:val="20"/>
              </w:rPr>
              <w:t>32775103,44</w:t>
            </w:r>
          </w:p>
        </w:tc>
        <w:tc>
          <w:tcPr>
            <w:tcW w:w="1276" w:type="dxa"/>
            <w:tcBorders>
              <w:top w:val="single" w:sz="6" w:space="0" w:color="auto"/>
              <w:left w:val="single" w:sz="12" w:space="0" w:color="auto"/>
              <w:bottom w:val="single" w:sz="6" w:space="0" w:color="auto"/>
              <w:right w:val="single" w:sz="12" w:space="0" w:color="auto"/>
            </w:tcBorders>
          </w:tcPr>
          <w:p w:rsidR="00626755" w:rsidRPr="00181841" w:rsidRDefault="00626755" w:rsidP="00687621">
            <w:pPr>
              <w:rPr>
                <w:color w:val="000000"/>
                <w:sz w:val="20"/>
                <w:szCs w:val="20"/>
              </w:rPr>
            </w:pPr>
            <w:r w:rsidRPr="00833A2B">
              <w:rPr>
                <w:color w:val="000000"/>
                <w:sz w:val="20"/>
                <w:szCs w:val="20"/>
              </w:rPr>
              <w:t>12485147,20</w:t>
            </w:r>
          </w:p>
        </w:tc>
        <w:tc>
          <w:tcPr>
            <w:tcW w:w="1276" w:type="dxa"/>
            <w:tcBorders>
              <w:top w:val="single" w:sz="6" w:space="0" w:color="auto"/>
              <w:left w:val="single" w:sz="12" w:space="0" w:color="auto"/>
              <w:bottom w:val="single" w:sz="6" w:space="0" w:color="auto"/>
              <w:right w:val="single" w:sz="12" w:space="0" w:color="auto"/>
            </w:tcBorders>
          </w:tcPr>
          <w:p w:rsidR="00626755" w:rsidRPr="00D76AB3" w:rsidRDefault="00626755" w:rsidP="00687621">
            <w:pPr>
              <w:jc w:val="right"/>
              <w:rPr>
                <w:color w:val="000000"/>
              </w:rPr>
            </w:pPr>
            <w:r w:rsidRPr="00833A2B">
              <w:rPr>
                <w:color w:val="000000"/>
                <w:sz w:val="20"/>
                <w:szCs w:val="20"/>
              </w:rPr>
              <w:t>12766059,02</w:t>
            </w:r>
          </w:p>
        </w:tc>
      </w:tr>
      <w:tr w:rsidR="00626755" w:rsidRPr="00F9138C" w:rsidTr="00687621">
        <w:trPr>
          <w:gridAfter w:val="5"/>
          <w:wAfter w:w="2544" w:type="dxa"/>
          <w:trHeight w:val="521"/>
        </w:trPr>
        <w:tc>
          <w:tcPr>
            <w:tcW w:w="3432" w:type="dxa"/>
            <w:tcBorders>
              <w:top w:val="single" w:sz="6" w:space="0" w:color="auto"/>
              <w:left w:val="single" w:sz="12" w:space="0" w:color="auto"/>
              <w:bottom w:val="single" w:sz="6" w:space="0" w:color="auto"/>
              <w:right w:val="single" w:sz="12" w:space="0" w:color="auto"/>
            </w:tcBorders>
          </w:tcPr>
          <w:p w:rsidR="00626755" w:rsidRPr="00F9138C" w:rsidRDefault="00626755" w:rsidP="00687621">
            <w:pPr>
              <w:rPr>
                <w:color w:val="000000"/>
                <w:sz w:val="24"/>
                <w:szCs w:val="24"/>
              </w:rPr>
            </w:pPr>
            <w:r w:rsidRPr="00F9138C">
              <w:rPr>
                <w:color w:val="000000"/>
                <w:sz w:val="24"/>
                <w:szCs w:val="24"/>
              </w:rPr>
              <w:t>Уменьшение прочих остатков средств бюджетов</w:t>
            </w:r>
          </w:p>
        </w:tc>
        <w:tc>
          <w:tcPr>
            <w:tcW w:w="3119" w:type="dxa"/>
            <w:tcBorders>
              <w:top w:val="single" w:sz="6" w:space="0" w:color="auto"/>
              <w:left w:val="single" w:sz="12" w:space="0" w:color="auto"/>
              <w:bottom w:val="single" w:sz="6" w:space="0" w:color="auto"/>
              <w:right w:val="single" w:sz="12" w:space="0" w:color="auto"/>
            </w:tcBorders>
          </w:tcPr>
          <w:p w:rsidR="00626755" w:rsidRPr="00F9138C" w:rsidRDefault="00626755" w:rsidP="00687621">
            <w:pPr>
              <w:jc w:val="right"/>
              <w:rPr>
                <w:color w:val="000000"/>
                <w:sz w:val="24"/>
                <w:szCs w:val="24"/>
              </w:rPr>
            </w:pPr>
            <w:r w:rsidRPr="00F9138C">
              <w:rPr>
                <w:color w:val="000000"/>
                <w:sz w:val="24"/>
                <w:szCs w:val="24"/>
              </w:rPr>
              <w:t>000 01 05 02 00 00 0000 600</w:t>
            </w:r>
          </w:p>
        </w:tc>
        <w:tc>
          <w:tcPr>
            <w:tcW w:w="1417" w:type="dxa"/>
            <w:tcBorders>
              <w:top w:val="single" w:sz="6" w:space="0" w:color="auto"/>
              <w:left w:val="single" w:sz="12" w:space="0" w:color="auto"/>
              <w:bottom w:val="single" w:sz="6" w:space="0" w:color="auto"/>
              <w:right w:val="single" w:sz="12" w:space="0" w:color="auto"/>
            </w:tcBorders>
          </w:tcPr>
          <w:p w:rsidR="00626755" w:rsidRDefault="00626755" w:rsidP="00687621">
            <w:r>
              <w:rPr>
                <w:sz w:val="20"/>
                <w:szCs w:val="20"/>
              </w:rPr>
              <w:t>32775103,44</w:t>
            </w:r>
          </w:p>
        </w:tc>
        <w:tc>
          <w:tcPr>
            <w:tcW w:w="1276" w:type="dxa"/>
            <w:tcBorders>
              <w:top w:val="single" w:sz="6" w:space="0" w:color="auto"/>
              <w:left w:val="single" w:sz="12" w:space="0" w:color="auto"/>
              <w:bottom w:val="single" w:sz="6" w:space="0" w:color="auto"/>
              <w:right w:val="single" w:sz="12" w:space="0" w:color="auto"/>
            </w:tcBorders>
          </w:tcPr>
          <w:p w:rsidR="00626755" w:rsidRDefault="00626755" w:rsidP="00687621">
            <w:r w:rsidRPr="00251FA8">
              <w:rPr>
                <w:color w:val="000000"/>
                <w:sz w:val="20"/>
                <w:szCs w:val="20"/>
              </w:rPr>
              <w:t>12485147,20</w:t>
            </w:r>
          </w:p>
        </w:tc>
        <w:tc>
          <w:tcPr>
            <w:tcW w:w="1276" w:type="dxa"/>
            <w:tcBorders>
              <w:top w:val="single" w:sz="6" w:space="0" w:color="auto"/>
              <w:left w:val="single" w:sz="12" w:space="0" w:color="auto"/>
              <w:bottom w:val="single" w:sz="6" w:space="0" w:color="auto"/>
              <w:right w:val="single" w:sz="12" w:space="0" w:color="auto"/>
            </w:tcBorders>
          </w:tcPr>
          <w:p w:rsidR="00626755" w:rsidRDefault="00626755" w:rsidP="00687621">
            <w:r w:rsidRPr="008C77C0">
              <w:rPr>
                <w:color w:val="000000"/>
                <w:sz w:val="20"/>
                <w:szCs w:val="20"/>
              </w:rPr>
              <w:t>12766059,02</w:t>
            </w:r>
          </w:p>
        </w:tc>
      </w:tr>
      <w:tr w:rsidR="00626755" w:rsidRPr="00F9138C" w:rsidTr="00687621">
        <w:trPr>
          <w:gridAfter w:val="5"/>
          <w:wAfter w:w="2544" w:type="dxa"/>
          <w:trHeight w:val="504"/>
        </w:trPr>
        <w:tc>
          <w:tcPr>
            <w:tcW w:w="3432" w:type="dxa"/>
            <w:tcBorders>
              <w:top w:val="single" w:sz="6" w:space="0" w:color="auto"/>
              <w:left w:val="single" w:sz="12" w:space="0" w:color="auto"/>
              <w:bottom w:val="single" w:sz="6" w:space="0" w:color="auto"/>
              <w:right w:val="single" w:sz="12" w:space="0" w:color="auto"/>
            </w:tcBorders>
          </w:tcPr>
          <w:p w:rsidR="00626755" w:rsidRPr="00F9138C" w:rsidRDefault="00626755" w:rsidP="00687621">
            <w:pPr>
              <w:rPr>
                <w:color w:val="000000"/>
                <w:sz w:val="24"/>
                <w:szCs w:val="24"/>
              </w:rPr>
            </w:pPr>
            <w:r w:rsidRPr="00F9138C">
              <w:rPr>
                <w:color w:val="000000"/>
                <w:sz w:val="24"/>
                <w:szCs w:val="24"/>
              </w:rPr>
              <w:t>Уменьшение прочих остатков денежных средств бюджетов</w:t>
            </w:r>
          </w:p>
        </w:tc>
        <w:tc>
          <w:tcPr>
            <w:tcW w:w="3119" w:type="dxa"/>
            <w:tcBorders>
              <w:top w:val="single" w:sz="6" w:space="0" w:color="auto"/>
              <w:left w:val="single" w:sz="12" w:space="0" w:color="auto"/>
              <w:bottom w:val="single" w:sz="6" w:space="0" w:color="auto"/>
              <w:right w:val="single" w:sz="12" w:space="0" w:color="auto"/>
            </w:tcBorders>
          </w:tcPr>
          <w:p w:rsidR="00626755" w:rsidRPr="00F9138C" w:rsidRDefault="00626755" w:rsidP="00687621">
            <w:pPr>
              <w:jc w:val="right"/>
              <w:rPr>
                <w:color w:val="000000"/>
                <w:sz w:val="24"/>
                <w:szCs w:val="24"/>
              </w:rPr>
            </w:pPr>
            <w:r w:rsidRPr="00F9138C">
              <w:rPr>
                <w:color w:val="000000"/>
                <w:sz w:val="24"/>
                <w:szCs w:val="24"/>
              </w:rPr>
              <w:t>000 01 05 02 01 00 0000 610</w:t>
            </w:r>
          </w:p>
        </w:tc>
        <w:tc>
          <w:tcPr>
            <w:tcW w:w="1417" w:type="dxa"/>
            <w:tcBorders>
              <w:top w:val="single" w:sz="6" w:space="0" w:color="auto"/>
              <w:left w:val="single" w:sz="12" w:space="0" w:color="auto"/>
              <w:bottom w:val="single" w:sz="6" w:space="0" w:color="auto"/>
              <w:right w:val="single" w:sz="12" w:space="0" w:color="auto"/>
            </w:tcBorders>
          </w:tcPr>
          <w:p w:rsidR="00626755" w:rsidRDefault="00626755" w:rsidP="00687621">
            <w:r>
              <w:rPr>
                <w:sz w:val="20"/>
                <w:szCs w:val="20"/>
              </w:rPr>
              <w:t>32775103,44</w:t>
            </w:r>
          </w:p>
        </w:tc>
        <w:tc>
          <w:tcPr>
            <w:tcW w:w="1276" w:type="dxa"/>
            <w:tcBorders>
              <w:top w:val="single" w:sz="6" w:space="0" w:color="auto"/>
              <w:left w:val="single" w:sz="12" w:space="0" w:color="auto"/>
              <w:bottom w:val="single" w:sz="6" w:space="0" w:color="auto"/>
              <w:right w:val="single" w:sz="12" w:space="0" w:color="auto"/>
            </w:tcBorders>
          </w:tcPr>
          <w:p w:rsidR="00626755" w:rsidRDefault="00626755" w:rsidP="00687621">
            <w:r w:rsidRPr="00251FA8">
              <w:rPr>
                <w:color w:val="000000"/>
                <w:sz w:val="20"/>
                <w:szCs w:val="20"/>
              </w:rPr>
              <w:t>12485147,20</w:t>
            </w:r>
          </w:p>
        </w:tc>
        <w:tc>
          <w:tcPr>
            <w:tcW w:w="1276" w:type="dxa"/>
            <w:tcBorders>
              <w:top w:val="single" w:sz="6" w:space="0" w:color="auto"/>
              <w:left w:val="single" w:sz="12" w:space="0" w:color="auto"/>
              <w:bottom w:val="single" w:sz="6" w:space="0" w:color="auto"/>
              <w:right w:val="single" w:sz="12" w:space="0" w:color="auto"/>
            </w:tcBorders>
          </w:tcPr>
          <w:p w:rsidR="00626755" w:rsidRDefault="00626755" w:rsidP="00687621">
            <w:r w:rsidRPr="008C77C0">
              <w:rPr>
                <w:color w:val="000000"/>
                <w:sz w:val="20"/>
                <w:szCs w:val="20"/>
              </w:rPr>
              <w:t>12766059,02</w:t>
            </w:r>
          </w:p>
        </w:tc>
      </w:tr>
      <w:tr w:rsidR="00626755" w:rsidRPr="00F9138C" w:rsidTr="00687621">
        <w:trPr>
          <w:gridAfter w:val="5"/>
          <w:wAfter w:w="2544" w:type="dxa"/>
          <w:trHeight w:val="677"/>
        </w:trPr>
        <w:tc>
          <w:tcPr>
            <w:tcW w:w="3432" w:type="dxa"/>
            <w:tcBorders>
              <w:top w:val="single" w:sz="6" w:space="0" w:color="auto"/>
              <w:left w:val="single" w:sz="12" w:space="0" w:color="auto"/>
              <w:bottom w:val="single" w:sz="12" w:space="0" w:color="auto"/>
              <w:right w:val="single" w:sz="12" w:space="0" w:color="auto"/>
            </w:tcBorders>
          </w:tcPr>
          <w:p w:rsidR="00626755" w:rsidRPr="00F9138C" w:rsidRDefault="00626755" w:rsidP="00687621">
            <w:pPr>
              <w:rPr>
                <w:color w:val="000000"/>
                <w:sz w:val="24"/>
                <w:szCs w:val="24"/>
              </w:rPr>
            </w:pPr>
            <w:r w:rsidRPr="00F9138C">
              <w:rPr>
                <w:color w:val="000000"/>
                <w:sz w:val="24"/>
                <w:szCs w:val="24"/>
              </w:rPr>
              <w:t>Уменьшение прочих остатков денежных средств бюджетов поселений</w:t>
            </w:r>
          </w:p>
        </w:tc>
        <w:tc>
          <w:tcPr>
            <w:tcW w:w="3119" w:type="dxa"/>
            <w:tcBorders>
              <w:top w:val="single" w:sz="6" w:space="0" w:color="auto"/>
              <w:left w:val="single" w:sz="12" w:space="0" w:color="auto"/>
              <w:bottom w:val="single" w:sz="12" w:space="0" w:color="auto"/>
              <w:right w:val="single" w:sz="12" w:space="0" w:color="auto"/>
            </w:tcBorders>
          </w:tcPr>
          <w:p w:rsidR="00626755" w:rsidRPr="00F9138C" w:rsidRDefault="00626755" w:rsidP="00687621">
            <w:pPr>
              <w:jc w:val="right"/>
              <w:rPr>
                <w:color w:val="000000"/>
                <w:sz w:val="24"/>
                <w:szCs w:val="24"/>
              </w:rPr>
            </w:pPr>
            <w:r w:rsidRPr="00F9138C">
              <w:rPr>
                <w:color w:val="000000"/>
                <w:sz w:val="24"/>
                <w:szCs w:val="24"/>
              </w:rPr>
              <w:t>000 01 05 02 01 10 0000 610</w:t>
            </w:r>
          </w:p>
        </w:tc>
        <w:tc>
          <w:tcPr>
            <w:tcW w:w="1417" w:type="dxa"/>
            <w:tcBorders>
              <w:top w:val="single" w:sz="6" w:space="0" w:color="auto"/>
              <w:left w:val="single" w:sz="12" w:space="0" w:color="auto"/>
              <w:bottom w:val="single" w:sz="6" w:space="0" w:color="auto"/>
              <w:right w:val="single" w:sz="12" w:space="0" w:color="auto"/>
            </w:tcBorders>
          </w:tcPr>
          <w:p w:rsidR="00626755" w:rsidRPr="00B50F8A" w:rsidRDefault="00626755" w:rsidP="00687621">
            <w:pPr>
              <w:rPr>
                <w:sz w:val="20"/>
                <w:szCs w:val="20"/>
              </w:rPr>
            </w:pPr>
            <w:r>
              <w:rPr>
                <w:sz w:val="20"/>
                <w:szCs w:val="20"/>
              </w:rPr>
              <w:t>32775103,44</w:t>
            </w:r>
          </w:p>
        </w:tc>
        <w:tc>
          <w:tcPr>
            <w:tcW w:w="1276" w:type="dxa"/>
            <w:tcBorders>
              <w:top w:val="single" w:sz="6" w:space="0" w:color="auto"/>
              <w:left w:val="single" w:sz="12" w:space="0" w:color="auto"/>
              <w:bottom w:val="single" w:sz="6" w:space="0" w:color="auto"/>
              <w:right w:val="single" w:sz="12" w:space="0" w:color="auto"/>
            </w:tcBorders>
          </w:tcPr>
          <w:p w:rsidR="00626755" w:rsidRDefault="00626755" w:rsidP="00687621">
            <w:r w:rsidRPr="00251FA8">
              <w:rPr>
                <w:color w:val="000000"/>
                <w:sz w:val="20"/>
                <w:szCs w:val="20"/>
              </w:rPr>
              <w:t>12485147,20</w:t>
            </w:r>
          </w:p>
        </w:tc>
        <w:tc>
          <w:tcPr>
            <w:tcW w:w="1276" w:type="dxa"/>
            <w:tcBorders>
              <w:top w:val="single" w:sz="6" w:space="0" w:color="auto"/>
              <w:left w:val="single" w:sz="12" w:space="0" w:color="auto"/>
              <w:bottom w:val="single" w:sz="6" w:space="0" w:color="auto"/>
              <w:right w:val="single" w:sz="12" w:space="0" w:color="auto"/>
            </w:tcBorders>
          </w:tcPr>
          <w:p w:rsidR="00626755" w:rsidRDefault="00626755" w:rsidP="00687621">
            <w:r w:rsidRPr="008C77C0">
              <w:rPr>
                <w:color w:val="000000"/>
                <w:sz w:val="20"/>
                <w:szCs w:val="20"/>
              </w:rPr>
              <w:t>12766059,02</w:t>
            </w:r>
          </w:p>
        </w:tc>
      </w:tr>
      <w:bookmarkEnd w:id="1"/>
    </w:tbl>
    <w:p w:rsidR="00626755" w:rsidRDefault="00626755" w:rsidP="00626755">
      <w:pPr>
        <w:ind w:right="-711"/>
      </w:pPr>
    </w:p>
    <w:p w:rsidR="00626755" w:rsidRDefault="00626755" w:rsidP="00626755"/>
    <w:p w:rsidR="00626755" w:rsidRPr="00626755" w:rsidRDefault="00626755" w:rsidP="00626755">
      <w:pPr>
        <w:spacing w:after="0" w:line="240" w:lineRule="auto"/>
        <w:ind w:firstLine="567"/>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Постановления</w:t>
      </w:r>
    </w:p>
    <w:p w:rsidR="00626755" w:rsidRPr="006B7B3F" w:rsidRDefault="00626755" w:rsidP="00626755">
      <w:pPr>
        <w:spacing w:after="0"/>
        <w:rPr>
          <w:rFonts w:ascii="Arial" w:hAnsi="Arial" w:cs="Arial"/>
          <w:sz w:val="24"/>
          <w:szCs w:val="24"/>
        </w:rPr>
      </w:pPr>
    </w:p>
    <w:p w:rsidR="00626755" w:rsidRPr="00BE132B" w:rsidRDefault="00626755" w:rsidP="00626755">
      <w:pPr>
        <w:jc w:val="center"/>
        <w:rPr>
          <w:rFonts w:ascii="Arial" w:hAnsi="Arial" w:cs="Arial"/>
          <w:b/>
          <w:bCs/>
          <w:sz w:val="24"/>
          <w:szCs w:val="24"/>
        </w:rPr>
      </w:pPr>
    </w:p>
    <w:p w:rsidR="00626755" w:rsidRPr="00BE132B" w:rsidRDefault="00626755" w:rsidP="00626755">
      <w:pPr>
        <w:pStyle w:val="ad"/>
        <w:rPr>
          <w:rFonts w:ascii="Arial" w:hAnsi="Arial" w:cs="Arial"/>
          <w:b w:val="0"/>
          <w:sz w:val="24"/>
          <w:szCs w:val="24"/>
        </w:rPr>
      </w:pPr>
    </w:p>
    <w:p w:rsidR="00626755" w:rsidRPr="00BE132B" w:rsidRDefault="00626755" w:rsidP="00626755">
      <w:pPr>
        <w:pStyle w:val="ad"/>
        <w:rPr>
          <w:rFonts w:ascii="Arial" w:hAnsi="Arial" w:cs="Arial"/>
          <w:b w:val="0"/>
          <w:sz w:val="24"/>
          <w:szCs w:val="24"/>
        </w:rPr>
      </w:pPr>
      <w:r w:rsidRPr="00BE132B">
        <w:rPr>
          <w:rFonts w:ascii="Arial" w:hAnsi="Arial" w:cs="Arial"/>
          <w:b w:val="0"/>
          <w:sz w:val="24"/>
          <w:szCs w:val="24"/>
        </w:rPr>
        <w:t>АДМИНИСТРАЦИЯ</w:t>
      </w:r>
    </w:p>
    <w:p w:rsidR="00626755" w:rsidRPr="00BE132B" w:rsidRDefault="00626755" w:rsidP="00626755">
      <w:pPr>
        <w:pStyle w:val="ad"/>
        <w:rPr>
          <w:rFonts w:ascii="Arial" w:hAnsi="Arial" w:cs="Arial"/>
          <w:b w:val="0"/>
          <w:sz w:val="24"/>
          <w:szCs w:val="24"/>
        </w:rPr>
      </w:pPr>
      <w:r w:rsidRPr="00BE132B">
        <w:rPr>
          <w:rFonts w:ascii="Arial" w:hAnsi="Arial" w:cs="Arial"/>
          <w:b w:val="0"/>
          <w:sz w:val="24"/>
          <w:szCs w:val="24"/>
        </w:rPr>
        <w:t xml:space="preserve">ПАЛЕЦКОГО СЕЛЬСОВЕТА </w:t>
      </w:r>
    </w:p>
    <w:p w:rsidR="00626755" w:rsidRPr="00BE132B" w:rsidRDefault="00626755" w:rsidP="00626755">
      <w:pPr>
        <w:pStyle w:val="ad"/>
        <w:rPr>
          <w:rFonts w:ascii="Arial" w:hAnsi="Arial" w:cs="Arial"/>
          <w:b w:val="0"/>
          <w:sz w:val="24"/>
          <w:szCs w:val="24"/>
        </w:rPr>
      </w:pPr>
      <w:r w:rsidRPr="00BE132B">
        <w:rPr>
          <w:rFonts w:ascii="Arial" w:hAnsi="Arial" w:cs="Arial"/>
          <w:b w:val="0"/>
          <w:sz w:val="24"/>
          <w:szCs w:val="24"/>
        </w:rPr>
        <w:t xml:space="preserve"> БАГАНСКОГО РАЙОНА </w:t>
      </w:r>
    </w:p>
    <w:p w:rsidR="00626755" w:rsidRPr="00BE132B" w:rsidRDefault="00626755" w:rsidP="00626755">
      <w:pPr>
        <w:pStyle w:val="ad"/>
        <w:rPr>
          <w:rFonts w:ascii="Arial" w:hAnsi="Arial" w:cs="Arial"/>
          <w:b w:val="0"/>
          <w:sz w:val="24"/>
          <w:szCs w:val="24"/>
        </w:rPr>
      </w:pPr>
      <w:r w:rsidRPr="00BE132B">
        <w:rPr>
          <w:rFonts w:ascii="Arial" w:hAnsi="Arial" w:cs="Arial"/>
          <w:b w:val="0"/>
          <w:sz w:val="24"/>
          <w:szCs w:val="24"/>
        </w:rPr>
        <w:t>НОВОСИБИРСКОЙ ОБЛАСТИ</w:t>
      </w:r>
    </w:p>
    <w:p w:rsidR="00626755" w:rsidRPr="00BE132B" w:rsidRDefault="00626755" w:rsidP="00626755">
      <w:pPr>
        <w:pStyle w:val="ad"/>
        <w:rPr>
          <w:rFonts w:ascii="Arial" w:hAnsi="Arial" w:cs="Arial"/>
          <w:b w:val="0"/>
          <w:sz w:val="24"/>
          <w:szCs w:val="24"/>
        </w:rPr>
      </w:pPr>
    </w:p>
    <w:p w:rsidR="00626755" w:rsidRPr="00BE132B" w:rsidRDefault="00626755" w:rsidP="00626755">
      <w:pPr>
        <w:pStyle w:val="1"/>
        <w:rPr>
          <w:sz w:val="24"/>
          <w:szCs w:val="24"/>
        </w:rPr>
      </w:pPr>
      <w:r w:rsidRPr="00BE132B">
        <w:rPr>
          <w:sz w:val="24"/>
          <w:szCs w:val="24"/>
        </w:rPr>
        <w:t>ПОСТАНОВЛЕНИЕ</w:t>
      </w:r>
    </w:p>
    <w:p w:rsidR="00626755" w:rsidRPr="00BE132B" w:rsidRDefault="00626755" w:rsidP="00626755">
      <w:pPr>
        <w:jc w:val="center"/>
        <w:rPr>
          <w:rFonts w:ascii="Arial" w:hAnsi="Arial" w:cs="Arial"/>
          <w:sz w:val="24"/>
          <w:szCs w:val="24"/>
        </w:rPr>
      </w:pPr>
    </w:p>
    <w:p w:rsidR="00626755" w:rsidRPr="00BE132B" w:rsidRDefault="00626755" w:rsidP="00626755">
      <w:pPr>
        <w:jc w:val="center"/>
        <w:rPr>
          <w:rFonts w:ascii="Arial" w:hAnsi="Arial" w:cs="Arial"/>
          <w:sz w:val="24"/>
          <w:szCs w:val="24"/>
        </w:rPr>
      </w:pPr>
      <w:r w:rsidRPr="00BE132B">
        <w:rPr>
          <w:rFonts w:ascii="Arial" w:hAnsi="Arial" w:cs="Arial"/>
          <w:sz w:val="24"/>
          <w:szCs w:val="24"/>
        </w:rPr>
        <w:t>31.08.2023                                           № 68</w:t>
      </w:r>
    </w:p>
    <w:p w:rsidR="00626755" w:rsidRPr="00BE132B" w:rsidRDefault="00626755" w:rsidP="00626755">
      <w:pPr>
        <w:jc w:val="center"/>
        <w:rPr>
          <w:rFonts w:ascii="Arial" w:hAnsi="Arial" w:cs="Arial"/>
          <w:sz w:val="24"/>
          <w:szCs w:val="24"/>
        </w:rPr>
      </w:pPr>
    </w:p>
    <w:p w:rsidR="00626755" w:rsidRPr="00BE132B" w:rsidRDefault="00626755" w:rsidP="00626755">
      <w:pPr>
        <w:keepNext/>
        <w:jc w:val="center"/>
        <w:outlineLvl w:val="2"/>
        <w:rPr>
          <w:rFonts w:ascii="Arial" w:hAnsi="Arial" w:cs="Arial"/>
          <w:sz w:val="24"/>
          <w:szCs w:val="24"/>
        </w:rPr>
      </w:pPr>
      <w:r w:rsidRPr="00BE132B">
        <w:rPr>
          <w:rFonts w:ascii="Arial" w:hAnsi="Arial" w:cs="Arial"/>
          <w:sz w:val="24"/>
          <w:szCs w:val="24"/>
        </w:rPr>
        <w:t>Об утверждении методики прогнозирования поступлений доходов бюджета Палецкого сельсовета Баганского района Новосибирской области, главным администратором, которых является администрация Баганского района Новосибирской области</w:t>
      </w:r>
    </w:p>
    <w:p w:rsidR="00626755" w:rsidRPr="00BE132B" w:rsidRDefault="00626755" w:rsidP="00626755">
      <w:pPr>
        <w:jc w:val="both"/>
        <w:rPr>
          <w:rFonts w:ascii="Arial" w:hAnsi="Arial" w:cs="Arial"/>
          <w:sz w:val="24"/>
          <w:szCs w:val="24"/>
        </w:rPr>
      </w:pPr>
    </w:p>
    <w:p w:rsidR="00626755" w:rsidRPr="00BE132B" w:rsidRDefault="00626755" w:rsidP="00626755">
      <w:pPr>
        <w:ind w:firstLine="709"/>
        <w:jc w:val="both"/>
        <w:rPr>
          <w:rFonts w:ascii="Arial" w:hAnsi="Arial" w:cs="Arial"/>
          <w:sz w:val="24"/>
          <w:szCs w:val="24"/>
        </w:rPr>
      </w:pPr>
      <w:r w:rsidRPr="00BE132B">
        <w:rPr>
          <w:rFonts w:ascii="Arial" w:hAnsi="Arial" w:cs="Arial"/>
          <w:sz w:val="24"/>
          <w:szCs w:val="24"/>
        </w:rPr>
        <w:t xml:space="preserve">В целях реализации пункта 1 статьи 160.1 Бюджетного кодекса Российской Федерации, в соответствии с  Постановлением Правительства Российской Федерации от 23 июня 2016 года № 574 «Об общих требованиях к методике прогнозирования поступлений доходов в бюджеты бюджетной системы Российской Федерации», решением 36-ой сессии Совета депутатов Палецкого сельсовета Баганского района Новосибирской области шестого созыва от 02.08.2023 № 156 «Об утверждении </w:t>
      </w:r>
      <w:r w:rsidRPr="00BE132B">
        <w:rPr>
          <w:rFonts w:ascii="Arial" w:hAnsi="Arial" w:cs="Arial"/>
          <w:sz w:val="24"/>
          <w:szCs w:val="24"/>
        </w:rPr>
        <w:lastRenderedPageBreak/>
        <w:t>Положения «О    бюджетном процессе Палецкого сельсовета Баганского района Новосибирской области»</w:t>
      </w:r>
    </w:p>
    <w:p w:rsidR="00626755" w:rsidRPr="00BE132B" w:rsidRDefault="00626755" w:rsidP="00626755">
      <w:pPr>
        <w:ind w:firstLine="709"/>
        <w:jc w:val="both"/>
        <w:rPr>
          <w:rFonts w:ascii="Arial" w:hAnsi="Arial" w:cs="Arial"/>
          <w:sz w:val="24"/>
          <w:szCs w:val="24"/>
        </w:rPr>
      </w:pPr>
      <w:r w:rsidRPr="00BE132B">
        <w:rPr>
          <w:rFonts w:ascii="Arial" w:hAnsi="Arial" w:cs="Arial"/>
          <w:b/>
          <w:sz w:val="24"/>
          <w:szCs w:val="24"/>
        </w:rPr>
        <w:t>ПОСТАНОВЛЯЮ</w:t>
      </w:r>
      <w:r w:rsidRPr="00BE132B">
        <w:rPr>
          <w:rFonts w:ascii="Arial" w:hAnsi="Arial" w:cs="Arial"/>
          <w:sz w:val="24"/>
          <w:szCs w:val="24"/>
        </w:rPr>
        <w:t>:</w:t>
      </w:r>
    </w:p>
    <w:p w:rsidR="00626755" w:rsidRPr="00BE132B" w:rsidRDefault="00626755" w:rsidP="00626755">
      <w:pPr>
        <w:tabs>
          <w:tab w:val="left" w:pos="993"/>
        </w:tabs>
        <w:ind w:firstLine="709"/>
        <w:jc w:val="both"/>
        <w:rPr>
          <w:rFonts w:ascii="Arial" w:hAnsi="Arial" w:cs="Arial"/>
          <w:sz w:val="24"/>
          <w:szCs w:val="24"/>
        </w:rPr>
      </w:pPr>
      <w:r w:rsidRPr="00BE132B">
        <w:rPr>
          <w:rFonts w:ascii="Arial" w:hAnsi="Arial" w:cs="Arial"/>
          <w:sz w:val="24"/>
          <w:szCs w:val="24"/>
        </w:rPr>
        <w:t xml:space="preserve">1. Утвердить Методику прогнозирования поступлений доходов бюджета Палецкого сельсовета Баганского района Новосибирской области, главным администратором, которых является администрация  Баганского района Новосибирской области, согласно приложения. </w:t>
      </w:r>
    </w:p>
    <w:p w:rsidR="00626755" w:rsidRPr="00BE132B" w:rsidRDefault="00626755" w:rsidP="00626755">
      <w:pPr>
        <w:ind w:firstLine="709"/>
        <w:contextualSpacing/>
        <w:jc w:val="both"/>
        <w:rPr>
          <w:rFonts w:ascii="Arial" w:hAnsi="Arial" w:cs="Arial"/>
          <w:bCs/>
          <w:sz w:val="24"/>
          <w:szCs w:val="24"/>
        </w:rPr>
      </w:pPr>
      <w:r w:rsidRPr="00BE132B">
        <w:rPr>
          <w:rFonts w:ascii="Arial" w:hAnsi="Arial" w:cs="Arial"/>
          <w:bCs/>
          <w:sz w:val="24"/>
          <w:szCs w:val="24"/>
        </w:rPr>
        <w:t>2.Опубликовать настоящее постановление в периодическом печатном издании органов местного самоуправления Палецкого сельсовета Баганского района Новосибирской области «Бюллетень органов местного самоуправления Палецкого сельсовета Баганского района».</w:t>
      </w:r>
    </w:p>
    <w:p w:rsidR="00626755" w:rsidRPr="00BE132B" w:rsidRDefault="00626755" w:rsidP="00626755">
      <w:pPr>
        <w:ind w:firstLine="709"/>
        <w:contextualSpacing/>
        <w:jc w:val="both"/>
        <w:rPr>
          <w:rFonts w:ascii="Arial" w:hAnsi="Arial" w:cs="Arial"/>
          <w:bCs/>
          <w:sz w:val="24"/>
          <w:szCs w:val="24"/>
        </w:rPr>
      </w:pPr>
      <w:r w:rsidRPr="00BE132B">
        <w:rPr>
          <w:rFonts w:ascii="Arial" w:eastAsia="Arial" w:hAnsi="Arial" w:cs="Arial"/>
          <w:sz w:val="24"/>
          <w:szCs w:val="24"/>
        </w:rPr>
        <w:t xml:space="preserve">3. </w:t>
      </w:r>
      <w:r w:rsidRPr="00BE132B">
        <w:rPr>
          <w:rFonts w:ascii="Arial" w:hAnsi="Arial" w:cs="Arial"/>
          <w:sz w:val="24"/>
          <w:szCs w:val="24"/>
        </w:rPr>
        <w:t>Контроль за исполнением постановления оставляю за собой.</w:t>
      </w:r>
    </w:p>
    <w:p w:rsidR="00626755" w:rsidRPr="00BE132B" w:rsidRDefault="00626755" w:rsidP="00626755">
      <w:pPr>
        <w:ind w:firstLine="567"/>
        <w:jc w:val="both"/>
        <w:rPr>
          <w:rFonts w:ascii="Arial" w:hAnsi="Arial" w:cs="Arial"/>
          <w:sz w:val="24"/>
          <w:szCs w:val="24"/>
        </w:rPr>
      </w:pPr>
      <w:r w:rsidRPr="00BE132B">
        <w:rPr>
          <w:rFonts w:ascii="Arial" w:hAnsi="Arial" w:cs="Arial"/>
          <w:sz w:val="24"/>
          <w:szCs w:val="24"/>
        </w:rPr>
        <w:t xml:space="preserve"> 4.</w:t>
      </w:r>
      <w:r w:rsidRPr="00BE132B">
        <w:rPr>
          <w:rFonts w:ascii="Arial" w:eastAsia="Arial" w:hAnsi="Arial" w:cs="Arial"/>
          <w:sz w:val="24"/>
          <w:szCs w:val="24"/>
        </w:rPr>
        <w:t>Постановление вступает в силу с момента его официального опубликования.</w:t>
      </w:r>
    </w:p>
    <w:p w:rsidR="00626755" w:rsidRPr="00BE132B" w:rsidRDefault="00626755" w:rsidP="00626755">
      <w:pPr>
        <w:rPr>
          <w:rFonts w:ascii="Arial" w:hAnsi="Arial" w:cs="Arial"/>
          <w:sz w:val="24"/>
          <w:szCs w:val="24"/>
        </w:rPr>
      </w:pPr>
    </w:p>
    <w:p w:rsidR="00626755" w:rsidRPr="00BE132B" w:rsidRDefault="00626755" w:rsidP="00626755">
      <w:pPr>
        <w:pStyle w:val="6"/>
        <w:rPr>
          <w:rFonts w:ascii="Arial" w:hAnsi="Arial" w:cs="Arial"/>
          <w:b w:val="0"/>
          <w:sz w:val="24"/>
        </w:rPr>
      </w:pPr>
    </w:p>
    <w:p w:rsidR="00626755" w:rsidRPr="00BE132B" w:rsidRDefault="00626755" w:rsidP="00626755">
      <w:pPr>
        <w:pStyle w:val="6"/>
        <w:rPr>
          <w:rFonts w:ascii="Arial" w:hAnsi="Arial" w:cs="Arial"/>
          <w:b w:val="0"/>
          <w:sz w:val="24"/>
        </w:rPr>
      </w:pPr>
    </w:p>
    <w:p w:rsidR="00626755" w:rsidRPr="00BE132B" w:rsidRDefault="00626755" w:rsidP="00626755">
      <w:pPr>
        <w:jc w:val="both"/>
        <w:rPr>
          <w:rFonts w:ascii="Arial" w:hAnsi="Arial" w:cs="Arial"/>
          <w:sz w:val="24"/>
          <w:szCs w:val="24"/>
        </w:rPr>
      </w:pPr>
      <w:r w:rsidRPr="00BE132B">
        <w:rPr>
          <w:rFonts w:ascii="Arial" w:hAnsi="Arial" w:cs="Arial"/>
          <w:sz w:val="24"/>
          <w:szCs w:val="24"/>
        </w:rPr>
        <w:t xml:space="preserve">Глава Палецкого сельсовета </w:t>
      </w:r>
    </w:p>
    <w:p w:rsidR="00626755" w:rsidRPr="00BE132B" w:rsidRDefault="00626755" w:rsidP="00626755">
      <w:pPr>
        <w:pStyle w:val="Standard"/>
        <w:jc w:val="both"/>
        <w:rPr>
          <w:rFonts w:cs="Arial"/>
          <w:sz w:val="24"/>
        </w:rPr>
      </w:pPr>
      <w:r w:rsidRPr="00BE132B">
        <w:rPr>
          <w:rFonts w:cs="Arial"/>
          <w:sz w:val="24"/>
        </w:rPr>
        <w:t>Баганского   района Новосибирской области</w:t>
      </w:r>
      <w:r w:rsidRPr="00BE132B">
        <w:rPr>
          <w:rFonts w:cs="Arial"/>
          <w:sz w:val="24"/>
        </w:rPr>
        <w:tab/>
        <w:t xml:space="preserve">                              В.И.Калач</w:t>
      </w:r>
    </w:p>
    <w:p w:rsidR="00626755" w:rsidRPr="00BE132B" w:rsidRDefault="00626755" w:rsidP="00626755">
      <w:pPr>
        <w:pStyle w:val="6"/>
        <w:rPr>
          <w:rFonts w:ascii="Arial" w:hAnsi="Arial" w:cs="Arial"/>
          <w:b w:val="0"/>
          <w:sz w:val="24"/>
        </w:rPr>
      </w:pPr>
    </w:p>
    <w:p w:rsidR="00626755" w:rsidRPr="00BE132B" w:rsidRDefault="00626755" w:rsidP="00626755">
      <w:pPr>
        <w:pStyle w:val="6"/>
        <w:rPr>
          <w:rFonts w:ascii="Arial" w:hAnsi="Arial" w:cs="Arial"/>
          <w:b w:val="0"/>
          <w:sz w:val="24"/>
        </w:rPr>
      </w:pPr>
    </w:p>
    <w:p w:rsidR="00626755" w:rsidRPr="00BE132B" w:rsidRDefault="00626755" w:rsidP="00626755">
      <w:pPr>
        <w:pStyle w:val="6"/>
        <w:rPr>
          <w:rFonts w:ascii="Arial" w:hAnsi="Arial" w:cs="Arial"/>
          <w:b w:val="0"/>
          <w:sz w:val="24"/>
        </w:rPr>
      </w:pPr>
    </w:p>
    <w:p w:rsidR="00626755" w:rsidRPr="00BE132B" w:rsidRDefault="00626755" w:rsidP="00626755">
      <w:pPr>
        <w:rPr>
          <w:rFonts w:ascii="Arial" w:hAnsi="Arial" w:cs="Arial"/>
          <w:sz w:val="24"/>
          <w:szCs w:val="24"/>
        </w:rPr>
      </w:pPr>
    </w:p>
    <w:p w:rsidR="00626755" w:rsidRPr="00BE132B" w:rsidRDefault="00626755" w:rsidP="00626755">
      <w:pPr>
        <w:rPr>
          <w:rFonts w:ascii="Arial" w:hAnsi="Arial" w:cs="Arial"/>
          <w:sz w:val="24"/>
          <w:szCs w:val="24"/>
        </w:rPr>
      </w:pPr>
      <w:r w:rsidRPr="00BE132B">
        <w:rPr>
          <w:rFonts w:ascii="Arial" w:hAnsi="Arial" w:cs="Arial"/>
          <w:sz w:val="24"/>
          <w:szCs w:val="24"/>
        </w:rPr>
        <w:t>Щербакова Наталья Ильинична</w:t>
      </w:r>
    </w:p>
    <w:p w:rsidR="00626755" w:rsidRPr="00BE132B" w:rsidRDefault="00626755" w:rsidP="00626755">
      <w:pPr>
        <w:rPr>
          <w:rFonts w:ascii="Arial" w:hAnsi="Arial" w:cs="Arial"/>
          <w:sz w:val="24"/>
          <w:szCs w:val="24"/>
        </w:rPr>
      </w:pPr>
      <w:r w:rsidRPr="00BE132B">
        <w:rPr>
          <w:rFonts w:ascii="Arial" w:hAnsi="Arial" w:cs="Arial"/>
          <w:sz w:val="24"/>
          <w:szCs w:val="24"/>
        </w:rPr>
        <w:t>45-214</w:t>
      </w:r>
    </w:p>
    <w:p w:rsidR="00626755" w:rsidRPr="00BE132B" w:rsidRDefault="00626755" w:rsidP="00626755">
      <w:pPr>
        <w:rPr>
          <w:rFonts w:ascii="Arial" w:hAnsi="Arial" w:cs="Arial"/>
          <w:sz w:val="24"/>
          <w:szCs w:val="24"/>
        </w:rPr>
      </w:pPr>
    </w:p>
    <w:p w:rsidR="00626755" w:rsidRPr="00BE132B" w:rsidRDefault="00626755" w:rsidP="00626755">
      <w:pPr>
        <w:rPr>
          <w:rFonts w:ascii="Arial" w:hAnsi="Arial" w:cs="Arial"/>
          <w:sz w:val="24"/>
          <w:szCs w:val="24"/>
        </w:rPr>
      </w:pPr>
    </w:p>
    <w:p w:rsidR="00626755" w:rsidRPr="00BE132B" w:rsidRDefault="00626755" w:rsidP="00626755">
      <w:pPr>
        <w:rPr>
          <w:rFonts w:ascii="Arial" w:hAnsi="Arial" w:cs="Arial"/>
          <w:sz w:val="24"/>
          <w:szCs w:val="24"/>
        </w:rPr>
      </w:pPr>
    </w:p>
    <w:p w:rsidR="00626755" w:rsidRPr="00BE132B" w:rsidRDefault="00626755" w:rsidP="00626755">
      <w:pPr>
        <w:rPr>
          <w:rFonts w:ascii="Arial" w:hAnsi="Arial" w:cs="Arial"/>
          <w:sz w:val="24"/>
          <w:szCs w:val="24"/>
        </w:rPr>
      </w:pPr>
    </w:p>
    <w:p w:rsidR="00626755" w:rsidRPr="00BE132B" w:rsidRDefault="00626755" w:rsidP="00626755">
      <w:pPr>
        <w:pStyle w:val="6"/>
        <w:jc w:val="right"/>
        <w:rPr>
          <w:rFonts w:ascii="Arial" w:hAnsi="Arial" w:cs="Arial"/>
          <w:b w:val="0"/>
          <w:sz w:val="24"/>
        </w:rPr>
      </w:pPr>
      <w:r w:rsidRPr="00BE132B">
        <w:rPr>
          <w:rFonts w:ascii="Arial" w:hAnsi="Arial" w:cs="Arial"/>
          <w:b w:val="0"/>
          <w:sz w:val="24"/>
        </w:rPr>
        <w:t>УТВЕРЖДЕНА</w:t>
      </w:r>
    </w:p>
    <w:p w:rsidR="00626755" w:rsidRPr="00BE132B" w:rsidRDefault="00626755" w:rsidP="00626755">
      <w:pPr>
        <w:ind w:firstLine="720"/>
        <w:jc w:val="right"/>
        <w:rPr>
          <w:rFonts w:ascii="Arial" w:hAnsi="Arial" w:cs="Arial"/>
          <w:sz w:val="24"/>
          <w:szCs w:val="24"/>
        </w:rPr>
      </w:pPr>
      <w:r w:rsidRPr="00BE132B">
        <w:rPr>
          <w:rFonts w:ascii="Arial" w:hAnsi="Arial" w:cs="Arial"/>
          <w:sz w:val="24"/>
          <w:szCs w:val="24"/>
        </w:rPr>
        <w:t xml:space="preserve">   постановлением администрации </w:t>
      </w:r>
    </w:p>
    <w:p w:rsidR="00626755" w:rsidRPr="00BE132B" w:rsidRDefault="00626755" w:rsidP="00626755">
      <w:pPr>
        <w:ind w:firstLine="720"/>
        <w:jc w:val="right"/>
        <w:rPr>
          <w:rFonts w:ascii="Arial" w:hAnsi="Arial" w:cs="Arial"/>
          <w:sz w:val="24"/>
          <w:szCs w:val="24"/>
        </w:rPr>
      </w:pPr>
      <w:r w:rsidRPr="00BE132B">
        <w:rPr>
          <w:rFonts w:ascii="Arial" w:hAnsi="Arial" w:cs="Arial"/>
          <w:sz w:val="24"/>
          <w:szCs w:val="24"/>
        </w:rPr>
        <w:t xml:space="preserve">Палецкого сельсовета              </w:t>
      </w:r>
    </w:p>
    <w:p w:rsidR="00626755" w:rsidRPr="00BE132B" w:rsidRDefault="00626755" w:rsidP="00626755">
      <w:pPr>
        <w:ind w:firstLine="720"/>
        <w:jc w:val="right"/>
        <w:rPr>
          <w:rFonts w:ascii="Arial" w:hAnsi="Arial" w:cs="Arial"/>
          <w:sz w:val="24"/>
          <w:szCs w:val="24"/>
        </w:rPr>
      </w:pPr>
      <w:r w:rsidRPr="00BE132B">
        <w:rPr>
          <w:rFonts w:ascii="Arial" w:hAnsi="Arial" w:cs="Arial"/>
          <w:sz w:val="24"/>
          <w:szCs w:val="24"/>
        </w:rPr>
        <w:t>Баганского района</w:t>
      </w:r>
    </w:p>
    <w:p w:rsidR="00626755" w:rsidRPr="00BE132B" w:rsidRDefault="00626755" w:rsidP="00626755">
      <w:pPr>
        <w:ind w:firstLine="720"/>
        <w:jc w:val="right"/>
        <w:rPr>
          <w:rFonts w:ascii="Arial" w:hAnsi="Arial" w:cs="Arial"/>
          <w:sz w:val="24"/>
          <w:szCs w:val="24"/>
        </w:rPr>
      </w:pPr>
      <w:r w:rsidRPr="00BE132B">
        <w:rPr>
          <w:rFonts w:ascii="Arial" w:hAnsi="Arial" w:cs="Arial"/>
          <w:sz w:val="24"/>
          <w:szCs w:val="24"/>
        </w:rPr>
        <w:t xml:space="preserve"> Новосибирской области</w:t>
      </w:r>
    </w:p>
    <w:p w:rsidR="00626755" w:rsidRPr="00BE132B" w:rsidRDefault="00626755" w:rsidP="00626755">
      <w:pPr>
        <w:jc w:val="right"/>
        <w:rPr>
          <w:rFonts w:ascii="Arial" w:hAnsi="Arial" w:cs="Arial"/>
          <w:color w:val="000000"/>
          <w:sz w:val="24"/>
          <w:szCs w:val="24"/>
        </w:rPr>
      </w:pPr>
      <w:r w:rsidRPr="00BE132B">
        <w:rPr>
          <w:rFonts w:ascii="Arial" w:hAnsi="Arial" w:cs="Arial"/>
          <w:sz w:val="24"/>
          <w:szCs w:val="24"/>
        </w:rPr>
        <w:t xml:space="preserve">                                                                                               от 31.08.2023 №68</w:t>
      </w:r>
      <w:r w:rsidRPr="00BE132B">
        <w:rPr>
          <w:rFonts w:ascii="Arial" w:hAnsi="Arial" w:cs="Arial"/>
          <w:color w:val="000000"/>
          <w:sz w:val="24"/>
          <w:szCs w:val="24"/>
        </w:rPr>
        <w:t> </w:t>
      </w:r>
    </w:p>
    <w:p w:rsidR="00626755" w:rsidRPr="00BE132B" w:rsidRDefault="00626755" w:rsidP="00626755">
      <w:pPr>
        <w:jc w:val="right"/>
        <w:rPr>
          <w:rFonts w:ascii="Arial" w:hAnsi="Arial" w:cs="Arial"/>
          <w:sz w:val="24"/>
          <w:szCs w:val="24"/>
        </w:rPr>
      </w:pPr>
    </w:p>
    <w:p w:rsidR="00626755" w:rsidRPr="00BE132B" w:rsidRDefault="00626755" w:rsidP="00626755">
      <w:pPr>
        <w:keepNext/>
        <w:jc w:val="center"/>
        <w:outlineLvl w:val="2"/>
        <w:rPr>
          <w:rFonts w:ascii="Arial" w:hAnsi="Arial" w:cs="Arial"/>
          <w:sz w:val="24"/>
          <w:szCs w:val="24"/>
        </w:rPr>
      </w:pPr>
      <w:r w:rsidRPr="00BE132B">
        <w:rPr>
          <w:rFonts w:ascii="Arial" w:hAnsi="Arial" w:cs="Arial"/>
          <w:sz w:val="24"/>
          <w:szCs w:val="24"/>
        </w:rPr>
        <w:lastRenderedPageBreak/>
        <w:t>Методика прогнозирования поступлений доходов бюджета Палецкого сельсовета Баганского района Новосибирской области, главным администратором, которых является администрация Баганского района Новосибирской области</w:t>
      </w:r>
    </w:p>
    <w:p w:rsidR="00626755" w:rsidRPr="00BE132B" w:rsidRDefault="00626755" w:rsidP="00626755">
      <w:pPr>
        <w:rPr>
          <w:rFonts w:ascii="Arial" w:hAnsi="Arial" w:cs="Arial"/>
          <w:b/>
          <w:sz w:val="24"/>
          <w:szCs w:val="24"/>
        </w:rPr>
      </w:pPr>
    </w:p>
    <w:p w:rsidR="00626755" w:rsidRPr="00BE132B" w:rsidRDefault="00626755" w:rsidP="00626755">
      <w:pPr>
        <w:jc w:val="center"/>
        <w:rPr>
          <w:rFonts w:ascii="Arial" w:hAnsi="Arial" w:cs="Arial"/>
          <w:b/>
          <w:sz w:val="24"/>
          <w:szCs w:val="24"/>
        </w:rPr>
      </w:pPr>
      <w:r w:rsidRPr="00BE132B">
        <w:rPr>
          <w:rFonts w:ascii="Arial" w:hAnsi="Arial" w:cs="Arial"/>
          <w:b/>
          <w:sz w:val="24"/>
          <w:szCs w:val="24"/>
        </w:rPr>
        <w:t>1. Общие положения</w:t>
      </w:r>
    </w:p>
    <w:p w:rsidR="00626755" w:rsidRPr="00BE132B" w:rsidRDefault="00626755" w:rsidP="00626755">
      <w:pPr>
        <w:jc w:val="center"/>
        <w:rPr>
          <w:rFonts w:ascii="Arial" w:hAnsi="Arial" w:cs="Arial"/>
          <w:sz w:val="24"/>
          <w:szCs w:val="24"/>
        </w:rPr>
      </w:pPr>
    </w:p>
    <w:p w:rsidR="00626755" w:rsidRPr="00BE132B" w:rsidRDefault="00626755" w:rsidP="00626755">
      <w:pPr>
        <w:jc w:val="both"/>
        <w:rPr>
          <w:rFonts w:ascii="Arial" w:hAnsi="Arial" w:cs="Arial"/>
          <w:sz w:val="24"/>
          <w:szCs w:val="24"/>
        </w:rPr>
      </w:pPr>
      <w:r w:rsidRPr="00BE132B">
        <w:rPr>
          <w:rFonts w:ascii="Arial" w:hAnsi="Arial" w:cs="Arial"/>
          <w:sz w:val="24"/>
          <w:szCs w:val="24"/>
        </w:rPr>
        <w:t xml:space="preserve">Настоящая Методика разработана в целях прогнозирования администрацией Палецкого сельсовета Баганского района Новосибирской области (далее – администрация Баганского района) поступлений доходов в бюджет Палецкого сельсовета Баганского района Новосибирской области, в отношении которых администрация Баганского района наделена полномочиями главного администратора доходов бюджета Палецкого сельсовета Баганского района Новосибирской области. </w:t>
      </w:r>
    </w:p>
    <w:p w:rsidR="00626755" w:rsidRPr="00BE132B" w:rsidRDefault="00626755" w:rsidP="00626755">
      <w:pPr>
        <w:tabs>
          <w:tab w:val="left" w:pos="1065"/>
        </w:tabs>
        <w:jc w:val="both"/>
        <w:rPr>
          <w:rFonts w:ascii="Arial" w:hAnsi="Arial" w:cs="Arial"/>
          <w:sz w:val="24"/>
          <w:szCs w:val="24"/>
        </w:rPr>
      </w:pPr>
      <w:r w:rsidRPr="00BE132B">
        <w:rPr>
          <w:rFonts w:ascii="Arial" w:hAnsi="Arial" w:cs="Arial"/>
          <w:sz w:val="24"/>
          <w:szCs w:val="24"/>
        </w:rPr>
        <w:tab/>
        <w:t>Методика прогнозирования разрабатывается на основе единых подходов к прогнозированию поступлений доходов в текущем финансовом году, очередном финансовом году и плановом периоде. Для текущего финансового года методика прогнозирования предусматривает в том числе использование данных о фактических поступлениях доходов за истекшие месяцы этого года с описанием алгоритма их использования (в том числе увеличение или уменьшение прогноза доходов на сумму корректировки, рассчитываемой с учетом данных о фактических поступлениях доходов, уточнение прогнозируемых значений показателей, используемых для расчета прогнозного объема поступлений, с учетом их фактических значений).</w:t>
      </w:r>
    </w:p>
    <w:p w:rsidR="00626755" w:rsidRPr="00BE132B" w:rsidRDefault="00626755" w:rsidP="00626755">
      <w:pPr>
        <w:tabs>
          <w:tab w:val="left" w:pos="1065"/>
        </w:tabs>
        <w:jc w:val="both"/>
        <w:rPr>
          <w:rFonts w:ascii="Arial" w:hAnsi="Arial" w:cs="Arial"/>
          <w:sz w:val="24"/>
          <w:szCs w:val="24"/>
        </w:rPr>
      </w:pPr>
      <w:r w:rsidRPr="00BE132B">
        <w:rPr>
          <w:rFonts w:ascii="Arial" w:hAnsi="Arial" w:cs="Arial"/>
          <w:sz w:val="24"/>
          <w:szCs w:val="24"/>
        </w:rPr>
        <w:t xml:space="preserve">             Прогнозирование доходов бюджета осуществляется на основе:</w:t>
      </w:r>
    </w:p>
    <w:p w:rsidR="00626755" w:rsidRPr="00BE132B" w:rsidRDefault="00626755" w:rsidP="00626755">
      <w:pPr>
        <w:tabs>
          <w:tab w:val="left" w:pos="1065"/>
        </w:tabs>
        <w:jc w:val="both"/>
        <w:rPr>
          <w:rFonts w:ascii="Arial" w:hAnsi="Arial" w:cs="Arial"/>
          <w:sz w:val="24"/>
          <w:szCs w:val="24"/>
        </w:rPr>
      </w:pPr>
      <w:r w:rsidRPr="00BE132B">
        <w:rPr>
          <w:rFonts w:ascii="Arial" w:hAnsi="Arial" w:cs="Arial"/>
          <w:sz w:val="24"/>
          <w:szCs w:val="24"/>
        </w:rPr>
        <w:t>- показателях прогноза социально-экономического развития Палецкого сельсовета Баганского района Новосибирской области в случаях, когда прогноз соответствующего вида доходов предусматривает использование показателей социально-экономического развития, основывается;</w:t>
      </w:r>
    </w:p>
    <w:p w:rsidR="00626755" w:rsidRPr="00BE132B" w:rsidRDefault="00626755" w:rsidP="00626755">
      <w:pPr>
        <w:tabs>
          <w:tab w:val="left" w:pos="1065"/>
        </w:tabs>
        <w:jc w:val="both"/>
        <w:rPr>
          <w:rFonts w:ascii="Arial" w:hAnsi="Arial" w:cs="Arial"/>
          <w:sz w:val="24"/>
          <w:szCs w:val="24"/>
        </w:rPr>
      </w:pPr>
      <w:r w:rsidRPr="00BE132B">
        <w:rPr>
          <w:rFonts w:ascii="Arial" w:hAnsi="Arial" w:cs="Arial"/>
          <w:sz w:val="24"/>
          <w:szCs w:val="24"/>
        </w:rPr>
        <w:t xml:space="preserve">             - основных направлениях бюджетной и налоговой политики;</w:t>
      </w:r>
    </w:p>
    <w:p w:rsidR="00626755" w:rsidRPr="00BE132B" w:rsidRDefault="00626755" w:rsidP="00626755">
      <w:pPr>
        <w:tabs>
          <w:tab w:val="left" w:pos="1065"/>
        </w:tabs>
        <w:jc w:val="both"/>
        <w:rPr>
          <w:rFonts w:ascii="Arial" w:hAnsi="Arial" w:cs="Arial"/>
          <w:sz w:val="24"/>
          <w:szCs w:val="24"/>
        </w:rPr>
      </w:pPr>
      <w:r w:rsidRPr="00BE132B">
        <w:rPr>
          <w:rFonts w:ascii="Arial" w:hAnsi="Arial" w:cs="Arial"/>
          <w:sz w:val="24"/>
          <w:szCs w:val="24"/>
        </w:rPr>
        <w:t xml:space="preserve">             -действующего бюджетного и налогового законодательства с учетом предполагаемых изменений.</w:t>
      </w:r>
    </w:p>
    <w:p w:rsidR="00626755" w:rsidRPr="00BE132B" w:rsidRDefault="00626755" w:rsidP="00626755">
      <w:pPr>
        <w:tabs>
          <w:tab w:val="left" w:pos="1065"/>
        </w:tabs>
        <w:jc w:val="both"/>
        <w:rPr>
          <w:rFonts w:ascii="Arial" w:hAnsi="Arial" w:cs="Arial"/>
          <w:sz w:val="24"/>
          <w:szCs w:val="24"/>
        </w:rPr>
      </w:pPr>
      <w:r w:rsidRPr="00BE132B">
        <w:rPr>
          <w:rFonts w:ascii="Arial" w:hAnsi="Arial" w:cs="Arial"/>
          <w:sz w:val="24"/>
          <w:szCs w:val="24"/>
        </w:rPr>
        <w:tab/>
        <w:t>Прогнозирование доходов бюджета включает проведение следующих мероприятий:</w:t>
      </w:r>
    </w:p>
    <w:p w:rsidR="00626755" w:rsidRPr="00BE132B" w:rsidRDefault="00626755" w:rsidP="00626755">
      <w:pPr>
        <w:tabs>
          <w:tab w:val="left" w:pos="1065"/>
        </w:tabs>
        <w:jc w:val="both"/>
        <w:rPr>
          <w:rFonts w:ascii="Arial" w:hAnsi="Arial" w:cs="Arial"/>
          <w:sz w:val="24"/>
          <w:szCs w:val="24"/>
        </w:rPr>
      </w:pPr>
      <w:r w:rsidRPr="00BE132B">
        <w:rPr>
          <w:rFonts w:ascii="Arial" w:hAnsi="Arial" w:cs="Arial"/>
          <w:sz w:val="24"/>
          <w:szCs w:val="24"/>
        </w:rPr>
        <w:tab/>
        <w:t>- мониторинг динамики поступлений неналоговых доходов, основанный на статистических данных не менее чем за 3 года или за весь период поступлений определенных видов доходов в случае, если он не превышает 3 года;</w:t>
      </w:r>
    </w:p>
    <w:p w:rsidR="00626755" w:rsidRPr="00BE132B" w:rsidRDefault="00626755" w:rsidP="00626755">
      <w:pPr>
        <w:tabs>
          <w:tab w:val="left" w:pos="1065"/>
        </w:tabs>
        <w:jc w:val="both"/>
        <w:rPr>
          <w:rFonts w:ascii="Arial" w:hAnsi="Arial" w:cs="Arial"/>
          <w:sz w:val="24"/>
          <w:szCs w:val="24"/>
        </w:rPr>
      </w:pPr>
      <w:r w:rsidRPr="00BE132B">
        <w:rPr>
          <w:rFonts w:ascii="Arial" w:hAnsi="Arial" w:cs="Arial"/>
          <w:sz w:val="24"/>
          <w:szCs w:val="24"/>
        </w:rPr>
        <w:tab/>
        <w:t>- расчет прогноза поступлений.</w:t>
      </w:r>
    </w:p>
    <w:p w:rsidR="00626755" w:rsidRPr="00BE132B" w:rsidRDefault="00626755" w:rsidP="00626755">
      <w:pPr>
        <w:tabs>
          <w:tab w:val="left" w:pos="1065"/>
        </w:tabs>
        <w:jc w:val="both"/>
        <w:rPr>
          <w:rFonts w:ascii="Arial" w:hAnsi="Arial" w:cs="Arial"/>
          <w:sz w:val="24"/>
          <w:szCs w:val="24"/>
        </w:rPr>
      </w:pPr>
      <w:r w:rsidRPr="00BE132B">
        <w:rPr>
          <w:rFonts w:ascii="Arial" w:hAnsi="Arial" w:cs="Arial"/>
          <w:sz w:val="24"/>
          <w:szCs w:val="24"/>
        </w:rPr>
        <w:t xml:space="preserve"> Для расчета прогноза поступлений используются:</w:t>
      </w:r>
    </w:p>
    <w:p w:rsidR="00626755" w:rsidRPr="00BE132B" w:rsidRDefault="00626755" w:rsidP="00626755">
      <w:pPr>
        <w:tabs>
          <w:tab w:val="left" w:pos="1065"/>
        </w:tabs>
        <w:jc w:val="both"/>
        <w:rPr>
          <w:rFonts w:ascii="Arial" w:hAnsi="Arial" w:cs="Arial"/>
          <w:sz w:val="24"/>
          <w:szCs w:val="24"/>
        </w:rPr>
      </w:pPr>
      <w:r w:rsidRPr="00BE132B">
        <w:rPr>
          <w:rFonts w:ascii="Arial" w:hAnsi="Arial" w:cs="Arial"/>
          <w:sz w:val="24"/>
          <w:szCs w:val="24"/>
        </w:rPr>
        <w:tab/>
        <w:t>- статистическая, бюджетная и налоговая отчетность;</w:t>
      </w:r>
    </w:p>
    <w:p w:rsidR="00626755" w:rsidRPr="00BE132B" w:rsidRDefault="00626755" w:rsidP="00626755">
      <w:pPr>
        <w:tabs>
          <w:tab w:val="left" w:pos="1065"/>
        </w:tabs>
        <w:jc w:val="both"/>
        <w:rPr>
          <w:rFonts w:ascii="Arial" w:hAnsi="Arial" w:cs="Arial"/>
          <w:sz w:val="24"/>
          <w:szCs w:val="24"/>
        </w:rPr>
      </w:pPr>
      <w:r w:rsidRPr="00BE132B">
        <w:rPr>
          <w:rFonts w:ascii="Arial" w:hAnsi="Arial" w:cs="Arial"/>
          <w:sz w:val="24"/>
          <w:szCs w:val="24"/>
        </w:rPr>
        <w:lastRenderedPageBreak/>
        <w:tab/>
        <w:t>- оценка поступлений доходов в бюджет Палецкого сельсовета в текущем финансовом году.</w:t>
      </w:r>
    </w:p>
    <w:p w:rsidR="00626755" w:rsidRPr="00BE132B" w:rsidRDefault="00626755" w:rsidP="00626755">
      <w:pPr>
        <w:jc w:val="both"/>
        <w:rPr>
          <w:rFonts w:ascii="Arial" w:hAnsi="Arial" w:cs="Arial"/>
          <w:sz w:val="24"/>
          <w:szCs w:val="24"/>
        </w:rPr>
      </w:pPr>
      <w:r w:rsidRPr="00BE132B">
        <w:rPr>
          <w:rFonts w:ascii="Arial" w:hAnsi="Arial" w:cs="Arial"/>
          <w:sz w:val="24"/>
          <w:szCs w:val="24"/>
        </w:rPr>
        <w:t xml:space="preserve">Перечень доходов бюджет Палецкого сельсовета Баганского района Новосибирской области администрирование которых осуществляет администрация Баганского района, определяется в соответствии с действующими на дату составления прогноза указаниями о порядке применения бюджетной классификации Российской Федерации на очередной финансовый год и плановый период, утверждаемыми Министерством финансов Российской Федерации. </w:t>
      </w:r>
    </w:p>
    <w:p w:rsidR="00626755" w:rsidRPr="00BE132B" w:rsidRDefault="00626755" w:rsidP="00626755">
      <w:pPr>
        <w:jc w:val="both"/>
        <w:rPr>
          <w:rFonts w:ascii="Arial" w:hAnsi="Arial" w:cs="Arial"/>
          <w:sz w:val="24"/>
          <w:szCs w:val="24"/>
        </w:rPr>
      </w:pPr>
      <w:r w:rsidRPr="00BE132B">
        <w:rPr>
          <w:rFonts w:ascii="Arial" w:hAnsi="Arial" w:cs="Arial"/>
          <w:sz w:val="24"/>
          <w:szCs w:val="24"/>
        </w:rPr>
        <w:t xml:space="preserve">Уточнение прогноза поступлений в текущем финансовом году осуществляется с использованием данных о фактических поступлениях доходов за истекшие месяцы этого года и прогнозируемом объеме поступлений до конца года. </w:t>
      </w:r>
    </w:p>
    <w:p w:rsidR="00626755" w:rsidRPr="00BE132B" w:rsidRDefault="00626755" w:rsidP="00626755">
      <w:pPr>
        <w:jc w:val="both"/>
        <w:rPr>
          <w:rFonts w:ascii="Arial" w:hAnsi="Arial" w:cs="Arial"/>
          <w:sz w:val="24"/>
          <w:szCs w:val="24"/>
        </w:rPr>
      </w:pPr>
      <w:r w:rsidRPr="00BE132B">
        <w:rPr>
          <w:rFonts w:ascii="Arial" w:hAnsi="Arial" w:cs="Arial"/>
          <w:sz w:val="24"/>
          <w:szCs w:val="24"/>
        </w:rPr>
        <w:t xml:space="preserve">Планирование доходов, поступления по которым не имеют постоянного характера, не осуществляется по следующим видам доходов: </w:t>
      </w:r>
    </w:p>
    <w:p w:rsidR="00626755" w:rsidRPr="00BE132B" w:rsidRDefault="00626755" w:rsidP="00626755">
      <w:pPr>
        <w:jc w:val="both"/>
        <w:rPr>
          <w:rFonts w:ascii="Arial" w:hAnsi="Arial" w:cs="Arial"/>
          <w:sz w:val="24"/>
          <w:szCs w:val="24"/>
          <w:highlight w:val="yellow"/>
        </w:rPr>
      </w:pPr>
      <w:r w:rsidRPr="00BE132B">
        <w:rPr>
          <w:rFonts w:ascii="Arial" w:hAnsi="Arial" w:cs="Arial"/>
          <w:sz w:val="24"/>
          <w:szCs w:val="24"/>
        </w:rPr>
        <w:t xml:space="preserve">- 009 116 07010 10 0000 140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 </w:t>
      </w:r>
    </w:p>
    <w:p w:rsidR="00626755" w:rsidRPr="00BE132B" w:rsidRDefault="00626755" w:rsidP="00626755">
      <w:pPr>
        <w:pStyle w:val="HTML"/>
        <w:shd w:val="clear" w:color="auto" w:fill="FFFFFF"/>
        <w:rPr>
          <w:rFonts w:ascii="Arial" w:hAnsi="Arial" w:cs="Arial"/>
          <w:sz w:val="24"/>
          <w:szCs w:val="24"/>
        </w:rPr>
      </w:pPr>
      <w:r w:rsidRPr="00BE132B">
        <w:rPr>
          <w:rFonts w:ascii="Arial" w:hAnsi="Arial" w:cs="Arial"/>
          <w:sz w:val="24"/>
          <w:szCs w:val="24"/>
        </w:rPr>
        <w:t>- 009 114 0602510 0000 430 «</w:t>
      </w:r>
      <w:r w:rsidRPr="00BE132B">
        <w:rPr>
          <w:rFonts w:ascii="Arial" w:hAnsi="Arial" w:cs="Arial"/>
          <w:color w:val="000000"/>
          <w:sz w:val="24"/>
          <w:szCs w:val="24"/>
        </w:rPr>
        <w:t>Доходы   от    продажи    земельных    участков,                                 находящихся  в   собственности   поселений   (заисключением  земельных участков   муниципальных бюджетных и автономных учреждений)</w:t>
      </w:r>
      <w:r w:rsidRPr="00BE132B">
        <w:rPr>
          <w:rFonts w:ascii="Arial" w:hAnsi="Arial" w:cs="Arial"/>
          <w:sz w:val="24"/>
          <w:szCs w:val="24"/>
        </w:rPr>
        <w:t>»;</w:t>
      </w:r>
    </w:p>
    <w:p w:rsidR="00626755" w:rsidRPr="00BE132B" w:rsidRDefault="00626755" w:rsidP="00626755">
      <w:pPr>
        <w:jc w:val="both"/>
        <w:rPr>
          <w:rFonts w:ascii="Arial" w:hAnsi="Arial" w:cs="Arial"/>
          <w:sz w:val="24"/>
          <w:szCs w:val="24"/>
        </w:rPr>
      </w:pPr>
      <w:r w:rsidRPr="00BE132B">
        <w:rPr>
          <w:rFonts w:ascii="Arial" w:hAnsi="Arial" w:cs="Arial"/>
          <w:sz w:val="24"/>
          <w:szCs w:val="24"/>
        </w:rPr>
        <w:t>- 009 117 15030 10 0000 150 «Инициативные платежи, зачисляемые в бюджеты сельских поселений»;</w:t>
      </w:r>
    </w:p>
    <w:p w:rsidR="00626755" w:rsidRPr="00BE132B" w:rsidRDefault="00626755" w:rsidP="00626755">
      <w:pPr>
        <w:jc w:val="both"/>
        <w:rPr>
          <w:rFonts w:ascii="Arial" w:hAnsi="Arial" w:cs="Arial"/>
          <w:sz w:val="24"/>
          <w:szCs w:val="24"/>
        </w:rPr>
      </w:pPr>
      <w:r w:rsidRPr="00BE132B">
        <w:rPr>
          <w:rFonts w:ascii="Arial" w:hAnsi="Arial" w:cs="Arial"/>
          <w:sz w:val="24"/>
          <w:szCs w:val="24"/>
        </w:rPr>
        <w:t>Прогнозирование безвозмездных поступлений от других бюджетов бюджетной системы Российской Федерации осуществляется в соответствии с объемами расходов бюджет Палецкого сельсовета Баганского района Новосибирской областина соответствующий финансовый год и плановый период.</w:t>
      </w:r>
    </w:p>
    <w:p w:rsidR="00626755" w:rsidRPr="00BE132B" w:rsidRDefault="00626755" w:rsidP="00626755">
      <w:pPr>
        <w:ind w:firstLine="709"/>
        <w:jc w:val="both"/>
        <w:rPr>
          <w:rFonts w:ascii="Arial" w:hAnsi="Arial" w:cs="Arial"/>
          <w:color w:val="242424"/>
          <w:sz w:val="24"/>
          <w:szCs w:val="24"/>
        </w:rPr>
      </w:pPr>
      <w:r w:rsidRPr="00BE132B">
        <w:rPr>
          <w:rFonts w:ascii="Arial" w:hAnsi="Arial" w:cs="Arial"/>
          <w:color w:val="242424"/>
          <w:sz w:val="24"/>
          <w:szCs w:val="24"/>
        </w:rPr>
        <w:t>Прогнозирование доходов на плановый период осуществляется аналогично прогнозированию доходов на очередной финансовый год с применением индексов-дефляторов и других показателей на плановый период, при этом в качестве базовых показателей принимаются показатели года, предшествующие планируемому.</w:t>
      </w:r>
    </w:p>
    <w:p w:rsidR="00626755" w:rsidRPr="00BE132B" w:rsidRDefault="00626755" w:rsidP="00626755">
      <w:pPr>
        <w:jc w:val="both"/>
        <w:rPr>
          <w:rFonts w:ascii="Arial" w:hAnsi="Arial" w:cs="Arial"/>
          <w:sz w:val="24"/>
          <w:szCs w:val="24"/>
          <w:u w:val="single"/>
        </w:rPr>
      </w:pPr>
    </w:p>
    <w:p w:rsidR="00626755" w:rsidRPr="00BE132B" w:rsidRDefault="00626755" w:rsidP="00626755">
      <w:pPr>
        <w:jc w:val="center"/>
        <w:rPr>
          <w:rFonts w:ascii="Arial" w:hAnsi="Arial" w:cs="Arial"/>
          <w:b/>
          <w:sz w:val="24"/>
          <w:szCs w:val="24"/>
        </w:rPr>
      </w:pPr>
      <w:r w:rsidRPr="00BE132B">
        <w:rPr>
          <w:rFonts w:ascii="Arial" w:hAnsi="Arial" w:cs="Arial"/>
          <w:b/>
          <w:sz w:val="24"/>
          <w:szCs w:val="24"/>
        </w:rPr>
        <w:t>2. Прогнозирование по виду доходных источников</w:t>
      </w:r>
    </w:p>
    <w:p w:rsidR="00626755" w:rsidRPr="00BE132B" w:rsidRDefault="00626755" w:rsidP="00626755">
      <w:pPr>
        <w:jc w:val="both"/>
        <w:rPr>
          <w:rFonts w:ascii="Arial" w:hAnsi="Arial" w:cs="Arial"/>
          <w:sz w:val="24"/>
          <w:szCs w:val="24"/>
        </w:rPr>
      </w:pPr>
    </w:p>
    <w:p w:rsidR="00626755" w:rsidRPr="00BE132B" w:rsidRDefault="00626755" w:rsidP="00626755">
      <w:pPr>
        <w:jc w:val="both"/>
        <w:rPr>
          <w:rFonts w:ascii="Arial" w:hAnsi="Arial" w:cs="Arial"/>
          <w:sz w:val="24"/>
          <w:szCs w:val="24"/>
        </w:rPr>
      </w:pPr>
      <w:r w:rsidRPr="00BE132B">
        <w:rPr>
          <w:rFonts w:ascii="Arial" w:hAnsi="Arial" w:cs="Arial"/>
          <w:sz w:val="24"/>
          <w:szCs w:val="24"/>
        </w:rPr>
        <w:t>В состав прогнозируемых доходов бюджета Палецкого сельсовета Баганского района Новосибирской области, включаются, приложение №1.</w:t>
      </w:r>
    </w:p>
    <w:p w:rsidR="00626755" w:rsidRPr="00BE132B" w:rsidRDefault="00626755" w:rsidP="00626755">
      <w:pPr>
        <w:jc w:val="both"/>
        <w:rPr>
          <w:rFonts w:ascii="Arial" w:hAnsi="Arial" w:cs="Arial"/>
          <w:sz w:val="24"/>
          <w:szCs w:val="24"/>
        </w:rPr>
      </w:pPr>
    </w:p>
    <w:p w:rsidR="00626755" w:rsidRPr="00BE132B" w:rsidRDefault="00626755" w:rsidP="00626755">
      <w:pPr>
        <w:jc w:val="both"/>
        <w:rPr>
          <w:rFonts w:ascii="Arial" w:hAnsi="Arial" w:cs="Arial"/>
          <w:sz w:val="24"/>
          <w:szCs w:val="24"/>
        </w:rPr>
      </w:pPr>
    </w:p>
    <w:p w:rsidR="00626755" w:rsidRPr="008E4A6A" w:rsidRDefault="00626755" w:rsidP="00626755">
      <w:pPr>
        <w:pStyle w:val="a9"/>
        <w:jc w:val="center"/>
        <w:rPr>
          <w:rFonts w:ascii="Arial" w:hAnsi="Arial" w:cs="Arial"/>
          <w:b/>
          <w:sz w:val="24"/>
          <w:szCs w:val="24"/>
        </w:rPr>
      </w:pPr>
      <w:r w:rsidRPr="008E4A6A">
        <w:rPr>
          <w:rFonts w:ascii="Arial" w:hAnsi="Arial" w:cs="Arial"/>
          <w:b/>
          <w:sz w:val="24"/>
          <w:szCs w:val="24"/>
        </w:rPr>
        <w:t>АДМИНИСТРАЦИЯ</w:t>
      </w:r>
      <w:r w:rsidRPr="008E4A6A">
        <w:rPr>
          <w:rFonts w:ascii="Arial" w:hAnsi="Arial" w:cs="Arial"/>
          <w:b/>
          <w:sz w:val="24"/>
          <w:szCs w:val="24"/>
        </w:rPr>
        <w:br/>
        <w:t>ПАЛЕЦКОГО СЕЛЬСОВЕТА</w:t>
      </w:r>
      <w:r w:rsidRPr="008E4A6A">
        <w:rPr>
          <w:rFonts w:ascii="Arial" w:hAnsi="Arial" w:cs="Arial"/>
          <w:b/>
          <w:sz w:val="24"/>
          <w:szCs w:val="24"/>
        </w:rPr>
        <w:br/>
      </w:r>
      <w:r w:rsidRPr="008E4A6A">
        <w:rPr>
          <w:rFonts w:ascii="Arial" w:hAnsi="Arial" w:cs="Arial"/>
          <w:b/>
          <w:sz w:val="24"/>
          <w:szCs w:val="24"/>
        </w:rPr>
        <w:lastRenderedPageBreak/>
        <w:t>БАГАНСКОГО РАЙОНА</w:t>
      </w:r>
      <w:r w:rsidRPr="008E4A6A">
        <w:rPr>
          <w:rFonts w:ascii="Arial" w:hAnsi="Arial" w:cs="Arial"/>
          <w:b/>
          <w:sz w:val="24"/>
          <w:szCs w:val="24"/>
        </w:rPr>
        <w:br/>
        <w:t>НОВОСИБИРСКОЙ ОБЛАСТИ</w:t>
      </w:r>
    </w:p>
    <w:p w:rsidR="00626755" w:rsidRPr="008E4A6A" w:rsidRDefault="00626755" w:rsidP="00626755">
      <w:pPr>
        <w:pStyle w:val="a9"/>
        <w:jc w:val="center"/>
        <w:rPr>
          <w:rFonts w:ascii="Arial" w:hAnsi="Arial" w:cs="Arial"/>
          <w:b/>
          <w:sz w:val="24"/>
          <w:szCs w:val="24"/>
        </w:rPr>
      </w:pPr>
    </w:p>
    <w:p w:rsidR="00626755" w:rsidRPr="008E4A6A" w:rsidRDefault="00626755" w:rsidP="00626755">
      <w:pPr>
        <w:pStyle w:val="a9"/>
        <w:jc w:val="center"/>
        <w:rPr>
          <w:rFonts w:ascii="Arial" w:hAnsi="Arial" w:cs="Arial"/>
          <w:b/>
          <w:sz w:val="24"/>
          <w:szCs w:val="24"/>
        </w:rPr>
      </w:pPr>
      <w:r w:rsidRPr="008E4A6A">
        <w:rPr>
          <w:rFonts w:ascii="Arial" w:hAnsi="Arial" w:cs="Arial"/>
          <w:b/>
          <w:sz w:val="24"/>
          <w:szCs w:val="24"/>
        </w:rPr>
        <w:t>ПОСТАНОВЛЕНИЕ</w:t>
      </w:r>
    </w:p>
    <w:p w:rsidR="00626755" w:rsidRPr="008E4A6A" w:rsidRDefault="00626755" w:rsidP="00626755">
      <w:pPr>
        <w:pStyle w:val="a9"/>
        <w:jc w:val="center"/>
        <w:rPr>
          <w:rFonts w:ascii="Arial" w:hAnsi="Arial" w:cs="Arial"/>
          <w:sz w:val="24"/>
          <w:szCs w:val="24"/>
        </w:rPr>
      </w:pPr>
    </w:p>
    <w:p w:rsidR="00626755" w:rsidRPr="008E4A6A" w:rsidRDefault="00626755" w:rsidP="00626755">
      <w:pPr>
        <w:pStyle w:val="a9"/>
        <w:jc w:val="center"/>
        <w:rPr>
          <w:rFonts w:ascii="Arial" w:hAnsi="Arial" w:cs="Arial"/>
          <w:sz w:val="24"/>
          <w:szCs w:val="24"/>
        </w:rPr>
      </w:pPr>
      <w:r w:rsidRPr="008E4A6A">
        <w:rPr>
          <w:rFonts w:ascii="Arial" w:hAnsi="Arial" w:cs="Arial"/>
          <w:sz w:val="24"/>
          <w:szCs w:val="24"/>
        </w:rPr>
        <w:t>04.09.2023                                               №  69</w:t>
      </w:r>
    </w:p>
    <w:p w:rsidR="00626755" w:rsidRPr="008E4A6A" w:rsidRDefault="00626755" w:rsidP="00626755">
      <w:pPr>
        <w:pStyle w:val="a9"/>
        <w:jc w:val="center"/>
        <w:rPr>
          <w:rFonts w:ascii="Arial" w:hAnsi="Arial" w:cs="Arial"/>
          <w:sz w:val="24"/>
          <w:szCs w:val="24"/>
        </w:rPr>
      </w:pPr>
    </w:p>
    <w:p w:rsidR="00626755" w:rsidRPr="008E4A6A" w:rsidRDefault="00626755" w:rsidP="00626755">
      <w:pPr>
        <w:pStyle w:val="a9"/>
        <w:jc w:val="center"/>
        <w:rPr>
          <w:rFonts w:ascii="Arial" w:hAnsi="Arial" w:cs="Arial"/>
          <w:sz w:val="24"/>
          <w:szCs w:val="24"/>
        </w:rPr>
      </w:pPr>
      <w:r w:rsidRPr="008E4A6A">
        <w:rPr>
          <w:rFonts w:ascii="Arial" w:hAnsi="Arial" w:cs="Arial"/>
          <w:sz w:val="24"/>
          <w:szCs w:val="24"/>
        </w:rPr>
        <w:t>с.Палецкое</w:t>
      </w:r>
    </w:p>
    <w:p w:rsidR="00626755" w:rsidRPr="008E4A6A" w:rsidRDefault="00626755" w:rsidP="00626755">
      <w:pPr>
        <w:pStyle w:val="a9"/>
        <w:jc w:val="center"/>
        <w:rPr>
          <w:rFonts w:ascii="Arial" w:hAnsi="Arial" w:cs="Arial"/>
          <w:sz w:val="24"/>
          <w:szCs w:val="24"/>
        </w:rPr>
      </w:pPr>
    </w:p>
    <w:p w:rsidR="00626755" w:rsidRPr="008E4A6A" w:rsidRDefault="00626755" w:rsidP="00626755">
      <w:pPr>
        <w:pStyle w:val="a9"/>
        <w:jc w:val="center"/>
        <w:rPr>
          <w:rFonts w:ascii="Arial" w:hAnsi="Arial" w:cs="Arial"/>
          <w:sz w:val="24"/>
          <w:szCs w:val="24"/>
        </w:rPr>
      </w:pPr>
      <w:r w:rsidRPr="008E4A6A">
        <w:rPr>
          <w:rFonts w:ascii="Arial" w:hAnsi="Arial" w:cs="Arial"/>
          <w:sz w:val="24"/>
          <w:szCs w:val="24"/>
        </w:rPr>
        <w:t>Об утверждении Порядка формирования перечня налоговых расходов  Палецкого  сельсовета Баганского  района Новосибирской области и оценки налоговых расходов Палецкого  сельсовета Баганского  района Новосибирской области</w:t>
      </w:r>
    </w:p>
    <w:p w:rsidR="00626755" w:rsidRPr="008E4A6A" w:rsidRDefault="00626755" w:rsidP="00626755">
      <w:pPr>
        <w:pStyle w:val="a9"/>
        <w:jc w:val="center"/>
        <w:rPr>
          <w:rFonts w:ascii="Arial" w:hAnsi="Arial" w:cs="Arial"/>
          <w:sz w:val="24"/>
          <w:szCs w:val="24"/>
        </w:rPr>
      </w:pPr>
    </w:p>
    <w:p w:rsidR="00626755" w:rsidRPr="008E4A6A" w:rsidRDefault="00626755" w:rsidP="00626755">
      <w:pPr>
        <w:pStyle w:val="a9"/>
        <w:jc w:val="both"/>
        <w:rPr>
          <w:rFonts w:ascii="Arial" w:hAnsi="Arial" w:cs="Arial"/>
          <w:sz w:val="24"/>
          <w:szCs w:val="24"/>
        </w:rPr>
      </w:pPr>
      <w:r w:rsidRPr="008E4A6A">
        <w:rPr>
          <w:rFonts w:ascii="Arial" w:hAnsi="Arial" w:cs="Arial"/>
          <w:sz w:val="24"/>
          <w:szCs w:val="24"/>
        </w:rPr>
        <w:t xml:space="preserve">        В соответствии со статьей 174.3 </w:t>
      </w:r>
      <w:hyperlink r:id="rId8" w:tgtFrame="_blank" w:history="1">
        <w:r w:rsidRPr="008E4A6A">
          <w:rPr>
            <w:rStyle w:val="hyperlink"/>
            <w:rFonts w:ascii="Arial" w:hAnsi="Arial" w:cs="Arial"/>
            <w:sz w:val="24"/>
            <w:szCs w:val="24"/>
          </w:rPr>
          <w:t>Бюджетного кодекса</w:t>
        </w:r>
      </w:hyperlink>
      <w:r w:rsidRPr="008E4A6A">
        <w:rPr>
          <w:rFonts w:ascii="Arial" w:hAnsi="Arial" w:cs="Arial"/>
          <w:sz w:val="24"/>
          <w:szCs w:val="24"/>
        </w:rPr>
        <w:t> Российской Федерации, постановлением Правительства Российской Федерации от 22.06.2019 N 796 "</w:t>
      </w:r>
      <w:hyperlink r:id="rId9" w:tgtFrame="_blank" w:history="1">
        <w:r w:rsidRPr="008E4A6A">
          <w:rPr>
            <w:rStyle w:val="hyperlink"/>
            <w:rFonts w:ascii="Arial" w:hAnsi="Arial" w:cs="Arial"/>
            <w:sz w:val="24"/>
            <w:szCs w:val="24"/>
          </w:rPr>
          <w:t>Об общих требованиях</w:t>
        </w:r>
      </w:hyperlink>
      <w:r w:rsidRPr="008E4A6A">
        <w:rPr>
          <w:rFonts w:ascii="Arial" w:hAnsi="Arial" w:cs="Arial"/>
          <w:sz w:val="24"/>
          <w:szCs w:val="24"/>
        </w:rPr>
        <w:t> к оценке налоговых расходов субъектов Российской Федерации и муниципальных образований" администрация Палецкого сельсовета Баганского района Новосибирской области</w:t>
      </w:r>
    </w:p>
    <w:p w:rsidR="00626755" w:rsidRPr="008E4A6A" w:rsidRDefault="00626755" w:rsidP="00626755">
      <w:pPr>
        <w:pStyle w:val="a9"/>
        <w:jc w:val="both"/>
        <w:rPr>
          <w:rFonts w:ascii="Arial" w:hAnsi="Arial" w:cs="Arial"/>
          <w:sz w:val="24"/>
          <w:szCs w:val="24"/>
        </w:rPr>
      </w:pPr>
      <w:r w:rsidRPr="008E4A6A">
        <w:rPr>
          <w:rFonts w:ascii="Arial" w:hAnsi="Arial" w:cs="Arial"/>
          <w:sz w:val="24"/>
          <w:szCs w:val="24"/>
        </w:rPr>
        <w:t xml:space="preserve">       ПОСТАНОВЛЯЕТ :</w:t>
      </w:r>
    </w:p>
    <w:p w:rsidR="00626755" w:rsidRPr="008E4A6A" w:rsidRDefault="00626755" w:rsidP="00626755">
      <w:pPr>
        <w:pStyle w:val="a9"/>
        <w:jc w:val="both"/>
        <w:rPr>
          <w:rFonts w:ascii="Arial" w:hAnsi="Arial" w:cs="Arial"/>
          <w:sz w:val="24"/>
          <w:szCs w:val="24"/>
        </w:rPr>
      </w:pPr>
      <w:r w:rsidRPr="008E4A6A">
        <w:rPr>
          <w:rFonts w:ascii="Arial" w:hAnsi="Arial" w:cs="Arial"/>
          <w:sz w:val="24"/>
          <w:szCs w:val="24"/>
        </w:rPr>
        <w:t xml:space="preserve">      1. Утвердить прилагаемый Порядок формирования перечня налоговых расходов  Палецкого  сельсовета Баганского  района Новосибирской области и оценки налоговых расходов Палецкого  сельсовета Баганского  района Новосибирской области, согласно Приложению.</w:t>
      </w:r>
    </w:p>
    <w:p w:rsidR="00626755" w:rsidRPr="008E4A6A" w:rsidRDefault="00626755" w:rsidP="00626755">
      <w:pPr>
        <w:pStyle w:val="a9"/>
        <w:jc w:val="both"/>
        <w:rPr>
          <w:rFonts w:ascii="Arial" w:hAnsi="Arial" w:cs="Arial"/>
          <w:sz w:val="24"/>
          <w:szCs w:val="24"/>
        </w:rPr>
      </w:pPr>
      <w:r w:rsidRPr="008E4A6A">
        <w:rPr>
          <w:rFonts w:ascii="Arial" w:hAnsi="Arial" w:cs="Arial"/>
          <w:sz w:val="24"/>
          <w:szCs w:val="24"/>
        </w:rPr>
        <w:t xml:space="preserve">      2.Постановление администрации «Об утверждении Порядка формирования перечня налоговых расходов  Палецкого  сельсовета Баганского  района Новосибирской области и оценки налоговых расходов Палецкого  сельсовета Баганского  района Новосибирской области» от 19.03.2021 № 35 считать утратившим силу.</w:t>
      </w:r>
    </w:p>
    <w:p w:rsidR="00626755" w:rsidRPr="008E4A6A" w:rsidRDefault="00626755" w:rsidP="00626755">
      <w:pPr>
        <w:pStyle w:val="a9"/>
        <w:jc w:val="both"/>
        <w:rPr>
          <w:rFonts w:ascii="Arial" w:hAnsi="Arial" w:cs="Arial"/>
          <w:sz w:val="24"/>
          <w:szCs w:val="24"/>
        </w:rPr>
      </w:pPr>
      <w:r w:rsidRPr="008E4A6A">
        <w:rPr>
          <w:rFonts w:ascii="Arial" w:hAnsi="Arial" w:cs="Arial"/>
          <w:sz w:val="24"/>
          <w:szCs w:val="24"/>
        </w:rPr>
        <w:t xml:space="preserve">     3.Опубликовать настоящее постановление в газете «Бюллетень органа местного самоуправления  Палецкого сельсовета Баганского района Новосибирской области» и на официальном сайте администрации Палецкого сельсовета Баганского района Новосибирской области.</w:t>
      </w:r>
    </w:p>
    <w:p w:rsidR="00626755" w:rsidRPr="008E4A6A" w:rsidRDefault="00626755" w:rsidP="00626755">
      <w:pPr>
        <w:pStyle w:val="a9"/>
        <w:jc w:val="both"/>
        <w:rPr>
          <w:rFonts w:ascii="Arial" w:hAnsi="Arial" w:cs="Arial"/>
          <w:sz w:val="24"/>
          <w:szCs w:val="24"/>
        </w:rPr>
      </w:pPr>
      <w:r w:rsidRPr="008E4A6A">
        <w:rPr>
          <w:rFonts w:ascii="Arial" w:hAnsi="Arial" w:cs="Arial"/>
          <w:sz w:val="24"/>
          <w:szCs w:val="24"/>
        </w:rPr>
        <w:t xml:space="preserve">    4. Контроль за исполнением постановления оставляю за собой.</w:t>
      </w:r>
    </w:p>
    <w:p w:rsidR="00626755" w:rsidRPr="008E4A6A" w:rsidRDefault="00626755" w:rsidP="00626755">
      <w:pPr>
        <w:pStyle w:val="a9"/>
        <w:rPr>
          <w:rFonts w:ascii="Arial" w:hAnsi="Arial" w:cs="Arial"/>
          <w:sz w:val="24"/>
          <w:szCs w:val="24"/>
        </w:rPr>
      </w:pPr>
      <w:r w:rsidRPr="008E4A6A">
        <w:rPr>
          <w:rFonts w:ascii="Arial" w:hAnsi="Arial" w:cs="Arial"/>
          <w:sz w:val="24"/>
          <w:szCs w:val="24"/>
        </w:rPr>
        <w:t xml:space="preserve">    5.Настоящее постановление вступает в силу после его официального опубликования.</w:t>
      </w:r>
    </w:p>
    <w:p w:rsidR="00626755" w:rsidRPr="008E4A6A" w:rsidRDefault="00626755" w:rsidP="00626755">
      <w:pPr>
        <w:pStyle w:val="a9"/>
        <w:jc w:val="center"/>
        <w:rPr>
          <w:rFonts w:ascii="Arial" w:hAnsi="Arial" w:cs="Arial"/>
          <w:sz w:val="24"/>
          <w:szCs w:val="24"/>
        </w:rPr>
      </w:pPr>
    </w:p>
    <w:p w:rsidR="00626755" w:rsidRPr="008E4A6A" w:rsidRDefault="00626755" w:rsidP="00626755">
      <w:pPr>
        <w:pStyle w:val="a9"/>
        <w:rPr>
          <w:rFonts w:ascii="Arial" w:hAnsi="Arial" w:cs="Arial"/>
          <w:sz w:val="24"/>
          <w:szCs w:val="24"/>
        </w:rPr>
      </w:pPr>
      <w:r w:rsidRPr="008E4A6A">
        <w:rPr>
          <w:rFonts w:ascii="Arial" w:hAnsi="Arial" w:cs="Arial"/>
          <w:sz w:val="24"/>
          <w:szCs w:val="24"/>
        </w:rPr>
        <w:t>Глава Палецкого сельсовета</w:t>
      </w:r>
    </w:p>
    <w:p w:rsidR="00626755" w:rsidRPr="008E4A6A" w:rsidRDefault="00626755" w:rsidP="00626755">
      <w:pPr>
        <w:pStyle w:val="a9"/>
        <w:rPr>
          <w:rFonts w:ascii="Arial" w:hAnsi="Arial" w:cs="Arial"/>
          <w:sz w:val="24"/>
          <w:szCs w:val="24"/>
        </w:rPr>
      </w:pPr>
      <w:r w:rsidRPr="008E4A6A">
        <w:rPr>
          <w:rFonts w:ascii="Arial" w:hAnsi="Arial" w:cs="Arial"/>
          <w:sz w:val="24"/>
          <w:szCs w:val="24"/>
        </w:rPr>
        <w:t>Баганского района Новосибирской области                                      В.И.Калач</w:t>
      </w:r>
    </w:p>
    <w:p w:rsidR="00626755" w:rsidRPr="008E4A6A" w:rsidRDefault="00626755" w:rsidP="00626755">
      <w:pPr>
        <w:jc w:val="both"/>
        <w:rPr>
          <w:rFonts w:ascii="Arial" w:hAnsi="Arial" w:cs="Arial"/>
          <w:sz w:val="24"/>
          <w:szCs w:val="24"/>
        </w:rPr>
      </w:pPr>
    </w:p>
    <w:p w:rsidR="00626755" w:rsidRPr="008E4A6A" w:rsidRDefault="00626755" w:rsidP="00626755">
      <w:pPr>
        <w:jc w:val="both"/>
        <w:rPr>
          <w:rFonts w:ascii="Arial" w:hAnsi="Arial" w:cs="Arial"/>
          <w:sz w:val="24"/>
          <w:szCs w:val="24"/>
        </w:rPr>
      </w:pPr>
    </w:p>
    <w:p w:rsidR="00626755" w:rsidRPr="008E4A6A" w:rsidRDefault="00626755" w:rsidP="00626755">
      <w:pPr>
        <w:jc w:val="both"/>
        <w:rPr>
          <w:rFonts w:ascii="Arial" w:hAnsi="Arial" w:cs="Arial"/>
          <w:sz w:val="24"/>
          <w:szCs w:val="24"/>
        </w:rPr>
      </w:pPr>
    </w:p>
    <w:p w:rsidR="00626755" w:rsidRPr="008E4A6A" w:rsidRDefault="00626755" w:rsidP="00626755">
      <w:pPr>
        <w:pStyle w:val="a9"/>
        <w:rPr>
          <w:rFonts w:ascii="Arial" w:hAnsi="Arial" w:cs="Arial"/>
          <w:sz w:val="24"/>
          <w:szCs w:val="24"/>
        </w:rPr>
      </w:pPr>
      <w:r w:rsidRPr="008E4A6A">
        <w:rPr>
          <w:rFonts w:ascii="Arial" w:hAnsi="Arial" w:cs="Arial"/>
          <w:sz w:val="24"/>
          <w:szCs w:val="24"/>
        </w:rPr>
        <w:t>Щербакова  Наталья  Ильинична</w:t>
      </w:r>
    </w:p>
    <w:p w:rsidR="00626755" w:rsidRPr="008E4A6A" w:rsidRDefault="00626755" w:rsidP="00626755">
      <w:pPr>
        <w:pStyle w:val="a9"/>
        <w:rPr>
          <w:rFonts w:ascii="Arial" w:hAnsi="Arial" w:cs="Arial"/>
          <w:sz w:val="24"/>
          <w:szCs w:val="24"/>
        </w:rPr>
      </w:pPr>
      <w:r w:rsidRPr="008E4A6A">
        <w:rPr>
          <w:rFonts w:ascii="Arial" w:hAnsi="Arial" w:cs="Arial"/>
          <w:sz w:val="24"/>
          <w:szCs w:val="24"/>
        </w:rPr>
        <w:t>4-52-14</w:t>
      </w:r>
    </w:p>
    <w:p w:rsidR="00626755" w:rsidRPr="008E4A6A" w:rsidRDefault="00626755" w:rsidP="00626755">
      <w:pPr>
        <w:pStyle w:val="a9"/>
        <w:jc w:val="right"/>
        <w:rPr>
          <w:rFonts w:ascii="Arial" w:hAnsi="Arial" w:cs="Arial"/>
          <w:sz w:val="24"/>
          <w:szCs w:val="24"/>
        </w:rPr>
      </w:pPr>
      <w:r w:rsidRPr="008E4A6A">
        <w:rPr>
          <w:rFonts w:ascii="Arial" w:hAnsi="Arial" w:cs="Arial"/>
          <w:sz w:val="24"/>
          <w:szCs w:val="24"/>
        </w:rPr>
        <w:t xml:space="preserve">Приложение  </w:t>
      </w:r>
    </w:p>
    <w:p w:rsidR="00626755" w:rsidRPr="008E4A6A" w:rsidRDefault="00626755" w:rsidP="00626755">
      <w:pPr>
        <w:pStyle w:val="a9"/>
        <w:jc w:val="right"/>
        <w:rPr>
          <w:rFonts w:ascii="Arial" w:hAnsi="Arial" w:cs="Arial"/>
          <w:sz w:val="24"/>
          <w:szCs w:val="24"/>
        </w:rPr>
      </w:pPr>
      <w:r w:rsidRPr="008E4A6A">
        <w:rPr>
          <w:rFonts w:ascii="Arial" w:hAnsi="Arial" w:cs="Arial"/>
          <w:sz w:val="24"/>
          <w:szCs w:val="24"/>
        </w:rPr>
        <w:t xml:space="preserve">к постановлению  администрации  </w:t>
      </w:r>
    </w:p>
    <w:p w:rsidR="00626755" w:rsidRPr="008E4A6A" w:rsidRDefault="00626755" w:rsidP="00626755">
      <w:pPr>
        <w:pStyle w:val="a9"/>
        <w:jc w:val="right"/>
        <w:rPr>
          <w:rFonts w:ascii="Arial" w:hAnsi="Arial" w:cs="Arial"/>
          <w:sz w:val="24"/>
          <w:szCs w:val="24"/>
        </w:rPr>
      </w:pPr>
      <w:r w:rsidRPr="008E4A6A">
        <w:rPr>
          <w:rFonts w:ascii="Arial" w:hAnsi="Arial" w:cs="Arial"/>
          <w:sz w:val="24"/>
          <w:szCs w:val="24"/>
        </w:rPr>
        <w:t xml:space="preserve">Палецкого сельсовета </w:t>
      </w:r>
    </w:p>
    <w:p w:rsidR="00626755" w:rsidRPr="008E4A6A" w:rsidRDefault="00626755" w:rsidP="00626755">
      <w:pPr>
        <w:pStyle w:val="a9"/>
        <w:jc w:val="right"/>
        <w:rPr>
          <w:rFonts w:ascii="Arial" w:hAnsi="Arial" w:cs="Arial"/>
          <w:sz w:val="24"/>
          <w:szCs w:val="24"/>
        </w:rPr>
      </w:pPr>
      <w:r w:rsidRPr="008E4A6A">
        <w:rPr>
          <w:rFonts w:ascii="Arial" w:hAnsi="Arial" w:cs="Arial"/>
          <w:sz w:val="24"/>
          <w:szCs w:val="24"/>
        </w:rPr>
        <w:t xml:space="preserve">Баганского  района    </w:t>
      </w:r>
    </w:p>
    <w:p w:rsidR="00626755" w:rsidRPr="008E4A6A" w:rsidRDefault="00626755" w:rsidP="00626755">
      <w:pPr>
        <w:pStyle w:val="a9"/>
        <w:jc w:val="right"/>
        <w:rPr>
          <w:rFonts w:ascii="Arial" w:hAnsi="Arial" w:cs="Arial"/>
          <w:sz w:val="24"/>
          <w:szCs w:val="24"/>
        </w:rPr>
      </w:pPr>
      <w:r w:rsidRPr="008E4A6A">
        <w:rPr>
          <w:rFonts w:ascii="Arial" w:hAnsi="Arial" w:cs="Arial"/>
          <w:sz w:val="24"/>
          <w:szCs w:val="24"/>
        </w:rPr>
        <w:t>Новосибирской  области</w:t>
      </w:r>
    </w:p>
    <w:p w:rsidR="00626755" w:rsidRPr="008E4A6A" w:rsidRDefault="00626755" w:rsidP="00626755">
      <w:pPr>
        <w:pStyle w:val="a9"/>
        <w:jc w:val="right"/>
        <w:rPr>
          <w:rFonts w:ascii="Arial" w:hAnsi="Arial" w:cs="Arial"/>
          <w:sz w:val="24"/>
          <w:szCs w:val="24"/>
        </w:rPr>
      </w:pPr>
      <w:r w:rsidRPr="008E4A6A">
        <w:rPr>
          <w:rFonts w:ascii="Arial" w:hAnsi="Arial" w:cs="Arial"/>
          <w:sz w:val="24"/>
          <w:szCs w:val="24"/>
        </w:rPr>
        <w:t xml:space="preserve">  от 04.09.2023 № 69</w:t>
      </w:r>
    </w:p>
    <w:p w:rsidR="00626755" w:rsidRPr="008E4A6A" w:rsidRDefault="00626755" w:rsidP="00626755">
      <w:pPr>
        <w:spacing w:after="0" w:line="240" w:lineRule="auto"/>
        <w:ind w:firstLine="540"/>
        <w:jc w:val="center"/>
        <w:rPr>
          <w:rFonts w:ascii="Arial" w:eastAsia="Times New Roman" w:hAnsi="Arial" w:cs="Arial"/>
          <w:b/>
          <w:bCs/>
          <w:color w:val="000000"/>
          <w:sz w:val="24"/>
          <w:szCs w:val="24"/>
        </w:rPr>
      </w:pPr>
    </w:p>
    <w:p w:rsidR="00626755" w:rsidRPr="008E4A6A" w:rsidRDefault="00626755" w:rsidP="00626755">
      <w:pPr>
        <w:spacing w:after="0" w:line="240" w:lineRule="auto"/>
        <w:ind w:firstLine="540"/>
        <w:jc w:val="center"/>
        <w:rPr>
          <w:rFonts w:ascii="Arial" w:eastAsia="Times New Roman" w:hAnsi="Arial" w:cs="Arial"/>
          <w:b/>
          <w:bCs/>
          <w:color w:val="000000"/>
          <w:sz w:val="24"/>
          <w:szCs w:val="24"/>
        </w:rPr>
      </w:pPr>
    </w:p>
    <w:p w:rsidR="00626755" w:rsidRPr="008E4A6A" w:rsidRDefault="00626755" w:rsidP="00626755">
      <w:pPr>
        <w:spacing w:after="0" w:line="240" w:lineRule="auto"/>
        <w:ind w:firstLine="540"/>
        <w:jc w:val="center"/>
        <w:rPr>
          <w:rFonts w:ascii="Arial" w:eastAsia="Times New Roman" w:hAnsi="Arial" w:cs="Arial"/>
          <w:color w:val="000000"/>
          <w:sz w:val="24"/>
          <w:szCs w:val="24"/>
        </w:rPr>
      </w:pPr>
      <w:r w:rsidRPr="008E4A6A">
        <w:rPr>
          <w:rFonts w:ascii="Arial" w:eastAsia="Times New Roman" w:hAnsi="Arial" w:cs="Arial"/>
          <w:b/>
          <w:bCs/>
          <w:color w:val="000000"/>
          <w:sz w:val="24"/>
          <w:szCs w:val="24"/>
        </w:rPr>
        <w:t>Порядок</w:t>
      </w:r>
    </w:p>
    <w:p w:rsidR="00626755" w:rsidRPr="008E4A6A" w:rsidRDefault="00626755" w:rsidP="00626755">
      <w:pPr>
        <w:spacing w:after="0" w:line="240" w:lineRule="auto"/>
        <w:ind w:firstLine="540"/>
        <w:jc w:val="center"/>
        <w:rPr>
          <w:rFonts w:ascii="Arial" w:eastAsia="Times New Roman" w:hAnsi="Arial" w:cs="Arial"/>
          <w:color w:val="000000"/>
          <w:sz w:val="24"/>
          <w:szCs w:val="24"/>
        </w:rPr>
      </w:pPr>
      <w:r w:rsidRPr="008E4A6A">
        <w:rPr>
          <w:rFonts w:ascii="Arial" w:eastAsia="Times New Roman" w:hAnsi="Arial" w:cs="Arial"/>
          <w:b/>
          <w:bCs/>
          <w:color w:val="000000"/>
          <w:sz w:val="24"/>
          <w:szCs w:val="24"/>
        </w:rPr>
        <w:lastRenderedPageBreak/>
        <w:t>формирования перечня налоговых расходов Палецкого сельсовета Баганского района Новосибирской области и оценки налоговых расходов Палецкого сельсовета Баганского района Новосибирской области</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 </w:t>
      </w:r>
    </w:p>
    <w:p w:rsidR="00626755" w:rsidRPr="008E4A6A" w:rsidRDefault="00626755" w:rsidP="00626755">
      <w:pPr>
        <w:spacing w:after="0" w:line="240" w:lineRule="auto"/>
        <w:ind w:firstLine="540"/>
        <w:jc w:val="center"/>
        <w:rPr>
          <w:rFonts w:ascii="Arial" w:eastAsia="Times New Roman" w:hAnsi="Arial" w:cs="Arial"/>
          <w:color w:val="000000"/>
          <w:sz w:val="24"/>
          <w:szCs w:val="24"/>
        </w:rPr>
      </w:pPr>
      <w:r w:rsidRPr="008E4A6A">
        <w:rPr>
          <w:rFonts w:ascii="Arial" w:eastAsia="Times New Roman" w:hAnsi="Arial" w:cs="Arial"/>
          <w:b/>
          <w:bCs/>
          <w:color w:val="000000"/>
          <w:sz w:val="24"/>
          <w:szCs w:val="24"/>
        </w:rPr>
        <w:t>I. Общие положения</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 </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1. Настоящий Порядок определяет процедуры формирования перечня налоговых расходов Палецкого сельсовета Баганского района Новосибирской области и оценки налоговых расходов Палецкого сельсовета Баганского района Новосибирской области (далее –муниципальное образование).</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2. В целях настоящего Порядка применяются следующие понятия и термины:</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налоговые расходы муниципального образования (далее - налоговые расходы муниципального образования) - выпадающие доходы бюджета муниципального образования (далее - местный бюджет), обусловленные налоговыми льготами, освобождениями и иными преференциями по налогам (далее - льготы), предусмотренными в качестве мер поддержки в соответствии с целями муниципальных программ и (или) целями социально-экономической политики муниципального образования, не относящимися к муниципальным программам;</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 перечень налоговых расходов муниципального образования</w:t>
      </w:r>
      <w:r w:rsidRPr="008E4A6A">
        <w:rPr>
          <w:rFonts w:ascii="Arial" w:eastAsia="Times New Roman" w:hAnsi="Arial" w:cs="Arial"/>
          <w:color w:val="000000"/>
          <w:sz w:val="24"/>
          <w:szCs w:val="24"/>
          <w:shd w:val="clear" w:color="auto" w:fill="FFFFFF"/>
        </w:rPr>
        <w:t> - документ, содержащий сведения о распределении налоговых расходов муниципального образования в соответствии с целями государственных программ муниципальных программ и (или) целями социально-экономической политики муниципального образования, не относящимися к государственным программам муниципальным программам, а также о кураторах налоговых расходов;</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куратор налогового расхода – администрация муниципального образования (иной орган местного самоуправления, организация), ответственная в соответствии с полномочиями, установленными нормативными правовыми муниципального образования, за достижение соответствующих налоговому расходу муниципального образования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плательщики - плательщики налогов;</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нормативные характеристики налоговых расходов муниципального образования - сведения о положениях нормативных правовых актов муниципального образования, которыми предусматриваются льготы, наименованиях налогов, по которым установлены льготы, категориях плательщиков, для которых предусмотрены льготы, а также иные характеристики по перечню согласно приложению N 2 к настоящему Порядку;</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оценка налоговых расходов муниципального образования- комплекс мероприятий по оценке объемов налоговых расходов муниципального образования, обусловленных льготами, предоставленными плательщикам, а также по оценке эффективности налоговых расходов муниципального образования;</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оценка объемов налоговых расходов муниципального образования- определение объемов выпадающих доходов местного бюджета, обусловленных льготами, предоставленными плательщикам;</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оценка эффективности налоговых расходов муниципального образования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структурный элемент муниципальной программы - основное (общепрограммное) мероприятие муниципальной программы;</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 социальные налоговые расходы муниципального образования -</w:t>
      </w:r>
      <w:r w:rsidRPr="008E4A6A">
        <w:rPr>
          <w:rFonts w:ascii="Arial" w:eastAsia="Times New Roman" w:hAnsi="Arial" w:cs="Arial"/>
          <w:color w:val="000000"/>
          <w:sz w:val="24"/>
          <w:szCs w:val="24"/>
          <w:shd w:val="clear" w:color="auto" w:fill="FFFFFF"/>
        </w:rPr>
        <w:t xml:space="preserve"> целевая категория налоговых расходов муниципального образования, обусловленных необходимостью обеспечения социальной защиты (поддержки) населения, укрепления здоровья человека, развития физической культуры и спорта, экологического и </w:t>
      </w:r>
      <w:r w:rsidRPr="008E4A6A">
        <w:rPr>
          <w:rFonts w:ascii="Arial" w:eastAsia="Times New Roman" w:hAnsi="Arial" w:cs="Arial"/>
          <w:color w:val="000000"/>
          <w:sz w:val="24"/>
          <w:szCs w:val="24"/>
          <w:shd w:val="clear" w:color="auto" w:fill="FFFFFF"/>
        </w:rPr>
        <w:lastRenderedPageBreak/>
        <w:t>санитарно-эпидемиологического благополучия и поддержки благотворительной и добровольческой (волонтерской) деятельности</w:t>
      </w:r>
      <w:r w:rsidRPr="008E4A6A">
        <w:rPr>
          <w:rFonts w:ascii="Arial" w:eastAsia="Times New Roman" w:hAnsi="Arial" w:cs="Arial"/>
          <w:color w:val="000000"/>
          <w:sz w:val="24"/>
          <w:szCs w:val="24"/>
        </w:rPr>
        <w:t>;</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стимулирующие налоговые расходы муниципального образования</w:t>
      </w:r>
      <w:r w:rsidRPr="008E4A6A">
        <w:rPr>
          <w:rFonts w:ascii="Arial" w:eastAsia="Times New Roman" w:hAnsi="Arial" w:cs="Arial"/>
          <w:color w:val="000000"/>
          <w:sz w:val="24"/>
          <w:szCs w:val="24"/>
          <w:shd w:val="clear" w:color="auto" w:fill="FFFFFF"/>
        </w:rPr>
        <w:t> - целевая категория налоговых муниципального образования, предполагающих стимулирование экономической активности субъектов предпринимательской деятельности и последующее увеличение (предотвращение снижения) доходов бюджета местного бюджета</w:t>
      </w:r>
      <w:r w:rsidRPr="008E4A6A">
        <w:rPr>
          <w:rFonts w:ascii="Arial" w:eastAsia="Times New Roman" w:hAnsi="Arial" w:cs="Arial"/>
          <w:color w:val="000000"/>
          <w:sz w:val="24"/>
          <w:szCs w:val="24"/>
        </w:rPr>
        <w:t>;</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технические налоговые расходы муниципального образования</w:t>
      </w:r>
      <w:r w:rsidRPr="008E4A6A">
        <w:rPr>
          <w:rFonts w:ascii="Arial" w:eastAsia="Times New Roman" w:hAnsi="Arial" w:cs="Arial"/>
          <w:color w:val="000000"/>
          <w:sz w:val="24"/>
          <w:szCs w:val="24"/>
          <w:shd w:val="clear" w:color="auto" w:fill="FFFFFF"/>
        </w:rPr>
        <w:t> - целевая категория налоговых расходов муниципального образования,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местного бюджета</w:t>
      </w:r>
      <w:r w:rsidRPr="008E4A6A">
        <w:rPr>
          <w:rFonts w:ascii="Arial" w:eastAsia="Times New Roman" w:hAnsi="Arial" w:cs="Arial"/>
          <w:color w:val="000000"/>
          <w:sz w:val="24"/>
          <w:szCs w:val="24"/>
        </w:rPr>
        <w:t>;</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фискальные характеристики налоговых расходов муниципального образования - сведения об объеме льгот, предоставленных плательщикам, о численности получателей льгот, а также иные характеристики, предусмотренные приложением N 2 к настоящему Порядку;</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целевые характеристики налогового расхода муниципального образования - сведения о целях предоставления, показателях (индикаторах) достижения целей предоставления льготы, а также иные характеристики, предусмотренные приложением N 2 к настоящему Порядку;</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базовый год - год, предшествующий году начала получения плательщиком льготы, либо шестой год, предшествующий отчетному году, если льгота предоставляется плательщику более 6 лет;</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программные налоговые расходы - налоговые расходы, соответствующие целям и задачам муниципальных программ;</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непрограммные налоговые расходы - налоговые расходы, не относящиеся к муниципальным программам;</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нераспределенные налоговые расходы - налоговые расходы, реализуемые в рамках нескольких муниципальных программ.</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3. В целях осуществления оценки налоговых расходов муниципального образования финансовый орган муниципального образования:</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1) формирует перечень налоговых расходов муниципального образования;</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2) принимает нормативный правовой акт, предусматривающий:</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а) типовую форму представления куратором налогового расхода муниципального образования, результатов оценки эффективности налогового расхода муниципального образования;</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б) типовую форму сводного отчета о результатах оценки эффективности налоговых расходов муниципального образования;</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3) обобщает результаты оценки эффективности налоговых расходов муниципального образования, проводимой кураторами налоговых расходов муниципального образования, выявляет неэффективные налоговые расходы муниципального образования;</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4) обеспечивает получение и свод информации от главных администраторов доходов местного бюджета о фискальных характеристиках налоговых расходов муниципального образования, необходимой для проведения их оценки, доводит указанную информацию до кураторов налоговых расходов муниципального образования в соответствии со сроками, установленными в пункте 13 настоящего Порядка.</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4. В целях оценки налоговых расходов муниципального образования кураторы налоговых расходов:</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1) представляют сведения для формирования перечня налоговых расходов муниципального образования в части распределения налоговых расходов по муниципальным программам, структурным элементам муниципальных программ и (или) целям социально-экономической политики муниципального образования, не относящимся к муниципальным программам.</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shd w:val="clear" w:color="auto" w:fill="FFFFFF"/>
        </w:rPr>
        <w:lastRenderedPageBreak/>
        <w:t>Отнесение налоговых расходов муниципального образования к муниципальным программам осуществляется исходя из целей муниципальных программ и (или) целей социально-экономической политики муниципального образования, не относящихся к муниципальным программам</w:t>
      </w:r>
      <w:r w:rsidRPr="008E4A6A">
        <w:rPr>
          <w:rFonts w:ascii="Arial" w:eastAsia="Times New Roman" w:hAnsi="Arial" w:cs="Arial"/>
          <w:color w:val="000000"/>
          <w:sz w:val="24"/>
          <w:szCs w:val="24"/>
        </w:rPr>
        <w:t>.</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В случае если налоговые расходы направлены на достижение целей и решение задач двух и более муниципальных программ, они относятся к нераспределенным налоговым расходам;</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2) осуществляют оценку эффективности налоговых расходов муниципального образования и направляют результаты такой оценки в финансовый орган муниципального образования.</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3) устанавливают при необходимости дополнительные (иные ) критерии целесообразности налоговых льгот для плательщиков;</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4) формулируют выводы о достижении целевых характеристик налогового расхода муниципального образования, вкладе налогового расхода муниципального образования в достижение целей программы МО и целей социально-экономической политики МО, а также о наличии или об отсутствии более результативных механизмов достижения целей МО и целей социально-экономической политики муниципального образования, не относящихся к муниципальным программам;</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5) представляют в администрацию муниципального образования результаты оценки налоговых расходов с выводами о сохранении льгот для плательщиков.</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 </w:t>
      </w:r>
    </w:p>
    <w:p w:rsidR="00626755" w:rsidRPr="008E4A6A" w:rsidRDefault="00626755" w:rsidP="00626755">
      <w:pPr>
        <w:spacing w:after="0" w:line="240" w:lineRule="auto"/>
        <w:ind w:firstLine="540"/>
        <w:jc w:val="center"/>
        <w:rPr>
          <w:rFonts w:ascii="Arial" w:eastAsia="Times New Roman" w:hAnsi="Arial" w:cs="Arial"/>
          <w:color w:val="000000"/>
          <w:sz w:val="24"/>
          <w:szCs w:val="24"/>
        </w:rPr>
      </w:pPr>
      <w:r w:rsidRPr="008E4A6A">
        <w:rPr>
          <w:rFonts w:ascii="Arial" w:eastAsia="Times New Roman" w:hAnsi="Arial" w:cs="Arial"/>
          <w:b/>
          <w:bCs/>
          <w:color w:val="000000"/>
          <w:sz w:val="24"/>
          <w:szCs w:val="24"/>
        </w:rPr>
        <w:t>II. Формирование перечня налоговых</w:t>
      </w:r>
    </w:p>
    <w:p w:rsidR="00626755" w:rsidRPr="008E4A6A" w:rsidRDefault="00626755" w:rsidP="00626755">
      <w:pPr>
        <w:spacing w:after="0" w:line="240" w:lineRule="auto"/>
        <w:ind w:firstLine="540"/>
        <w:jc w:val="center"/>
        <w:rPr>
          <w:rFonts w:ascii="Arial" w:eastAsia="Times New Roman" w:hAnsi="Arial" w:cs="Arial"/>
          <w:color w:val="000000"/>
          <w:sz w:val="24"/>
          <w:szCs w:val="24"/>
        </w:rPr>
      </w:pPr>
      <w:r w:rsidRPr="008E4A6A">
        <w:rPr>
          <w:rFonts w:ascii="Arial" w:eastAsia="Times New Roman" w:hAnsi="Arial" w:cs="Arial"/>
          <w:b/>
          <w:bCs/>
          <w:color w:val="000000"/>
          <w:sz w:val="24"/>
          <w:szCs w:val="24"/>
        </w:rPr>
        <w:t>расходов муниципального образования</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 </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5. Проект перечня налоговых расходов муниципального образования на очередной финансовый год и плановый период (далее - проект перечня налоговых расходов) формируется финансовым органом муниципального образования ежегодно до 25 марта по форме согласно приложению N 1 к настоящему Порядку.</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Проект перечня налоговых расходов с заполненной информацией по графам 1 - 7 направляется финансовым органом муниципального образования на согласование ответственным исполнителям муниципальных программ, а также администрацию (иные органы местного самоуправления, организации), которые предлагаются финансовым органом муниципального образования к определению в качестве кураторов налоговых расходов (далее - предлагаемые кураторы налоговых расходов).</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6. Ответственные исполнители муниципальных программ, предлагаемые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 муниципального образования, а также определяют распределение налоговых расходов муниципального образования по муниципальным программам, структурным элементам муниципальных программ и (или) целям социально-экономической политики муниципального образования, не относящимся к муниципальным программам.</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Ответственными исполнителями муниципальных программ, предлагаемыми кураторами налоговых расходов заполняются графы 8 – 9 проекта перечня налоговых расходов. Данная информация направляется в финансовый орган муниципального образования в течение срока, указанного в абзаце первом настоящего пункта, совместно с замечаниями и предложениями по уточнению проекта перечня налоговых расходов, при их наличии.</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7. Перечень налоговых расходов муниципального образования утверждается нормативным правовым актом администрации и в срок до 1 июня размещается на официальном сайте администрации муниципального образования в информационно-телекоммуникационной сети "Интернет" в течение 3 рабочих дней со дня его утверждения.</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 xml:space="preserve">8. В случае внесения в текущем финансовом году изменений в перечень муниципальных программ, структурные элементы муниципальных программ и (или) изменения полномочий кураторов налоговых расходов, в связи с которыми возникает </w:t>
      </w:r>
      <w:r w:rsidRPr="008E4A6A">
        <w:rPr>
          <w:rFonts w:ascii="Arial" w:eastAsia="Times New Roman" w:hAnsi="Arial" w:cs="Arial"/>
          <w:color w:val="000000"/>
          <w:sz w:val="24"/>
          <w:szCs w:val="24"/>
        </w:rPr>
        <w:lastRenderedPageBreak/>
        <w:t>необходимость внесения изменений в перечень налоговых расходов муниципального образования, кураторы налоговых расходов не позднее 10 рабочих дней со дня внесения соответствующих изменений направляют в финансовый орган муниципального образования соответствующую информацию для уточнения финансовым органом муниципального образования перечня налоговых расходов муниципального образования.</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9. Перечень налоговых расходов муниципального образования с внесенными в него изменениями формируется до 1 октября текущего финансового года и подлежит уточнению в течение 3 месяцев после принятия решения о бюджете муниципального образования на очередной финансовый год и плановый период.</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Уточненный перечень налоговых расходов муниципального образования размещается на официальном сайте администрации муниципального образования в информационно-телекоммуникационной сети "Интернет" в течение 3 рабочих дней.</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 </w:t>
      </w:r>
    </w:p>
    <w:p w:rsidR="00626755" w:rsidRPr="008E4A6A" w:rsidRDefault="00626755" w:rsidP="00626755">
      <w:pPr>
        <w:spacing w:after="0" w:line="240" w:lineRule="auto"/>
        <w:ind w:firstLine="540"/>
        <w:jc w:val="center"/>
        <w:rPr>
          <w:rFonts w:ascii="Arial" w:eastAsia="Times New Roman" w:hAnsi="Arial" w:cs="Arial"/>
          <w:color w:val="000000"/>
          <w:sz w:val="24"/>
          <w:szCs w:val="24"/>
        </w:rPr>
      </w:pPr>
      <w:r w:rsidRPr="008E4A6A">
        <w:rPr>
          <w:rFonts w:ascii="Arial" w:eastAsia="Times New Roman" w:hAnsi="Arial" w:cs="Arial"/>
          <w:b/>
          <w:bCs/>
          <w:color w:val="000000"/>
          <w:sz w:val="24"/>
          <w:szCs w:val="24"/>
        </w:rPr>
        <w:t>III. Формирование информации о нормативных,</w:t>
      </w:r>
    </w:p>
    <w:p w:rsidR="00626755" w:rsidRPr="008E4A6A" w:rsidRDefault="00626755" w:rsidP="00626755">
      <w:pPr>
        <w:spacing w:after="0" w:line="240" w:lineRule="auto"/>
        <w:ind w:firstLine="540"/>
        <w:jc w:val="center"/>
        <w:rPr>
          <w:rFonts w:ascii="Arial" w:eastAsia="Times New Roman" w:hAnsi="Arial" w:cs="Arial"/>
          <w:color w:val="000000"/>
          <w:sz w:val="24"/>
          <w:szCs w:val="24"/>
        </w:rPr>
      </w:pPr>
      <w:r w:rsidRPr="008E4A6A">
        <w:rPr>
          <w:rFonts w:ascii="Arial" w:eastAsia="Times New Roman" w:hAnsi="Arial" w:cs="Arial"/>
          <w:b/>
          <w:bCs/>
          <w:color w:val="000000"/>
          <w:sz w:val="24"/>
          <w:szCs w:val="24"/>
        </w:rPr>
        <w:t>целевых и фискальных характеристиках</w:t>
      </w:r>
    </w:p>
    <w:p w:rsidR="00626755" w:rsidRPr="008E4A6A" w:rsidRDefault="00626755" w:rsidP="00626755">
      <w:pPr>
        <w:spacing w:after="0" w:line="240" w:lineRule="auto"/>
        <w:ind w:firstLine="540"/>
        <w:jc w:val="center"/>
        <w:rPr>
          <w:rFonts w:ascii="Arial" w:eastAsia="Times New Roman" w:hAnsi="Arial" w:cs="Arial"/>
          <w:color w:val="000000"/>
          <w:sz w:val="24"/>
          <w:szCs w:val="24"/>
        </w:rPr>
      </w:pPr>
      <w:r w:rsidRPr="008E4A6A">
        <w:rPr>
          <w:rFonts w:ascii="Arial" w:eastAsia="Times New Roman" w:hAnsi="Arial" w:cs="Arial"/>
          <w:b/>
          <w:bCs/>
          <w:color w:val="000000"/>
          <w:sz w:val="24"/>
          <w:szCs w:val="24"/>
        </w:rPr>
        <w:t>налоговых расходов муниципального образования.</w:t>
      </w:r>
    </w:p>
    <w:p w:rsidR="00626755" w:rsidRPr="008E4A6A" w:rsidRDefault="00626755" w:rsidP="00626755">
      <w:pPr>
        <w:spacing w:after="0" w:line="240" w:lineRule="auto"/>
        <w:ind w:firstLine="540"/>
        <w:jc w:val="center"/>
        <w:rPr>
          <w:rFonts w:ascii="Arial" w:eastAsia="Times New Roman" w:hAnsi="Arial" w:cs="Arial"/>
          <w:color w:val="000000"/>
          <w:sz w:val="24"/>
          <w:szCs w:val="24"/>
        </w:rPr>
      </w:pPr>
      <w:r w:rsidRPr="008E4A6A">
        <w:rPr>
          <w:rFonts w:ascii="Arial" w:eastAsia="Times New Roman" w:hAnsi="Arial" w:cs="Arial"/>
          <w:b/>
          <w:bCs/>
          <w:color w:val="000000"/>
          <w:sz w:val="24"/>
          <w:szCs w:val="24"/>
        </w:rPr>
        <w:t>Порядок оценки налоговых расходов муниципального образования</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 </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10. В целях оценки налоговых расходов муниципального образования главные администраторы доходов местного бюджета по запросу финансового органа муниципального образования представляют в финансовый орган муниципального образования информацию о фискальных характеристиках налоговых расходов муниципального образования за отчетный финансовый год.</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11. Оценка эффективности налоговых расходов муниципального образования осуществляется куратором налогового расхода в соответствии с методикой оценки эффективности налоговых расходов муниципального образования.</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12. Методики оценки эффективности налоговых расходов муниципального образования разрабатываются и утверждаются правовыми актами кураторов налоговых расходов.</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13. В целях проведения оценки эффективности налоговых расходов муниципального образования финансовый орган муниципального образования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 относящуюся к ведению куратора налогового расхода:</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1) в срок до 10 апреля - сведения за год, предшествующий отчетному году, а также в случае необходимости уточненные данные за иные отчетные периоды, содержащие сведения о количестве плательщиков, воспользовавшихся льготами;</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Сведения о суммах выпадающих доходов местного бюджета по каждому налоговому расходу.</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2) в срок до 25 июля - сведения об объеме льгот за отчетный финансовый год.</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14. Оценка эффективности налоговых расходов муниципального образования осуществляется кураторами соответствующих налоговых расходов и включает:</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1) оценку целесообразности налоговых расходов муниципального образования;</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2) оценку результативности налоговых расходов муниципального образования.</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15. Критериями целесообразности налоговых расходов муниципального образования являются:</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1) </w:t>
      </w:r>
      <w:r w:rsidRPr="008E4A6A">
        <w:rPr>
          <w:rFonts w:ascii="Arial" w:eastAsia="Times New Roman" w:hAnsi="Arial" w:cs="Arial"/>
          <w:color w:val="000000"/>
          <w:sz w:val="24"/>
          <w:szCs w:val="24"/>
          <w:shd w:val="clear" w:color="auto" w:fill="FFFFFF"/>
        </w:rPr>
        <w:t xml:space="preserve"> соответствие налоговых расходов муниципального образования целям муниципальных программ и (или) целям социально-экономической политики муниципального образования, не относящимся к муниципальным программам</w:t>
      </w:r>
      <w:r w:rsidRPr="008E4A6A">
        <w:rPr>
          <w:rFonts w:ascii="Arial" w:eastAsia="Times New Roman" w:hAnsi="Arial" w:cs="Arial"/>
          <w:color w:val="000000"/>
          <w:sz w:val="24"/>
          <w:szCs w:val="24"/>
        </w:rPr>
        <w:t>;</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2) </w:t>
      </w:r>
      <w:r w:rsidRPr="008E4A6A">
        <w:rPr>
          <w:rFonts w:ascii="Arial" w:eastAsia="Times New Roman" w:hAnsi="Arial" w:cs="Arial"/>
          <w:color w:val="000000"/>
          <w:sz w:val="24"/>
          <w:szCs w:val="24"/>
          <w:shd w:val="clear" w:color="auto" w:fill="FFFFFF"/>
        </w:rPr>
        <w:t xml:space="preserve"> востребованность плательщиками предоставленных льгот, которая характеризуется соотношением численности плательщиков, воспользовавшихся правом на льготы, и численности плательщиков, обладающих потенциальным правом на применение льготы, или общей численности плательщиков, за 5-летний период</w:t>
      </w:r>
      <w:r w:rsidRPr="008E4A6A">
        <w:rPr>
          <w:rFonts w:ascii="Arial" w:eastAsia="Times New Roman" w:hAnsi="Arial" w:cs="Arial"/>
          <w:color w:val="000000"/>
          <w:sz w:val="24"/>
          <w:szCs w:val="24"/>
        </w:rPr>
        <w:t>.</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lastRenderedPageBreak/>
        <w:t>При необходимости кураторами налоговых расходов могут быть установлены иные критерии целесообразности предоставления льгот для плательщиков.</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shd w:val="clear" w:color="auto" w:fill="FFFFFF"/>
        </w:rPr>
        <w:t>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 указанного в </w:t>
      </w:r>
      <w:r w:rsidRPr="008E4A6A">
        <w:rPr>
          <w:rFonts w:ascii="Arial" w:eastAsia="Times New Roman" w:hAnsi="Arial" w:cs="Arial"/>
          <w:color w:val="000000"/>
          <w:sz w:val="24"/>
          <w:szCs w:val="24"/>
        </w:rPr>
        <w:t>абзаце втором</w:t>
      </w:r>
      <w:r w:rsidRPr="008E4A6A">
        <w:rPr>
          <w:rFonts w:ascii="Arial" w:eastAsia="Times New Roman" w:hAnsi="Arial" w:cs="Arial"/>
          <w:color w:val="000000"/>
          <w:sz w:val="24"/>
          <w:szCs w:val="24"/>
          <w:shd w:val="clear" w:color="auto" w:fill="FFFFFF"/>
        </w:rPr>
        <w:t> настоящего пункта, при котором льгота признается востребованной</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16. В случае несоответствия налоговых расходов муниципального образования хотя бы одному из критериев, указанных в пункте 15 настоящего Порядка, куратору налогового расхода муниципального образования необходимо представить в финансовый орган муниципального образования предложения о сохранении (уточнении, отмене) льгот для плательщиков.</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17. В качестве критерия результативности налогового расхода муниципального образования определяется как минимум один показатель (индикатор)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либо иной показатель (индикатор), на значение которого оказывают влияние налоговые расходы муниципального образования.</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Оценке подлежит вклад налоговых льгот (расходов), предусмотренных для плательщиков, в достижение планового значения показателя (индикатора) муниципальной программы и (или) достижения целей социально-экономической политики муниципального образования, не относящихся к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18.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19. 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а также оценка совокупного бюджетного эффекта (самоокупаемости) стимулирующих налоговых расходов муниципального образования.</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shd w:val="clear" w:color="auto" w:fill="FFFFFF"/>
        </w:rPr>
        <w:t>19(1)  При необходимости куратором налогового расхода могут быть установлены дополнительные критерии оценки бюджетной эффективности налогового расхода муниципального образования.</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20. Сравнительный анализ включает сравнение объемов расходов местного бюджета в случае применения альтернативных механизмов достижения целей и (или) решения задач муниципальной программы и (или) целей социально-экономической политики муниципального образования, не относящихся к муниципальным программам, и объемов предоставленных льгот (расчет прироста показателя (индикатора) муниципальной программы и (или) достижения целей социально-экономической политики муниципального образования, не относящихся к муниципальным программам, на 1 рубль налоговых расходов муниципального образования и на 1 рубль расходов местного бюджета для достижения того же показателя (индикатора) в случае применения альтернативных механизмов).</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В качестве альтернативных механизмов достижения целей и (или) решения задач муниципальной программы и (или) целей социально-экономической политики муниципального образования, не относящихся к муниципальным программам, могут учитываться в том числе:</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субсидии или иные формы непосредственной финансовой поддержки плательщиков, имеющих право на льготы, за счет средств местного бюджета;</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lastRenderedPageBreak/>
        <w:t>предоставление муниципальных гарантий муниципального образования по обязательствам плательщиков, имеющих право на льготы;</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shd w:val="clear" w:color="auto" w:fill="FFFFFF"/>
        </w:rPr>
        <w:t>20(1)  Оценку результативности налоговых расходов муниципального образования допускается не проводить в отношении технических налоговых расходов муниципального образования</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21. По итогам оценки эффективности налогового расхода администрация Палецкого сельсовета куратор налогового расхода формулирует выводы о достижении целевых характеристик налогового расхода Палецкого сельсовета, вкладе налогового расхода в достижение целей и решение задач муниципальной программы и целей социально-экономической политики, не относящихся к муниципальным программам, а также о наличии или об отсутствии более результативных механизмов достижения целей и решения задач муниципальной программы и целей социально-экономической политики, не относящихся к муниципальным программам.</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 </w:t>
      </w:r>
    </w:p>
    <w:p w:rsidR="00626755" w:rsidRPr="008E4A6A" w:rsidRDefault="00626755" w:rsidP="00626755">
      <w:pPr>
        <w:spacing w:after="0" w:line="240" w:lineRule="auto"/>
        <w:ind w:firstLine="540"/>
        <w:jc w:val="center"/>
        <w:rPr>
          <w:rFonts w:ascii="Arial" w:eastAsia="Times New Roman" w:hAnsi="Arial" w:cs="Arial"/>
          <w:color w:val="000000"/>
          <w:sz w:val="24"/>
          <w:szCs w:val="24"/>
        </w:rPr>
      </w:pPr>
      <w:r w:rsidRPr="008E4A6A">
        <w:rPr>
          <w:rFonts w:ascii="Arial" w:eastAsia="Times New Roman" w:hAnsi="Arial" w:cs="Arial"/>
          <w:b/>
          <w:bCs/>
          <w:color w:val="000000"/>
          <w:sz w:val="24"/>
          <w:szCs w:val="24"/>
        </w:rPr>
        <w:t>IV. Порядок обобщения результатов оценки эффективности</w:t>
      </w:r>
    </w:p>
    <w:p w:rsidR="00626755" w:rsidRPr="008E4A6A" w:rsidRDefault="00626755" w:rsidP="00626755">
      <w:pPr>
        <w:spacing w:after="0" w:line="240" w:lineRule="auto"/>
        <w:ind w:firstLine="540"/>
        <w:jc w:val="center"/>
        <w:rPr>
          <w:rFonts w:ascii="Arial" w:eastAsia="Times New Roman" w:hAnsi="Arial" w:cs="Arial"/>
          <w:color w:val="000000"/>
          <w:sz w:val="24"/>
          <w:szCs w:val="24"/>
        </w:rPr>
      </w:pPr>
      <w:r w:rsidRPr="008E4A6A">
        <w:rPr>
          <w:rFonts w:ascii="Arial" w:eastAsia="Times New Roman" w:hAnsi="Arial" w:cs="Arial"/>
          <w:b/>
          <w:bCs/>
          <w:color w:val="000000"/>
          <w:sz w:val="24"/>
          <w:szCs w:val="24"/>
        </w:rPr>
        <w:t>налоговых расходов</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 </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22. Результаты оценки эффективности налоговых расходов Палецкого сельсовета, рекомендации по результатам указанной оценки, включая рекомендации о необходимости сохранения (уточнения, отмены) предоставленных плательщикам льгот, направляются кураторами налоговых расходов в администрацию муниципального района ежегодно до 5 мая текущего года.</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23. По итогам отчетного финансового года на основании информации указанной в подпункте 2 пункта 13 настоящего Порядка, кураторы налоговых расходов уточняют информацию и направляют уточненную информацию согласно приложению № 2 к настоящему Порядку в администрацию муниципального района ежегодно до 5 августа текущего года.</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 </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 </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 </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p>
    <w:p w:rsidR="00626755" w:rsidRPr="008E4A6A" w:rsidRDefault="00626755" w:rsidP="00626755">
      <w:pPr>
        <w:spacing w:after="0" w:line="240" w:lineRule="auto"/>
        <w:ind w:firstLine="540"/>
        <w:jc w:val="both"/>
        <w:rPr>
          <w:rFonts w:ascii="Arial" w:eastAsia="Times New Roman" w:hAnsi="Arial" w:cs="Arial"/>
          <w:color w:val="000000"/>
          <w:sz w:val="24"/>
          <w:szCs w:val="24"/>
        </w:rPr>
      </w:pPr>
    </w:p>
    <w:p w:rsidR="00626755" w:rsidRPr="008E4A6A" w:rsidRDefault="00626755" w:rsidP="00626755">
      <w:pPr>
        <w:spacing w:after="0" w:line="240" w:lineRule="auto"/>
        <w:ind w:firstLine="540"/>
        <w:jc w:val="both"/>
        <w:rPr>
          <w:rFonts w:ascii="Arial" w:eastAsia="Times New Roman" w:hAnsi="Arial" w:cs="Arial"/>
          <w:color w:val="000000"/>
          <w:sz w:val="24"/>
          <w:szCs w:val="24"/>
        </w:rPr>
      </w:pP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 </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 </w:t>
      </w:r>
    </w:p>
    <w:p w:rsidR="00626755" w:rsidRPr="008E4A6A" w:rsidRDefault="00626755" w:rsidP="00626755">
      <w:pPr>
        <w:spacing w:after="0" w:line="240" w:lineRule="auto"/>
        <w:ind w:firstLine="567"/>
        <w:jc w:val="right"/>
        <w:rPr>
          <w:rFonts w:ascii="Arial" w:eastAsia="Times New Roman" w:hAnsi="Arial" w:cs="Arial"/>
          <w:color w:val="000000"/>
          <w:sz w:val="24"/>
          <w:szCs w:val="24"/>
        </w:rPr>
      </w:pPr>
    </w:p>
    <w:p w:rsidR="00626755" w:rsidRPr="008E4A6A" w:rsidRDefault="00626755" w:rsidP="00626755">
      <w:pPr>
        <w:spacing w:after="0" w:line="240" w:lineRule="auto"/>
        <w:ind w:firstLine="567"/>
        <w:jc w:val="right"/>
        <w:rPr>
          <w:rFonts w:ascii="Arial" w:eastAsia="Times New Roman" w:hAnsi="Arial" w:cs="Arial"/>
          <w:color w:val="000000"/>
          <w:sz w:val="24"/>
          <w:szCs w:val="24"/>
        </w:rPr>
      </w:pPr>
    </w:p>
    <w:p w:rsidR="00626755" w:rsidRPr="008E4A6A" w:rsidRDefault="00626755" w:rsidP="00626755">
      <w:pPr>
        <w:spacing w:after="0" w:line="240" w:lineRule="auto"/>
        <w:ind w:firstLine="567"/>
        <w:jc w:val="right"/>
        <w:rPr>
          <w:rFonts w:ascii="Arial" w:eastAsia="Times New Roman" w:hAnsi="Arial" w:cs="Arial"/>
          <w:color w:val="000000"/>
          <w:sz w:val="24"/>
          <w:szCs w:val="24"/>
        </w:rPr>
      </w:pPr>
    </w:p>
    <w:p w:rsidR="00626755" w:rsidRPr="008E4A6A"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Pr="008E4A6A" w:rsidRDefault="00626755" w:rsidP="00626755">
      <w:pPr>
        <w:spacing w:after="0" w:line="240" w:lineRule="auto"/>
        <w:ind w:firstLine="567"/>
        <w:jc w:val="right"/>
        <w:rPr>
          <w:rFonts w:ascii="Arial" w:eastAsia="Times New Roman" w:hAnsi="Arial" w:cs="Arial"/>
          <w:color w:val="000000"/>
          <w:sz w:val="24"/>
          <w:szCs w:val="24"/>
        </w:rPr>
      </w:pPr>
      <w:r w:rsidRPr="008E4A6A">
        <w:rPr>
          <w:rFonts w:ascii="Arial" w:eastAsia="Times New Roman" w:hAnsi="Arial" w:cs="Arial"/>
          <w:color w:val="000000"/>
          <w:sz w:val="24"/>
          <w:szCs w:val="24"/>
        </w:rPr>
        <w:t>Приложение N 1</w:t>
      </w:r>
    </w:p>
    <w:p w:rsidR="00626755" w:rsidRPr="008E4A6A" w:rsidRDefault="00626755" w:rsidP="00626755">
      <w:pPr>
        <w:spacing w:after="0" w:line="240" w:lineRule="auto"/>
        <w:ind w:firstLine="567"/>
        <w:jc w:val="right"/>
        <w:rPr>
          <w:rFonts w:ascii="Arial" w:eastAsia="Times New Roman" w:hAnsi="Arial" w:cs="Arial"/>
          <w:color w:val="000000"/>
          <w:sz w:val="24"/>
          <w:szCs w:val="24"/>
        </w:rPr>
      </w:pPr>
      <w:r w:rsidRPr="008E4A6A">
        <w:rPr>
          <w:rFonts w:ascii="Arial" w:eastAsia="Times New Roman" w:hAnsi="Arial" w:cs="Arial"/>
          <w:color w:val="000000"/>
          <w:sz w:val="24"/>
          <w:szCs w:val="24"/>
        </w:rPr>
        <w:t>к Порядку</w:t>
      </w:r>
    </w:p>
    <w:p w:rsidR="00626755" w:rsidRPr="008E4A6A" w:rsidRDefault="00626755" w:rsidP="00626755">
      <w:pPr>
        <w:spacing w:after="0" w:line="240" w:lineRule="auto"/>
        <w:ind w:firstLine="567"/>
        <w:jc w:val="right"/>
        <w:rPr>
          <w:rFonts w:ascii="Arial" w:eastAsia="Times New Roman" w:hAnsi="Arial" w:cs="Arial"/>
          <w:color w:val="000000"/>
          <w:sz w:val="24"/>
          <w:szCs w:val="24"/>
        </w:rPr>
      </w:pPr>
      <w:r w:rsidRPr="008E4A6A">
        <w:rPr>
          <w:rFonts w:ascii="Arial" w:eastAsia="Times New Roman" w:hAnsi="Arial" w:cs="Arial"/>
          <w:color w:val="000000"/>
          <w:sz w:val="24"/>
          <w:szCs w:val="24"/>
        </w:rPr>
        <w:t>формирования перечня налоговых</w:t>
      </w:r>
    </w:p>
    <w:p w:rsidR="00626755" w:rsidRPr="008E4A6A" w:rsidRDefault="00626755" w:rsidP="00626755">
      <w:pPr>
        <w:spacing w:after="0" w:line="240" w:lineRule="auto"/>
        <w:ind w:firstLine="567"/>
        <w:jc w:val="right"/>
        <w:rPr>
          <w:rFonts w:ascii="Arial" w:eastAsia="Times New Roman" w:hAnsi="Arial" w:cs="Arial"/>
          <w:color w:val="000000"/>
          <w:sz w:val="24"/>
          <w:szCs w:val="24"/>
        </w:rPr>
      </w:pPr>
      <w:r w:rsidRPr="008E4A6A">
        <w:rPr>
          <w:rFonts w:ascii="Arial" w:eastAsia="Times New Roman" w:hAnsi="Arial" w:cs="Arial"/>
          <w:color w:val="000000"/>
          <w:sz w:val="24"/>
          <w:szCs w:val="24"/>
        </w:rPr>
        <w:t>расходов Палецкого сельсовета</w:t>
      </w:r>
    </w:p>
    <w:p w:rsidR="00626755" w:rsidRPr="008E4A6A" w:rsidRDefault="00626755" w:rsidP="00626755">
      <w:pPr>
        <w:spacing w:after="0" w:line="240" w:lineRule="auto"/>
        <w:ind w:firstLine="567"/>
        <w:jc w:val="right"/>
        <w:rPr>
          <w:rFonts w:ascii="Arial" w:eastAsia="Times New Roman" w:hAnsi="Arial" w:cs="Arial"/>
          <w:color w:val="000000"/>
          <w:sz w:val="24"/>
          <w:szCs w:val="24"/>
        </w:rPr>
      </w:pPr>
      <w:r w:rsidRPr="008E4A6A">
        <w:rPr>
          <w:rFonts w:ascii="Arial" w:eastAsia="Times New Roman" w:hAnsi="Arial" w:cs="Arial"/>
          <w:color w:val="000000"/>
          <w:sz w:val="24"/>
          <w:szCs w:val="24"/>
        </w:rPr>
        <w:t xml:space="preserve">Баганского района </w:t>
      </w:r>
    </w:p>
    <w:p w:rsidR="00626755" w:rsidRPr="008E4A6A" w:rsidRDefault="00626755" w:rsidP="00626755">
      <w:pPr>
        <w:spacing w:after="0" w:line="240" w:lineRule="auto"/>
        <w:ind w:firstLine="567"/>
        <w:jc w:val="right"/>
        <w:rPr>
          <w:rFonts w:ascii="Arial" w:eastAsia="Times New Roman" w:hAnsi="Arial" w:cs="Arial"/>
          <w:color w:val="000000"/>
          <w:sz w:val="24"/>
          <w:szCs w:val="24"/>
        </w:rPr>
      </w:pPr>
      <w:r w:rsidRPr="008E4A6A">
        <w:rPr>
          <w:rFonts w:ascii="Arial" w:eastAsia="Times New Roman" w:hAnsi="Arial" w:cs="Arial"/>
          <w:color w:val="000000"/>
          <w:sz w:val="24"/>
          <w:szCs w:val="24"/>
        </w:rPr>
        <w:t>Новосибирской области</w:t>
      </w:r>
    </w:p>
    <w:p w:rsidR="00626755" w:rsidRPr="008E4A6A" w:rsidRDefault="00626755" w:rsidP="00626755">
      <w:pPr>
        <w:spacing w:after="0" w:line="240" w:lineRule="auto"/>
        <w:ind w:firstLine="567"/>
        <w:jc w:val="right"/>
        <w:rPr>
          <w:rFonts w:ascii="Arial" w:eastAsia="Times New Roman" w:hAnsi="Arial" w:cs="Arial"/>
          <w:color w:val="000000"/>
          <w:sz w:val="24"/>
          <w:szCs w:val="24"/>
        </w:rPr>
      </w:pPr>
      <w:r w:rsidRPr="008E4A6A">
        <w:rPr>
          <w:rFonts w:ascii="Arial" w:eastAsia="Times New Roman" w:hAnsi="Arial" w:cs="Arial"/>
          <w:color w:val="000000"/>
          <w:sz w:val="24"/>
          <w:szCs w:val="24"/>
        </w:rPr>
        <w:t>и оценки налоговых расходов</w:t>
      </w:r>
    </w:p>
    <w:p w:rsidR="00626755" w:rsidRPr="008E4A6A" w:rsidRDefault="00626755" w:rsidP="00626755">
      <w:pPr>
        <w:spacing w:after="0" w:line="240" w:lineRule="auto"/>
        <w:ind w:firstLine="540"/>
        <w:jc w:val="right"/>
        <w:rPr>
          <w:rFonts w:ascii="Arial" w:eastAsia="Times New Roman" w:hAnsi="Arial" w:cs="Arial"/>
          <w:color w:val="000000"/>
          <w:sz w:val="24"/>
          <w:szCs w:val="24"/>
        </w:rPr>
      </w:pPr>
      <w:r w:rsidRPr="008E4A6A">
        <w:rPr>
          <w:rFonts w:ascii="Arial" w:eastAsia="Times New Roman" w:hAnsi="Arial" w:cs="Arial"/>
          <w:color w:val="000000"/>
          <w:sz w:val="24"/>
          <w:szCs w:val="24"/>
        </w:rPr>
        <w:t>Палецкого сельсовета</w:t>
      </w:r>
    </w:p>
    <w:p w:rsidR="00626755" w:rsidRPr="008E4A6A" w:rsidRDefault="00626755" w:rsidP="00626755">
      <w:pPr>
        <w:spacing w:after="0" w:line="240" w:lineRule="auto"/>
        <w:ind w:firstLine="540"/>
        <w:jc w:val="right"/>
        <w:rPr>
          <w:rFonts w:ascii="Arial" w:eastAsia="Times New Roman" w:hAnsi="Arial" w:cs="Arial"/>
          <w:color w:val="000000"/>
          <w:sz w:val="24"/>
          <w:szCs w:val="24"/>
        </w:rPr>
      </w:pPr>
      <w:r w:rsidRPr="008E4A6A">
        <w:rPr>
          <w:rFonts w:ascii="Arial" w:eastAsia="Times New Roman" w:hAnsi="Arial" w:cs="Arial"/>
          <w:color w:val="000000"/>
          <w:sz w:val="24"/>
          <w:szCs w:val="24"/>
        </w:rPr>
        <w:t>Баганского района</w:t>
      </w:r>
    </w:p>
    <w:p w:rsidR="00626755" w:rsidRPr="008E4A6A" w:rsidRDefault="00626755" w:rsidP="00626755">
      <w:pPr>
        <w:spacing w:after="0" w:line="240" w:lineRule="auto"/>
        <w:ind w:firstLine="540"/>
        <w:jc w:val="right"/>
        <w:rPr>
          <w:rFonts w:ascii="Arial" w:eastAsia="Times New Roman" w:hAnsi="Arial" w:cs="Arial"/>
          <w:color w:val="000000"/>
          <w:sz w:val="24"/>
          <w:szCs w:val="24"/>
        </w:rPr>
      </w:pPr>
      <w:r w:rsidRPr="008E4A6A">
        <w:rPr>
          <w:rFonts w:ascii="Arial" w:eastAsia="Times New Roman" w:hAnsi="Arial" w:cs="Arial"/>
          <w:color w:val="000000"/>
          <w:sz w:val="24"/>
          <w:szCs w:val="24"/>
        </w:rPr>
        <w:t xml:space="preserve"> Новосибирской области</w:t>
      </w:r>
    </w:p>
    <w:p w:rsidR="00626755" w:rsidRPr="008E4A6A" w:rsidRDefault="00626755" w:rsidP="00626755">
      <w:pPr>
        <w:spacing w:after="0" w:line="240" w:lineRule="auto"/>
        <w:ind w:firstLine="540"/>
        <w:jc w:val="right"/>
        <w:rPr>
          <w:rFonts w:ascii="Arial" w:eastAsia="Times New Roman" w:hAnsi="Arial" w:cs="Arial"/>
          <w:color w:val="000000"/>
          <w:sz w:val="24"/>
          <w:szCs w:val="24"/>
        </w:rPr>
      </w:pPr>
      <w:r w:rsidRPr="008E4A6A">
        <w:rPr>
          <w:rFonts w:ascii="Arial" w:eastAsia="Times New Roman" w:hAnsi="Arial" w:cs="Arial"/>
          <w:color w:val="000000"/>
          <w:sz w:val="24"/>
          <w:szCs w:val="24"/>
        </w:rPr>
        <w:t> </w:t>
      </w:r>
    </w:p>
    <w:p w:rsidR="00626755" w:rsidRPr="008E4A6A" w:rsidRDefault="00626755" w:rsidP="00626755">
      <w:pPr>
        <w:spacing w:after="0" w:line="240" w:lineRule="auto"/>
        <w:ind w:firstLine="567"/>
        <w:jc w:val="center"/>
        <w:rPr>
          <w:rFonts w:ascii="Arial" w:eastAsia="Times New Roman" w:hAnsi="Arial" w:cs="Arial"/>
          <w:color w:val="000000"/>
          <w:sz w:val="24"/>
          <w:szCs w:val="24"/>
        </w:rPr>
      </w:pPr>
      <w:bookmarkStart w:id="2" w:name="Par177"/>
      <w:bookmarkEnd w:id="2"/>
      <w:r w:rsidRPr="008E4A6A">
        <w:rPr>
          <w:rFonts w:ascii="Arial" w:eastAsia="Times New Roman" w:hAnsi="Arial" w:cs="Arial"/>
          <w:b/>
          <w:bCs/>
          <w:color w:val="000000"/>
          <w:sz w:val="24"/>
          <w:szCs w:val="24"/>
        </w:rPr>
        <w:t>ПЕРЕЧЕНЬ</w:t>
      </w:r>
    </w:p>
    <w:p w:rsidR="00626755" w:rsidRPr="008E4A6A" w:rsidRDefault="00626755" w:rsidP="00626755">
      <w:pPr>
        <w:spacing w:after="0" w:line="240" w:lineRule="auto"/>
        <w:ind w:firstLine="567"/>
        <w:jc w:val="center"/>
        <w:rPr>
          <w:rFonts w:ascii="Arial" w:eastAsia="Times New Roman" w:hAnsi="Arial" w:cs="Arial"/>
          <w:color w:val="000000"/>
          <w:sz w:val="24"/>
          <w:szCs w:val="24"/>
        </w:rPr>
      </w:pPr>
      <w:r w:rsidRPr="008E4A6A">
        <w:rPr>
          <w:rFonts w:ascii="Arial" w:eastAsia="Times New Roman" w:hAnsi="Arial" w:cs="Arial"/>
          <w:b/>
          <w:bCs/>
          <w:color w:val="000000"/>
          <w:sz w:val="24"/>
          <w:szCs w:val="24"/>
        </w:rPr>
        <w:t>налоговых расходов Палецкого сельсовета Баганского района Новосибирской области</w:t>
      </w:r>
    </w:p>
    <w:p w:rsidR="00626755" w:rsidRPr="008E4A6A" w:rsidRDefault="00626755" w:rsidP="00626755">
      <w:pPr>
        <w:spacing w:after="0" w:line="240" w:lineRule="auto"/>
        <w:ind w:firstLine="567"/>
        <w:jc w:val="center"/>
        <w:rPr>
          <w:rFonts w:ascii="Arial" w:eastAsia="Times New Roman" w:hAnsi="Arial" w:cs="Arial"/>
          <w:color w:val="000000"/>
          <w:sz w:val="24"/>
          <w:szCs w:val="24"/>
        </w:rPr>
      </w:pPr>
      <w:r w:rsidRPr="008E4A6A">
        <w:rPr>
          <w:rFonts w:ascii="Arial" w:eastAsia="Times New Roman" w:hAnsi="Arial" w:cs="Arial"/>
          <w:b/>
          <w:bCs/>
          <w:color w:val="000000"/>
          <w:sz w:val="24"/>
          <w:szCs w:val="24"/>
        </w:rPr>
        <w:t>2021-2023 годы</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 </w:t>
      </w:r>
    </w:p>
    <w:tbl>
      <w:tblPr>
        <w:tblW w:w="0" w:type="auto"/>
        <w:tblCellMar>
          <w:left w:w="0" w:type="dxa"/>
          <w:right w:w="0" w:type="dxa"/>
        </w:tblCellMar>
        <w:tblLook w:val="04A0"/>
      </w:tblPr>
      <w:tblGrid>
        <w:gridCol w:w="364"/>
        <w:gridCol w:w="1350"/>
        <w:gridCol w:w="1782"/>
        <w:gridCol w:w="1782"/>
        <w:gridCol w:w="1417"/>
        <w:gridCol w:w="1777"/>
        <w:gridCol w:w="1574"/>
      </w:tblGrid>
      <w:tr w:rsidR="00626755" w:rsidRPr="008E4A6A" w:rsidTr="00687621">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center"/>
              <w:rPr>
                <w:rFonts w:ascii="Arial" w:eastAsia="Times New Roman" w:hAnsi="Arial" w:cs="Arial"/>
                <w:bCs/>
                <w:sz w:val="24"/>
                <w:szCs w:val="24"/>
              </w:rPr>
            </w:pPr>
            <w:r w:rsidRPr="008E4A6A">
              <w:rPr>
                <w:rFonts w:ascii="Arial" w:eastAsia="Times New Roman" w:hAnsi="Arial" w:cs="Arial"/>
                <w:bCs/>
                <w:sz w:val="24"/>
                <w:szCs w:val="24"/>
              </w:rPr>
              <w:t>N п/п</w:t>
            </w:r>
          </w:p>
        </w:tc>
        <w:tc>
          <w:tcPr>
            <w:tcW w:w="14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center"/>
              <w:rPr>
                <w:rFonts w:ascii="Arial" w:eastAsia="Times New Roman" w:hAnsi="Arial" w:cs="Arial"/>
                <w:bCs/>
                <w:sz w:val="24"/>
                <w:szCs w:val="24"/>
              </w:rPr>
            </w:pPr>
            <w:r w:rsidRPr="008E4A6A">
              <w:rPr>
                <w:rFonts w:ascii="Arial" w:eastAsia="Times New Roman" w:hAnsi="Arial" w:cs="Arial"/>
                <w:bCs/>
                <w:sz w:val="24"/>
                <w:szCs w:val="24"/>
              </w:rPr>
              <w:t>Наименование куратора налогового расхода</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center"/>
              <w:rPr>
                <w:rFonts w:ascii="Arial" w:eastAsia="Times New Roman" w:hAnsi="Arial" w:cs="Arial"/>
                <w:bCs/>
                <w:sz w:val="24"/>
                <w:szCs w:val="24"/>
              </w:rPr>
            </w:pPr>
            <w:r w:rsidRPr="008E4A6A">
              <w:rPr>
                <w:rFonts w:ascii="Arial" w:eastAsia="Times New Roman" w:hAnsi="Arial" w:cs="Arial"/>
                <w:bCs/>
                <w:sz w:val="24"/>
                <w:szCs w:val="24"/>
              </w:rPr>
              <w:t>Наименование налога, по которому предусматриваются налоговые льготы, освобождения и иные преференции</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center"/>
              <w:rPr>
                <w:rFonts w:ascii="Arial" w:eastAsia="Times New Roman" w:hAnsi="Arial" w:cs="Arial"/>
                <w:bCs/>
                <w:sz w:val="24"/>
                <w:szCs w:val="24"/>
              </w:rPr>
            </w:pPr>
            <w:r w:rsidRPr="008E4A6A">
              <w:rPr>
                <w:rFonts w:ascii="Arial" w:eastAsia="Times New Roman" w:hAnsi="Arial" w:cs="Arial"/>
                <w:bCs/>
                <w:sz w:val="24"/>
                <w:szCs w:val="24"/>
              </w:rPr>
              <w:t>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center"/>
              <w:rPr>
                <w:rFonts w:ascii="Arial" w:eastAsia="Times New Roman" w:hAnsi="Arial" w:cs="Arial"/>
                <w:bCs/>
                <w:sz w:val="24"/>
                <w:szCs w:val="24"/>
              </w:rPr>
            </w:pPr>
            <w:r w:rsidRPr="008E4A6A">
              <w:rPr>
                <w:rFonts w:ascii="Arial" w:eastAsia="Times New Roman" w:hAnsi="Arial" w:cs="Arial"/>
                <w:bCs/>
                <w:sz w:val="24"/>
                <w:szCs w:val="24"/>
              </w:rPr>
              <w:t>Категории плательщиков налогов, для которых предусмотрены налоговые льготы, освобождения и иные преференции</w:t>
            </w:r>
          </w:p>
        </w:tc>
        <w:tc>
          <w:tcPr>
            <w:tcW w:w="23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center"/>
              <w:rPr>
                <w:rFonts w:ascii="Arial" w:eastAsia="Times New Roman" w:hAnsi="Arial" w:cs="Arial"/>
                <w:bCs/>
                <w:sz w:val="24"/>
                <w:szCs w:val="24"/>
              </w:rPr>
            </w:pPr>
            <w:r w:rsidRPr="008E4A6A">
              <w:rPr>
                <w:rFonts w:ascii="Arial" w:eastAsia="Times New Roman" w:hAnsi="Arial" w:cs="Arial"/>
                <w:bCs/>
                <w:sz w:val="24"/>
                <w:szCs w:val="24"/>
              </w:rPr>
              <w:t>Наименования муниципальных программ муниципального образования, нормативных правовых актов, определяющих цели социально-экономической политики муниципального образования, не относящиеся к муниципальным программам муниципально</w:t>
            </w:r>
            <w:r w:rsidRPr="008E4A6A">
              <w:rPr>
                <w:rFonts w:ascii="Arial" w:eastAsia="Times New Roman" w:hAnsi="Arial" w:cs="Arial"/>
                <w:bCs/>
                <w:sz w:val="24"/>
                <w:szCs w:val="24"/>
              </w:rPr>
              <w:lastRenderedPageBreak/>
              <w:t>го образования, в целях реализации которых предоставляются налоговые льготы, освобождения и иные преференции для плательщиков налогов (нераспределенные налоговые расходы)</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center"/>
              <w:rPr>
                <w:rFonts w:ascii="Arial" w:eastAsia="Times New Roman" w:hAnsi="Arial" w:cs="Arial"/>
                <w:bCs/>
                <w:sz w:val="24"/>
                <w:szCs w:val="24"/>
              </w:rPr>
            </w:pPr>
            <w:r w:rsidRPr="008E4A6A">
              <w:rPr>
                <w:rFonts w:ascii="Arial" w:eastAsia="Times New Roman" w:hAnsi="Arial" w:cs="Arial"/>
                <w:bCs/>
                <w:sz w:val="24"/>
                <w:szCs w:val="24"/>
              </w:rPr>
              <w:lastRenderedPageBreak/>
              <w:t>Наименования структурных элементов муниципальных программ муниципального образования, в целях реализации которых предоставляются налоговые льготы, освобождения и иные преференции для плательщиков налогов</w:t>
            </w:r>
          </w:p>
        </w:tc>
      </w:tr>
      <w:tr w:rsidR="00626755" w:rsidRPr="008E4A6A" w:rsidTr="00687621">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lastRenderedPageBreak/>
              <w:t>1</w:t>
            </w:r>
          </w:p>
        </w:tc>
        <w:tc>
          <w:tcPr>
            <w:tcW w:w="14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2</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3</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4</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5</w:t>
            </w:r>
          </w:p>
        </w:tc>
        <w:tc>
          <w:tcPr>
            <w:tcW w:w="23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6</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7</w:t>
            </w:r>
          </w:p>
        </w:tc>
      </w:tr>
      <w:tr w:rsidR="00626755" w:rsidRPr="008E4A6A" w:rsidTr="00687621">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 </w:t>
            </w:r>
          </w:p>
        </w:tc>
        <w:tc>
          <w:tcPr>
            <w:tcW w:w="14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 </w:t>
            </w:r>
          </w:p>
        </w:tc>
        <w:tc>
          <w:tcPr>
            <w:tcW w:w="23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 </w:t>
            </w:r>
          </w:p>
        </w:tc>
      </w:tr>
      <w:tr w:rsidR="00626755" w:rsidRPr="008E4A6A" w:rsidTr="00687621">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 </w:t>
            </w:r>
          </w:p>
        </w:tc>
        <w:tc>
          <w:tcPr>
            <w:tcW w:w="14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 </w:t>
            </w:r>
          </w:p>
        </w:tc>
        <w:tc>
          <w:tcPr>
            <w:tcW w:w="23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 </w:t>
            </w:r>
          </w:p>
        </w:tc>
      </w:tr>
    </w:tbl>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 </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 </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 </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 </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 </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p>
    <w:p w:rsidR="00626755" w:rsidRPr="008E4A6A" w:rsidRDefault="00626755" w:rsidP="00626755">
      <w:pPr>
        <w:spacing w:after="0" w:line="240" w:lineRule="auto"/>
        <w:ind w:firstLine="540"/>
        <w:jc w:val="both"/>
        <w:rPr>
          <w:rFonts w:ascii="Arial" w:eastAsia="Times New Roman" w:hAnsi="Arial" w:cs="Arial"/>
          <w:color w:val="000000"/>
          <w:sz w:val="24"/>
          <w:szCs w:val="24"/>
        </w:rPr>
      </w:pPr>
    </w:p>
    <w:p w:rsidR="00626755" w:rsidRPr="008E4A6A" w:rsidRDefault="00626755" w:rsidP="00626755">
      <w:pPr>
        <w:spacing w:after="0" w:line="240" w:lineRule="auto"/>
        <w:ind w:firstLine="540"/>
        <w:jc w:val="both"/>
        <w:rPr>
          <w:rFonts w:ascii="Arial" w:eastAsia="Times New Roman" w:hAnsi="Arial" w:cs="Arial"/>
          <w:color w:val="000000"/>
          <w:sz w:val="24"/>
          <w:szCs w:val="24"/>
        </w:rPr>
      </w:pPr>
    </w:p>
    <w:p w:rsidR="00626755" w:rsidRPr="008E4A6A" w:rsidRDefault="00626755" w:rsidP="00626755">
      <w:pPr>
        <w:spacing w:after="0" w:line="240" w:lineRule="auto"/>
        <w:ind w:firstLine="540"/>
        <w:jc w:val="both"/>
        <w:rPr>
          <w:rFonts w:ascii="Arial" w:eastAsia="Times New Roman" w:hAnsi="Arial" w:cs="Arial"/>
          <w:color w:val="000000"/>
          <w:sz w:val="24"/>
          <w:szCs w:val="24"/>
        </w:rPr>
      </w:pPr>
    </w:p>
    <w:p w:rsidR="00626755" w:rsidRPr="008E4A6A" w:rsidRDefault="00626755" w:rsidP="00626755">
      <w:pPr>
        <w:spacing w:after="0" w:line="240" w:lineRule="auto"/>
        <w:ind w:firstLine="540"/>
        <w:jc w:val="both"/>
        <w:rPr>
          <w:rFonts w:ascii="Arial" w:eastAsia="Times New Roman" w:hAnsi="Arial" w:cs="Arial"/>
          <w:color w:val="000000"/>
          <w:sz w:val="24"/>
          <w:szCs w:val="24"/>
        </w:rPr>
      </w:pPr>
    </w:p>
    <w:p w:rsidR="00626755" w:rsidRPr="008E4A6A" w:rsidRDefault="00626755" w:rsidP="00626755">
      <w:pPr>
        <w:spacing w:after="0" w:line="240" w:lineRule="auto"/>
        <w:ind w:firstLine="540"/>
        <w:jc w:val="both"/>
        <w:rPr>
          <w:rFonts w:ascii="Arial" w:eastAsia="Times New Roman" w:hAnsi="Arial" w:cs="Arial"/>
          <w:color w:val="000000"/>
          <w:sz w:val="24"/>
          <w:szCs w:val="24"/>
        </w:rPr>
      </w:pPr>
    </w:p>
    <w:p w:rsidR="00626755" w:rsidRPr="008E4A6A" w:rsidRDefault="00626755" w:rsidP="00626755">
      <w:pPr>
        <w:spacing w:after="0" w:line="240" w:lineRule="auto"/>
        <w:ind w:firstLine="540"/>
        <w:jc w:val="both"/>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Default="00626755" w:rsidP="00626755">
      <w:pPr>
        <w:spacing w:after="0" w:line="240" w:lineRule="auto"/>
        <w:ind w:firstLine="567"/>
        <w:jc w:val="right"/>
        <w:rPr>
          <w:rFonts w:ascii="Arial" w:eastAsia="Times New Roman" w:hAnsi="Arial" w:cs="Arial"/>
          <w:color w:val="000000"/>
          <w:sz w:val="24"/>
          <w:szCs w:val="24"/>
        </w:rPr>
      </w:pPr>
    </w:p>
    <w:p w:rsidR="00626755" w:rsidRPr="008E4A6A" w:rsidRDefault="00626755" w:rsidP="00626755">
      <w:pPr>
        <w:spacing w:after="0" w:line="240" w:lineRule="auto"/>
        <w:ind w:firstLine="567"/>
        <w:jc w:val="right"/>
        <w:rPr>
          <w:rFonts w:ascii="Arial" w:eastAsia="Times New Roman" w:hAnsi="Arial" w:cs="Arial"/>
          <w:color w:val="000000"/>
          <w:sz w:val="24"/>
          <w:szCs w:val="24"/>
        </w:rPr>
      </w:pPr>
      <w:r w:rsidRPr="008E4A6A">
        <w:rPr>
          <w:rFonts w:ascii="Arial" w:eastAsia="Times New Roman" w:hAnsi="Arial" w:cs="Arial"/>
          <w:color w:val="000000"/>
          <w:sz w:val="24"/>
          <w:szCs w:val="24"/>
        </w:rPr>
        <w:t>Приложение N 2</w:t>
      </w:r>
    </w:p>
    <w:p w:rsidR="00626755" w:rsidRPr="008E4A6A" w:rsidRDefault="00626755" w:rsidP="00626755">
      <w:pPr>
        <w:spacing w:after="0" w:line="240" w:lineRule="auto"/>
        <w:ind w:firstLine="567"/>
        <w:jc w:val="right"/>
        <w:rPr>
          <w:rFonts w:ascii="Arial" w:eastAsia="Times New Roman" w:hAnsi="Arial" w:cs="Arial"/>
          <w:color w:val="000000"/>
          <w:sz w:val="24"/>
          <w:szCs w:val="24"/>
        </w:rPr>
      </w:pPr>
      <w:r w:rsidRPr="008E4A6A">
        <w:rPr>
          <w:rFonts w:ascii="Arial" w:eastAsia="Times New Roman" w:hAnsi="Arial" w:cs="Arial"/>
          <w:color w:val="000000"/>
          <w:sz w:val="24"/>
          <w:szCs w:val="24"/>
        </w:rPr>
        <w:t>к Порядку</w:t>
      </w:r>
    </w:p>
    <w:p w:rsidR="00626755" w:rsidRPr="008E4A6A" w:rsidRDefault="00626755" w:rsidP="00626755">
      <w:pPr>
        <w:spacing w:after="0" w:line="240" w:lineRule="auto"/>
        <w:ind w:firstLine="567"/>
        <w:jc w:val="right"/>
        <w:rPr>
          <w:rFonts w:ascii="Arial" w:eastAsia="Times New Roman" w:hAnsi="Arial" w:cs="Arial"/>
          <w:color w:val="000000"/>
          <w:sz w:val="24"/>
          <w:szCs w:val="24"/>
        </w:rPr>
      </w:pPr>
      <w:r w:rsidRPr="008E4A6A">
        <w:rPr>
          <w:rFonts w:ascii="Arial" w:eastAsia="Times New Roman" w:hAnsi="Arial" w:cs="Arial"/>
          <w:color w:val="000000"/>
          <w:sz w:val="24"/>
          <w:szCs w:val="24"/>
        </w:rPr>
        <w:t>формирования перечня налоговых</w:t>
      </w:r>
    </w:p>
    <w:p w:rsidR="00626755" w:rsidRPr="008E4A6A" w:rsidRDefault="00626755" w:rsidP="00626755">
      <w:pPr>
        <w:spacing w:after="0" w:line="240" w:lineRule="auto"/>
        <w:ind w:firstLine="567"/>
        <w:jc w:val="right"/>
        <w:rPr>
          <w:rFonts w:ascii="Arial" w:eastAsia="Times New Roman" w:hAnsi="Arial" w:cs="Arial"/>
          <w:color w:val="000000"/>
          <w:sz w:val="24"/>
          <w:szCs w:val="24"/>
        </w:rPr>
      </w:pPr>
      <w:r w:rsidRPr="008E4A6A">
        <w:rPr>
          <w:rFonts w:ascii="Arial" w:eastAsia="Times New Roman" w:hAnsi="Arial" w:cs="Arial"/>
          <w:color w:val="000000"/>
          <w:sz w:val="24"/>
          <w:szCs w:val="24"/>
        </w:rPr>
        <w:t xml:space="preserve">расходов Палецкого сельсовета </w:t>
      </w:r>
    </w:p>
    <w:p w:rsidR="00626755" w:rsidRPr="008E4A6A" w:rsidRDefault="00626755" w:rsidP="00626755">
      <w:pPr>
        <w:spacing w:after="0" w:line="240" w:lineRule="auto"/>
        <w:ind w:firstLine="567"/>
        <w:jc w:val="right"/>
        <w:rPr>
          <w:rFonts w:ascii="Arial" w:eastAsia="Times New Roman" w:hAnsi="Arial" w:cs="Arial"/>
          <w:color w:val="000000"/>
          <w:sz w:val="24"/>
          <w:szCs w:val="24"/>
        </w:rPr>
      </w:pPr>
      <w:r w:rsidRPr="008E4A6A">
        <w:rPr>
          <w:rFonts w:ascii="Arial" w:eastAsia="Times New Roman" w:hAnsi="Arial" w:cs="Arial"/>
          <w:color w:val="000000"/>
          <w:sz w:val="24"/>
          <w:szCs w:val="24"/>
        </w:rPr>
        <w:t xml:space="preserve">Баганского района </w:t>
      </w:r>
    </w:p>
    <w:p w:rsidR="00626755" w:rsidRPr="008E4A6A" w:rsidRDefault="00626755" w:rsidP="00626755">
      <w:pPr>
        <w:spacing w:after="0" w:line="240" w:lineRule="auto"/>
        <w:ind w:firstLine="567"/>
        <w:jc w:val="right"/>
        <w:rPr>
          <w:rFonts w:ascii="Arial" w:eastAsia="Times New Roman" w:hAnsi="Arial" w:cs="Arial"/>
          <w:color w:val="000000"/>
          <w:sz w:val="24"/>
          <w:szCs w:val="24"/>
        </w:rPr>
      </w:pPr>
      <w:r w:rsidRPr="008E4A6A">
        <w:rPr>
          <w:rFonts w:ascii="Arial" w:eastAsia="Times New Roman" w:hAnsi="Arial" w:cs="Arial"/>
          <w:color w:val="000000"/>
          <w:sz w:val="24"/>
          <w:szCs w:val="24"/>
        </w:rPr>
        <w:t>Новосибирской области</w:t>
      </w:r>
    </w:p>
    <w:p w:rsidR="00626755" w:rsidRPr="008E4A6A" w:rsidRDefault="00626755" w:rsidP="00626755">
      <w:pPr>
        <w:spacing w:after="0" w:line="240" w:lineRule="auto"/>
        <w:ind w:firstLine="567"/>
        <w:jc w:val="right"/>
        <w:rPr>
          <w:rFonts w:ascii="Arial" w:eastAsia="Times New Roman" w:hAnsi="Arial" w:cs="Arial"/>
          <w:color w:val="000000"/>
          <w:sz w:val="24"/>
          <w:szCs w:val="24"/>
        </w:rPr>
      </w:pPr>
      <w:r w:rsidRPr="008E4A6A">
        <w:rPr>
          <w:rFonts w:ascii="Arial" w:eastAsia="Times New Roman" w:hAnsi="Arial" w:cs="Arial"/>
          <w:color w:val="000000"/>
          <w:sz w:val="24"/>
          <w:szCs w:val="24"/>
        </w:rPr>
        <w:t>и оценки налоговых расходов</w:t>
      </w:r>
    </w:p>
    <w:p w:rsidR="00626755" w:rsidRPr="008E4A6A" w:rsidRDefault="00626755" w:rsidP="00626755">
      <w:pPr>
        <w:spacing w:after="0" w:line="240" w:lineRule="auto"/>
        <w:ind w:firstLine="567"/>
        <w:jc w:val="right"/>
        <w:rPr>
          <w:rFonts w:ascii="Arial" w:eastAsia="Times New Roman" w:hAnsi="Arial" w:cs="Arial"/>
          <w:color w:val="000000"/>
          <w:sz w:val="24"/>
          <w:szCs w:val="24"/>
        </w:rPr>
      </w:pPr>
      <w:r w:rsidRPr="008E4A6A">
        <w:rPr>
          <w:rFonts w:ascii="Arial" w:eastAsia="Times New Roman" w:hAnsi="Arial" w:cs="Arial"/>
          <w:color w:val="000000"/>
          <w:sz w:val="24"/>
          <w:szCs w:val="24"/>
        </w:rPr>
        <w:t xml:space="preserve">Палецкого сельсовета </w:t>
      </w:r>
    </w:p>
    <w:p w:rsidR="00626755" w:rsidRPr="008E4A6A" w:rsidRDefault="00626755" w:rsidP="00626755">
      <w:pPr>
        <w:spacing w:after="0" w:line="240" w:lineRule="auto"/>
        <w:ind w:firstLine="540"/>
        <w:jc w:val="right"/>
        <w:rPr>
          <w:rFonts w:ascii="Arial" w:eastAsia="Times New Roman" w:hAnsi="Arial" w:cs="Arial"/>
          <w:color w:val="000000"/>
          <w:sz w:val="24"/>
          <w:szCs w:val="24"/>
        </w:rPr>
      </w:pPr>
      <w:r w:rsidRPr="008E4A6A">
        <w:rPr>
          <w:rFonts w:ascii="Arial" w:eastAsia="Times New Roman" w:hAnsi="Arial" w:cs="Arial"/>
          <w:color w:val="000000"/>
          <w:sz w:val="24"/>
          <w:szCs w:val="24"/>
        </w:rPr>
        <w:t xml:space="preserve">Баганского района </w:t>
      </w:r>
    </w:p>
    <w:p w:rsidR="00626755" w:rsidRPr="008E4A6A" w:rsidRDefault="00626755" w:rsidP="00626755">
      <w:pPr>
        <w:spacing w:after="0" w:line="240" w:lineRule="auto"/>
        <w:ind w:firstLine="540"/>
        <w:jc w:val="right"/>
        <w:rPr>
          <w:rFonts w:ascii="Arial" w:eastAsia="Times New Roman" w:hAnsi="Arial" w:cs="Arial"/>
          <w:color w:val="000000"/>
          <w:sz w:val="24"/>
          <w:szCs w:val="24"/>
        </w:rPr>
      </w:pPr>
      <w:r w:rsidRPr="008E4A6A">
        <w:rPr>
          <w:rFonts w:ascii="Arial" w:eastAsia="Times New Roman" w:hAnsi="Arial" w:cs="Arial"/>
          <w:color w:val="000000"/>
          <w:sz w:val="24"/>
          <w:szCs w:val="24"/>
        </w:rPr>
        <w:t>Новосибирской области</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 </w:t>
      </w:r>
    </w:p>
    <w:p w:rsidR="00626755" w:rsidRPr="008E4A6A" w:rsidRDefault="00626755" w:rsidP="00626755">
      <w:pPr>
        <w:spacing w:after="0" w:line="240" w:lineRule="auto"/>
        <w:ind w:firstLine="567"/>
        <w:jc w:val="center"/>
        <w:rPr>
          <w:rFonts w:ascii="Arial" w:eastAsia="Times New Roman" w:hAnsi="Arial" w:cs="Arial"/>
          <w:color w:val="000000"/>
          <w:sz w:val="24"/>
          <w:szCs w:val="24"/>
        </w:rPr>
      </w:pPr>
      <w:bookmarkStart w:id="3" w:name="Par221"/>
      <w:bookmarkEnd w:id="3"/>
      <w:r w:rsidRPr="008E4A6A">
        <w:rPr>
          <w:rFonts w:ascii="Arial" w:eastAsia="Times New Roman" w:hAnsi="Arial" w:cs="Arial"/>
          <w:b/>
          <w:bCs/>
          <w:color w:val="000000"/>
          <w:sz w:val="24"/>
          <w:szCs w:val="24"/>
        </w:rPr>
        <w:t>ПЕРЕЧЕНЬ</w:t>
      </w:r>
    </w:p>
    <w:p w:rsidR="00626755" w:rsidRPr="008E4A6A" w:rsidRDefault="00626755" w:rsidP="00626755">
      <w:pPr>
        <w:spacing w:after="0" w:line="240" w:lineRule="auto"/>
        <w:ind w:firstLine="567"/>
        <w:jc w:val="center"/>
        <w:rPr>
          <w:rFonts w:ascii="Arial" w:eastAsia="Times New Roman" w:hAnsi="Arial" w:cs="Arial"/>
          <w:color w:val="000000"/>
          <w:sz w:val="24"/>
          <w:szCs w:val="24"/>
        </w:rPr>
      </w:pPr>
      <w:r w:rsidRPr="008E4A6A">
        <w:rPr>
          <w:rFonts w:ascii="Arial" w:eastAsia="Times New Roman" w:hAnsi="Arial" w:cs="Arial"/>
          <w:b/>
          <w:bCs/>
          <w:color w:val="000000"/>
          <w:sz w:val="24"/>
          <w:szCs w:val="24"/>
        </w:rPr>
        <w:t>показателей для проведения оценки налоговых</w:t>
      </w:r>
    </w:p>
    <w:p w:rsidR="00626755" w:rsidRPr="008E4A6A" w:rsidRDefault="00626755" w:rsidP="00626755">
      <w:pPr>
        <w:spacing w:after="0" w:line="240" w:lineRule="auto"/>
        <w:ind w:firstLine="567"/>
        <w:jc w:val="center"/>
        <w:rPr>
          <w:rFonts w:ascii="Arial" w:eastAsia="Times New Roman" w:hAnsi="Arial" w:cs="Arial"/>
          <w:color w:val="000000"/>
          <w:sz w:val="24"/>
          <w:szCs w:val="24"/>
        </w:rPr>
      </w:pPr>
      <w:r w:rsidRPr="008E4A6A">
        <w:rPr>
          <w:rFonts w:ascii="Arial" w:eastAsia="Times New Roman" w:hAnsi="Arial" w:cs="Arial"/>
          <w:b/>
          <w:bCs/>
          <w:color w:val="000000"/>
          <w:sz w:val="24"/>
          <w:szCs w:val="24"/>
        </w:rPr>
        <w:t>расходов Палецкого сельсовета Баганского района</w:t>
      </w:r>
    </w:p>
    <w:p w:rsidR="00626755" w:rsidRPr="008E4A6A" w:rsidRDefault="00626755" w:rsidP="00626755">
      <w:pPr>
        <w:spacing w:after="0" w:line="240" w:lineRule="auto"/>
        <w:ind w:firstLine="567"/>
        <w:jc w:val="center"/>
        <w:rPr>
          <w:rFonts w:ascii="Arial" w:eastAsia="Times New Roman" w:hAnsi="Arial" w:cs="Arial"/>
          <w:color w:val="000000"/>
          <w:sz w:val="24"/>
          <w:szCs w:val="24"/>
        </w:rPr>
      </w:pPr>
      <w:r w:rsidRPr="008E4A6A">
        <w:rPr>
          <w:rFonts w:ascii="Arial" w:eastAsia="Times New Roman" w:hAnsi="Arial" w:cs="Arial"/>
          <w:b/>
          <w:bCs/>
          <w:color w:val="000000"/>
          <w:sz w:val="24"/>
          <w:szCs w:val="24"/>
        </w:rPr>
        <w:t>Новосибирской области</w:t>
      </w:r>
    </w:p>
    <w:p w:rsidR="00626755" w:rsidRPr="008E4A6A" w:rsidRDefault="00626755" w:rsidP="00626755">
      <w:pPr>
        <w:spacing w:after="0" w:line="240" w:lineRule="auto"/>
        <w:ind w:firstLine="540"/>
        <w:jc w:val="both"/>
        <w:rPr>
          <w:rFonts w:ascii="Arial" w:eastAsia="Times New Roman" w:hAnsi="Arial" w:cs="Arial"/>
          <w:color w:val="000000"/>
          <w:sz w:val="24"/>
          <w:szCs w:val="24"/>
        </w:rPr>
      </w:pPr>
      <w:r w:rsidRPr="008E4A6A">
        <w:rPr>
          <w:rFonts w:ascii="Arial" w:eastAsia="Times New Roman" w:hAnsi="Arial" w:cs="Arial"/>
          <w:color w:val="000000"/>
          <w:sz w:val="24"/>
          <w:szCs w:val="24"/>
        </w:rPr>
        <w:t> </w:t>
      </w:r>
    </w:p>
    <w:tbl>
      <w:tblPr>
        <w:tblW w:w="0" w:type="auto"/>
        <w:tblCellMar>
          <w:left w:w="0" w:type="dxa"/>
          <w:right w:w="0" w:type="dxa"/>
        </w:tblCellMar>
        <w:tblLook w:val="04A0"/>
      </w:tblPr>
      <w:tblGrid>
        <w:gridCol w:w="592"/>
        <w:gridCol w:w="6238"/>
        <w:gridCol w:w="3216"/>
      </w:tblGrid>
      <w:tr w:rsidR="00626755" w:rsidRPr="008E4A6A" w:rsidTr="00687621">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center"/>
              <w:rPr>
                <w:rFonts w:ascii="Arial" w:eastAsia="Times New Roman" w:hAnsi="Arial" w:cs="Arial"/>
                <w:b/>
                <w:bCs/>
                <w:sz w:val="24"/>
                <w:szCs w:val="24"/>
              </w:rPr>
            </w:pPr>
            <w:r w:rsidRPr="008E4A6A">
              <w:rPr>
                <w:rFonts w:ascii="Arial" w:eastAsia="Times New Roman" w:hAnsi="Arial" w:cs="Arial"/>
                <w:b/>
                <w:bCs/>
                <w:sz w:val="24"/>
                <w:szCs w:val="24"/>
              </w:rPr>
              <w:t>N п/п</w:t>
            </w:r>
          </w:p>
        </w:tc>
        <w:tc>
          <w:tcPr>
            <w:tcW w:w="6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center"/>
              <w:rPr>
                <w:rFonts w:ascii="Arial" w:eastAsia="Times New Roman" w:hAnsi="Arial" w:cs="Arial"/>
                <w:b/>
                <w:bCs/>
                <w:sz w:val="24"/>
                <w:szCs w:val="24"/>
              </w:rPr>
            </w:pPr>
            <w:r w:rsidRPr="008E4A6A">
              <w:rPr>
                <w:rFonts w:ascii="Arial" w:eastAsia="Times New Roman" w:hAnsi="Arial" w:cs="Arial"/>
                <w:b/>
                <w:bCs/>
                <w:sz w:val="24"/>
                <w:szCs w:val="24"/>
              </w:rPr>
              <w:t>Предоставляемая информация</w:t>
            </w:r>
          </w:p>
        </w:tc>
        <w:tc>
          <w:tcPr>
            <w:tcW w:w="32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center"/>
              <w:rPr>
                <w:rFonts w:ascii="Arial" w:eastAsia="Times New Roman" w:hAnsi="Arial" w:cs="Arial"/>
                <w:b/>
                <w:bCs/>
                <w:sz w:val="24"/>
                <w:szCs w:val="24"/>
              </w:rPr>
            </w:pPr>
            <w:r w:rsidRPr="008E4A6A">
              <w:rPr>
                <w:rFonts w:ascii="Arial" w:eastAsia="Times New Roman" w:hAnsi="Arial" w:cs="Arial"/>
                <w:b/>
                <w:bCs/>
                <w:sz w:val="24"/>
                <w:szCs w:val="24"/>
              </w:rPr>
              <w:t>Источники данных</w:t>
            </w:r>
          </w:p>
        </w:tc>
      </w:tr>
      <w:tr w:rsidR="00626755" w:rsidRPr="008E4A6A" w:rsidTr="00687621">
        <w:tc>
          <w:tcPr>
            <w:tcW w:w="1012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I. Нормативные характеристики налогового расхода Новосибирской области</w:t>
            </w:r>
          </w:p>
        </w:tc>
      </w:tr>
      <w:tr w:rsidR="00626755" w:rsidRPr="008E4A6A" w:rsidTr="00687621">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1</w:t>
            </w:r>
          </w:p>
        </w:tc>
        <w:tc>
          <w:tcPr>
            <w:tcW w:w="6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Нормативные правовые акты муниципального образования, их структурные единицы, которыми предусматриваются налоговые льготы, освобождения и иные преференции по налогам</w:t>
            </w:r>
          </w:p>
        </w:tc>
        <w:tc>
          <w:tcPr>
            <w:tcW w:w="326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Перечень налоговых расходов муниципального образования</w:t>
            </w:r>
          </w:p>
        </w:tc>
      </w:tr>
      <w:tr w:rsidR="00626755" w:rsidRPr="008E4A6A" w:rsidTr="00687621">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2</w:t>
            </w:r>
          </w:p>
        </w:tc>
        <w:tc>
          <w:tcPr>
            <w:tcW w:w="6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Категории плательщиков налогов, для которых предусмотрены налоговые льготы, освобождения и иные преференции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6755" w:rsidRPr="008E4A6A" w:rsidRDefault="00626755" w:rsidP="00687621">
            <w:pPr>
              <w:spacing w:after="0" w:line="240" w:lineRule="auto"/>
              <w:rPr>
                <w:rFonts w:ascii="Arial" w:eastAsia="Times New Roman" w:hAnsi="Arial" w:cs="Arial"/>
                <w:sz w:val="24"/>
                <w:szCs w:val="24"/>
              </w:rPr>
            </w:pPr>
          </w:p>
        </w:tc>
      </w:tr>
      <w:tr w:rsidR="00626755" w:rsidRPr="008E4A6A" w:rsidTr="00687621">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3</w:t>
            </w:r>
          </w:p>
        </w:tc>
        <w:tc>
          <w:tcPr>
            <w:tcW w:w="6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Условия предоставления налоговых льгот, освобождений и иных преференций для плательщиков налогов, установленные нормативными правовыми актами муниципального образования</w:t>
            </w:r>
          </w:p>
        </w:tc>
        <w:tc>
          <w:tcPr>
            <w:tcW w:w="326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Данные куратора налогового расхода</w:t>
            </w:r>
          </w:p>
        </w:tc>
      </w:tr>
      <w:tr w:rsidR="00626755" w:rsidRPr="008E4A6A" w:rsidTr="00687621">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4</w:t>
            </w:r>
          </w:p>
        </w:tc>
        <w:tc>
          <w:tcPr>
            <w:tcW w:w="6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Целевая категория плательщиков налогов, для которых предусмотрены налоговые льготы, освобождения и иные преференции, установленные нормативными правовыми актами муниципального образования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6755" w:rsidRPr="008E4A6A" w:rsidRDefault="00626755" w:rsidP="00687621">
            <w:pPr>
              <w:spacing w:after="0" w:line="240" w:lineRule="auto"/>
              <w:rPr>
                <w:rFonts w:ascii="Arial" w:eastAsia="Times New Roman" w:hAnsi="Arial" w:cs="Arial"/>
                <w:sz w:val="24"/>
                <w:szCs w:val="24"/>
              </w:rPr>
            </w:pPr>
          </w:p>
        </w:tc>
      </w:tr>
      <w:tr w:rsidR="00626755" w:rsidRPr="008E4A6A" w:rsidTr="00687621">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5</w:t>
            </w:r>
          </w:p>
        </w:tc>
        <w:tc>
          <w:tcPr>
            <w:tcW w:w="6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Даты вступления в силу положений нормативных правовых актов муниципального образования, устанавливающих налоговые льготы, освобождения и иные преференции по налогам</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6755" w:rsidRPr="008E4A6A" w:rsidRDefault="00626755" w:rsidP="00687621">
            <w:pPr>
              <w:spacing w:after="0" w:line="240" w:lineRule="auto"/>
              <w:rPr>
                <w:rFonts w:ascii="Arial" w:eastAsia="Times New Roman" w:hAnsi="Arial" w:cs="Arial"/>
                <w:sz w:val="24"/>
                <w:szCs w:val="24"/>
              </w:rPr>
            </w:pPr>
          </w:p>
        </w:tc>
      </w:tr>
      <w:tr w:rsidR="00626755" w:rsidRPr="008E4A6A" w:rsidTr="00687621">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lastRenderedPageBreak/>
              <w:t>6</w:t>
            </w:r>
          </w:p>
        </w:tc>
        <w:tc>
          <w:tcPr>
            <w:tcW w:w="6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Даты начала действия предоставленного нормативными правовыми актами муниципального образования права на налоговые льготы, освобождения и иные преференции по налогам</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6755" w:rsidRPr="008E4A6A" w:rsidRDefault="00626755" w:rsidP="00687621">
            <w:pPr>
              <w:spacing w:after="0" w:line="240" w:lineRule="auto"/>
              <w:rPr>
                <w:rFonts w:ascii="Arial" w:eastAsia="Times New Roman" w:hAnsi="Arial" w:cs="Arial"/>
                <w:sz w:val="24"/>
                <w:szCs w:val="24"/>
              </w:rPr>
            </w:pPr>
          </w:p>
        </w:tc>
      </w:tr>
      <w:tr w:rsidR="00626755" w:rsidRPr="008E4A6A" w:rsidTr="00687621">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7</w:t>
            </w:r>
          </w:p>
        </w:tc>
        <w:tc>
          <w:tcPr>
            <w:tcW w:w="6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Период действия налоговых льгот, освобождений и иных преференций по налогам, предоставленных нормативными правовыми актами муниципального образования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6755" w:rsidRPr="008E4A6A" w:rsidRDefault="00626755" w:rsidP="00687621">
            <w:pPr>
              <w:spacing w:after="0" w:line="240" w:lineRule="auto"/>
              <w:rPr>
                <w:rFonts w:ascii="Arial" w:eastAsia="Times New Roman" w:hAnsi="Arial" w:cs="Arial"/>
                <w:sz w:val="24"/>
                <w:szCs w:val="24"/>
              </w:rPr>
            </w:pPr>
          </w:p>
        </w:tc>
      </w:tr>
      <w:tr w:rsidR="00626755" w:rsidRPr="008E4A6A" w:rsidTr="00687621">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8</w:t>
            </w:r>
          </w:p>
        </w:tc>
        <w:tc>
          <w:tcPr>
            <w:tcW w:w="6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Дата прекращения действия налоговых льгот, освобождений и иных преференций по налогам, установленная нормативными правовыми актами муниципального образования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6755" w:rsidRPr="008E4A6A" w:rsidRDefault="00626755" w:rsidP="00687621">
            <w:pPr>
              <w:spacing w:after="0" w:line="240" w:lineRule="auto"/>
              <w:rPr>
                <w:rFonts w:ascii="Arial" w:eastAsia="Times New Roman" w:hAnsi="Arial" w:cs="Arial"/>
                <w:sz w:val="24"/>
                <w:szCs w:val="24"/>
              </w:rPr>
            </w:pPr>
          </w:p>
        </w:tc>
      </w:tr>
      <w:tr w:rsidR="00626755" w:rsidRPr="008E4A6A" w:rsidTr="00687621">
        <w:tc>
          <w:tcPr>
            <w:tcW w:w="1012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II. Целевые характеристики налогового расхода муниципального образования</w:t>
            </w:r>
          </w:p>
        </w:tc>
      </w:tr>
      <w:tr w:rsidR="00626755" w:rsidRPr="008E4A6A" w:rsidTr="00687621">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9</w:t>
            </w:r>
          </w:p>
        </w:tc>
        <w:tc>
          <w:tcPr>
            <w:tcW w:w="6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Наименование налоговых льгот, освобождений и иных преференций по налогам</w:t>
            </w:r>
          </w:p>
        </w:tc>
        <w:tc>
          <w:tcPr>
            <w:tcW w:w="326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Данные куратора налогового расхода</w:t>
            </w:r>
          </w:p>
        </w:tc>
      </w:tr>
      <w:tr w:rsidR="00626755" w:rsidRPr="008E4A6A" w:rsidTr="00687621">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10</w:t>
            </w:r>
          </w:p>
        </w:tc>
        <w:tc>
          <w:tcPr>
            <w:tcW w:w="6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Целевая категория налогового расхода муниципального образования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6755" w:rsidRPr="008E4A6A" w:rsidRDefault="00626755" w:rsidP="00687621">
            <w:pPr>
              <w:spacing w:after="0" w:line="240" w:lineRule="auto"/>
              <w:rPr>
                <w:rFonts w:ascii="Arial" w:eastAsia="Times New Roman" w:hAnsi="Arial" w:cs="Arial"/>
                <w:sz w:val="24"/>
                <w:szCs w:val="24"/>
              </w:rPr>
            </w:pPr>
          </w:p>
        </w:tc>
      </w:tr>
      <w:tr w:rsidR="00626755" w:rsidRPr="008E4A6A" w:rsidTr="00687621">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11</w:t>
            </w:r>
          </w:p>
        </w:tc>
        <w:tc>
          <w:tcPr>
            <w:tcW w:w="6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Цели предоставления налоговых льгот, освобождений и иных преференций для плательщиков налогов, установленных нормативными правовыми актами муниципального образования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6755" w:rsidRPr="008E4A6A" w:rsidRDefault="00626755" w:rsidP="00687621">
            <w:pPr>
              <w:spacing w:after="0" w:line="240" w:lineRule="auto"/>
              <w:rPr>
                <w:rFonts w:ascii="Arial" w:eastAsia="Times New Roman" w:hAnsi="Arial" w:cs="Arial"/>
                <w:sz w:val="24"/>
                <w:szCs w:val="24"/>
              </w:rPr>
            </w:pPr>
          </w:p>
        </w:tc>
      </w:tr>
      <w:tr w:rsidR="00626755" w:rsidRPr="008E4A6A" w:rsidTr="00687621">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12</w:t>
            </w:r>
          </w:p>
        </w:tc>
        <w:tc>
          <w:tcPr>
            <w:tcW w:w="6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Наименования налогов, по которым предусматриваются налоговые льготы, освобождения и иные преференции, установленные нормативными правовыми актами муниципального образования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6755" w:rsidRPr="008E4A6A" w:rsidRDefault="00626755" w:rsidP="00687621">
            <w:pPr>
              <w:spacing w:after="0" w:line="240" w:lineRule="auto"/>
              <w:rPr>
                <w:rFonts w:ascii="Arial" w:eastAsia="Times New Roman" w:hAnsi="Arial" w:cs="Arial"/>
                <w:sz w:val="24"/>
                <w:szCs w:val="24"/>
              </w:rPr>
            </w:pPr>
          </w:p>
        </w:tc>
      </w:tr>
      <w:tr w:rsidR="00626755" w:rsidRPr="008E4A6A" w:rsidTr="00687621">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13</w:t>
            </w:r>
          </w:p>
        </w:tc>
        <w:tc>
          <w:tcPr>
            <w:tcW w:w="6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6755" w:rsidRPr="008E4A6A" w:rsidRDefault="00626755" w:rsidP="00687621">
            <w:pPr>
              <w:spacing w:after="0" w:line="240" w:lineRule="auto"/>
              <w:rPr>
                <w:rFonts w:ascii="Arial" w:eastAsia="Times New Roman" w:hAnsi="Arial" w:cs="Arial"/>
                <w:sz w:val="24"/>
                <w:szCs w:val="24"/>
              </w:rPr>
            </w:pPr>
          </w:p>
        </w:tc>
      </w:tr>
      <w:tr w:rsidR="00626755" w:rsidRPr="008E4A6A" w:rsidTr="00687621">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14</w:t>
            </w:r>
          </w:p>
        </w:tc>
        <w:tc>
          <w:tcPr>
            <w:tcW w:w="6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Размер налоговой ставки, в пределах которой предоставляются налоговые льготы, освобождения и иные преференции по налогам</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6755" w:rsidRPr="008E4A6A" w:rsidRDefault="00626755" w:rsidP="00687621">
            <w:pPr>
              <w:spacing w:after="0" w:line="240" w:lineRule="auto"/>
              <w:rPr>
                <w:rFonts w:ascii="Arial" w:eastAsia="Times New Roman" w:hAnsi="Arial" w:cs="Arial"/>
                <w:sz w:val="24"/>
                <w:szCs w:val="24"/>
              </w:rPr>
            </w:pPr>
          </w:p>
        </w:tc>
      </w:tr>
      <w:tr w:rsidR="00626755" w:rsidRPr="008E4A6A" w:rsidTr="00687621">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15</w:t>
            </w:r>
          </w:p>
        </w:tc>
        <w:tc>
          <w:tcPr>
            <w:tcW w:w="6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Наименования муниципальных программ муниципального образования, нормативных правовых актов, определяющих цели социально-экономической политики муниципального образования, не относящиеся к муниципальным программам муниципального образования, в целях реализации которых предоставляются налоговые льготы, освобождения и иные преференции для плательщиков налогов</w:t>
            </w:r>
          </w:p>
        </w:tc>
        <w:tc>
          <w:tcPr>
            <w:tcW w:w="326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Перечень налоговых расходов муниципального образования и данные куратора налогового расхода</w:t>
            </w:r>
          </w:p>
        </w:tc>
      </w:tr>
      <w:tr w:rsidR="00626755" w:rsidRPr="008E4A6A" w:rsidTr="00687621">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16</w:t>
            </w:r>
          </w:p>
        </w:tc>
        <w:tc>
          <w:tcPr>
            <w:tcW w:w="6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 xml:space="preserve">Наименования структурных элементов муниципальных программ муниципального </w:t>
            </w:r>
            <w:r w:rsidRPr="008E4A6A">
              <w:rPr>
                <w:rFonts w:ascii="Arial" w:eastAsia="Times New Roman" w:hAnsi="Arial" w:cs="Arial"/>
                <w:sz w:val="24"/>
                <w:szCs w:val="24"/>
              </w:rPr>
              <w:lastRenderedPageBreak/>
              <w:t>образования, в целях реализации которых предоставляются налоговые льготы, освобождения и иные преференции для плательщиков налогов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6755" w:rsidRPr="008E4A6A" w:rsidRDefault="00626755" w:rsidP="00687621">
            <w:pPr>
              <w:spacing w:after="0" w:line="240" w:lineRule="auto"/>
              <w:rPr>
                <w:rFonts w:ascii="Arial" w:eastAsia="Times New Roman" w:hAnsi="Arial" w:cs="Arial"/>
                <w:sz w:val="24"/>
                <w:szCs w:val="24"/>
              </w:rPr>
            </w:pPr>
          </w:p>
        </w:tc>
      </w:tr>
      <w:tr w:rsidR="00626755" w:rsidRPr="008E4A6A" w:rsidTr="00687621">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lastRenderedPageBreak/>
              <w:t>17</w:t>
            </w:r>
          </w:p>
        </w:tc>
        <w:tc>
          <w:tcPr>
            <w:tcW w:w="6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Показатель (индикатор) муниципальных программ муниципального образования и (или) достижения целей социально-экономической политики муниципального образования, не относящихся к муниципальным программам муниципального образования, в связи с предоставлением налоговых льгот, освобождений и иных преференций для налогоплательщиков налогов</w:t>
            </w:r>
          </w:p>
        </w:tc>
        <w:tc>
          <w:tcPr>
            <w:tcW w:w="326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Данные куратора налогового расхода</w:t>
            </w:r>
          </w:p>
        </w:tc>
      </w:tr>
      <w:tr w:rsidR="00626755" w:rsidRPr="008E4A6A" w:rsidTr="00687621">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18</w:t>
            </w:r>
          </w:p>
        </w:tc>
        <w:tc>
          <w:tcPr>
            <w:tcW w:w="6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Код вида экономической деятельности (по Общероссийскому </w:t>
            </w:r>
            <w:hyperlink r:id="rId10" w:history="1">
              <w:r w:rsidRPr="008E4A6A">
                <w:rPr>
                  <w:rFonts w:ascii="Arial" w:eastAsia="Times New Roman" w:hAnsi="Arial" w:cs="Arial"/>
                  <w:color w:val="0000FF"/>
                  <w:sz w:val="24"/>
                  <w:szCs w:val="24"/>
                  <w:u w:val="single"/>
                </w:rPr>
                <w:t>классификатору</w:t>
              </w:r>
            </w:hyperlink>
            <w:r w:rsidRPr="008E4A6A">
              <w:rPr>
                <w:rFonts w:ascii="Arial" w:eastAsia="Times New Roman" w:hAnsi="Arial" w:cs="Arial"/>
                <w:sz w:val="24"/>
                <w:szCs w:val="24"/>
              </w:rPr>
              <w:t> видов экономической деятельности),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6755" w:rsidRPr="008E4A6A" w:rsidRDefault="00626755" w:rsidP="00687621">
            <w:pPr>
              <w:spacing w:after="0" w:line="240" w:lineRule="auto"/>
              <w:rPr>
                <w:rFonts w:ascii="Arial" w:eastAsia="Times New Roman" w:hAnsi="Arial" w:cs="Arial"/>
                <w:sz w:val="24"/>
                <w:szCs w:val="24"/>
              </w:rPr>
            </w:pPr>
          </w:p>
        </w:tc>
      </w:tr>
      <w:tr w:rsidR="00626755" w:rsidRPr="008E4A6A" w:rsidTr="00687621">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 </w:t>
            </w:r>
          </w:p>
        </w:tc>
        <w:tc>
          <w:tcPr>
            <w:tcW w:w="6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6755" w:rsidRPr="008E4A6A" w:rsidRDefault="00626755" w:rsidP="00687621">
            <w:pPr>
              <w:spacing w:after="0" w:line="240" w:lineRule="auto"/>
              <w:rPr>
                <w:rFonts w:ascii="Arial" w:eastAsia="Times New Roman" w:hAnsi="Arial" w:cs="Arial"/>
                <w:sz w:val="24"/>
                <w:szCs w:val="24"/>
              </w:rPr>
            </w:pPr>
          </w:p>
        </w:tc>
      </w:tr>
      <w:tr w:rsidR="00626755" w:rsidRPr="008E4A6A" w:rsidTr="00687621">
        <w:tc>
          <w:tcPr>
            <w:tcW w:w="1012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III. Фискальные характеристики налогового расхода муниципального образования</w:t>
            </w:r>
          </w:p>
        </w:tc>
      </w:tr>
      <w:tr w:rsidR="00626755" w:rsidRPr="008E4A6A" w:rsidTr="00687621">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20</w:t>
            </w:r>
          </w:p>
        </w:tc>
        <w:tc>
          <w:tcPr>
            <w:tcW w:w="6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Объем налоговых льгот, освобождений и иных преференций, предоставленных для плательщиков налогов, в соответствии с нормативными правовыми актами муниципального образования за отчетный год и за год, предшествующий отчетному году (тыс. рублей)</w:t>
            </w:r>
          </w:p>
        </w:tc>
        <w:tc>
          <w:tcPr>
            <w:tcW w:w="32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Данные главного администратора доходов местного бюджета, финансовый орган муниципального образования</w:t>
            </w:r>
          </w:p>
        </w:tc>
      </w:tr>
      <w:tr w:rsidR="00626755" w:rsidRPr="008E4A6A" w:rsidTr="00687621">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21</w:t>
            </w:r>
          </w:p>
        </w:tc>
        <w:tc>
          <w:tcPr>
            <w:tcW w:w="6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32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Данные куратора налогового расхода</w:t>
            </w:r>
          </w:p>
        </w:tc>
      </w:tr>
      <w:tr w:rsidR="00626755" w:rsidRPr="008E4A6A" w:rsidTr="00687621">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22</w:t>
            </w:r>
          </w:p>
        </w:tc>
        <w:tc>
          <w:tcPr>
            <w:tcW w:w="6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Численность плательщиков налогов, воспользовавшихся налоговой льготой, освобождением и иной преференцией (единиц), установленными нормативными правовыми актами муниципального образования</w:t>
            </w:r>
          </w:p>
        </w:tc>
        <w:tc>
          <w:tcPr>
            <w:tcW w:w="32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Данные главного администратора доходов местного бюджета</w:t>
            </w:r>
          </w:p>
        </w:tc>
      </w:tr>
      <w:tr w:rsidR="00626755" w:rsidRPr="008E4A6A" w:rsidTr="00687621">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22.1</w:t>
            </w:r>
          </w:p>
        </w:tc>
        <w:tc>
          <w:tcPr>
            <w:tcW w:w="6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Общая численность плательщиков налогов (единиц), источником данных о которых является ФНС России</w:t>
            </w:r>
          </w:p>
        </w:tc>
        <w:tc>
          <w:tcPr>
            <w:tcW w:w="32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Данные главного администратора доходов местного бюджета</w:t>
            </w:r>
          </w:p>
        </w:tc>
      </w:tr>
      <w:tr w:rsidR="00626755" w:rsidRPr="008E4A6A" w:rsidTr="00687621">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23</w:t>
            </w:r>
          </w:p>
        </w:tc>
        <w:tc>
          <w:tcPr>
            <w:tcW w:w="6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Результат оценки эффективности налогового расхода</w:t>
            </w:r>
          </w:p>
        </w:tc>
        <w:tc>
          <w:tcPr>
            <w:tcW w:w="326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Данные куратора налогового расхода</w:t>
            </w:r>
          </w:p>
        </w:tc>
      </w:tr>
      <w:tr w:rsidR="00626755" w:rsidRPr="008E4A6A" w:rsidTr="00687621">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24</w:t>
            </w:r>
          </w:p>
        </w:tc>
        <w:tc>
          <w:tcPr>
            <w:tcW w:w="6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26755" w:rsidRPr="008E4A6A" w:rsidRDefault="00626755" w:rsidP="00687621">
            <w:pPr>
              <w:spacing w:after="0" w:line="240" w:lineRule="auto"/>
              <w:ind w:firstLine="567"/>
              <w:jc w:val="both"/>
              <w:rPr>
                <w:rFonts w:ascii="Arial" w:eastAsia="Times New Roman" w:hAnsi="Arial" w:cs="Arial"/>
                <w:sz w:val="24"/>
                <w:szCs w:val="24"/>
              </w:rPr>
            </w:pPr>
            <w:r w:rsidRPr="008E4A6A">
              <w:rPr>
                <w:rFonts w:ascii="Arial" w:eastAsia="Times New Roman" w:hAnsi="Arial" w:cs="Arial"/>
                <w:sz w:val="24"/>
                <w:szCs w:val="24"/>
              </w:rPr>
              <w:t>Оценка совокупного бюджетного эффекта (для стимулирующих налоговых расходов)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6755" w:rsidRPr="008E4A6A" w:rsidRDefault="00626755" w:rsidP="00687621">
            <w:pPr>
              <w:spacing w:after="0" w:line="240" w:lineRule="auto"/>
              <w:rPr>
                <w:rFonts w:ascii="Arial" w:eastAsia="Times New Roman" w:hAnsi="Arial" w:cs="Arial"/>
                <w:sz w:val="24"/>
                <w:szCs w:val="24"/>
              </w:rPr>
            </w:pPr>
          </w:p>
        </w:tc>
      </w:tr>
    </w:tbl>
    <w:p w:rsidR="00626755" w:rsidRPr="008E4A6A" w:rsidRDefault="00626755" w:rsidP="00626755">
      <w:pPr>
        <w:spacing w:after="0" w:line="240" w:lineRule="auto"/>
        <w:ind w:firstLine="567"/>
        <w:jc w:val="both"/>
        <w:rPr>
          <w:rFonts w:ascii="Arial" w:eastAsia="Times New Roman" w:hAnsi="Arial" w:cs="Arial"/>
          <w:color w:val="000000"/>
          <w:sz w:val="24"/>
          <w:szCs w:val="24"/>
        </w:rPr>
      </w:pPr>
      <w:r w:rsidRPr="008E4A6A">
        <w:rPr>
          <w:rFonts w:ascii="Arial" w:eastAsia="Times New Roman" w:hAnsi="Arial" w:cs="Arial"/>
          <w:color w:val="000000"/>
          <w:sz w:val="24"/>
          <w:szCs w:val="24"/>
        </w:rPr>
        <w:t> </w:t>
      </w:r>
    </w:p>
    <w:p w:rsidR="00626755" w:rsidRPr="008E4A6A" w:rsidRDefault="00626755" w:rsidP="00626755">
      <w:pPr>
        <w:rPr>
          <w:rFonts w:ascii="Arial" w:hAnsi="Arial" w:cs="Arial"/>
          <w:sz w:val="24"/>
          <w:szCs w:val="24"/>
        </w:rPr>
      </w:pPr>
    </w:p>
    <w:p w:rsidR="00626755" w:rsidRPr="008E4A6A" w:rsidRDefault="00626755" w:rsidP="00626755">
      <w:pPr>
        <w:rPr>
          <w:rFonts w:ascii="Arial" w:hAnsi="Arial" w:cs="Arial"/>
          <w:sz w:val="24"/>
          <w:szCs w:val="24"/>
        </w:rPr>
      </w:pPr>
    </w:p>
    <w:p w:rsidR="00626755" w:rsidRPr="008E4A6A" w:rsidRDefault="00626755" w:rsidP="00626755">
      <w:pPr>
        <w:rPr>
          <w:rFonts w:ascii="Arial" w:hAnsi="Arial" w:cs="Arial"/>
          <w:sz w:val="24"/>
          <w:szCs w:val="24"/>
        </w:rPr>
      </w:pPr>
    </w:p>
    <w:p w:rsidR="00626755" w:rsidRPr="008E4A6A" w:rsidRDefault="00626755" w:rsidP="00626755">
      <w:pPr>
        <w:pStyle w:val="22"/>
        <w:shd w:val="clear" w:color="auto" w:fill="auto"/>
        <w:spacing w:after="0" w:line="240" w:lineRule="auto"/>
        <w:jc w:val="right"/>
        <w:rPr>
          <w:rFonts w:ascii="Arial" w:hAnsi="Arial" w:cs="Arial"/>
          <w:b/>
          <w:sz w:val="24"/>
          <w:szCs w:val="24"/>
        </w:rPr>
      </w:pPr>
    </w:p>
    <w:p w:rsidR="00626755" w:rsidRPr="008E4A6A" w:rsidRDefault="00626755" w:rsidP="00626755">
      <w:pPr>
        <w:pStyle w:val="22"/>
        <w:shd w:val="clear" w:color="auto" w:fill="auto"/>
        <w:spacing w:after="0" w:line="240" w:lineRule="auto"/>
        <w:jc w:val="right"/>
        <w:rPr>
          <w:rFonts w:ascii="Arial" w:hAnsi="Arial" w:cs="Arial"/>
          <w:b/>
          <w:sz w:val="24"/>
          <w:szCs w:val="24"/>
        </w:rPr>
      </w:pPr>
    </w:p>
    <w:p w:rsidR="00626755" w:rsidRPr="008E4A6A" w:rsidRDefault="00626755" w:rsidP="00626755">
      <w:pPr>
        <w:pStyle w:val="22"/>
        <w:shd w:val="clear" w:color="auto" w:fill="auto"/>
        <w:spacing w:after="0" w:line="240" w:lineRule="auto"/>
        <w:jc w:val="right"/>
        <w:rPr>
          <w:rFonts w:ascii="Arial" w:hAnsi="Arial" w:cs="Arial"/>
          <w:b/>
          <w:sz w:val="24"/>
          <w:szCs w:val="24"/>
        </w:rPr>
      </w:pPr>
    </w:p>
    <w:p w:rsidR="00626755" w:rsidRPr="008E4A6A" w:rsidRDefault="00626755" w:rsidP="00626755">
      <w:pPr>
        <w:pStyle w:val="22"/>
        <w:shd w:val="clear" w:color="auto" w:fill="auto"/>
        <w:spacing w:after="0" w:line="240" w:lineRule="auto"/>
        <w:jc w:val="right"/>
        <w:rPr>
          <w:rFonts w:ascii="Arial" w:hAnsi="Arial" w:cs="Arial"/>
          <w:b/>
          <w:sz w:val="24"/>
          <w:szCs w:val="24"/>
        </w:rPr>
      </w:pPr>
    </w:p>
    <w:p w:rsidR="00626755" w:rsidRPr="008E4A6A" w:rsidRDefault="00626755" w:rsidP="00626755">
      <w:pPr>
        <w:pStyle w:val="22"/>
        <w:shd w:val="clear" w:color="auto" w:fill="auto"/>
        <w:spacing w:after="0" w:line="240" w:lineRule="auto"/>
        <w:jc w:val="right"/>
        <w:rPr>
          <w:rFonts w:ascii="Arial" w:hAnsi="Arial" w:cs="Arial"/>
          <w:b/>
          <w:sz w:val="24"/>
          <w:szCs w:val="24"/>
        </w:rPr>
      </w:pPr>
    </w:p>
    <w:p w:rsidR="00626755" w:rsidRPr="008E4A6A" w:rsidRDefault="00626755" w:rsidP="00626755">
      <w:pPr>
        <w:pStyle w:val="22"/>
        <w:shd w:val="clear" w:color="auto" w:fill="auto"/>
        <w:spacing w:after="0" w:line="240" w:lineRule="auto"/>
        <w:jc w:val="right"/>
        <w:rPr>
          <w:rFonts w:ascii="Arial" w:hAnsi="Arial" w:cs="Arial"/>
          <w:b/>
          <w:sz w:val="24"/>
          <w:szCs w:val="24"/>
        </w:rPr>
      </w:pPr>
    </w:p>
    <w:p w:rsidR="00626755" w:rsidRPr="008E4A6A" w:rsidRDefault="00626755" w:rsidP="00626755">
      <w:pPr>
        <w:pStyle w:val="22"/>
        <w:shd w:val="clear" w:color="auto" w:fill="auto"/>
        <w:spacing w:after="0" w:line="240" w:lineRule="auto"/>
        <w:jc w:val="right"/>
        <w:rPr>
          <w:rFonts w:ascii="Arial" w:hAnsi="Arial" w:cs="Arial"/>
          <w:b/>
          <w:sz w:val="24"/>
          <w:szCs w:val="24"/>
        </w:rPr>
      </w:pPr>
    </w:p>
    <w:p w:rsidR="00626755" w:rsidRPr="008E4A6A" w:rsidRDefault="00626755" w:rsidP="00626755">
      <w:pPr>
        <w:pStyle w:val="22"/>
        <w:shd w:val="clear" w:color="auto" w:fill="auto"/>
        <w:spacing w:after="0" w:line="240" w:lineRule="auto"/>
        <w:jc w:val="right"/>
        <w:rPr>
          <w:rFonts w:ascii="Arial" w:hAnsi="Arial" w:cs="Arial"/>
          <w:b/>
          <w:sz w:val="24"/>
          <w:szCs w:val="24"/>
        </w:rPr>
      </w:pPr>
    </w:p>
    <w:p w:rsidR="00626755" w:rsidRPr="008E4A6A" w:rsidRDefault="00626755" w:rsidP="00626755">
      <w:pPr>
        <w:pStyle w:val="22"/>
        <w:shd w:val="clear" w:color="auto" w:fill="auto"/>
        <w:spacing w:after="0" w:line="240" w:lineRule="auto"/>
        <w:jc w:val="right"/>
        <w:rPr>
          <w:rFonts w:ascii="Arial" w:hAnsi="Arial" w:cs="Arial"/>
          <w:b/>
          <w:sz w:val="24"/>
          <w:szCs w:val="24"/>
        </w:rPr>
      </w:pPr>
    </w:p>
    <w:p w:rsidR="00626755" w:rsidRPr="008E4A6A" w:rsidRDefault="00626755" w:rsidP="00626755">
      <w:pPr>
        <w:pStyle w:val="22"/>
        <w:shd w:val="clear" w:color="auto" w:fill="auto"/>
        <w:spacing w:after="0" w:line="240" w:lineRule="auto"/>
        <w:jc w:val="right"/>
        <w:rPr>
          <w:rFonts w:ascii="Arial" w:hAnsi="Arial" w:cs="Arial"/>
          <w:b/>
          <w:sz w:val="24"/>
          <w:szCs w:val="24"/>
        </w:rPr>
      </w:pPr>
    </w:p>
    <w:p w:rsidR="00626755" w:rsidRPr="008E4A6A" w:rsidRDefault="00626755" w:rsidP="00626755">
      <w:pPr>
        <w:pStyle w:val="22"/>
        <w:shd w:val="clear" w:color="auto" w:fill="auto"/>
        <w:spacing w:after="0" w:line="240" w:lineRule="auto"/>
        <w:jc w:val="right"/>
        <w:rPr>
          <w:rFonts w:ascii="Arial" w:hAnsi="Arial" w:cs="Arial"/>
          <w:b/>
          <w:sz w:val="24"/>
          <w:szCs w:val="24"/>
        </w:rPr>
      </w:pPr>
    </w:p>
    <w:p w:rsidR="00626755" w:rsidRPr="008E4A6A" w:rsidRDefault="00626755" w:rsidP="00626755">
      <w:pPr>
        <w:pStyle w:val="22"/>
        <w:shd w:val="clear" w:color="auto" w:fill="auto"/>
        <w:spacing w:after="0" w:line="240" w:lineRule="auto"/>
        <w:jc w:val="right"/>
        <w:rPr>
          <w:rFonts w:ascii="Arial" w:hAnsi="Arial" w:cs="Arial"/>
          <w:b/>
          <w:sz w:val="24"/>
          <w:szCs w:val="24"/>
        </w:rPr>
      </w:pPr>
    </w:p>
    <w:p w:rsidR="00626755" w:rsidRPr="008E4A6A" w:rsidRDefault="00626755" w:rsidP="00626755">
      <w:pPr>
        <w:pStyle w:val="22"/>
        <w:shd w:val="clear" w:color="auto" w:fill="auto"/>
        <w:spacing w:after="0" w:line="240" w:lineRule="auto"/>
        <w:jc w:val="right"/>
        <w:rPr>
          <w:rFonts w:ascii="Arial" w:hAnsi="Arial" w:cs="Arial"/>
          <w:b/>
          <w:sz w:val="24"/>
          <w:szCs w:val="24"/>
        </w:rPr>
      </w:pPr>
    </w:p>
    <w:p w:rsidR="00626755" w:rsidRPr="008E4A6A" w:rsidRDefault="00626755" w:rsidP="00626755">
      <w:pPr>
        <w:pStyle w:val="22"/>
        <w:shd w:val="clear" w:color="auto" w:fill="auto"/>
        <w:spacing w:after="0" w:line="240" w:lineRule="auto"/>
        <w:jc w:val="right"/>
        <w:rPr>
          <w:rFonts w:ascii="Arial" w:hAnsi="Arial" w:cs="Arial"/>
          <w:b/>
          <w:sz w:val="24"/>
          <w:szCs w:val="24"/>
        </w:rPr>
      </w:pPr>
    </w:p>
    <w:p w:rsidR="00626755" w:rsidRPr="008E4A6A" w:rsidRDefault="00626755" w:rsidP="00626755">
      <w:pPr>
        <w:pStyle w:val="22"/>
        <w:shd w:val="clear" w:color="auto" w:fill="auto"/>
        <w:spacing w:after="0" w:line="240" w:lineRule="auto"/>
        <w:jc w:val="right"/>
        <w:rPr>
          <w:rFonts w:ascii="Arial" w:hAnsi="Arial" w:cs="Arial"/>
          <w:b/>
          <w:sz w:val="24"/>
          <w:szCs w:val="24"/>
        </w:rPr>
      </w:pPr>
    </w:p>
    <w:p w:rsidR="00626755" w:rsidRPr="008E4A6A" w:rsidRDefault="00626755" w:rsidP="00626755">
      <w:pPr>
        <w:pStyle w:val="22"/>
        <w:shd w:val="clear" w:color="auto" w:fill="auto"/>
        <w:spacing w:after="0" w:line="240" w:lineRule="auto"/>
        <w:jc w:val="right"/>
        <w:rPr>
          <w:rFonts w:ascii="Arial" w:hAnsi="Arial" w:cs="Arial"/>
          <w:b/>
          <w:sz w:val="24"/>
          <w:szCs w:val="24"/>
        </w:rPr>
      </w:pPr>
    </w:p>
    <w:p w:rsidR="00626755" w:rsidRPr="008E4A6A" w:rsidRDefault="00626755" w:rsidP="00626755">
      <w:pPr>
        <w:pStyle w:val="22"/>
        <w:shd w:val="clear" w:color="auto" w:fill="auto"/>
        <w:spacing w:after="0" w:line="240" w:lineRule="auto"/>
        <w:jc w:val="right"/>
        <w:rPr>
          <w:rFonts w:ascii="Arial" w:hAnsi="Arial" w:cs="Arial"/>
          <w:b/>
          <w:sz w:val="24"/>
          <w:szCs w:val="24"/>
        </w:rPr>
      </w:pPr>
    </w:p>
    <w:p w:rsidR="00626755" w:rsidRPr="008E4A6A" w:rsidRDefault="00626755" w:rsidP="00626755">
      <w:pPr>
        <w:rPr>
          <w:rFonts w:ascii="Arial" w:hAnsi="Arial" w:cs="Arial"/>
          <w:sz w:val="24"/>
          <w:szCs w:val="24"/>
        </w:rPr>
      </w:pPr>
    </w:p>
    <w:p w:rsidR="00626755" w:rsidRPr="008E4A6A" w:rsidRDefault="00626755" w:rsidP="00626755">
      <w:pPr>
        <w:rPr>
          <w:rFonts w:ascii="Arial" w:hAnsi="Arial" w:cs="Arial"/>
          <w:sz w:val="24"/>
          <w:szCs w:val="24"/>
        </w:rPr>
      </w:pPr>
    </w:p>
    <w:p w:rsidR="00626755" w:rsidRPr="008E4A6A" w:rsidRDefault="00626755" w:rsidP="00626755">
      <w:pPr>
        <w:rPr>
          <w:rFonts w:ascii="Arial" w:hAnsi="Arial" w:cs="Arial"/>
          <w:sz w:val="24"/>
          <w:szCs w:val="24"/>
        </w:rPr>
      </w:pPr>
    </w:p>
    <w:p w:rsidR="00626755" w:rsidRPr="008E4A6A" w:rsidRDefault="00626755" w:rsidP="00626755">
      <w:pPr>
        <w:rPr>
          <w:rFonts w:ascii="Arial" w:hAnsi="Arial" w:cs="Arial"/>
          <w:sz w:val="24"/>
          <w:szCs w:val="24"/>
        </w:rPr>
      </w:pPr>
    </w:p>
    <w:p w:rsidR="00626755" w:rsidRPr="008E4A6A" w:rsidRDefault="00626755" w:rsidP="00626755">
      <w:pPr>
        <w:rPr>
          <w:rFonts w:ascii="Arial" w:hAnsi="Arial" w:cs="Arial"/>
          <w:sz w:val="24"/>
          <w:szCs w:val="24"/>
        </w:rPr>
      </w:pPr>
    </w:p>
    <w:p w:rsidR="00626755" w:rsidRPr="008E4A6A" w:rsidRDefault="00626755" w:rsidP="00626755">
      <w:pPr>
        <w:rPr>
          <w:rFonts w:ascii="Arial" w:hAnsi="Arial" w:cs="Arial"/>
          <w:sz w:val="24"/>
          <w:szCs w:val="24"/>
        </w:rPr>
      </w:pPr>
    </w:p>
    <w:p w:rsidR="00626755" w:rsidRPr="008E4A6A" w:rsidRDefault="00626755" w:rsidP="00626755">
      <w:pPr>
        <w:rPr>
          <w:rFonts w:ascii="Arial" w:hAnsi="Arial" w:cs="Arial"/>
          <w:sz w:val="24"/>
          <w:szCs w:val="24"/>
        </w:rPr>
      </w:pPr>
    </w:p>
    <w:p w:rsidR="00626755" w:rsidRPr="008E4A6A" w:rsidRDefault="00626755" w:rsidP="00626755">
      <w:pPr>
        <w:rPr>
          <w:rFonts w:ascii="Arial" w:hAnsi="Arial" w:cs="Arial"/>
          <w:sz w:val="24"/>
          <w:szCs w:val="24"/>
        </w:rPr>
      </w:pPr>
    </w:p>
    <w:p w:rsidR="00626755" w:rsidRPr="008E4A6A" w:rsidRDefault="00626755" w:rsidP="00626755">
      <w:pPr>
        <w:rPr>
          <w:rFonts w:ascii="Arial" w:hAnsi="Arial" w:cs="Arial"/>
          <w:sz w:val="24"/>
          <w:szCs w:val="24"/>
        </w:rPr>
      </w:pPr>
    </w:p>
    <w:p w:rsidR="00626755" w:rsidRPr="008E4A6A" w:rsidRDefault="00626755" w:rsidP="00626755">
      <w:pPr>
        <w:tabs>
          <w:tab w:val="left" w:pos="3695"/>
        </w:tabs>
        <w:jc w:val="right"/>
        <w:rPr>
          <w:rFonts w:ascii="Arial" w:hAnsi="Arial" w:cs="Arial"/>
          <w:sz w:val="24"/>
          <w:szCs w:val="24"/>
        </w:rPr>
      </w:pPr>
      <w:r w:rsidRPr="008E4A6A">
        <w:rPr>
          <w:rFonts w:ascii="Arial" w:hAnsi="Arial" w:cs="Arial"/>
          <w:sz w:val="24"/>
          <w:szCs w:val="24"/>
        </w:rPr>
        <w:t>Приложение № 13</w:t>
      </w:r>
    </w:p>
    <w:p w:rsidR="00626755" w:rsidRPr="008E4A6A" w:rsidRDefault="00626755" w:rsidP="00626755">
      <w:pPr>
        <w:tabs>
          <w:tab w:val="left" w:pos="3695"/>
        </w:tabs>
        <w:jc w:val="right"/>
        <w:rPr>
          <w:rFonts w:ascii="Arial" w:hAnsi="Arial" w:cs="Arial"/>
          <w:sz w:val="24"/>
          <w:szCs w:val="24"/>
        </w:rPr>
      </w:pPr>
      <w:r w:rsidRPr="008E4A6A">
        <w:rPr>
          <w:rFonts w:ascii="Arial" w:hAnsi="Arial" w:cs="Arial"/>
          <w:sz w:val="24"/>
          <w:szCs w:val="24"/>
        </w:rPr>
        <w:t>к письму № ___ от 12.05.2023г</w:t>
      </w:r>
    </w:p>
    <w:p w:rsidR="00626755" w:rsidRPr="008E4A6A" w:rsidRDefault="00626755" w:rsidP="00626755">
      <w:pPr>
        <w:tabs>
          <w:tab w:val="left" w:pos="8160"/>
        </w:tabs>
        <w:rPr>
          <w:rFonts w:ascii="Arial" w:hAnsi="Arial" w:cs="Arial"/>
          <w:sz w:val="24"/>
          <w:szCs w:val="24"/>
        </w:rPr>
      </w:pPr>
    </w:p>
    <w:p w:rsidR="00626755" w:rsidRPr="008E4A6A" w:rsidRDefault="00626755" w:rsidP="00626755">
      <w:pPr>
        <w:tabs>
          <w:tab w:val="left" w:pos="8160"/>
        </w:tabs>
        <w:rPr>
          <w:rFonts w:ascii="Arial" w:hAnsi="Arial" w:cs="Arial"/>
          <w:sz w:val="24"/>
          <w:szCs w:val="24"/>
        </w:rPr>
      </w:pPr>
    </w:p>
    <w:p w:rsidR="00626755" w:rsidRPr="008E4A6A" w:rsidRDefault="00626755" w:rsidP="00626755">
      <w:pPr>
        <w:pStyle w:val="ConsPlusNormal"/>
        <w:jc w:val="center"/>
        <w:rPr>
          <w:b/>
        </w:rPr>
      </w:pPr>
      <w:r w:rsidRPr="008E4A6A">
        <w:rPr>
          <w:b/>
        </w:rPr>
        <w:t>Соглашение № ___</w:t>
      </w:r>
    </w:p>
    <w:p w:rsidR="00626755" w:rsidRPr="008E4A6A" w:rsidRDefault="00626755" w:rsidP="00626755">
      <w:pPr>
        <w:pStyle w:val="ConsPlusNormal"/>
        <w:jc w:val="center"/>
        <w:rPr>
          <w:b/>
        </w:rPr>
      </w:pPr>
      <w:r w:rsidRPr="008E4A6A">
        <w:rPr>
          <w:b/>
        </w:rPr>
        <w:t>о передаче и обработке персональных данных</w:t>
      </w:r>
    </w:p>
    <w:p w:rsidR="00626755" w:rsidRPr="008E4A6A" w:rsidRDefault="00626755" w:rsidP="00626755">
      <w:pPr>
        <w:pStyle w:val="ConsPlusNormal"/>
        <w:tabs>
          <w:tab w:val="right" w:pos="9921"/>
        </w:tabs>
        <w:contextualSpacing/>
        <w:jc w:val="both"/>
      </w:pPr>
      <w:r w:rsidRPr="008E4A6A">
        <w:t>с. Баган                                                                               «___» ________ 2023 г.</w:t>
      </w:r>
    </w:p>
    <w:p w:rsidR="00626755" w:rsidRPr="008E4A6A" w:rsidRDefault="00626755" w:rsidP="00626755">
      <w:pPr>
        <w:pStyle w:val="ConsPlusNormal"/>
        <w:tabs>
          <w:tab w:val="right" w:pos="9921"/>
        </w:tabs>
        <w:ind w:firstLine="709"/>
        <w:contextualSpacing/>
        <w:jc w:val="both"/>
      </w:pPr>
    </w:p>
    <w:p w:rsidR="00626755" w:rsidRPr="008E4A6A" w:rsidRDefault="00626755" w:rsidP="00626755">
      <w:pPr>
        <w:jc w:val="both"/>
        <w:rPr>
          <w:rFonts w:ascii="Arial" w:hAnsi="Arial" w:cs="Arial"/>
          <w:sz w:val="24"/>
          <w:szCs w:val="24"/>
        </w:rPr>
      </w:pPr>
      <w:r w:rsidRPr="008E4A6A">
        <w:rPr>
          <w:rFonts w:ascii="Arial" w:hAnsi="Arial" w:cs="Arial"/>
          <w:b/>
          <w:sz w:val="24"/>
          <w:szCs w:val="24"/>
        </w:rPr>
        <w:t xml:space="preserve">________________________________________ </w:t>
      </w:r>
      <w:r w:rsidRPr="008E4A6A">
        <w:rPr>
          <w:rFonts w:ascii="Arial" w:hAnsi="Arial" w:cs="Arial"/>
          <w:sz w:val="24"/>
          <w:szCs w:val="24"/>
        </w:rPr>
        <w:t xml:space="preserve">(сокращенно: ____________________), именуемое в дальнейшем </w:t>
      </w:r>
      <w:r w:rsidRPr="008E4A6A">
        <w:rPr>
          <w:rFonts w:ascii="Arial" w:hAnsi="Arial" w:cs="Arial"/>
          <w:b/>
          <w:sz w:val="24"/>
          <w:szCs w:val="24"/>
        </w:rPr>
        <w:t>«Доверитель»</w:t>
      </w:r>
      <w:r w:rsidRPr="008E4A6A">
        <w:rPr>
          <w:rFonts w:ascii="Arial" w:hAnsi="Arial" w:cs="Arial"/>
          <w:sz w:val="24"/>
          <w:szCs w:val="24"/>
        </w:rPr>
        <w:t xml:space="preserve">, в лице ______________________, действующего на основании _______________, с одной стороны, и </w:t>
      </w:r>
      <w:bookmarkStart w:id="4" w:name="_Hlk34817411"/>
      <w:r w:rsidRPr="008E4A6A">
        <w:rPr>
          <w:rFonts w:ascii="Arial" w:hAnsi="Arial" w:cs="Arial"/>
          <w:b/>
          <w:sz w:val="24"/>
          <w:szCs w:val="24"/>
        </w:rPr>
        <w:t>Муниципальное казённое  учреждение «Центр бухгалтерского, информационного обеспечения и муниципальных закупок Баганского района»</w:t>
      </w:r>
      <w:bookmarkEnd w:id="4"/>
      <w:r w:rsidRPr="008E4A6A">
        <w:rPr>
          <w:rFonts w:ascii="Arial" w:hAnsi="Arial" w:cs="Arial"/>
          <w:b/>
          <w:sz w:val="24"/>
          <w:szCs w:val="24"/>
        </w:rPr>
        <w:t xml:space="preserve"> </w:t>
      </w:r>
      <w:r w:rsidRPr="008E4A6A">
        <w:rPr>
          <w:rFonts w:ascii="Arial" w:hAnsi="Arial" w:cs="Arial"/>
          <w:sz w:val="24"/>
          <w:szCs w:val="24"/>
        </w:rPr>
        <w:t xml:space="preserve">(сокращенно: МКУ «Центр обеспечения Баганского района»), именуемое в дальнейшем </w:t>
      </w:r>
      <w:r w:rsidRPr="008E4A6A">
        <w:rPr>
          <w:rFonts w:ascii="Arial" w:hAnsi="Arial" w:cs="Arial"/>
          <w:b/>
          <w:sz w:val="24"/>
          <w:szCs w:val="24"/>
        </w:rPr>
        <w:t>«Поверенный</w:t>
      </w:r>
      <w:r w:rsidRPr="008E4A6A">
        <w:rPr>
          <w:rFonts w:ascii="Arial" w:hAnsi="Arial" w:cs="Arial"/>
          <w:sz w:val="24"/>
          <w:szCs w:val="24"/>
        </w:rPr>
        <w:t xml:space="preserve">», в лице директора </w:t>
      </w:r>
      <w:r w:rsidRPr="008E4A6A">
        <w:rPr>
          <w:rFonts w:ascii="Arial" w:hAnsi="Arial" w:cs="Arial"/>
          <w:sz w:val="24"/>
          <w:szCs w:val="24"/>
        </w:rPr>
        <w:lastRenderedPageBreak/>
        <w:t>Матченко Татьяны Владимировны, действующего на основании Устава, с другой стороны, совместно именуемые «Стороны» и каждый в отдельности «Сторона», заключили настоящее Соглашение (далее – Соглашение) о нижеследующем:</w:t>
      </w:r>
    </w:p>
    <w:p w:rsidR="00626755" w:rsidRPr="008E4A6A" w:rsidRDefault="00626755" w:rsidP="00626755">
      <w:pPr>
        <w:pStyle w:val="ConsPlusNormal"/>
        <w:ind w:firstLine="709"/>
        <w:contextualSpacing/>
        <w:jc w:val="both"/>
      </w:pPr>
    </w:p>
    <w:p w:rsidR="00626755" w:rsidRPr="008E4A6A" w:rsidRDefault="00626755" w:rsidP="00626755">
      <w:pPr>
        <w:pStyle w:val="121"/>
        <w:rPr>
          <w:rFonts w:ascii="Arial" w:hAnsi="Arial" w:cs="Arial"/>
        </w:rPr>
      </w:pPr>
      <w:r w:rsidRPr="008E4A6A">
        <w:rPr>
          <w:rFonts w:ascii="Arial" w:hAnsi="Arial" w:cs="Arial"/>
        </w:rPr>
        <w:t>1. Предмет Соглашения</w:t>
      </w:r>
    </w:p>
    <w:p w:rsidR="00626755" w:rsidRPr="008E4A6A" w:rsidRDefault="00626755" w:rsidP="00626755">
      <w:pPr>
        <w:pStyle w:val="122"/>
        <w:rPr>
          <w:rFonts w:ascii="Arial" w:hAnsi="Arial" w:cs="Arial"/>
        </w:rPr>
      </w:pPr>
      <w:bookmarkStart w:id="5" w:name="P12"/>
      <w:bookmarkEnd w:id="5"/>
      <w:r w:rsidRPr="008E4A6A">
        <w:rPr>
          <w:rFonts w:ascii="Arial" w:hAnsi="Arial" w:cs="Arial"/>
        </w:rPr>
        <w:t>1.1. Доверитель поручает, а Поверенный принимает на себя обязательство на безвозмездной основе совершать от имени Доверителя обработку персональных данных работников, заключивших трудовой договор с Доверителем (далее – Поручение).</w:t>
      </w:r>
    </w:p>
    <w:p w:rsidR="00626755" w:rsidRPr="008E4A6A" w:rsidRDefault="00626755" w:rsidP="00626755">
      <w:pPr>
        <w:pStyle w:val="122"/>
        <w:rPr>
          <w:rFonts w:ascii="Arial" w:hAnsi="Arial" w:cs="Arial"/>
        </w:rPr>
      </w:pPr>
      <w:r w:rsidRPr="008E4A6A">
        <w:rPr>
          <w:rFonts w:ascii="Arial" w:hAnsi="Arial" w:cs="Arial"/>
        </w:rPr>
        <w:t>1.2. Поверенный осуществляет автоматизированную обработку персональных данных.</w:t>
      </w:r>
    </w:p>
    <w:p w:rsidR="00626755" w:rsidRPr="008E4A6A" w:rsidRDefault="00626755" w:rsidP="00626755">
      <w:pPr>
        <w:pStyle w:val="122"/>
        <w:rPr>
          <w:rFonts w:ascii="Arial" w:hAnsi="Arial" w:cs="Arial"/>
        </w:rPr>
      </w:pPr>
      <w:r w:rsidRPr="008E4A6A">
        <w:rPr>
          <w:rFonts w:ascii="Arial" w:hAnsi="Arial" w:cs="Arial"/>
        </w:rPr>
        <w:t>1.3. Доверитель передает персональные данные работников, заключивших трудовой договор с Доверителем, в следующем объеме:</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 Фамилия, имя, отчество;</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 Дата рождения;</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 Место рождения;</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 Пол;</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 Сведения о гражданстве;</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 Сведения свидетельства о постановке на учет физического лица в налоговом органе на территории Российской Федерации, в том числе ИНН;</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 Реквизиты документа, удостоверяющего личность (серия, номер, дата выдачи и наименование органа, выдавшего документ, код подразделения);</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 Адрес электронной почты;</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 Адрес места жительства согласно регистрации;</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 Фактический адрес места жительства;</w:t>
      </w:r>
    </w:p>
    <w:p w:rsidR="00626755" w:rsidRPr="008E4A6A" w:rsidRDefault="00626755" w:rsidP="00626755">
      <w:pPr>
        <w:spacing w:after="0"/>
        <w:ind w:right="-2"/>
        <w:jc w:val="both"/>
        <w:rPr>
          <w:rFonts w:ascii="Arial" w:hAnsi="Arial" w:cs="Arial"/>
          <w:sz w:val="24"/>
          <w:szCs w:val="24"/>
        </w:rPr>
      </w:pPr>
      <w:r w:rsidRPr="008E4A6A">
        <w:rPr>
          <w:rFonts w:ascii="Arial" w:hAnsi="Arial" w:cs="Arial"/>
          <w:sz w:val="24"/>
          <w:szCs w:val="24"/>
        </w:rPr>
        <w:t>– Сведения о профессиональном образовании: направление подготовки, специальность, квалификация по диплому; данные документа об образовании: серия и номер, дата выдачи, наименование образовательного учреждения;</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 Сведения о надбавках;</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 Страховой номер индивидуального лицевого счета;</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 Сведения страхового свидетельства обязательного (государственного) пенсионного страхования;</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 Сведения о классном чине государственной гражданской службы,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классном чине муниципальной службы;</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 Сведения о составе семьи;</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 Сведения полиса обязательного медицинского страхования;</w:t>
      </w:r>
    </w:p>
    <w:p w:rsidR="00626755" w:rsidRPr="008E4A6A" w:rsidRDefault="00626755" w:rsidP="00626755">
      <w:pPr>
        <w:spacing w:after="0"/>
        <w:rPr>
          <w:rFonts w:ascii="Arial" w:hAnsi="Arial" w:cs="Arial"/>
          <w:sz w:val="24"/>
          <w:szCs w:val="24"/>
        </w:rPr>
      </w:pPr>
      <w:r w:rsidRPr="008E4A6A">
        <w:rPr>
          <w:rFonts w:ascii="Arial" w:hAnsi="Arial" w:cs="Arial"/>
          <w:sz w:val="24"/>
          <w:szCs w:val="24"/>
        </w:rPr>
        <w:t>– Номер личной карточки;</w:t>
      </w:r>
    </w:p>
    <w:p w:rsidR="00626755" w:rsidRPr="008E4A6A" w:rsidRDefault="00626755" w:rsidP="00626755">
      <w:pPr>
        <w:spacing w:after="0"/>
        <w:rPr>
          <w:rFonts w:ascii="Arial" w:hAnsi="Arial" w:cs="Arial"/>
          <w:sz w:val="24"/>
          <w:szCs w:val="24"/>
        </w:rPr>
      </w:pPr>
      <w:r w:rsidRPr="008E4A6A">
        <w:rPr>
          <w:rFonts w:ascii="Arial" w:hAnsi="Arial" w:cs="Arial"/>
          <w:sz w:val="24"/>
          <w:szCs w:val="24"/>
        </w:rPr>
        <w:t>– Номер мобильного телефона;</w:t>
      </w:r>
    </w:p>
    <w:p w:rsidR="00626755" w:rsidRPr="008E4A6A" w:rsidRDefault="00626755" w:rsidP="00626755">
      <w:pPr>
        <w:spacing w:after="0"/>
        <w:rPr>
          <w:rFonts w:ascii="Arial" w:hAnsi="Arial" w:cs="Arial"/>
          <w:sz w:val="24"/>
          <w:szCs w:val="24"/>
        </w:rPr>
      </w:pPr>
      <w:r w:rsidRPr="008E4A6A">
        <w:rPr>
          <w:rFonts w:ascii="Arial" w:hAnsi="Arial" w:cs="Arial"/>
          <w:sz w:val="24"/>
          <w:szCs w:val="24"/>
        </w:rPr>
        <w:t>– Ученые степени, звания, награды;</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 Сведения, связанные со служебной (трудовой) деятельностью: занимаемая должность, сведения о виде трудового договора (служебного контракта), сведения о предыдущей трудовой деятельности, наименование структурного подразделения, должность, дата приема на работу, сведения о стаже работы, дата увольнения;</w:t>
      </w:r>
    </w:p>
    <w:p w:rsidR="00626755" w:rsidRPr="008E4A6A" w:rsidRDefault="00626755" w:rsidP="00626755">
      <w:pPr>
        <w:spacing w:after="0"/>
        <w:rPr>
          <w:rFonts w:ascii="Arial" w:hAnsi="Arial" w:cs="Arial"/>
          <w:sz w:val="24"/>
          <w:szCs w:val="24"/>
        </w:rPr>
      </w:pPr>
      <w:r w:rsidRPr="008E4A6A">
        <w:rPr>
          <w:rFonts w:ascii="Arial" w:hAnsi="Arial" w:cs="Arial"/>
          <w:sz w:val="24"/>
          <w:szCs w:val="24"/>
        </w:rPr>
        <w:t>– Сведения об отпусках;</w:t>
      </w:r>
    </w:p>
    <w:p w:rsidR="00626755" w:rsidRPr="008E4A6A" w:rsidRDefault="00626755" w:rsidP="00626755">
      <w:pPr>
        <w:spacing w:after="0"/>
        <w:rPr>
          <w:rFonts w:ascii="Arial" w:hAnsi="Arial" w:cs="Arial"/>
          <w:sz w:val="24"/>
          <w:szCs w:val="24"/>
        </w:rPr>
      </w:pPr>
      <w:r w:rsidRPr="008E4A6A">
        <w:rPr>
          <w:rFonts w:ascii="Arial" w:hAnsi="Arial" w:cs="Arial"/>
          <w:sz w:val="24"/>
          <w:szCs w:val="24"/>
        </w:rPr>
        <w:t>– Сведения о социальных льготах;</w:t>
      </w:r>
    </w:p>
    <w:p w:rsidR="00626755" w:rsidRPr="008E4A6A" w:rsidRDefault="00626755" w:rsidP="00626755">
      <w:pPr>
        <w:spacing w:after="0"/>
        <w:rPr>
          <w:rFonts w:ascii="Arial" w:hAnsi="Arial" w:cs="Arial"/>
          <w:sz w:val="24"/>
          <w:szCs w:val="24"/>
        </w:rPr>
      </w:pPr>
      <w:r w:rsidRPr="008E4A6A">
        <w:rPr>
          <w:rFonts w:ascii="Arial" w:hAnsi="Arial" w:cs="Arial"/>
          <w:sz w:val="24"/>
          <w:szCs w:val="24"/>
        </w:rPr>
        <w:t>– Сведения о званиях;</w:t>
      </w:r>
    </w:p>
    <w:p w:rsidR="00626755" w:rsidRPr="008E4A6A" w:rsidRDefault="00626755" w:rsidP="00626755">
      <w:pPr>
        <w:spacing w:after="0"/>
        <w:rPr>
          <w:rFonts w:ascii="Arial" w:hAnsi="Arial" w:cs="Arial"/>
          <w:sz w:val="24"/>
          <w:szCs w:val="24"/>
        </w:rPr>
      </w:pPr>
      <w:r w:rsidRPr="008E4A6A">
        <w:rPr>
          <w:rFonts w:ascii="Arial" w:hAnsi="Arial" w:cs="Arial"/>
          <w:sz w:val="24"/>
          <w:szCs w:val="24"/>
        </w:rPr>
        <w:t>– Данные об инвалидности;</w:t>
      </w:r>
    </w:p>
    <w:p w:rsidR="00626755" w:rsidRPr="008E4A6A" w:rsidRDefault="00626755" w:rsidP="00626755">
      <w:pPr>
        <w:spacing w:after="0"/>
        <w:rPr>
          <w:rFonts w:ascii="Arial" w:hAnsi="Arial" w:cs="Arial"/>
          <w:sz w:val="24"/>
          <w:szCs w:val="24"/>
        </w:rPr>
      </w:pPr>
      <w:r w:rsidRPr="008E4A6A">
        <w:rPr>
          <w:rFonts w:ascii="Arial" w:hAnsi="Arial" w:cs="Arial"/>
          <w:sz w:val="24"/>
          <w:szCs w:val="24"/>
        </w:rPr>
        <w:lastRenderedPageBreak/>
        <w:t>– Табельный номер;</w:t>
      </w:r>
    </w:p>
    <w:p w:rsidR="00626755" w:rsidRPr="008E4A6A" w:rsidRDefault="00626755" w:rsidP="00626755">
      <w:pPr>
        <w:spacing w:after="0"/>
        <w:rPr>
          <w:rFonts w:ascii="Arial" w:hAnsi="Arial" w:cs="Arial"/>
          <w:sz w:val="24"/>
          <w:szCs w:val="24"/>
        </w:rPr>
      </w:pPr>
      <w:r w:rsidRPr="008E4A6A">
        <w:rPr>
          <w:rFonts w:ascii="Arial" w:hAnsi="Arial" w:cs="Arial"/>
          <w:sz w:val="24"/>
          <w:szCs w:val="24"/>
        </w:rPr>
        <w:t>– Семейное положение;</w:t>
      </w:r>
    </w:p>
    <w:p w:rsidR="00626755" w:rsidRPr="008E4A6A" w:rsidRDefault="00626755" w:rsidP="00626755">
      <w:pPr>
        <w:spacing w:after="0"/>
        <w:rPr>
          <w:rFonts w:ascii="Arial" w:hAnsi="Arial" w:cs="Arial"/>
          <w:sz w:val="24"/>
          <w:szCs w:val="24"/>
        </w:rPr>
      </w:pPr>
      <w:r w:rsidRPr="008E4A6A">
        <w:rPr>
          <w:rFonts w:ascii="Arial" w:hAnsi="Arial" w:cs="Arial"/>
          <w:sz w:val="24"/>
          <w:szCs w:val="24"/>
        </w:rPr>
        <w:t>– Данные лицевого/расчетного счета;</w:t>
      </w:r>
    </w:p>
    <w:p w:rsidR="00626755" w:rsidRPr="008E4A6A" w:rsidRDefault="00626755" w:rsidP="00626755">
      <w:pPr>
        <w:spacing w:after="0"/>
        <w:rPr>
          <w:rFonts w:ascii="Arial" w:hAnsi="Arial" w:cs="Arial"/>
          <w:sz w:val="24"/>
          <w:szCs w:val="24"/>
        </w:rPr>
      </w:pPr>
      <w:r w:rsidRPr="008E4A6A">
        <w:rPr>
          <w:rFonts w:ascii="Arial" w:hAnsi="Arial" w:cs="Arial"/>
          <w:sz w:val="24"/>
          <w:szCs w:val="24"/>
        </w:rPr>
        <w:t>– Наименование специальности;</w:t>
      </w:r>
    </w:p>
    <w:p w:rsidR="00626755" w:rsidRPr="008E4A6A" w:rsidRDefault="00626755" w:rsidP="00626755">
      <w:pPr>
        <w:spacing w:after="0"/>
        <w:rPr>
          <w:rFonts w:ascii="Arial" w:hAnsi="Arial" w:cs="Arial"/>
          <w:sz w:val="24"/>
          <w:szCs w:val="24"/>
        </w:rPr>
      </w:pPr>
      <w:r w:rsidRPr="008E4A6A">
        <w:rPr>
          <w:rFonts w:ascii="Arial" w:hAnsi="Arial" w:cs="Arial"/>
          <w:sz w:val="24"/>
          <w:szCs w:val="24"/>
        </w:rPr>
        <w:t>– Сведения о наличии исполнительных листов (в случае передачи таковых работодателю);</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 Сведения о налоговых вычетах.</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1.4. Доверитель гарантирует:</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 xml:space="preserve">– получение персональных данных, предоставленных Доверителем для исполнения настоящего Поручения, законными способами, совместимость целей сбора персональных данных с целями обработки, указанными в </w:t>
      </w:r>
      <w:hyperlink w:anchor="P12" w:history="1">
        <w:r w:rsidRPr="008E4A6A">
          <w:rPr>
            <w:rFonts w:ascii="Arial" w:hAnsi="Arial" w:cs="Arial"/>
            <w:sz w:val="24"/>
            <w:szCs w:val="24"/>
          </w:rPr>
          <w:t>п. 1.</w:t>
        </w:r>
      </w:hyperlink>
      <w:r w:rsidRPr="008E4A6A">
        <w:rPr>
          <w:rFonts w:ascii="Arial" w:hAnsi="Arial" w:cs="Arial"/>
          <w:sz w:val="24"/>
          <w:szCs w:val="24"/>
        </w:rPr>
        <w:t>6 настоящего Соглашения;</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 наличие согласия субъекта персональных данных на обработку его персональных данных, в том числе на поручение такой обработки Поверенному как третьему лицу;</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 своевременное доведение до Поверенной информации в случае отзыва субъектом персональных данных согласия на обработку его персональных данных.</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1.5. Поверенный гарантирует:</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w:t>
      </w:r>
    </w:p>
    <w:p w:rsidR="00626755" w:rsidRPr="008E4A6A" w:rsidRDefault="00626755" w:rsidP="00626755">
      <w:pPr>
        <w:spacing w:after="0"/>
        <w:jc w:val="both"/>
        <w:rPr>
          <w:rFonts w:ascii="Arial" w:hAnsi="Arial" w:cs="Arial"/>
          <w:sz w:val="24"/>
          <w:szCs w:val="24"/>
        </w:rPr>
      </w:pPr>
      <w:bookmarkStart w:id="6" w:name="dfas17534r"/>
      <w:bookmarkStart w:id="7" w:name="bssPhr18"/>
      <w:bookmarkEnd w:id="6"/>
      <w:bookmarkEnd w:id="7"/>
      <w:r w:rsidRPr="008E4A6A">
        <w:rPr>
          <w:rFonts w:ascii="Arial" w:hAnsi="Arial" w:cs="Arial"/>
          <w:sz w:val="24"/>
          <w:szCs w:val="24"/>
        </w:rPr>
        <w:t>– уничтожение либо обезличивание обрабатываемых персональных данных по достижении целей обработки в рамках настоящего Соглашения или в случае утраты необходимости в достижении этих целей, если иное не предусмотрено федеральным законом;</w:t>
      </w:r>
    </w:p>
    <w:p w:rsidR="00626755" w:rsidRPr="008E4A6A" w:rsidRDefault="00626755" w:rsidP="00626755">
      <w:pPr>
        <w:spacing w:after="0"/>
        <w:jc w:val="both"/>
        <w:rPr>
          <w:rFonts w:ascii="Arial" w:hAnsi="Arial" w:cs="Arial"/>
          <w:sz w:val="24"/>
          <w:szCs w:val="24"/>
        </w:rPr>
      </w:pPr>
      <w:bookmarkStart w:id="8" w:name="bss-anchor"/>
      <w:bookmarkStart w:id="9" w:name="dfas4hq2d0"/>
      <w:bookmarkStart w:id="10" w:name="bssPhr19"/>
      <w:bookmarkEnd w:id="8"/>
      <w:bookmarkEnd w:id="9"/>
      <w:bookmarkEnd w:id="10"/>
      <w:r w:rsidRPr="008E4A6A">
        <w:rPr>
          <w:rFonts w:ascii="Arial" w:hAnsi="Arial" w:cs="Arial"/>
          <w:sz w:val="24"/>
          <w:szCs w:val="24"/>
        </w:rPr>
        <w:t xml:space="preserve">– обеспечение условий обработки персональных данных, конфиденциальности и безопасности персональных данных, установленных </w:t>
      </w:r>
      <w:bookmarkStart w:id="11" w:name="backlinkanchor13"/>
      <w:bookmarkEnd w:id="11"/>
      <w:r w:rsidRPr="008E4A6A">
        <w:rPr>
          <w:rFonts w:ascii="Arial" w:hAnsi="Arial" w:cs="Arial"/>
          <w:sz w:val="24"/>
          <w:szCs w:val="24"/>
        </w:rPr>
        <w:fldChar w:fldCharType="begin"/>
      </w:r>
      <w:r w:rsidRPr="008E4A6A">
        <w:rPr>
          <w:rFonts w:ascii="Arial" w:hAnsi="Arial" w:cs="Arial"/>
          <w:sz w:val="24"/>
          <w:szCs w:val="24"/>
        </w:rPr>
        <w:instrText xml:space="preserve"> HYPERLINK "https://e.law.ru/npd-doc.aspx?npmid=99&amp;npid=901990046" </w:instrText>
      </w:r>
      <w:r w:rsidRPr="008E4A6A">
        <w:rPr>
          <w:rFonts w:ascii="Arial" w:hAnsi="Arial" w:cs="Arial"/>
          <w:sz w:val="24"/>
          <w:szCs w:val="24"/>
        </w:rPr>
        <w:fldChar w:fldCharType="separate"/>
      </w:r>
      <w:r w:rsidRPr="008E4A6A">
        <w:rPr>
          <w:rFonts w:ascii="Arial" w:hAnsi="Arial" w:cs="Arial"/>
          <w:sz w:val="24"/>
          <w:szCs w:val="24"/>
        </w:rPr>
        <w:t>Федеральным законом от 27.07.2006 № 152-ФЗ</w:t>
      </w:r>
      <w:r w:rsidRPr="008E4A6A">
        <w:rPr>
          <w:rFonts w:ascii="Arial" w:hAnsi="Arial" w:cs="Arial"/>
          <w:sz w:val="24"/>
          <w:szCs w:val="24"/>
        </w:rPr>
        <w:fldChar w:fldCharType="end"/>
      </w:r>
      <w:r w:rsidRPr="008E4A6A">
        <w:rPr>
          <w:rFonts w:ascii="Arial" w:hAnsi="Arial" w:cs="Arial"/>
          <w:sz w:val="24"/>
          <w:szCs w:val="24"/>
        </w:rPr>
        <w:t xml:space="preserve"> «О персональных данных» (далее – Закон о персональных данных).</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1.6. Цели обработки персональных данных Поверенным:</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Исполнение постановления Правительства Новосибирской области от 10.08.2020 № 335-П «О передаче министерству финансов и налоговой политики Новосибирской области отдельных полномочий областных исполнительных органов государственной власти Новосибирской области, их территориальных органов и подведомственных казенных учреждений»:</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 начисление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перечисление;</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 ведение бюджетного учета, включая составление и предоставление бюджетной отчетности,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органы.</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1.7. Перечень действий (операций) с персональными данными, совершаемых Поверенным при обработке персональных данных в рамках Поручения: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персональных данных.</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lastRenderedPageBreak/>
        <w:t xml:space="preserve">1.8. В случае обращения к Поверенному субъекта персональных данных с запросом в соответствии со </w:t>
      </w:r>
      <w:hyperlink r:id="rId11" w:history="1">
        <w:r w:rsidRPr="008E4A6A">
          <w:rPr>
            <w:rFonts w:ascii="Arial" w:hAnsi="Arial" w:cs="Arial"/>
            <w:sz w:val="24"/>
            <w:szCs w:val="24"/>
          </w:rPr>
          <w:t>ст. 14</w:t>
        </w:r>
      </w:hyperlink>
      <w:r w:rsidRPr="008E4A6A">
        <w:rPr>
          <w:rFonts w:ascii="Arial" w:hAnsi="Arial" w:cs="Arial"/>
          <w:sz w:val="24"/>
          <w:szCs w:val="24"/>
        </w:rPr>
        <w:t xml:space="preserve"> Закона о персональных данных Поверенный информирует об этом Доверителя и действует в соответствии с его указаниями.</w:t>
      </w:r>
    </w:p>
    <w:p w:rsidR="00626755" w:rsidRPr="008E4A6A" w:rsidRDefault="00626755" w:rsidP="00626755">
      <w:pPr>
        <w:pStyle w:val="ConsPlusNormal"/>
        <w:ind w:firstLine="709"/>
        <w:contextualSpacing/>
        <w:jc w:val="both"/>
      </w:pPr>
    </w:p>
    <w:p w:rsidR="00626755" w:rsidRPr="008E4A6A" w:rsidRDefault="00626755" w:rsidP="00626755">
      <w:pPr>
        <w:pStyle w:val="1"/>
      </w:pPr>
      <w:r w:rsidRPr="008E4A6A">
        <w:t>2. Конфиденциальность</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 xml:space="preserve">      2.1. Поверенный обязуется соблюдать конфиденциальность в отношении персональных данных, ставших ему известными при исполнении настоящего Соглашения.</w:t>
      </w:r>
    </w:p>
    <w:p w:rsidR="00626755" w:rsidRPr="008E4A6A" w:rsidRDefault="00626755" w:rsidP="00626755">
      <w:pPr>
        <w:spacing w:after="0"/>
        <w:jc w:val="both"/>
        <w:rPr>
          <w:rFonts w:ascii="Arial" w:hAnsi="Arial" w:cs="Arial"/>
          <w:sz w:val="24"/>
          <w:szCs w:val="24"/>
        </w:rPr>
      </w:pPr>
      <w:bookmarkStart w:id="12" w:name="dfaswzsgt6"/>
      <w:bookmarkStart w:id="13" w:name="bssPhr37"/>
      <w:bookmarkEnd w:id="12"/>
      <w:bookmarkEnd w:id="13"/>
      <w:r w:rsidRPr="008E4A6A">
        <w:rPr>
          <w:rFonts w:ascii="Arial" w:hAnsi="Arial" w:cs="Arial"/>
          <w:sz w:val="24"/>
          <w:szCs w:val="24"/>
        </w:rPr>
        <w:t xml:space="preserve">      2.2. При обработке персональных данных Поверенный обеспечивает их безопасность комплексом правовых, организационных и технических мер в объемах, необходимых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В частности, безопасность достигается применением следующих мер:</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1) назначение ответственного за организацию обработки персональных данных;</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2) издание документов, определяющих политику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3) определение угроз безопасности персональных данных при их обработке в информационных системах персональных данных;</w:t>
      </w:r>
    </w:p>
    <w:p w:rsidR="00626755" w:rsidRPr="008E4A6A" w:rsidRDefault="00626755" w:rsidP="00626755">
      <w:pPr>
        <w:spacing w:after="0"/>
        <w:jc w:val="both"/>
        <w:rPr>
          <w:rFonts w:ascii="Arial" w:hAnsi="Arial" w:cs="Arial"/>
          <w:sz w:val="24"/>
          <w:szCs w:val="24"/>
        </w:rPr>
      </w:pPr>
      <w:bookmarkStart w:id="14" w:name="dfasql1lx6"/>
      <w:bookmarkStart w:id="15" w:name="bssPhr40"/>
      <w:bookmarkEnd w:id="14"/>
      <w:bookmarkEnd w:id="15"/>
      <w:r w:rsidRPr="008E4A6A">
        <w:rPr>
          <w:rFonts w:ascii="Arial" w:hAnsi="Arial" w:cs="Arial"/>
          <w:sz w:val="24"/>
          <w:szCs w:val="24"/>
        </w:rPr>
        <w:t>4)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626755" w:rsidRPr="008E4A6A" w:rsidRDefault="00626755" w:rsidP="00626755">
      <w:pPr>
        <w:spacing w:after="0"/>
        <w:jc w:val="both"/>
        <w:rPr>
          <w:rFonts w:ascii="Arial" w:hAnsi="Arial" w:cs="Arial"/>
          <w:sz w:val="24"/>
          <w:szCs w:val="24"/>
        </w:rPr>
      </w:pPr>
      <w:bookmarkStart w:id="16" w:name="dfas78ogw6"/>
      <w:bookmarkStart w:id="17" w:name="bssPhr41"/>
      <w:bookmarkEnd w:id="16"/>
      <w:bookmarkEnd w:id="17"/>
      <w:r w:rsidRPr="008E4A6A">
        <w:rPr>
          <w:rFonts w:ascii="Arial" w:hAnsi="Arial" w:cs="Arial"/>
          <w:sz w:val="24"/>
          <w:szCs w:val="24"/>
        </w:rPr>
        <w:t>5) применение прошедших в установленном порядке процедуру оценки соответствия средств защиты информации;</w:t>
      </w:r>
    </w:p>
    <w:p w:rsidR="00626755" w:rsidRPr="008E4A6A" w:rsidRDefault="00626755" w:rsidP="00626755">
      <w:pPr>
        <w:spacing w:after="0"/>
        <w:jc w:val="both"/>
        <w:rPr>
          <w:rFonts w:ascii="Arial" w:hAnsi="Arial" w:cs="Arial"/>
          <w:sz w:val="24"/>
          <w:szCs w:val="24"/>
        </w:rPr>
      </w:pPr>
      <w:bookmarkStart w:id="18" w:name="dfasscor9o"/>
      <w:bookmarkStart w:id="19" w:name="bssPhr42"/>
      <w:bookmarkEnd w:id="18"/>
      <w:bookmarkEnd w:id="19"/>
      <w:r w:rsidRPr="008E4A6A">
        <w:rPr>
          <w:rFonts w:ascii="Arial" w:hAnsi="Arial" w:cs="Arial"/>
          <w:sz w:val="24"/>
          <w:szCs w:val="24"/>
        </w:rPr>
        <w:t>6)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626755" w:rsidRPr="008E4A6A" w:rsidRDefault="00626755" w:rsidP="00626755">
      <w:pPr>
        <w:spacing w:after="0"/>
        <w:jc w:val="both"/>
        <w:rPr>
          <w:rFonts w:ascii="Arial" w:hAnsi="Arial" w:cs="Arial"/>
          <w:sz w:val="24"/>
          <w:szCs w:val="24"/>
        </w:rPr>
      </w:pPr>
      <w:bookmarkStart w:id="20" w:name="dfasznfdx9"/>
      <w:bookmarkStart w:id="21" w:name="bssPhr43"/>
      <w:bookmarkStart w:id="22" w:name="dfasucxdcc"/>
      <w:bookmarkStart w:id="23" w:name="bssPhr44"/>
      <w:bookmarkEnd w:id="20"/>
      <w:bookmarkEnd w:id="21"/>
      <w:bookmarkEnd w:id="22"/>
      <w:bookmarkEnd w:id="23"/>
      <w:r w:rsidRPr="008E4A6A">
        <w:rPr>
          <w:rFonts w:ascii="Arial" w:hAnsi="Arial" w:cs="Arial"/>
          <w:sz w:val="24"/>
          <w:szCs w:val="24"/>
        </w:rPr>
        <w:t>7) обнаружение фактов несанкционированного доступа к персональным данным и принятием мер;</w:t>
      </w:r>
    </w:p>
    <w:p w:rsidR="00626755" w:rsidRPr="008E4A6A" w:rsidRDefault="00626755" w:rsidP="00626755">
      <w:pPr>
        <w:spacing w:after="0"/>
        <w:jc w:val="both"/>
        <w:rPr>
          <w:rFonts w:ascii="Arial" w:hAnsi="Arial" w:cs="Arial"/>
          <w:sz w:val="24"/>
          <w:szCs w:val="24"/>
        </w:rPr>
      </w:pPr>
      <w:bookmarkStart w:id="24" w:name="dfas8u75ks"/>
      <w:bookmarkStart w:id="25" w:name="bssPhr45"/>
      <w:bookmarkEnd w:id="24"/>
      <w:bookmarkEnd w:id="25"/>
      <w:r w:rsidRPr="008E4A6A">
        <w:rPr>
          <w:rFonts w:ascii="Arial" w:hAnsi="Arial" w:cs="Arial"/>
          <w:sz w:val="24"/>
          <w:szCs w:val="24"/>
        </w:rPr>
        <w:t>8) восстановление персональных данных, модифицированных или уничтоженных вследствие несанкционированного доступа к ним;</w:t>
      </w:r>
    </w:p>
    <w:p w:rsidR="00626755" w:rsidRPr="008E4A6A" w:rsidRDefault="00626755" w:rsidP="00626755">
      <w:pPr>
        <w:spacing w:after="0"/>
        <w:jc w:val="both"/>
        <w:rPr>
          <w:rFonts w:ascii="Arial" w:hAnsi="Arial" w:cs="Arial"/>
          <w:sz w:val="24"/>
          <w:szCs w:val="24"/>
        </w:rPr>
      </w:pPr>
      <w:bookmarkStart w:id="26" w:name="dfasa0ywfu"/>
      <w:bookmarkStart w:id="27" w:name="bssPhr46"/>
      <w:bookmarkEnd w:id="26"/>
      <w:bookmarkEnd w:id="27"/>
      <w:r w:rsidRPr="008E4A6A">
        <w:rPr>
          <w:rFonts w:ascii="Arial" w:hAnsi="Arial" w:cs="Arial"/>
          <w:sz w:val="24"/>
          <w:szCs w:val="24"/>
        </w:rPr>
        <w:t>9) установление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626755" w:rsidRPr="008E4A6A" w:rsidRDefault="00626755" w:rsidP="00626755">
      <w:pPr>
        <w:spacing w:after="0"/>
        <w:jc w:val="both"/>
        <w:rPr>
          <w:rFonts w:ascii="Arial" w:hAnsi="Arial" w:cs="Arial"/>
          <w:sz w:val="24"/>
          <w:szCs w:val="24"/>
        </w:rPr>
      </w:pPr>
      <w:bookmarkStart w:id="28" w:name="dfas4rvayt"/>
      <w:bookmarkStart w:id="29" w:name="bssPhr47"/>
      <w:bookmarkEnd w:id="28"/>
      <w:bookmarkEnd w:id="29"/>
      <w:r w:rsidRPr="008E4A6A">
        <w:rPr>
          <w:rFonts w:ascii="Arial" w:hAnsi="Arial" w:cs="Arial"/>
          <w:sz w:val="24"/>
          <w:szCs w:val="24"/>
        </w:rPr>
        <w:t>10) контроль за принимаемыми мерами по обеспечению безопасности персональных данных и уровня защищенности информационных систем персональных данных;</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11) осуществление внутреннего контроля и (или) аудита соответствия обработки персональных данных Закону о персональных данных и принятым в соответствии с ним нормативным правовым актам, требованиям к защите персональных данных, политике в отношении обработки персональных данных, локальным актам;</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lastRenderedPageBreak/>
        <w:t>12)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Поверенным мер, направленных на обеспечение выполнения обязанностей, предусмотренных Законом о персональных данных;</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13) ознакомление работников Поверенного,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в отношении обработки персональных данных, локальными актами по вопросам обработки персональных данных, и (или) обучение указанных работников.</w:t>
      </w:r>
    </w:p>
    <w:p w:rsidR="00626755" w:rsidRPr="008E4A6A" w:rsidRDefault="00626755" w:rsidP="00626755">
      <w:pPr>
        <w:spacing w:after="0"/>
        <w:rPr>
          <w:rFonts w:ascii="Arial" w:hAnsi="Arial" w:cs="Arial"/>
          <w:sz w:val="24"/>
          <w:szCs w:val="24"/>
        </w:rPr>
      </w:pPr>
    </w:p>
    <w:p w:rsidR="00626755" w:rsidRPr="008E4A6A" w:rsidRDefault="00626755" w:rsidP="00626755">
      <w:pPr>
        <w:pStyle w:val="1"/>
      </w:pPr>
      <w:bookmarkStart w:id="30" w:name="dfas49hzy9"/>
      <w:bookmarkStart w:id="31" w:name="bssPhr39"/>
      <w:bookmarkStart w:id="32" w:name="dfas29xs3l"/>
      <w:bookmarkStart w:id="33" w:name="bssPhr48"/>
      <w:bookmarkStart w:id="34" w:name="dfasok22vc"/>
      <w:bookmarkStart w:id="35" w:name="bssPhr49"/>
      <w:bookmarkEnd w:id="30"/>
      <w:bookmarkEnd w:id="31"/>
      <w:bookmarkEnd w:id="32"/>
      <w:bookmarkEnd w:id="33"/>
      <w:bookmarkEnd w:id="34"/>
      <w:bookmarkEnd w:id="35"/>
      <w:r w:rsidRPr="008E4A6A">
        <w:t xml:space="preserve">3. Обязанности Сторон </w:t>
      </w:r>
    </w:p>
    <w:p w:rsidR="00626755" w:rsidRPr="008E4A6A" w:rsidRDefault="00626755" w:rsidP="00626755">
      <w:pPr>
        <w:spacing w:after="0"/>
        <w:rPr>
          <w:rFonts w:ascii="Arial" w:hAnsi="Arial" w:cs="Arial"/>
          <w:sz w:val="24"/>
          <w:szCs w:val="24"/>
        </w:rPr>
      </w:pPr>
      <w:r w:rsidRPr="008E4A6A">
        <w:rPr>
          <w:rFonts w:ascii="Arial" w:hAnsi="Arial" w:cs="Arial"/>
          <w:sz w:val="24"/>
          <w:szCs w:val="24"/>
        </w:rPr>
        <w:t xml:space="preserve">     3.1. Поверенный обязуется:</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 xml:space="preserve">    3.1.1. Своевременно и качественно выполнять Поручение в соответствии с Законом о персональных данных.</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 xml:space="preserve">    3.1.2. Осуществлять обработку персональных данных исключительно в целях, определенными Сторонами в настоящем Соглашении.</w:t>
      </w:r>
    </w:p>
    <w:p w:rsidR="00626755" w:rsidRPr="008E4A6A" w:rsidRDefault="00626755" w:rsidP="00626755">
      <w:pPr>
        <w:spacing w:after="0"/>
        <w:jc w:val="both"/>
        <w:rPr>
          <w:rFonts w:ascii="Arial" w:hAnsi="Arial" w:cs="Arial"/>
          <w:sz w:val="24"/>
          <w:szCs w:val="24"/>
          <w:shd w:val="clear" w:color="auto" w:fill="FFFFFF"/>
        </w:rPr>
      </w:pPr>
      <w:r w:rsidRPr="008E4A6A">
        <w:rPr>
          <w:rFonts w:ascii="Arial" w:hAnsi="Arial" w:cs="Arial"/>
          <w:sz w:val="24"/>
          <w:szCs w:val="24"/>
        </w:rPr>
        <w:t xml:space="preserve">    3.1.3. Предоставлять Доверителю доступ к переданным им персональным данным для их </w:t>
      </w:r>
      <w:r w:rsidRPr="008E4A6A">
        <w:rPr>
          <w:rFonts w:ascii="Arial" w:hAnsi="Arial" w:cs="Arial"/>
          <w:sz w:val="24"/>
          <w:szCs w:val="24"/>
          <w:shd w:val="clear" w:color="auto" w:fill="FFFFFF"/>
        </w:rPr>
        <w:t>хранения, уточнения (обновления, изменения), извлечения, использования, передачи (распространения, предоставления, доступа), блокирования, удаления, уничтожения.</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 xml:space="preserve">    3.1.4. Выполнять требования по защите персональных данных в соответствии законодательством Российской Федерации в сфере персональных данных.</w:t>
      </w:r>
    </w:p>
    <w:p w:rsidR="00626755" w:rsidRPr="008E4A6A" w:rsidRDefault="00626755" w:rsidP="00626755">
      <w:pPr>
        <w:spacing w:after="0"/>
        <w:jc w:val="both"/>
        <w:rPr>
          <w:rFonts w:ascii="Arial" w:hAnsi="Arial" w:cs="Arial"/>
          <w:sz w:val="24"/>
          <w:szCs w:val="24"/>
          <w:shd w:val="clear" w:color="auto" w:fill="FFFFFF"/>
        </w:rPr>
      </w:pPr>
      <w:r w:rsidRPr="008E4A6A">
        <w:rPr>
          <w:rFonts w:ascii="Arial" w:hAnsi="Arial" w:cs="Arial"/>
          <w:sz w:val="24"/>
          <w:szCs w:val="24"/>
          <w:shd w:val="clear" w:color="auto" w:fill="FFFFFF"/>
        </w:rPr>
        <w:t xml:space="preserve">    3.1.5. Предупреждать лиц, получающих персональные данные, о том, что эти данные могут быть использованы лишь в целях, указанных в пункте 1.6 настоящего Соглашения, и требовать от этих лиц подтверждения того, что это правило соблюдено.</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 xml:space="preserve">   3.2. Доверитель обязуется:</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 xml:space="preserve">   3.2.1. Предоставлять Поверенному доступ к персональным данным, необходимым для исполнения Соглашения.</w:t>
      </w:r>
    </w:p>
    <w:p w:rsidR="00626755" w:rsidRPr="008E4A6A" w:rsidRDefault="00626755" w:rsidP="00626755">
      <w:pPr>
        <w:pStyle w:val="ConsPlusNormal"/>
        <w:ind w:firstLine="709"/>
        <w:contextualSpacing/>
        <w:jc w:val="both"/>
      </w:pPr>
      <w:bookmarkStart w:id="36" w:name="dfassc3w05"/>
      <w:bookmarkStart w:id="37" w:name="bssPhr59"/>
      <w:bookmarkEnd w:id="36"/>
      <w:bookmarkEnd w:id="37"/>
    </w:p>
    <w:p w:rsidR="00626755" w:rsidRPr="008E4A6A" w:rsidRDefault="00626755" w:rsidP="00626755">
      <w:pPr>
        <w:pStyle w:val="1"/>
      </w:pPr>
      <w:r w:rsidRPr="008E4A6A">
        <w:t>4. Ответственность Сторон</w:t>
      </w:r>
    </w:p>
    <w:p w:rsidR="00626755" w:rsidRPr="008E4A6A" w:rsidRDefault="00626755" w:rsidP="00626755">
      <w:pPr>
        <w:spacing w:after="0"/>
        <w:jc w:val="both"/>
        <w:rPr>
          <w:rFonts w:ascii="Arial" w:hAnsi="Arial" w:cs="Arial"/>
          <w:sz w:val="24"/>
          <w:szCs w:val="24"/>
        </w:rPr>
      </w:pPr>
      <w:bookmarkStart w:id="38" w:name="dfasyiv240"/>
      <w:bookmarkStart w:id="39" w:name="bssPhr67"/>
      <w:bookmarkEnd w:id="38"/>
      <w:bookmarkEnd w:id="39"/>
      <w:r w:rsidRPr="008E4A6A">
        <w:rPr>
          <w:rFonts w:ascii="Arial" w:hAnsi="Arial" w:cs="Arial"/>
          <w:sz w:val="24"/>
          <w:szCs w:val="24"/>
        </w:rPr>
        <w:t xml:space="preserve">     4.1. Ответственность перед субъектом персональных данных за действия Поверенного с персональными данными, связанные с исполнением настоящего Соглашения, несет Доверитель.</w:t>
      </w:r>
    </w:p>
    <w:p w:rsidR="00626755" w:rsidRPr="008E4A6A" w:rsidRDefault="00626755" w:rsidP="00626755">
      <w:pPr>
        <w:spacing w:after="0"/>
        <w:jc w:val="both"/>
        <w:rPr>
          <w:rFonts w:ascii="Arial" w:hAnsi="Arial" w:cs="Arial"/>
          <w:sz w:val="24"/>
          <w:szCs w:val="24"/>
        </w:rPr>
      </w:pPr>
      <w:bookmarkStart w:id="40" w:name="dfase335i9"/>
      <w:bookmarkStart w:id="41" w:name="bssPhr69"/>
      <w:bookmarkEnd w:id="40"/>
      <w:bookmarkEnd w:id="41"/>
      <w:r w:rsidRPr="008E4A6A">
        <w:rPr>
          <w:rFonts w:ascii="Arial" w:hAnsi="Arial" w:cs="Arial"/>
          <w:sz w:val="24"/>
          <w:szCs w:val="24"/>
        </w:rPr>
        <w:t xml:space="preserve">    4.2. Поверенный, осуществляющий обработку персональных данных по поручению Доверителя, несет ответственность перед Доверителем за действия с персональными данными, связанными с исполнением настоящего Соглашения.</w:t>
      </w:r>
    </w:p>
    <w:p w:rsidR="00626755" w:rsidRPr="008E4A6A" w:rsidRDefault="00626755" w:rsidP="00626755">
      <w:pPr>
        <w:jc w:val="both"/>
        <w:rPr>
          <w:rFonts w:ascii="Arial" w:hAnsi="Arial" w:cs="Arial"/>
          <w:sz w:val="24"/>
          <w:szCs w:val="24"/>
        </w:rPr>
      </w:pPr>
      <w:bookmarkStart w:id="42" w:name="dfas5pll6w"/>
      <w:bookmarkStart w:id="43" w:name="bssPhr70"/>
      <w:bookmarkEnd w:id="42"/>
      <w:bookmarkEnd w:id="43"/>
      <w:r w:rsidRPr="008E4A6A">
        <w:rPr>
          <w:rFonts w:ascii="Arial" w:hAnsi="Arial" w:cs="Arial"/>
          <w:sz w:val="24"/>
          <w:szCs w:val="24"/>
        </w:rPr>
        <w:t xml:space="preserve">    4.3. Сторона освобождается от ответственности за неисполнение или ненадлежащее исполнение своих обязательств по Соглашению, если докажет, что неисполнение или ненадлежащее исполнение обязательств произошло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Соглашению.</w:t>
      </w:r>
    </w:p>
    <w:p w:rsidR="00626755" w:rsidRPr="008E4A6A" w:rsidRDefault="00626755" w:rsidP="00626755">
      <w:pPr>
        <w:pStyle w:val="1"/>
      </w:pPr>
      <w:r w:rsidRPr="008E4A6A">
        <w:lastRenderedPageBreak/>
        <w:t>5. Срок действия, изменение и прекращение Соглашения</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 xml:space="preserve">    5.1. Настоящее Соглашение заключено на неопределенный сроки и вступает в силу с момента его подписания обеими Сторонами.</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 xml:space="preserve">    5.2. </w:t>
      </w:r>
      <w:bookmarkStart w:id="44" w:name="dfaszodwl2"/>
      <w:bookmarkStart w:id="45" w:name="bssPhr77"/>
      <w:bookmarkStart w:id="46" w:name="dfasowsimo"/>
      <w:bookmarkStart w:id="47" w:name="bssPhr78"/>
      <w:bookmarkEnd w:id="44"/>
      <w:bookmarkEnd w:id="45"/>
      <w:bookmarkEnd w:id="46"/>
      <w:bookmarkEnd w:id="47"/>
      <w:r w:rsidRPr="008E4A6A">
        <w:rPr>
          <w:rFonts w:ascii="Arial" w:hAnsi="Arial" w:cs="Arial"/>
          <w:sz w:val="24"/>
          <w:szCs w:val="24"/>
        </w:rPr>
        <w:t>Настоящее Соглашение может быть расторгнуто путем заключения Сторонами соглашения о расторжении настоящего Соглашения либо в одностороннем порядке при условии письменного уведомления другой Стороны за 1 (один) месяц до даты предполагаемого расторжения Соглашения.</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 xml:space="preserve">   5.3. Все изменения и дополнения к Соглашению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настоящего Соглашения.</w:t>
      </w:r>
    </w:p>
    <w:p w:rsidR="00626755" w:rsidRPr="008E4A6A" w:rsidRDefault="00626755" w:rsidP="00626755">
      <w:pPr>
        <w:pStyle w:val="1"/>
      </w:pPr>
      <w:r w:rsidRPr="008E4A6A">
        <w:t>6. Порядок урегулирования споров</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 xml:space="preserve">    6.1. Стороны будут стремиться к разрешению всех возможных споров и разногласий, которые могут возникнуть по Соглашению или в связи с ним, путем переговоров.</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 xml:space="preserve">   6.2. Споры, не урегулированные путем переговоров, передаются на рассмотрение суда в порядке, предусмотренном законодательством Российской Федерации.</w:t>
      </w:r>
    </w:p>
    <w:p w:rsidR="00626755" w:rsidRPr="008E4A6A" w:rsidRDefault="00626755" w:rsidP="00626755">
      <w:pPr>
        <w:pStyle w:val="1"/>
      </w:pPr>
    </w:p>
    <w:p w:rsidR="00626755" w:rsidRPr="008E4A6A" w:rsidRDefault="00626755" w:rsidP="00626755">
      <w:pPr>
        <w:pStyle w:val="1"/>
      </w:pPr>
      <w:r w:rsidRPr="008E4A6A">
        <w:t>7. Заключительные положения</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 xml:space="preserve">     7.1. Все письменные обращения Сторон по вопросам, связанным с исполнением обязательств по Соглашению, подлежат рассмотрению соответствующей Стороной в срок, не более 10 (десяти) рабочих дней со дня их получения.</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 xml:space="preserve">    7.2. Во всем, что не предусмотрено настоящим Соглашением, Стороны руководствуются законодательством Российской Федерации.</w:t>
      </w:r>
    </w:p>
    <w:p w:rsidR="00626755" w:rsidRPr="008E4A6A" w:rsidRDefault="00626755" w:rsidP="00626755">
      <w:pPr>
        <w:spacing w:after="0"/>
        <w:jc w:val="both"/>
        <w:rPr>
          <w:rFonts w:ascii="Arial" w:hAnsi="Arial" w:cs="Arial"/>
          <w:sz w:val="24"/>
          <w:szCs w:val="24"/>
        </w:rPr>
      </w:pPr>
      <w:r w:rsidRPr="008E4A6A">
        <w:rPr>
          <w:rFonts w:ascii="Arial" w:hAnsi="Arial" w:cs="Arial"/>
          <w:sz w:val="24"/>
          <w:szCs w:val="24"/>
        </w:rPr>
        <w:t xml:space="preserve">    7.3. Соглашение составлено в 2 (двух) экземплярах, имеющих равную юридическую силу, по 1 (одному) для каждой из Сторон.</w:t>
      </w:r>
    </w:p>
    <w:p w:rsidR="00626755" w:rsidRPr="008E4A6A" w:rsidRDefault="00626755" w:rsidP="00626755">
      <w:pPr>
        <w:pStyle w:val="ConsPlusNormal"/>
        <w:ind w:firstLine="709"/>
        <w:contextualSpacing/>
        <w:jc w:val="both"/>
      </w:pPr>
    </w:p>
    <w:p w:rsidR="00626755" w:rsidRPr="008E4A6A" w:rsidRDefault="00626755" w:rsidP="00626755">
      <w:pPr>
        <w:pStyle w:val="1"/>
      </w:pPr>
    </w:p>
    <w:p w:rsidR="00626755" w:rsidRPr="008E4A6A" w:rsidRDefault="00626755" w:rsidP="00626755">
      <w:pPr>
        <w:pStyle w:val="1"/>
      </w:pPr>
      <w:r w:rsidRPr="008E4A6A">
        <w:t>8. Адреса, реквизиты и подписи Сторон</w:t>
      </w:r>
    </w:p>
    <w:tbl>
      <w:tblPr>
        <w:tblW w:w="10093" w:type="dxa"/>
        <w:jc w:val="center"/>
        <w:tblLayout w:type="fixed"/>
        <w:tblLook w:val="04A0"/>
      </w:tblPr>
      <w:tblGrid>
        <w:gridCol w:w="5245"/>
        <w:gridCol w:w="4848"/>
      </w:tblGrid>
      <w:tr w:rsidR="00626755" w:rsidRPr="008E4A6A" w:rsidTr="00687621">
        <w:trPr>
          <w:trHeight w:val="476"/>
          <w:jc w:val="center"/>
        </w:trPr>
        <w:tc>
          <w:tcPr>
            <w:tcW w:w="5245" w:type="dxa"/>
          </w:tcPr>
          <w:p w:rsidR="00626755" w:rsidRPr="008E4A6A" w:rsidRDefault="00626755" w:rsidP="00687621">
            <w:pPr>
              <w:rPr>
                <w:rFonts w:ascii="Arial" w:hAnsi="Arial" w:cs="Arial"/>
                <w:sz w:val="24"/>
                <w:szCs w:val="24"/>
              </w:rPr>
            </w:pPr>
          </w:p>
          <w:p w:rsidR="00626755" w:rsidRPr="008E4A6A" w:rsidRDefault="00626755" w:rsidP="00687621">
            <w:pPr>
              <w:rPr>
                <w:rFonts w:ascii="Arial" w:hAnsi="Arial" w:cs="Arial"/>
                <w:sz w:val="24"/>
                <w:szCs w:val="24"/>
              </w:rPr>
            </w:pPr>
            <w:r w:rsidRPr="008E4A6A">
              <w:rPr>
                <w:rFonts w:ascii="Arial" w:hAnsi="Arial" w:cs="Arial"/>
                <w:sz w:val="24"/>
                <w:szCs w:val="24"/>
              </w:rPr>
              <w:t>Доверитель</w:t>
            </w:r>
          </w:p>
        </w:tc>
        <w:tc>
          <w:tcPr>
            <w:tcW w:w="4848" w:type="dxa"/>
          </w:tcPr>
          <w:p w:rsidR="00626755" w:rsidRPr="008E4A6A" w:rsidRDefault="00626755" w:rsidP="00687621">
            <w:pPr>
              <w:rPr>
                <w:rFonts w:ascii="Arial" w:hAnsi="Arial" w:cs="Arial"/>
                <w:sz w:val="24"/>
                <w:szCs w:val="24"/>
              </w:rPr>
            </w:pPr>
          </w:p>
          <w:p w:rsidR="00626755" w:rsidRPr="008E4A6A" w:rsidRDefault="00626755" w:rsidP="00687621">
            <w:pPr>
              <w:rPr>
                <w:rFonts w:ascii="Arial" w:hAnsi="Arial" w:cs="Arial"/>
                <w:sz w:val="24"/>
                <w:szCs w:val="24"/>
              </w:rPr>
            </w:pPr>
            <w:r w:rsidRPr="008E4A6A">
              <w:rPr>
                <w:rFonts w:ascii="Arial" w:hAnsi="Arial" w:cs="Arial"/>
                <w:sz w:val="24"/>
                <w:szCs w:val="24"/>
              </w:rPr>
              <w:t>Поверенный</w:t>
            </w:r>
          </w:p>
        </w:tc>
      </w:tr>
      <w:tr w:rsidR="00626755" w:rsidRPr="008E4A6A" w:rsidTr="00687621">
        <w:trPr>
          <w:trHeight w:val="4062"/>
          <w:jc w:val="center"/>
        </w:trPr>
        <w:tc>
          <w:tcPr>
            <w:tcW w:w="5245" w:type="dxa"/>
          </w:tcPr>
          <w:p w:rsidR="00626755" w:rsidRPr="008E4A6A" w:rsidRDefault="00626755" w:rsidP="00687621">
            <w:pPr>
              <w:rPr>
                <w:rFonts w:ascii="Arial" w:hAnsi="Arial" w:cs="Arial"/>
                <w:sz w:val="24"/>
                <w:szCs w:val="24"/>
              </w:rPr>
            </w:pPr>
          </w:p>
          <w:p w:rsidR="00626755" w:rsidRPr="008E4A6A" w:rsidRDefault="00626755" w:rsidP="00687621">
            <w:pPr>
              <w:rPr>
                <w:rFonts w:ascii="Arial" w:hAnsi="Arial" w:cs="Arial"/>
                <w:sz w:val="24"/>
                <w:szCs w:val="24"/>
              </w:rPr>
            </w:pPr>
          </w:p>
          <w:p w:rsidR="00626755" w:rsidRPr="008E4A6A" w:rsidRDefault="00626755" w:rsidP="00687621">
            <w:pPr>
              <w:rPr>
                <w:rFonts w:ascii="Arial" w:hAnsi="Arial" w:cs="Arial"/>
                <w:sz w:val="24"/>
                <w:szCs w:val="24"/>
              </w:rPr>
            </w:pPr>
          </w:p>
          <w:p w:rsidR="00626755" w:rsidRPr="008E4A6A" w:rsidRDefault="00626755" w:rsidP="00687621">
            <w:pPr>
              <w:rPr>
                <w:rFonts w:ascii="Arial" w:hAnsi="Arial" w:cs="Arial"/>
                <w:sz w:val="24"/>
                <w:szCs w:val="24"/>
              </w:rPr>
            </w:pPr>
          </w:p>
          <w:p w:rsidR="00626755" w:rsidRPr="008E4A6A" w:rsidRDefault="00626755" w:rsidP="00687621">
            <w:pPr>
              <w:rPr>
                <w:rFonts w:ascii="Arial" w:hAnsi="Arial" w:cs="Arial"/>
                <w:sz w:val="24"/>
                <w:szCs w:val="24"/>
              </w:rPr>
            </w:pPr>
          </w:p>
          <w:p w:rsidR="00626755" w:rsidRPr="008E4A6A" w:rsidRDefault="00626755" w:rsidP="00687621">
            <w:pPr>
              <w:rPr>
                <w:rFonts w:ascii="Arial" w:hAnsi="Arial" w:cs="Arial"/>
                <w:sz w:val="24"/>
                <w:szCs w:val="24"/>
              </w:rPr>
            </w:pPr>
          </w:p>
          <w:p w:rsidR="00626755" w:rsidRPr="008E4A6A" w:rsidRDefault="00626755" w:rsidP="00687621">
            <w:pPr>
              <w:rPr>
                <w:rFonts w:ascii="Arial" w:hAnsi="Arial" w:cs="Arial"/>
                <w:sz w:val="24"/>
                <w:szCs w:val="24"/>
              </w:rPr>
            </w:pPr>
          </w:p>
          <w:p w:rsidR="00626755" w:rsidRPr="008E4A6A" w:rsidRDefault="00626755" w:rsidP="00687621">
            <w:pPr>
              <w:rPr>
                <w:rFonts w:ascii="Arial" w:hAnsi="Arial" w:cs="Arial"/>
                <w:sz w:val="24"/>
                <w:szCs w:val="24"/>
              </w:rPr>
            </w:pPr>
          </w:p>
          <w:p w:rsidR="00626755" w:rsidRPr="008E4A6A" w:rsidRDefault="00626755" w:rsidP="00687621">
            <w:pPr>
              <w:rPr>
                <w:rFonts w:ascii="Arial" w:hAnsi="Arial" w:cs="Arial"/>
                <w:sz w:val="24"/>
                <w:szCs w:val="24"/>
              </w:rPr>
            </w:pPr>
          </w:p>
          <w:p w:rsidR="00626755" w:rsidRPr="008E4A6A" w:rsidRDefault="00626755" w:rsidP="00687621">
            <w:pPr>
              <w:rPr>
                <w:rFonts w:ascii="Arial" w:hAnsi="Arial" w:cs="Arial"/>
                <w:sz w:val="24"/>
                <w:szCs w:val="24"/>
              </w:rPr>
            </w:pPr>
          </w:p>
          <w:p w:rsidR="00626755" w:rsidRPr="008E4A6A" w:rsidRDefault="00626755" w:rsidP="00687621">
            <w:pPr>
              <w:rPr>
                <w:rFonts w:ascii="Arial" w:hAnsi="Arial" w:cs="Arial"/>
                <w:sz w:val="24"/>
                <w:szCs w:val="24"/>
              </w:rPr>
            </w:pPr>
          </w:p>
          <w:p w:rsidR="00626755" w:rsidRPr="008E4A6A" w:rsidRDefault="00626755" w:rsidP="00687621">
            <w:pPr>
              <w:rPr>
                <w:rFonts w:ascii="Arial" w:hAnsi="Arial" w:cs="Arial"/>
                <w:sz w:val="24"/>
                <w:szCs w:val="24"/>
              </w:rPr>
            </w:pPr>
            <w:r w:rsidRPr="008E4A6A">
              <w:rPr>
                <w:rFonts w:ascii="Arial" w:hAnsi="Arial" w:cs="Arial"/>
                <w:sz w:val="24"/>
                <w:szCs w:val="24"/>
              </w:rPr>
              <w:t>_____________/__________________</w:t>
            </w:r>
          </w:p>
          <w:p w:rsidR="00626755" w:rsidRPr="008E4A6A" w:rsidRDefault="00626755" w:rsidP="00687621">
            <w:pPr>
              <w:rPr>
                <w:rFonts w:ascii="Arial" w:hAnsi="Arial" w:cs="Arial"/>
                <w:sz w:val="24"/>
                <w:szCs w:val="24"/>
              </w:rPr>
            </w:pPr>
            <w:r w:rsidRPr="008E4A6A">
              <w:rPr>
                <w:rFonts w:ascii="Arial" w:hAnsi="Arial" w:cs="Arial"/>
                <w:sz w:val="24"/>
                <w:szCs w:val="24"/>
              </w:rPr>
              <w:t>М.П.</w:t>
            </w:r>
          </w:p>
        </w:tc>
        <w:tc>
          <w:tcPr>
            <w:tcW w:w="4848" w:type="dxa"/>
          </w:tcPr>
          <w:p w:rsidR="00626755" w:rsidRPr="008E4A6A" w:rsidRDefault="00626755" w:rsidP="00687621">
            <w:pPr>
              <w:rPr>
                <w:rFonts w:ascii="Arial" w:hAnsi="Arial" w:cs="Arial"/>
                <w:b/>
                <w:sz w:val="24"/>
                <w:szCs w:val="24"/>
              </w:rPr>
            </w:pPr>
            <w:r w:rsidRPr="008E4A6A">
              <w:rPr>
                <w:rFonts w:ascii="Arial" w:hAnsi="Arial" w:cs="Arial"/>
                <w:b/>
                <w:sz w:val="24"/>
                <w:szCs w:val="24"/>
              </w:rPr>
              <w:t>Муниципальное казённое  учреждение «Центр бухгалтерского, информационного обеспечения и муниципальных закупок Баганского района»</w:t>
            </w:r>
          </w:p>
          <w:p w:rsidR="00626755" w:rsidRPr="008E4A6A" w:rsidRDefault="00626755" w:rsidP="00687621">
            <w:pPr>
              <w:rPr>
                <w:rFonts w:ascii="Arial" w:hAnsi="Arial" w:cs="Arial"/>
                <w:sz w:val="24"/>
                <w:szCs w:val="24"/>
              </w:rPr>
            </w:pPr>
            <w:r w:rsidRPr="008E4A6A">
              <w:rPr>
                <w:rFonts w:ascii="Arial" w:hAnsi="Arial" w:cs="Arial"/>
                <w:sz w:val="24"/>
                <w:szCs w:val="24"/>
              </w:rPr>
              <w:t>ИНН 5417104604 КПП 5401701001</w:t>
            </w:r>
          </w:p>
          <w:p w:rsidR="00626755" w:rsidRPr="008E4A6A" w:rsidRDefault="00626755" w:rsidP="00687621">
            <w:pPr>
              <w:rPr>
                <w:rFonts w:ascii="Arial" w:hAnsi="Arial" w:cs="Arial"/>
                <w:sz w:val="24"/>
                <w:szCs w:val="24"/>
              </w:rPr>
            </w:pPr>
            <w:r w:rsidRPr="008E4A6A">
              <w:rPr>
                <w:rFonts w:ascii="Arial" w:hAnsi="Arial" w:cs="Arial"/>
                <w:sz w:val="24"/>
                <w:szCs w:val="24"/>
              </w:rPr>
              <w:t>Адрес юридического лица:</w:t>
            </w:r>
          </w:p>
          <w:p w:rsidR="00626755" w:rsidRPr="008E4A6A" w:rsidRDefault="00626755" w:rsidP="00687621">
            <w:pPr>
              <w:rPr>
                <w:rFonts w:ascii="Arial" w:hAnsi="Arial" w:cs="Arial"/>
                <w:sz w:val="24"/>
                <w:szCs w:val="24"/>
              </w:rPr>
            </w:pPr>
            <w:r w:rsidRPr="008E4A6A">
              <w:rPr>
                <w:rFonts w:ascii="Arial" w:hAnsi="Arial" w:cs="Arial"/>
                <w:sz w:val="24"/>
                <w:szCs w:val="24"/>
              </w:rPr>
              <w:t>632770, Новосибирская область, Баганский район, с. Баган, ул. М. Горького, 36</w:t>
            </w:r>
          </w:p>
          <w:p w:rsidR="00626755" w:rsidRPr="008E4A6A" w:rsidRDefault="00626755" w:rsidP="00687621">
            <w:pPr>
              <w:rPr>
                <w:rFonts w:ascii="Arial" w:hAnsi="Arial" w:cs="Arial"/>
                <w:sz w:val="24"/>
                <w:szCs w:val="24"/>
              </w:rPr>
            </w:pPr>
            <w:r w:rsidRPr="008E4A6A">
              <w:rPr>
                <w:rFonts w:ascii="Arial" w:hAnsi="Arial" w:cs="Arial"/>
                <w:sz w:val="24"/>
                <w:szCs w:val="24"/>
              </w:rPr>
              <w:t xml:space="preserve"> Директор МКУ «Центр обеспечения Баганского района»</w:t>
            </w:r>
          </w:p>
          <w:p w:rsidR="00626755" w:rsidRPr="008E4A6A" w:rsidRDefault="00626755" w:rsidP="00687621">
            <w:pPr>
              <w:rPr>
                <w:rFonts w:ascii="Arial" w:hAnsi="Arial" w:cs="Arial"/>
                <w:sz w:val="24"/>
                <w:szCs w:val="24"/>
              </w:rPr>
            </w:pPr>
          </w:p>
          <w:p w:rsidR="00626755" w:rsidRPr="008E4A6A" w:rsidRDefault="00626755" w:rsidP="00687621">
            <w:pPr>
              <w:rPr>
                <w:rFonts w:ascii="Arial" w:hAnsi="Arial" w:cs="Arial"/>
                <w:sz w:val="24"/>
                <w:szCs w:val="24"/>
              </w:rPr>
            </w:pPr>
          </w:p>
          <w:p w:rsidR="00626755" w:rsidRPr="008E4A6A" w:rsidRDefault="00626755" w:rsidP="00687621">
            <w:pPr>
              <w:rPr>
                <w:rFonts w:ascii="Arial" w:hAnsi="Arial" w:cs="Arial"/>
                <w:sz w:val="24"/>
                <w:szCs w:val="24"/>
              </w:rPr>
            </w:pPr>
            <w:r w:rsidRPr="008E4A6A">
              <w:rPr>
                <w:rFonts w:ascii="Arial" w:hAnsi="Arial" w:cs="Arial"/>
                <w:sz w:val="24"/>
                <w:szCs w:val="24"/>
              </w:rPr>
              <w:t>_______________ / Т.В. Матченко</w:t>
            </w:r>
          </w:p>
          <w:p w:rsidR="00626755" w:rsidRPr="008E4A6A" w:rsidRDefault="00626755" w:rsidP="00687621">
            <w:pPr>
              <w:rPr>
                <w:rFonts w:ascii="Arial" w:hAnsi="Arial" w:cs="Arial"/>
                <w:sz w:val="24"/>
                <w:szCs w:val="24"/>
              </w:rPr>
            </w:pPr>
            <w:r w:rsidRPr="008E4A6A">
              <w:rPr>
                <w:rFonts w:ascii="Arial" w:hAnsi="Arial" w:cs="Arial"/>
                <w:sz w:val="24"/>
                <w:szCs w:val="24"/>
              </w:rPr>
              <w:t>М.П.</w:t>
            </w:r>
          </w:p>
        </w:tc>
      </w:tr>
    </w:tbl>
    <w:p w:rsidR="00626755" w:rsidRPr="008E4A6A" w:rsidRDefault="00626755" w:rsidP="00626755">
      <w:pPr>
        <w:rPr>
          <w:rFonts w:ascii="Arial" w:hAnsi="Arial" w:cs="Arial"/>
          <w:sz w:val="24"/>
          <w:szCs w:val="24"/>
        </w:rPr>
      </w:pPr>
    </w:p>
    <w:p w:rsidR="00626755" w:rsidRPr="00BE132B" w:rsidRDefault="00626755" w:rsidP="00626755">
      <w:pPr>
        <w:rPr>
          <w:rFonts w:ascii="Arial" w:hAnsi="Arial" w:cs="Arial"/>
          <w:sz w:val="24"/>
          <w:szCs w:val="24"/>
        </w:rPr>
        <w:sectPr w:rsidR="00626755" w:rsidRPr="00BE132B" w:rsidSect="00BA5D99">
          <w:pgSz w:w="11906" w:h="16838"/>
          <w:pgMar w:top="426" w:right="566" w:bottom="1134" w:left="1418" w:header="708" w:footer="708" w:gutter="0"/>
          <w:cols w:space="708"/>
          <w:docGrid w:linePitch="360"/>
        </w:sectPr>
      </w:pPr>
    </w:p>
    <w:p w:rsidR="00626755" w:rsidRPr="00BE132B" w:rsidRDefault="00626755" w:rsidP="00626755">
      <w:pPr>
        <w:rPr>
          <w:rFonts w:ascii="Arial" w:hAnsi="Arial" w:cs="Arial"/>
          <w:sz w:val="24"/>
          <w:szCs w:val="24"/>
        </w:rPr>
      </w:pPr>
    </w:p>
    <w:p w:rsidR="00FA1EDF" w:rsidRPr="00D45E33" w:rsidRDefault="00FA1EDF" w:rsidP="00626755">
      <w:pPr>
        <w:autoSpaceDE w:val="0"/>
        <w:autoSpaceDN w:val="0"/>
        <w:adjustRightInd w:val="0"/>
        <w:spacing w:after="0"/>
        <w:ind w:firstLine="540"/>
        <w:jc w:val="both"/>
        <w:rPr>
          <w:sz w:val="28"/>
          <w:szCs w:val="28"/>
        </w:rPr>
      </w:pPr>
    </w:p>
    <w:sectPr w:rsidR="00FA1EDF" w:rsidRPr="00D45E33" w:rsidSect="00626755">
      <w:headerReference w:type="default" r:id="rId12"/>
      <w:pgSz w:w="11906" w:h="16838"/>
      <w:pgMar w:top="1134" w:right="0"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A45" w:rsidRDefault="00654A45" w:rsidP="00AF7FDF">
      <w:pPr>
        <w:spacing w:after="0" w:line="240" w:lineRule="auto"/>
      </w:pPr>
      <w:r>
        <w:separator/>
      </w:r>
    </w:p>
  </w:endnote>
  <w:endnote w:type="continuationSeparator" w:id="1">
    <w:p w:rsidR="00654A45" w:rsidRDefault="00654A45"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A00002EF" w:usb1="4000204B" w:usb2="00000000" w:usb3="00000000" w:csb0="0000009F" w:csb1="00000000"/>
  </w:font>
  <w:font w:name="Helvetica">
    <w:panose1 w:val="020B0604020202020204"/>
    <w:charset w:val="CC"/>
    <w:family w:val="swiss"/>
    <w:pitch w:val="variable"/>
    <w:sig w:usb0="E0002AFF" w:usb1="C0007843" w:usb2="00000009" w:usb3="00000000" w:csb0="000001FF"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09F" w:csb1="00000000"/>
  </w:font>
  <w:font w:name="OpenSymbol">
    <w:charset w:val="00"/>
    <w:family w:val="auto"/>
    <w:pitch w:val="variable"/>
    <w:sig w:usb0="800000AF" w:usb1="1001ECE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A45" w:rsidRDefault="00654A45" w:rsidP="00AF7FDF">
      <w:pPr>
        <w:spacing w:after="0" w:line="240" w:lineRule="auto"/>
      </w:pPr>
      <w:r>
        <w:separator/>
      </w:r>
    </w:p>
  </w:footnote>
  <w:footnote w:type="continuationSeparator" w:id="1">
    <w:p w:rsidR="00654A45" w:rsidRDefault="00654A45" w:rsidP="00AF7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818" w:rsidRDefault="00701164">
    <w:pPr>
      <w:pStyle w:val="a3"/>
      <w:jc w:val="center"/>
    </w:pPr>
    <w:fldSimple w:instr=" PAGE   \* MERGEFORMAT ">
      <w:r w:rsidR="00626755">
        <w:rPr>
          <w:noProof/>
        </w:rPr>
        <w:t>56</w:t>
      </w:r>
    </w:fldSimple>
  </w:p>
  <w:p w:rsidR="008B1818" w:rsidRDefault="008B1818">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34A7"/>
    <w:multiLevelType w:val="multilevel"/>
    <w:tmpl w:val="4C001842"/>
    <w:lvl w:ilvl="0">
      <w:start w:val="2"/>
      <w:numFmt w:val="decimal"/>
      <w:lvlText w:val="%1."/>
      <w:lvlJc w:val="left"/>
      <w:pPr>
        <w:ind w:left="600" w:hanging="600"/>
      </w:pPr>
      <w:rPr>
        <w:rFonts w:hint="default"/>
      </w:rPr>
    </w:lvl>
    <w:lvl w:ilvl="1">
      <w:start w:val="18"/>
      <w:numFmt w:val="decimal"/>
      <w:lvlText w:val="%1.%2."/>
      <w:lvlJc w:val="left"/>
      <w:pPr>
        <w:ind w:left="1603" w:hanging="720"/>
      </w:pPr>
      <w:rPr>
        <w:rFonts w:hint="default"/>
      </w:rPr>
    </w:lvl>
    <w:lvl w:ilvl="2">
      <w:start w:val="1"/>
      <w:numFmt w:val="decimal"/>
      <w:lvlText w:val="%1.%2.%3."/>
      <w:lvlJc w:val="left"/>
      <w:pPr>
        <w:ind w:left="2486" w:hanging="720"/>
      </w:pPr>
      <w:rPr>
        <w:rFonts w:hint="default"/>
      </w:rPr>
    </w:lvl>
    <w:lvl w:ilvl="3">
      <w:start w:val="1"/>
      <w:numFmt w:val="decimal"/>
      <w:lvlText w:val="%1.%2.%3.%4."/>
      <w:lvlJc w:val="left"/>
      <w:pPr>
        <w:ind w:left="3729" w:hanging="1080"/>
      </w:pPr>
      <w:rPr>
        <w:rFonts w:hint="default"/>
      </w:rPr>
    </w:lvl>
    <w:lvl w:ilvl="4">
      <w:start w:val="1"/>
      <w:numFmt w:val="decimal"/>
      <w:lvlText w:val="%1.%2.%3.%4.%5."/>
      <w:lvlJc w:val="left"/>
      <w:pPr>
        <w:ind w:left="4612" w:hanging="1080"/>
      </w:pPr>
      <w:rPr>
        <w:rFonts w:hint="default"/>
      </w:rPr>
    </w:lvl>
    <w:lvl w:ilvl="5">
      <w:start w:val="1"/>
      <w:numFmt w:val="decimal"/>
      <w:lvlText w:val="%1.%2.%3.%4.%5.%6."/>
      <w:lvlJc w:val="left"/>
      <w:pPr>
        <w:ind w:left="5855" w:hanging="1440"/>
      </w:pPr>
      <w:rPr>
        <w:rFonts w:hint="default"/>
      </w:rPr>
    </w:lvl>
    <w:lvl w:ilvl="6">
      <w:start w:val="1"/>
      <w:numFmt w:val="decimal"/>
      <w:lvlText w:val="%1.%2.%3.%4.%5.%6.%7."/>
      <w:lvlJc w:val="left"/>
      <w:pPr>
        <w:ind w:left="7098" w:hanging="1800"/>
      </w:pPr>
      <w:rPr>
        <w:rFonts w:hint="default"/>
      </w:rPr>
    </w:lvl>
    <w:lvl w:ilvl="7">
      <w:start w:val="1"/>
      <w:numFmt w:val="decimal"/>
      <w:lvlText w:val="%1.%2.%3.%4.%5.%6.%7.%8."/>
      <w:lvlJc w:val="left"/>
      <w:pPr>
        <w:ind w:left="7981" w:hanging="1800"/>
      </w:pPr>
      <w:rPr>
        <w:rFonts w:hint="default"/>
      </w:rPr>
    </w:lvl>
    <w:lvl w:ilvl="8">
      <w:start w:val="1"/>
      <w:numFmt w:val="decimal"/>
      <w:lvlText w:val="%1.%2.%3.%4.%5.%6.%7.%8.%9."/>
      <w:lvlJc w:val="left"/>
      <w:pPr>
        <w:ind w:left="9224" w:hanging="2160"/>
      </w:pPr>
      <w:rPr>
        <w:rFonts w:hint="default"/>
      </w:rPr>
    </w:lvl>
  </w:abstractNum>
  <w:abstractNum w:abstractNumId="1">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3">
    <w:nsid w:val="14495B1E"/>
    <w:multiLevelType w:val="multilevel"/>
    <w:tmpl w:val="495C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1E22C4"/>
    <w:multiLevelType w:val="multilevel"/>
    <w:tmpl w:val="CD3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711D5E"/>
    <w:multiLevelType w:val="multilevel"/>
    <w:tmpl w:val="CD06EE4C"/>
    <w:lvl w:ilvl="0">
      <w:start w:val="3"/>
      <w:numFmt w:val="decimal"/>
      <w:lvlText w:val="%1."/>
      <w:lvlJc w:val="left"/>
      <w:pPr>
        <w:ind w:left="675" w:hanging="675"/>
      </w:pPr>
      <w:rPr>
        <w:rFonts w:hint="default"/>
      </w:rPr>
    </w:lvl>
    <w:lvl w:ilvl="1">
      <w:start w:val="6"/>
      <w:numFmt w:val="decimal"/>
      <w:lvlText w:val="%1.%2."/>
      <w:lvlJc w:val="left"/>
      <w:pPr>
        <w:ind w:left="1161" w:hanging="720"/>
      </w:pPr>
      <w:rPr>
        <w:rFonts w:hint="default"/>
      </w:rPr>
    </w:lvl>
    <w:lvl w:ilvl="2">
      <w:start w:val="2"/>
      <w:numFmt w:val="decimal"/>
      <w:lvlText w:val="%1.%2.%3."/>
      <w:lvlJc w:val="left"/>
      <w:pPr>
        <w:ind w:left="1602" w:hanging="720"/>
      </w:pPr>
      <w:rPr>
        <w:rFonts w:hint="default"/>
      </w:rPr>
    </w:lvl>
    <w:lvl w:ilvl="3">
      <w:start w:val="1"/>
      <w:numFmt w:val="decimal"/>
      <w:lvlText w:val="%1.%2.%3.%4."/>
      <w:lvlJc w:val="left"/>
      <w:pPr>
        <w:ind w:left="2403" w:hanging="1080"/>
      </w:pPr>
      <w:rPr>
        <w:rFonts w:hint="default"/>
      </w:rPr>
    </w:lvl>
    <w:lvl w:ilvl="4">
      <w:start w:val="1"/>
      <w:numFmt w:val="decimal"/>
      <w:lvlText w:val="%1.%2.%3.%4.%5."/>
      <w:lvlJc w:val="left"/>
      <w:pPr>
        <w:ind w:left="2844" w:hanging="1080"/>
      </w:pPr>
      <w:rPr>
        <w:rFonts w:hint="default"/>
      </w:rPr>
    </w:lvl>
    <w:lvl w:ilvl="5">
      <w:start w:val="1"/>
      <w:numFmt w:val="decimal"/>
      <w:lvlText w:val="%1.%2.%3.%4.%5.%6."/>
      <w:lvlJc w:val="left"/>
      <w:pPr>
        <w:ind w:left="3645" w:hanging="1440"/>
      </w:pPr>
      <w:rPr>
        <w:rFonts w:hint="default"/>
      </w:rPr>
    </w:lvl>
    <w:lvl w:ilvl="6">
      <w:start w:val="1"/>
      <w:numFmt w:val="decimal"/>
      <w:lvlText w:val="%1.%2.%3.%4.%5.%6.%7."/>
      <w:lvlJc w:val="left"/>
      <w:pPr>
        <w:ind w:left="4446" w:hanging="1800"/>
      </w:pPr>
      <w:rPr>
        <w:rFonts w:hint="default"/>
      </w:rPr>
    </w:lvl>
    <w:lvl w:ilvl="7">
      <w:start w:val="1"/>
      <w:numFmt w:val="decimal"/>
      <w:lvlText w:val="%1.%2.%3.%4.%5.%6.%7.%8."/>
      <w:lvlJc w:val="left"/>
      <w:pPr>
        <w:ind w:left="4887" w:hanging="1800"/>
      </w:pPr>
      <w:rPr>
        <w:rFonts w:hint="default"/>
      </w:rPr>
    </w:lvl>
    <w:lvl w:ilvl="8">
      <w:start w:val="1"/>
      <w:numFmt w:val="decimal"/>
      <w:lvlText w:val="%1.%2.%3.%4.%5.%6.%7.%8.%9."/>
      <w:lvlJc w:val="left"/>
      <w:pPr>
        <w:ind w:left="5688" w:hanging="2160"/>
      </w:pPr>
      <w:rPr>
        <w:rFonts w:hint="default"/>
      </w:rPr>
    </w:lvl>
  </w:abstractNum>
  <w:abstractNum w:abstractNumId="7">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8">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242E75"/>
    <w:multiLevelType w:val="multilevel"/>
    <w:tmpl w:val="5544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2702C9C"/>
    <w:multiLevelType w:val="hybridMultilevel"/>
    <w:tmpl w:val="33384B6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14">
    <w:nsid w:val="3B1005FD"/>
    <w:multiLevelType w:val="multilevel"/>
    <w:tmpl w:val="0B0C4CD6"/>
    <w:lvl w:ilvl="0">
      <w:start w:val="1"/>
      <w:numFmt w:val="decimal"/>
      <w:lvlText w:val="8.%1."/>
      <w:lvlJc w:val="left"/>
      <w:pPr>
        <w:ind w:left="720" w:hanging="360"/>
      </w:pPr>
      <w:rPr>
        <w:rFonts w:hint="default"/>
      </w:rPr>
    </w:lvl>
    <w:lvl w:ilvl="1">
      <w:start w:val="1"/>
      <w:numFmt w:val="decimal"/>
      <w:lvlText w:val="4.%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45D82D1B"/>
    <w:multiLevelType w:val="hybridMultilevel"/>
    <w:tmpl w:val="FE78C4C6"/>
    <w:lvl w:ilvl="0" w:tplc="CD8E7438">
      <w:start w:val="3"/>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6">
    <w:nsid w:val="475955DD"/>
    <w:multiLevelType w:val="multilevel"/>
    <w:tmpl w:val="DFE049DA"/>
    <w:lvl w:ilvl="0">
      <w:start w:val="1"/>
      <w:numFmt w:val="decimal"/>
      <w:lvlText w:val="7.%1."/>
      <w:lvlJc w:val="left"/>
      <w:pPr>
        <w:ind w:left="720" w:hanging="360"/>
      </w:pPr>
      <w:rPr>
        <w:rFonts w:hint="default"/>
      </w:rPr>
    </w:lvl>
    <w:lvl w:ilvl="1">
      <w:start w:val="1"/>
      <w:numFmt w:val="decimal"/>
      <w:lvlText w:val="4.%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BC5D2D"/>
    <w:multiLevelType w:val="multilevel"/>
    <w:tmpl w:val="8BB0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634D55"/>
    <w:multiLevelType w:val="hybridMultilevel"/>
    <w:tmpl w:val="B5AAB072"/>
    <w:lvl w:ilvl="0" w:tplc="42809C26">
      <w:start w:val="1"/>
      <w:numFmt w:val="decimal"/>
      <w:lvlText w:val="%1."/>
      <w:lvlJc w:val="left"/>
      <w:pPr>
        <w:ind w:left="900" w:hanging="360"/>
      </w:pPr>
      <w:rPr>
        <w:rFonts w:hint="default"/>
      </w:rPr>
    </w:lvl>
    <w:lvl w:ilvl="1" w:tplc="DB3E8BAA" w:tentative="1">
      <w:start w:val="1"/>
      <w:numFmt w:val="lowerLetter"/>
      <w:lvlText w:val="%2."/>
      <w:lvlJc w:val="left"/>
      <w:pPr>
        <w:ind w:left="1620" w:hanging="360"/>
      </w:pPr>
    </w:lvl>
    <w:lvl w:ilvl="2" w:tplc="990CFEC4" w:tentative="1">
      <w:start w:val="1"/>
      <w:numFmt w:val="lowerRoman"/>
      <w:lvlText w:val="%3."/>
      <w:lvlJc w:val="right"/>
      <w:pPr>
        <w:ind w:left="2340" w:hanging="180"/>
      </w:pPr>
    </w:lvl>
    <w:lvl w:ilvl="3" w:tplc="66343770" w:tentative="1">
      <w:start w:val="1"/>
      <w:numFmt w:val="decimal"/>
      <w:lvlText w:val="%4."/>
      <w:lvlJc w:val="left"/>
      <w:pPr>
        <w:ind w:left="3060" w:hanging="360"/>
      </w:pPr>
    </w:lvl>
    <w:lvl w:ilvl="4" w:tplc="0BA28DE0" w:tentative="1">
      <w:start w:val="1"/>
      <w:numFmt w:val="lowerLetter"/>
      <w:lvlText w:val="%5."/>
      <w:lvlJc w:val="left"/>
      <w:pPr>
        <w:ind w:left="3780" w:hanging="360"/>
      </w:pPr>
    </w:lvl>
    <w:lvl w:ilvl="5" w:tplc="59928CC4" w:tentative="1">
      <w:start w:val="1"/>
      <w:numFmt w:val="lowerRoman"/>
      <w:lvlText w:val="%6."/>
      <w:lvlJc w:val="right"/>
      <w:pPr>
        <w:ind w:left="4500" w:hanging="180"/>
      </w:pPr>
    </w:lvl>
    <w:lvl w:ilvl="6" w:tplc="E4A0650E" w:tentative="1">
      <w:start w:val="1"/>
      <w:numFmt w:val="decimal"/>
      <w:lvlText w:val="%7."/>
      <w:lvlJc w:val="left"/>
      <w:pPr>
        <w:ind w:left="5220" w:hanging="360"/>
      </w:pPr>
    </w:lvl>
    <w:lvl w:ilvl="7" w:tplc="31804626" w:tentative="1">
      <w:start w:val="1"/>
      <w:numFmt w:val="lowerLetter"/>
      <w:lvlText w:val="%8."/>
      <w:lvlJc w:val="left"/>
      <w:pPr>
        <w:ind w:left="5940" w:hanging="360"/>
      </w:pPr>
    </w:lvl>
    <w:lvl w:ilvl="8" w:tplc="9C563B28" w:tentative="1">
      <w:start w:val="1"/>
      <w:numFmt w:val="lowerRoman"/>
      <w:lvlText w:val="%9."/>
      <w:lvlJc w:val="right"/>
      <w:pPr>
        <w:ind w:left="6660" w:hanging="180"/>
      </w:pPr>
    </w:lvl>
  </w:abstractNum>
  <w:abstractNum w:abstractNumId="20">
    <w:nsid w:val="5C282B51"/>
    <w:multiLevelType w:val="singleLevel"/>
    <w:tmpl w:val="6F0232CC"/>
    <w:lvl w:ilvl="0">
      <w:start w:val="1"/>
      <w:numFmt w:val="decimal"/>
      <w:lvlText w:val="%1."/>
      <w:legacy w:legacy="1" w:legacySpace="0" w:legacyIndent="283"/>
      <w:lvlJc w:val="left"/>
      <w:rPr>
        <w:rFonts w:ascii="Times New Roman" w:hAnsi="Times New Roman" w:cs="Times New Roman" w:hint="default"/>
      </w:rPr>
    </w:lvl>
  </w:abstractNum>
  <w:abstractNum w:abstractNumId="21">
    <w:nsid w:val="5E0363A9"/>
    <w:multiLevelType w:val="hybridMultilevel"/>
    <w:tmpl w:val="31480CFA"/>
    <w:lvl w:ilvl="0" w:tplc="0419000F">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636E4BAF"/>
    <w:multiLevelType w:val="hybridMultilevel"/>
    <w:tmpl w:val="BA9C64A0"/>
    <w:lvl w:ilvl="0" w:tplc="81B2E8A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3">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884740"/>
    <w:multiLevelType w:val="multilevel"/>
    <w:tmpl w:val="574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8D108B"/>
    <w:multiLevelType w:val="hybridMultilevel"/>
    <w:tmpl w:val="D126196C"/>
    <w:lvl w:ilvl="0" w:tplc="59D4ABFA">
      <w:start w:val="1"/>
      <w:numFmt w:val="bullet"/>
      <w:lvlText w:val=""/>
      <w:lvlJc w:val="left"/>
      <w:pPr>
        <w:ind w:left="720" w:hanging="360"/>
      </w:pPr>
      <w:rPr>
        <w:rFonts w:ascii="Symbol" w:hAnsi="Symbol" w:hint="default"/>
      </w:rPr>
    </w:lvl>
    <w:lvl w:ilvl="1" w:tplc="16D42CE4">
      <w:start w:val="1"/>
      <w:numFmt w:val="bullet"/>
      <w:lvlText w:val="o"/>
      <w:lvlJc w:val="left"/>
      <w:pPr>
        <w:ind w:left="1440" w:hanging="360"/>
      </w:pPr>
      <w:rPr>
        <w:rFonts w:ascii="Courier New" w:hAnsi="Courier New" w:cs="Courier New" w:hint="default"/>
      </w:rPr>
    </w:lvl>
    <w:lvl w:ilvl="2" w:tplc="6E9496D8">
      <w:start w:val="1"/>
      <w:numFmt w:val="bullet"/>
      <w:lvlText w:val=""/>
      <w:lvlJc w:val="left"/>
      <w:pPr>
        <w:ind w:left="2160" w:hanging="360"/>
      </w:pPr>
      <w:rPr>
        <w:rFonts w:ascii="Wingdings" w:hAnsi="Wingdings" w:hint="default"/>
      </w:rPr>
    </w:lvl>
    <w:lvl w:ilvl="3" w:tplc="400A2B2C">
      <w:start w:val="1"/>
      <w:numFmt w:val="bullet"/>
      <w:lvlText w:val=""/>
      <w:lvlJc w:val="left"/>
      <w:pPr>
        <w:ind w:left="2880" w:hanging="360"/>
      </w:pPr>
      <w:rPr>
        <w:rFonts w:ascii="Symbol" w:hAnsi="Symbol" w:hint="default"/>
      </w:rPr>
    </w:lvl>
    <w:lvl w:ilvl="4" w:tplc="7FBA696C">
      <w:start w:val="1"/>
      <w:numFmt w:val="bullet"/>
      <w:lvlText w:val="o"/>
      <w:lvlJc w:val="left"/>
      <w:pPr>
        <w:ind w:left="3600" w:hanging="360"/>
      </w:pPr>
      <w:rPr>
        <w:rFonts w:ascii="Courier New" w:hAnsi="Courier New" w:cs="Courier New" w:hint="default"/>
      </w:rPr>
    </w:lvl>
    <w:lvl w:ilvl="5" w:tplc="E3CEF684">
      <w:start w:val="1"/>
      <w:numFmt w:val="bullet"/>
      <w:lvlText w:val=""/>
      <w:lvlJc w:val="left"/>
      <w:pPr>
        <w:ind w:left="4320" w:hanging="360"/>
      </w:pPr>
      <w:rPr>
        <w:rFonts w:ascii="Wingdings" w:hAnsi="Wingdings" w:hint="default"/>
      </w:rPr>
    </w:lvl>
    <w:lvl w:ilvl="6" w:tplc="E1AE6C44">
      <w:start w:val="1"/>
      <w:numFmt w:val="bullet"/>
      <w:lvlText w:val=""/>
      <w:lvlJc w:val="left"/>
      <w:pPr>
        <w:ind w:left="5040" w:hanging="360"/>
      </w:pPr>
      <w:rPr>
        <w:rFonts w:ascii="Symbol" w:hAnsi="Symbol" w:hint="default"/>
      </w:rPr>
    </w:lvl>
    <w:lvl w:ilvl="7" w:tplc="FAB20CC4">
      <w:start w:val="1"/>
      <w:numFmt w:val="bullet"/>
      <w:lvlText w:val="o"/>
      <w:lvlJc w:val="left"/>
      <w:pPr>
        <w:ind w:left="5760" w:hanging="360"/>
      </w:pPr>
      <w:rPr>
        <w:rFonts w:ascii="Courier New" w:hAnsi="Courier New" w:cs="Courier New" w:hint="default"/>
      </w:rPr>
    </w:lvl>
    <w:lvl w:ilvl="8" w:tplc="12C08F60">
      <w:start w:val="1"/>
      <w:numFmt w:val="bullet"/>
      <w:lvlText w:val=""/>
      <w:lvlJc w:val="left"/>
      <w:pPr>
        <w:ind w:left="6480" w:hanging="360"/>
      </w:pPr>
      <w:rPr>
        <w:rFonts w:ascii="Wingdings" w:hAnsi="Wingdings" w:hint="default"/>
      </w:rPr>
    </w:lvl>
  </w:abstractNum>
  <w:abstractNum w:abstractNumId="26">
    <w:nsid w:val="773617B9"/>
    <w:multiLevelType w:val="multilevel"/>
    <w:tmpl w:val="5E705202"/>
    <w:name w:val="WW8Num522"/>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7">
    <w:nsid w:val="78104E43"/>
    <w:multiLevelType w:val="hybridMultilevel"/>
    <w:tmpl w:val="31EA5836"/>
    <w:lvl w:ilvl="0" w:tplc="03DA224C">
      <w:start w:val="2"/>
      <w:numFmt w:val="decimal"/>
      <w:lvlText w:val="%1."/>
      <w:lvlJc w:val="left"/>
      <w:pPr>
        <w:tabs>
          <w:tab w:val="num" w:pos="870"/>
        </w:tabs>
        <w:ind w:left="8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91B5855"/>
    <w:multiLevelType w:val="singleLevel"/>
    <w:tmpl w:val="D7E6096E"/>
    <w:lvl w:ilvl="0">
      <w:start w:val="2"/>
      <w:numFmt w:val="decimal"/>
      <w:lvlText w:val="%1."/>
      <w:legacy w:legacy="1" w:legacySpace="0" w:legacyIndent="284"/>
      <w:lvlJc w:val="left"/>
      <w:rPr>
        <w:rFonts w:ascii="Times New Roman" w:hAnsi="Times New Roman" w:cs="Times New Roman" w:hint="default"/>
      </w:rPr>
    </w:lvl>
  </w:abstractNum>
  <w:num w:numId="1">
    <w:abstractNumId w:val="5"/>
  </w:num>
  <w:num w:numId="2">
    <w:abstractNumId w:val="10"/>
  </w:num>
  <w:num w:numId="3">
    <w:abstractNumId w:val="18"/>
  </w:num>
  <w:num w:numId="4">
    <w:abstractNumId w:val="24"/>
  </w:num>
  <w:num w:numId="5">
    <w:abstractNumId w:val="4"/>
  </w:num>
  <w:num w:numId="6">
    <w:abstractNumId w:val="17"/>
  </w:num>
  <w:num w:numId="7">
    <w:abstractNumId w:val="1"/>
  </w:num>
  <w:num w:numId="8">
    <w:abstractNumId w:val="23"/>
  </w:num>
  <w:num w:numId="9">
    <w:abstractNumId w:val="8"/>
  </w:num>
  <w:num w:numId="10">
    <w:abstractNumId w:val="9"/>
  </w:num>
  <w:num w:numId="11">
    <w:abstractNumId w:val="26"/>
  </w:num>
  <w:num w:numId="12">
    <w:abstractNumId w:val="19"/>
  </w:num>
  <w:num w:numId="1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lvlOverride w:ilvl="0">
      <w:lvl w:ilvl="0">
        <w:start w:val="2"/>
        <w:numFmt w:val="decimal"/>
        <w:lvlText w:val="%1)"/>
        <w:legacy w:legacy="1" w:legacySpace="0" w:legacyIndent="360"/>
        <w:lvlJc w:val="left"/>
        <w:rPr>
          <w:rFonts w:ascii="Times New Roman" w:hAnsi="Times New Roman" w:cs="Times New Roman" w:hint="default"/>
        </w:rPr>
      </w:lvl>
    </w:lvlOverride>
  </w:num>
  <w:num w:numId="16">
    <w:abstractNumId w:val="2"/>
  </w:num>
  <w:num w:numId="17">
    <w:abstractNumId w:val="20"/>
  </w:num>
  <w:num w:numId="18">
    <w:abstractNumId w:val="28"/>
  </w:num>
  <w:num w:numId="19">
    <w:abstractNumId w:val="6"/>
  </w:num>
  <w:num w:numId="20">
    <w:abstractNumId w:val="0"/>
  </w:num>
  <w:num w:numId="21">
    <w:abstractNumId w:val="7"/>
  </w:num>
  <w:num w:numId="22">
    <w:abstractNumId w:val="15"/>
  </w:num>
  <w:num w:numId="23">
    <w:abstractNumId w:val="11"/>
  </w:num>
  <w:num w:numId="24">
    <w:abstractNumId w:val="16"/>
  </w:num>
  <w:num w:numId="25">
    <w:abstractNumId w:val="14"/>
  </w:num>
  <w:num w:numId="26">
    <w:abstractNumId w:val="21"/>
  </w:num>
  <w:num w:numId="27">
    <w:abstractNumId w:val="22"/>
  </w:num>
  <w:num w:numId="28">
    <w:abstractNumId w:val="12"/>
  </w:num>
  <w:num w:numId="29">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17739"/>
    <w:rsid w:val="0002652E"/>
    <w:rsid w:val="00047720"/>
    <w:rsid w:val="00050EDB"/>
    <w:rsid w:val="000647EE"/>
    <w:rsid w:val="000655B1"/>
    <w:rsid w:val="00072EFC"/>
    <w:rsid w:val="00075CA0"/>
    <w:rsid w:val="00076520"/>
    <w:rsid w:val="000769DB"/>
    <w:rsid w:val="000B0071"/>
    <w:rsid w:val="000B4D42"/>
    <w:rsid w:val="000B537D"/>
    <w:rsid w:val="000E289A"/>
    <w:rsid w:val="000E444F"/>
    <w:rsid w:val="000F25D1"/>
    <w:rsid w:val="00101739"/>
    <w:rsid w:val="00101E0B"/>
    <w:rsid w:val="001031A9"/>
    <w:rsid w:val="001102D2"/>
    <w:rsid w:val="00112B02"/>
    <w:rsid w:val="00121B36"/>
    <w:rsid w:val="00133291"/>
    <w:rsid w:val="00135F4C"/>
    <w:rsid w:val="00136611"/>
    <w:rsid w:val="00146AFE"/>
    <w:rsid w:val="00152CE6"/>
    <w:rsid w:val="00155361"/>
    <w:rsid w:val="00161999"/>
    <w:rsid w:val="00167B79"/>
    <w:rsid w:val="00171014"/>
    <w:rsid w:val="001742E6"/>
    <w:rsid w:val="001767D2"/>
    <w:rsid w:val="001821E2"/>
    <w:rsid w:val="0018684B"/>
    <w:rsid w:val="00190D15"/>
    <w:rsid w:val="00195361"/>
    <w:rsid w:val="001A01CE"/>
    <w:rsid w:val="001A0266"/>
    <w:rsid w:val="001A7DAB"/>
    <w:rsid w:val="001B0EB5"/>
    <w:rsid w:val="001B19CE"/>
    <w:rsid w:val="001C058B"/>
    <w:rsid w:val="001C1D51"/>
    <w:rsid w:val="001C423D"/>
    <w:rsid w:val="001E0ECB"/>
    <w:rsid w:val="001F3F75"/>
    <w:rsid w:val="00202E10"/>
    <w:rsid w:val="00204E20"/>
    <w:rsid w:val="002112CC"/>
    <w:rsid w:val="0021277A"/>
    <w:rsid w:val="002129D2"/>
    <w:rsid w:val="002145D4"/>
    <w:rsid w:val="00224BB0"/>
    <w:rsid w:val="002273FE"/>
    <w:rsid w:val="002278F3"/>
    <w:rsid w:val="00232410"/>
    <w:rsid w:val="00232CAE"/>
    <w:rsid w:val="0023526F"/>
    <w:rsid w:val="00240ED7"/>
    <w:rsid w:val="00244920"/>
    <w:rsid w:val="00254FFB"/>
    <w:rsid w:val="00255D4B"/>
    <w:rsid w:val="00261DE8"/>
    <w:rsid w:val="002654FF"/>
    <w:rsid w:val="002713FE"/>
    <w:rsid w:val="00276C7E"/>
    <w:rsid w:val="0027706A"/>
    <w:rsid w:val="00282809"/>
    <w:rsid w:val="00285B50"/>
    <w:rsid w:val="002937D3"/>
    <w:rsid w:val="002B10A4"/>
    <w:rsid w:val="002B430E"/>
    <w:rsid w:val="002B7B6B"/>
    <w:rsid w:val="002C12AC"/>
    <w:rsid w:val="002C205E"/>
    <w:rsid w:val="002C565D"/>
    <w:rsid w:val="002C68EE"/>
    <w:rsid w:val="002E0645"/>
    <w:rsid w:val="002E330A"/>
    <w:rsid w:val="002E56E1"/>
    <w:rsid w:val="00301980"/>
    <w:rsid w:val="00302783"/>
    <w:rsid w:val="00305BCD"/>
    <w:rsid w:val="00312D20"/>
    <w:rsid w:val="00323C5D"/>
    <w:rsid w:val="00325315"/>
    <w:rsid w:val="00325D88"/>
    <w:rsid w:val="0033080F"/>
    <w:rsid w:val="00332610"/>
    <w:rsid w:val="00347B31"/>
    <w:rsid w:val="00356800"/>
    <w:rsid w:val="00363D43"/>
    <w:rsid w:val="0037055C"/>
    <w:rsid w:val="00371138"/>
    <w:rsid w:val="00372454"/>
    <w:rsid w:val="00372EAD"/>
    <w:rsid w:val="00380038"/>
    <w:rsid w:val="003849ED"/>
    <w:rsid w:val="003B510E"/>
    <w:rsid w:val="003B7F29"/>
    <w:rsid w:val="003C4294"/>
    <w:rsid w:val="003C448B"/>
    <w:rsid w:val="003D31E7"/>
    <w:rsid w:val="003D73A7"/>
    <w:rsid w:val="003E3A09"/>
    <w:rsid w:val="003E5032"/>
    <w:rsid w:val="003E6F95"/>
    <w:rsid w:val="003E76FC"/>
    <w:rsid w:val="003F3650"/>
    <w:rsid w:val="003F3B76"/>
    <w:rsid w:val="00403247"/>
    <w:rsid w:val="004041B1"/>
    <w:rsid w:val="00406B30"/>
    <w:rsid w:val="0042444A"/>
    <w:rsid w:val="00442914"/>
    <w:rsid w:val="00446D87"/>
    <w:rsid w:val="00451BCE"/>
    <w:rsid w:val="00454A87"/>
    <w:rsid w:val="0046590D"/>
    <w:rsid w:val="00467FEA"/>
    <w:rsid w:val="0047113D"/>
    <w:rsid w:val="00476FAD"/>
    <w:rsid w:val="0048032B"/>
    <w:rsid w:val="00480FC8"/>
    <w:rsid w:val="004877AE"/>
    <w:rsid w:val="00495034"/>
    <w:rsid w:val="004A28BE"/>
    <w:rsid w:val="004A7750"/>
    <w:rsid w:val="004B30D5"/>
    <w:rsid w:val="004B3906"/>
    <w:rsid w:val="004C18CB"/>
    <w:rsid w:val="004D3C11"/>
    <w:rsid w:val="004D71E4"/>
    <w:rsid w:val="004E0CFA"/>
    <w:rsid w:val="004E2988"/>
    <w:rsid w:val="004E478C"/>
    <w:rsid w:val="004E5C15"/>
    <w:rsid w:val="004F0976"/>
    <w:rsid w:val="00516803"/>
    <w:rsid w:val="0051762B"/>
    <w:rsid w:val="0051799D"/>
    <w:rsid w:val="00520811"/>
    <w:rsid w:val="00527CF8"/>
    <w:rsid w:val="00533800"/>
    <w:rsid w:val="00535175"/>
    <w:rsid w:val="00536AB6"/>
    <w:rsid w:val="00540DB1"/>
    <w:rsid w:val="00554150"/>
    <w:rsid w:val="005666C2"/>
    <w:rsid w:val="00584795"/>
    <w:rsid w:val="00585048"/>
    <w:rsid w:val="00586275"/>
    <w:rsid w:val="00596532"/>
    <w:rsid w:val="005A03AF"/>
    <w:rsid w:val="005C0355"/>
    <w:rsid w:val="005D0A6F"/>
    <w:rsid w:val="005E538E"/>
    <w:rsid w:val="005F14B9"/>
    <w:rsid w:val="005F1A8A"/>
    <w:rsid w:val="005F2F16"/>
    <w:rsid w:val="005F4FDC"/>
    <w:rsid w:val="00602F94"/>
    <w:rsid w:val="00607A75"/>
    <w:rsid w:val="00612864"/>
    <w:rsid w:val="006147C7"/>
    <w:rsid w:val="00616645"/>
    <w:rsid w:val="00620D9D"/>
    <w:rsid w:val="00623A4D"/>
    <w:rsid w:val="00625569"/>
    <w:rsid w:val="0062673F"/>
    <w:rsid w:val="00626755"/>
    <w:rsid w:val="00626C8F"/>
    <w:rsid w:val="0063520D"/>
    <w:rsid w:val="006421F7"/>
    <w:rsid w:val="00646407"/>
    <w:rsid w:val="00650A7E"/>
    <w:rsid w:val="00654A45"/>
    <w:rsid w:val="00663E3F"/>
    <w:rsid w:val="00664FE5"/>
    <w:rsid w:val="00681DE3"/>
    <w:rsid w:val="006A00E9"/>
    <w:rsid w:val="006A3FB1"/>
    <w:rsid w:val="006A4D2D"/>
    <w:rsid w:val="006B7FBC"/>
    <w:rsid w:val="006D1825"/>
    <w:rsid w:val="006D4196"/>
    <w:rsid w:val="006D6DA5"/>
    <w:rsid w:val="006D7D55"/>
    <w:rsid w:val="006E14FE"/>
    <w:rsid w:val="006E26B1"/>
    <w:rsid w:val="006F1C13"/>
    <w:rsid w:val="00701164"/>
    <w:rsid w:val="00705F5F"/>
    <w:rsid w:val="0070664C"/>
    <w:rsid w:val="00710DB9"/>
    <w:rsid w:val="0072330E"/>
    <w:rsid w:val="007249FF"/>
    <w:rsid w:val="007256C7"/>
    <w:rsid w:val="00727FFB"/>
    <w:rsid w:val="00731019"/>
    <w:rsid w:val="00735000"/>
    <w:rsid w:val="007460A1"/>
    <w:rsid w:val="0074684D"/>
    <w:rsid w:val="00747C77"/>
    <w:rsid w:val="00750C63"/>
    <w:rsid w:val="007523E2"/>
    <w:rsid w:val="00753677"/>
    <w:rsid w:val="00760BFE"/>
    <w:rsid w:val="0078009B"/>
    <w:rsid w:val="00781E35"/>
    <w:rsid w:val="007919CD"/>
    <w:rsid w:val="00796634"/>
    <w:rsid w:val="00796D64"/>
    <w:rsid w:val="007A06A3"/>
    <w:rsid w:val="007A789B"/>
    <w:rsid w:val="007C5BC8"/>
    <w:rsid w:val="007D11F2"/>
    <w:rsid w:val="007E01F6"/>
    <w:rsid w:val="007E282B"/>
    <w:rsid w:val="007E5F7B"/>
    <w:rsid w:val="007F0ED0"/>
    <w:rsid w:val="007F299C"/>
    <w:rsid w:val="007F56CB"/>
    <w:rsid w:val="0080717F"/>
    <w:rsid w:val="008113B5"/>
    <w:rsid w:val="00830089"/>
    <w:rsid w:val="00832509"/>
    <w:rsid w:val="00842DBA"/>
    <w:rsid w:val="00844C3A"/>
    <w:rsid w:val="008468E6"/>
    <w:rsid w:val="008555D9"/>
    <w:rsid w:val="0087385F"/>
    <w:rsid w:val="00876476"/>
    <w:rsid w:val="0087712E"/>
    <w:rsid w:val="008831D4"/>
    <w:rsid w:val="008865FC"/>
    <w:rsid w:val="008A52C6"/>
    <w:rsid w:val="008B120A"/>
    <w:rsid w:val="008B1818"/>
    <w:rsid w:val="008B2813"/>
    <w:rsid w:val="008B68F4"/>
    <w:rsid w:val="008C54CC"/>
    <w:rsid w:val="008C5F16"/>
    <w:rsid w:val="008D602A"/>
    <w:rsid w:val="008E2820"/>
    <w:rsid w:val="008F0838"/>
    <w:rsid w:val="008F559A"/>
    <w:rsid w:val="0090506C"/>
    <w:rsid w:val="00907463"/>
    <w:rsid w:val="00923C00"/>
    <w:rsid w:val="009254A0"/>
    <w:rsid w:val="009420FC"/>
    <w:rsid w:val="00950A3E"/>
    <w:rsid w:val="00952C6F"/>
    <w:rsid w:val="009574E7"/>
    <w:rsid w:val="00961523"/>
    <w:rsid w:val="0097667E"/>
    <w:rsid w:val="00976D92"/>
    <w:rsid w:val="00981D6F"/>
    <w:rsid w:val="009919EE"/>
    <w:rsid w:val="009932DE"/>
    <w:rsid w:val="009954BE"/>
    <w:rsid w:val="009963E8"/>
    <w:rsid w:val="009A4D62"/>
    <w:rsid w:val="009A7282"/>
    <w:rsid w:val="009B7326"/>
    <w:rsid w:val="009C48DD"/>
    <w:rsid w:val="009C728F"/>
    <w:rsid w:val="009D01DE"/>
    <w:rsid w:val="009D16E6"/>
    <w:rsid w:val="009D74E5"/>
    <w:rsid w:val="009E1F33"/>
    <w:rsid w:val="009E60A9"/>
    <w:rsid w:val="009F5792"/>
    <w:rsid w:val="00A00556"/>
    <w:rsid w:val="00A05055"/>
    <w:rsid w:val="00A102F6"/>
    <w:rsid w:val="00A24377"/>
    <w:rsid w:val="00A567E4"/>
    <w:rsid w:val="00A64719"/>
    <w:rsid w:val="00A723C9"/>
    <w:rsid w:val="00A76953"/>
    <w:rsid w:val="00A77C93"/>
    <w:rsid w:val="00A8169C"/>
    <w:rsid w:val="00A845AF"/>
    <w:rsid w:val="00A9730B"/>
    <w:rsid w:val="00AA2695"/>
    <w:rsid w:val="00AB1E71"/>
    <w:rsid w:val="00AC1911"/>
    <w:rsid w:val="00AC3543"/>
    <w:rsid w:val="00AD5ACF"/>
    <w:rsid w:val="00AF2DCA"/>
    <w:rsid w:val="00AF7FDF"/>
    <w:rsid w:val="00B00AAD"/>
    <w:rsid w:val="00B15F92"/>
    <w:rsid w:val="00B20273"/>
    <w:rsid w:val="00B27A0C"/>
    <w:rsid w:val="00B33AC8"/>
    <w:rsid w:val="00B355CB"/>
    <w:rsid w:val="00B51142"/>
    <w:rsid w:val="00B52715"/>
    <w:rsid w:val="00B5438C"/>
    <w:rsid w:val="00B573C5"/>
    <w:rsid w:val="00B84B42"/>
    <w:rsid w:val="00B856ED"/>
    <w:rsid w:val="00B944C5"/>
    <w:rsid w:val="00BB1194"/>
    <w:rsid w:val="00BC4ABE"/>
    <w:rsid w:val="00BC4BE6"/>
    <w:rsid w:val="00BC59F0"/>
    <w:rsid w:val="00BC6635"/>
    <w:rsid w:val="00BD4492"/>
    <w:rsid w:val="00BE2667"/>
    <w:rsid w:val="00BE2AEB"/>
    <w:rsid w:val="00BE53E4"/>
    <w:rsid w:val="00BF2D11"/>
    <w:rsid w:val="00BF5FBE"/>
    <w:rsid w:val="00C07B46"/>
    <w:rsid w:val="00C11B3A"/>
    <w:rsid w:val="00C14371"/>
    <w:rsid w:val="00C15F4D"/>
    <w:rsid w:val="00C357EA"/>
    <w:rsid w:val="00C36BD4"/>
    <w:rsid w:val="00C41760"/>
    <w:rsid w:val="00C525F9"/>
    <w:rsid w:val="00C673D8"/>
    <w:rsid w:val="00C70FB5"/>
    <w:rsid w:val="00C7651D"/>
    <w:rsid w:val="00C77738"/>
    <w:rsid w:val="00C84956"/>
    <w:rsid w:val="00C96C40"/>
    <w:rsid w:val="00CA3DC8"/>
    <w:rsid w:val="00CB5ADC"/>
    <w:rsid w:val="00CC1DB3"/>
    <w:rsid w:val="00CC3D8D"/>
    <w:rsid w:val="00CD4822"/>
    <w:rsid w:val="00CE5F94"/>
    <w:rsid w:val="00CF09A5"/>
    <w:rsid w:val="00D00642"/>
    <w:rsid w:val="00D12E21"/>
    <w:rsid w:val="00D14592"/>
    <w:rsid w:val="00D15162"/>
    <w:rsid w:val="00D371AD"/>
    <w:rsid w:val="00D433CF"/>
    <w:rsid w:val="00D44B1A"/>
    <w:rsid w:val="00D600D5"/>
    <w:rsid w:val="00D610FC"/>
    <w:rsid w:val="00D61AC2"/>
    <w:rsid w:val="00D6495D"/>
    <w:rsid w:val="00D71C9D"/>
    <w:rsid w:val="00D742CA"/>
    <w:rsid w:val="00D74FA9"/>
    <w:rsid w:val="00D8366E"/>
    <w:rsid w:val="00D875E8"/>
    <w:rsid w:val="00D92C6D"/>
    <w:rsid w:val="00DB42B4"/>
    <w:rsid w:val="00DB66AD"/>
    <w:rsid w:val="00DC5BC3"/>
    <w:rsid w:val="00DD79AC"/>
    <w:rsid w:val="00DF0286"/>
    <w:rsid w:val="00E03995"/>
    <w:rsid w:val="00E053BD"/>
    <w:rsid w:val="00E07FF6"/>
    <w:rsid w:val="00E1246F"/>
    <w:rsid w:val="00E129E4"/>
    <w:rsid w:val="00E13636"/>
    <w:rsid w:val="00E26749"/>
    <w:rsid w:val="00E30208"/>
    <w:rsid w:val="00E43D99"/>
    <w:rsid w:val="00E56EAC"/>
    <w:rsid w:val="00E6517C"/>
    <w:rsid w:val="00E8167D"/>
    <w:rsid w:val="00E84E06"/>
    <w:rsid w:val="00E94EE2"/>
    <w:rsid w:val="00EA002B"/>
    <w:rsid w:val="00EA34E3"/>
    <w:rsid w:val="00EA4945"/>
    <w:rsid w:val="00EB0721"/>
    <w:rsid w:val="00EB27DB"/>
    <w:rsid w:val="00EC0EF5"/>
    <w:rsid w:val="00EC52A3"/>
    <w:rsid w:val="00EC566B"/>
    <w:rsid w:val="00ED6E5F"/>
    <w:rsid w:val="00ED7C93"/>
    <w:rsid w:val="00EE5BAB"/>
    <w:rsid w:val="00F057A6"/>
    <w:rsid w:val="00F06037"/>
    <w:rsid w:val="00F13E0E"/>
    <w:rsid w:val="00F345F0"/>
    <w:rsid w:val="00F56568"/>
    <w:rsid w:val="00F66D25"/>
    <w:rsid w:val="00FA1EDF"/>
    <w:rsid w:val="00FB12E5"/>
    <w:rsid w:val="00FD1E62"/>
    <w:rsid w:val="00FE006E"/>
    <w:rsid w:val="00FE0943"/>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aliases w:val="Head 1,Раздел,Title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aliases w:val="Sub heading"/>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Naiaea"/>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845AF"/>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A845AF"/>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A845AF"/>
    <w:pPr>
      <w:keepNext/>
      <w:spacing w:after="0" w:line="240" w:lineRule="auto"/>
      <w:jc w:val="center"/>
      <w:outlineLvl w:val="6"/>
    </w:pPr>
    <w:rPr>
      <w:rFonts w:ascii="Times New Roman" w:eastAsia="Times New Roman" w:hAnsi="Times New Roman" w:cs="Times New Roman"/>
      <w:b/>
      <w:sz w:val="26"/>
      <w:szCs w:val="24"/>
    </w:rPr>
  </w:style>
  <w:style w:type="paragraph" w:styleId="8">
    <w:name w:val="heading 8"/>
    <w:basedOn w:val="a"/>
    <w:next w:val="a"/>
    <w:link w:val="80"/>
    <w:qFormat/>
    <w:rsid w:val="002937D3"/>
    <w:pPr>
      <w:keepNext/>
      <w:widowControl w:val="0"/>
      <w:tabs>
        <w:tab w:val="left" w:pos="10064"/>
      </w:tabs>
      <w:spacing w:after="0" w:line="240" w:lineRule="auto"/>
      <w:ind w:right="-1"/>
      <w:jc w:val="center"/>
      <w:outlineLvl w:val="7"/>
    </w:pPr>
    <w:rPr>
      <w:rFonts w:ascii="Times New Roman" w:eastAsia="Times New Roman" w:hAnsi="Times New Roman" w:cs="Times New Roman"/>
      <w:b/>
      <w:i/>
      <w:sz w:val="24"/>
      <w:szCs w:val="20"/>
    </w:rPr>
  </w:style>
  <w:style w:type="paragraph" w:styleId="9">
    <w:name w:val="heading 9"/>
    <w:basedOn w:val="a"/>
    <w:next w:val="a"/>
    <w:link w:val="90"/>
    <w:qFormat/>
    <w:rsid w:val="002937D3"/>
    <w:pPr>
      <w:keepNext/>
      <w:widowControl w:val="0"/>
      <w:spacing w:before="280" w:after="0" w:line="240" w:lineRule="auto"/>
      <w:jc w:val="center"/>
      <w:outlineLvl w:val="8"/>
    </w:pPr>
    <w:rPr>
      <w:rFonts w:ascii="Times New Roman" w:eastAsia="Times New Roman"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Раздел Знак,Title 1 Знак"/>
    <w:basedOn w:val="a0"/>
    <w:link w:val="1"/>
    <w:rsid w:val="007249FF"/>
    <w:rPr>
      <w:rFonts w:ascii="Arial" w:eastAsia="Times New Roman" w:hAnsi="Arial" w:cs="Arial"/>
      <w:b/>
      <w:bCs/>
      <w:kern w:val="32"/>
      <w:sz w:val="32"/>
      <w:szCs w:val="32"/>
    </w:rPr>
  </w:style>
  <w:style w:type="character" w:customStyle="1" w:styleId="20">
    <w:name w:val="Заголовок 2 Знак"/>
    <w:aliases w:val="Sub heading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Naiaea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customStyle="1" w:styleId="50">
    <w:name w:val="Заголовок 5 Знак"/>
    <w:basedOn w:val="a0"/>
    <w:link w:val="5"/>
    <w:rsid w:val="00A845AF"/>
    <w:rPr>
      <w:rFonts w:ascii="Times New Roman" w:eastAsia="Times New Roman" w:hAnsi="Times New Roman" w:cs="Times New Roman"/>
      <w:sz w:val="28"/>
      <w:szCs w:val="24"/>
    </w:rPr>
  </w:style>
  <w:style w:type="character" w:customStyle="1" w:styleId="60">
    <w:name w:val="Заголовок 6 Знак"/>
    <w:basedOn w:val="a0"/>
    <w:link w:val="6"/>
    <w:rsid w:val="00A845AF"/>
    <w:rPr>
      <w:rFonts w:ascii="Times New Roman" w:eastAsia="Times New Roman" w:hAnsi="Times New Roman" w:cs="Times New Roman"/>
      <w:b/>
      <w:sz w:val="28"/>
      <w:szCs w:val="24"/>
    </w:rPr>
  </w:style>
  <w:style w:type="character" w:customStyle="1" w:styleId="70">
    <w:name w:val="Заголовок 7 Знак"/>
    <w:basedOn w:val="a0"/>
    <w:link w:val="7"/>
    <w:rsid w:val="00A845AF"/>
    <w:rPr>
      <w:rFonts w:ascii="Times New Roman" w:eastAsia="Times New Roman" w:hAnsi="Times New Roman" w:cs="Times New Roman"/>
      <w:b/>
      <w:sz w:val="26"/>
      <w:szCs w:val="24"/>
    </w:rPr>
  </w:style>
  <w:style w:type="paragraph" w:styleId="a3">
    <w:name w:val="header"/>
    <w:aliases w:val="ВерхКолонтитул, Знак,Aa?oEieiioeooe"/>
    <w:basedOn w:val="a"/>
    <w:link w:val="a4"/>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Знак Знак,Aa?oEieiioeooe Знак"/>
    <w:basedOn w:val="a0"/>
    <w:link w:val="a3"/>
    <w:rsid w:val="007249FF"/>
  </w:style>
  <w:style w:type="paragraph" w:styleId="a5">
    <w:name w:val="Normal (Web)"/>
    <w:aliases w:val="Обычный (Web), Знак Знак10,Обычный (веб)1 Знак,Обычный (Web) Знак Знак Знак Знак,Обычный (Web) Знак Знак Знак,Обычный (Web)1 Знак Знак,Обычный (веб)1,Обычный (Web)1,Обычный (веб)1 Знак Знак,Обычный (веб) Знак Знак"/>
    <w:basedOn w:val="a"/>
    <w:link w:val="a6"/>
    <w:uiPriority w:val="99"/>
    <w:qFormat/>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uiPriority w:val="99"/>
    <w:rsid w:val="007249FF"/>
    <w:rPr>
      <w:color w:val="0000FF"/>
      <w:u w:val="single"/>
    </w:rPr>
  </w:style>
  <w:style w:type="character" w:styleId="a8">
    <w:name w:val="Strong"/>
    <w:basedOn w:val="a0"/>
    <w:uiPriority w:val="22"/>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84795"/>
    <w:rPr>
      <w:rFonts w:ascii="Calibri" w:eastAsia="Times New Roman" w:hAnsi="Calibri" w:cs="Times New Roman"/>
    </w:rPr>
  </w:style>
  <w:style w:type="paragraph" w:customStyle="1" w:styleId="ConsPlusNormal">
    <w:name w:val="ConsPlusNormal"/>
    <w:link w:val="ConsPlusNormal0"/>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rsid w:val="008F559A"/>
    <w:rPr>
      <w:sz w:val="28"/>
      <w:szCs w:val="28"/>
      <w:shd w:val="clear" w:color="auto" w:fill="FFFFFF"/>
    </w:rPr>
  </w:style>
  <w:style w:type="paragraph" w:customStyle="1" w:styleId="22">
    <w:name w:val="Основной текст (2)"/>
    <w:basedOn w:val="a"/>
    <w:link w:val="21"/>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uiPriority w:val="99"/>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uiPriority w:val="10"/>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link w:val="af0"/>
    <w:uiPriority w:val="34"/>
    <w:qFormat/>
    <w:rsid w:val="001821E2"/>
    <w:pPr>
      <w:ind w:left="720"/>
      <w:contextualSpacing/>
    </w:pPr>
  </w:style>
  <w:style w:type="paragraph" w:styleId="23">
    <w:name w:val="Body Text Indent 2"/>
    <w:basedOn w:val="a"/>
    <w:link w:val="24"/>
    <w:unhideWhenUsed/>
    <w:rsid w:val="004E0CFA"/>
    <w:pPr>
      <w:spacing w:after="120" w:line="480" w:lineRule="auto"/>
      <w:ind w:left="283"/>
    </w:pPr>
  </w:style>
  <w:style w:type="character" w:customStyle="1" w:styleId="24">
    <w:name w:val="Основной текст с отступом 2 Знак"/>
    <w:basedOn w:val="a0"/>
    <w:link w:val="23"/>
    <w:rsid w:val="004E0CFA"/>
  </w:style>
  <w:style w:type="paragraph" w:styleId="af1">
    <w:name w:val="footer"/>
    <w:basedOn w:val="a"/>
    <w:link w:val="af2"/>
    <w:rsid w:val="004E0CFA"/>
    <w:pPr>
      <w:tabs>
        <w:tab w:val="center" w:pos="4677"/>
        <w:tab w:val="right" w:pos="9355"/>
      </w:tabs>
      <w:spacing w:after="0" w:line="240" w:lineRule="auto"/>
    </w:pPr>
    <w:rPr>
      <w:rFonts w:ascii="Calibri" w:eastAsia="Calibri" w:hAnsi="Calibri" w:cs="Calibri"/>
      <w:lang w:eastAsia="en-US"/>
    </w:rPr>
  </w:style>
  <w:style w:type="character" w:customStyle="1" w:styleId="af2">
    <w:name w:val="Нижний колонтитул Знак"/>
    <w:basedOn w:val="a0"/>
    <w:link w:val="af1"/>
    <w:rsid w:val="004E0CFA"/>
    <w:rPr>
      <w:rFonts w:ascii="Calibri" w:eastAsia="Calibri" w:hAnsi="Calibri" w:cs="Calibri"/>
      <w:lang w:eastAsia="en-US"/>
    </w:rPr>
  </w:style>
  <w:style w:type="character" w:customStyle="1" w:styleId="af3">
    <w:name w:val="Текст выноски Знак"/>
    <w:basedOn w:val="a0"/>
    <w:link w:val="af4"/>
    <w:rsid w:val="004E0CFA"/>
    <w:rPr>
      <w:rFonts w:ascii="Tahoma" w:eastAsia="Calibri" w:hAnsi="Tahoma" w:cs="Times New Roman"/>
      <w:sz w:val="16"/>
      <w:szCs w:val="16"/>
      <w:lang w:eastAsia="en-US"/>
    </w:rPr>
  </w:style>
  <w:style w:type="paragraph" w:styleId="af4">
    <w:name w:val="Balloon Text"/>
    <w:basedOn w:val="a"/>
    <w:link w:val="af3"/>
    <w:unhideWhenUsed/>
    <w:rsid w:val="004E0CFA"/>
    <w:pPr>
      <w:spacing w:after="0" w:line="240" w:lineRule="auto"/>
    </w:pPr>
    <w:rPr>
      <w:rFonts w:ascii="Tahoma" w:eastAsia="Calibri" w:hAnsi="Tahoma" w:cs="Times New Roman"/>
      <w:sz w:val="16"/>
      <w:szCs w:val="16"/>
      <w:lang w:eastAsia="en-US"/>
    </w:rPr>
  </w:style>
  <w:style w:type="paragraph" w:styleId="af5">
    <w:name w:val="annotation text"/>
    <w:basedOn w:val="a"/>
    <w:link w:val="af6"/>
    <w:unhideWhenUsed/>
    <w:rsid w:val="004E0CFA"/>
    <w:pPr>
      <w:spacing w:line="240" w:lineRule="auto"/>
    </w:pPr>
    <w:rPr>
      <w:rFonts w:ascii="Calibri" w:eastAsia="Calibri" w:hAnsi="Calibri" w:cs="Times New Roman"/>
      <w:sz w:val="20"/>
      <w:szCs w:val="20"/>
      <w:lang w:eastAsia="en-US"/>
    </w:rPr>
  </w:style>
  <w:style w:type="character" w:customStyle="1" w:styleId="af6">
    <w:name w:val="Текст примечания Знак"/>
    <w:basedOn w:val="a0"/>
    <w:link w:val="af5"/>
    <w:rsid w:val="004E0CFA"/>
    <w:rPr>
      <w:rFonts w:ascii="Calibri" w:eastAsia="Calibri" w:hAnsi="Calibri" w:cs="Times New Roman"/>
      <w:sz w:val="20"/>
      <w:szCs w:val="20"/>
      <w:lang w:eastAsia="en-US"/>
    </w:rPr>
  </w:style>
  <w:style w:type="character" w:customStyle="1" w:styleId="af7">
    <w:name w:val="Тема примечания Знак"/>
    <w:basedOn w:val="af6"/>
    <w:link w:val="af8"/>
    <w:rsid w:val="004E0CFA"/>
    <w:rPr>
      <w:b/>
      <w:bCs/>
    </w:rPr>
  </w:style>
  <w:style w:type="paragraph" w:styleId="af8">
    <w:name w:val="annotation subject"/>
    <w:basedOn w:val="af5"/>
    <w:next w:val="af5"/>
    <w:link w:val="af7"/>
    <w:unhideWhenUsed/>
    <w:rsid w:val="004E0CFA"/>
    <w:rPr>
      <w:b/>
      <w:bCs/>
    </w:rPr>
  </w:style>
  <w:style w:type="paragraph" w:customStyle="1" w:styleId="12">
    <w:name w:val="Абзац списка1"/>
    <w:basedOn w:val="a"/>
    <w:link w:val="ListParagraphChar"/>
    <w:rsid w:val="004E0CFA"/>
    <w:pPr>
      <w:ind w:left="720"/>
      <w:contextualSpacing/>
    </w:pPr>
    <w:rPr>
      <w:rFonts w:ascii="Calibri" w:eastAsia="Times New Roman" w:hAnsi="Calibri" w:cs="Times New Roman"/>
      <w:lang w:eastAsia="en-US"/>
    </w:rPr>
  </w:style>
  <w:style w:type="table" w:styleId="af9">
    <w:name w:val="Table Grid"/>
    <w:basedOn w:val="a1"/>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aliases w:val="bt,Основной текст Знак1,Основной текст Знак Знак,Знак Знак Знак,Знак Знак Знак Знак1,текст таблицы,Iniiaiie oaeno Ciae"/>
    <w:basedOn w:val="a"/>
    <w:link w:val="afb"/>
    <w:uiPriority w:val="99"/>
    <w:unhideWhenUsed/>
    <w:rsid w:val="007F299C"/>
    <w:pPr>
      <w:spacing w:after="120"/>
    </w:pPr>
  </w:style>
  <w:style w:type="character" w:customStyle="1" w:styleId="afb">
    <w:name w:val="Основной текст Знак"/>
    <w:aliases w:val="bt Знак1,Основной текст Знак1 Знак1,Основной текст Знак Знак Знак1,Знак Знак Знак Знак3,Знак Знак Знак Знак1 Знак,текст таблицы Знак,Iniiaiie oaeno Ciae Знак"/>
    <w:basedOn w:val="a0"/>
    <w:link w:val="afa"/>
    <w:uiPriority w:val="99"/>
    <w:rsid w:val="007F299C"/>
  </w:style>
  <w:style w:type="character" w:customStyle="1" w:styleId="hyperlink">
    <w:name w:val="hyperlink"/>
    <w:basedOn w:val="a0"/>
    <w:rsid w:val="00AB1E71"/>
  </w:style>
  <w:style w:type="paragraph" w:customStyle="1" w:styleId="formattexttopleveltext">
    <w:name w:val="formattext topleveltext"/>
    <w:basedOn w:val="a"/>
    <w:rsid w:val="00E26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6749"/>
    <w:pPr>
      <w:spacing w:after="0" w:line="240" w:lineRule="auto"/>
    </w:pPr>
    <w:rPr>
      <w:rFonts w:ascii="Times New Roman" w:eastAsia="Times New Roman" w:hAnsi="Times New Roman" w:cs="Times New Roman"/>
      <w:color w:val="000000"/>
      <w:sz w:val="24"/>
      <w:szCs w:val="24"/>
    </w:rPr>
  </w:style>
  <w:style w:type="character" w:customStyle="1" w:styleId="afc">
    <w:name w:val="Основной текст_"/>
    <w:link w:val="13"/>
    <w:rsid w:val="00E26749"/>
    <w:rPr>
      <w:sz w:val="27"/>
      <w:szCs w:val="27"/>
      <w:shd w:val="clear" w:color="auto" w:fill="FFFFFF"/>
    </w:rPr>
  </w:style>
  <w:style w:type="paragraph" w:customStyle="1" w:styleId="13">
    <w:name w:val="Основной текст1"/>
    <w:basedOn w:val="a"/>
    <w:link w:val="afc"/>
    <w:rsid w:val="00E26749"/>
    <w:pPr>
      <w:widowControl w:val="0"/>
      <w:shd w:val="clear" w:color="auto" w:fill="FFFFFF"/>
      <w:spacing w:after="0" w:line="317" w:lineRule="exact"/>
      <w:ind w:firstLine="820"/>
      <w:jc w:val="both"/>
    </w:pPr>
    <w:rPr>
      <w:sz w:val="27"/>
      <w:szCs w:val="27"/>
      <w:shd w:val="clear" w:color="auto" w:fill="FFFFFF"/>
    </w:rPr>
  </w:style>
  <w:style w:type="paragraph" w:customStyle="1" w:styleId="14">
    <w:name w:val="Без интервала1"/>
    <w:rsid w:val="009E1F33"/>
    <w:pPr>
      <w:spacing w:after="0" w:line="240" w:lineRule="auto"/>
    </w:pPr>
    <w:rPr>
      <w:rFonts w:ascii="Calibri" w:eastAsia="Times New Roman" w:hAnsi="Calibri" w:cs="Times New Roman"/>
      <w:lang w:eastAsia="en-US"/>
    </w:rPr>
  </w:style>
  <w:style w:type="paragraph" w:styleId="afd">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Документ"/>
    <w:basedOn w:val="a"/>
    <w:link w:val="afe"/>
    <w:rsid w:val="00A845A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e">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Документ Знак"/>
    <w:basedOn w:val="a0"/>
    <w:link w:val="afd"/>
    <w:rsid w:val="00A845AF"/>
    <w:rPr>
      <w:rFonts w:ascii="Times New Roman" w:eastAsia="Times New Roman" w:hAnsi="Times New Roman" w:cs="Times New Roman"/>
      <w:sz w:val="28"/>
      <w:szCs w:val="24"/>
    </w:rPr>
  </w:style>
  <w:style w:type="character" w:styleId="aff">
    <w:name w:val="page number"/>
    <w:basedOn w:val="a0"/>
    <w:rsid w:val="00A845AF"/>
  </w:style>
  <w:style w:type="paragraph" w:customStyle="1" w:styleId="ConsNormal">
    <w:name w:val="ConsNormal"/>
    <w:link w:val="ConsNormal0"/>
    <w:rsid w:val="00A845AF"/>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A845AF"/>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A845AF"/>
    <w:pPr>
      <w:spacing w:after="0" w:line="240" w:lineRule="auto"/>
      <w:ind w:right="19772"/>
    </w:pPr>
    <w:rPr>
      <w:rFonts w:ascii="Arial" w:eastAsia="Times New Roman" w:hAnsi="Arial" w:cs="Times New Roman"/>
      <w:b/>
      <w:snapToGrid w:val="0"/>
      <w:sz w:val="16"/>
      <w:szCs w:val="20"/>
    </w:rPr>
  </w:style>
  <w:style w:type="paragraph" w:styleId="34">
    <w:name w:val="Body Text Indent 3"/>
    <w:basedOn w:val="a"/>
    <w:link w:val="35"/>
    <w:rsid w:val="00A845A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5">
    <w:name w:val="Основной текст с отступом 3 Знак"/>
    <w:basedOn w:val="a0"/>
    <w:link w:val="34"/>
    <w:rsid w:val="00A845AF"/>
    <w:rPr>
      <w:rFonts w:ascii="Times New Roman" w:eastAsia="Times New Roman" w:hAnsi="Times New Roman" w:cs="Times New Roman"/>
      <w:b/>
      <w:color w:val="000000"/>
      <w:sz w:val="28"/>
      <w:szCs w:val="24"/>
    </w:rPr>
  </w:style>
  <w:style w:type="paragraph" w:styleId="25">
    <w:name w:val="Body Text 2"/>
    <w:aliases w:val="Титул 1"/>
    <w:basedOn w:val="a"/>
    <w:link w:val="26"/>
    <w:rsid w:val="00A845A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aliases w:val="Титул 1 Знак"/>
    <w:basedOn w:val="a0"/>
    <w:link w:val="25"/>
    <w:rsid w:val="00A845AF"/>
    <w:rPr>
      <w:rFonts w:ascii="Times New Roman" w:eastAsia="Times New Roman" w:hAnsi="Times New Roman" w:cs="Times New Roman"/>
      <w:sz w:val="28"/>
      <w:szCs w:val="24"/>
    </w:rPr>
  </w:style>
  <w:style w:type="character" w:customStyle="1" w:styleId="FontStyle33">
    <w:name w:val="Font Style33"/>
    <w:rsid w:val="00A845AF"/>
    <w:rPr>
      <w:rFonts w:ascii="Times New Roman" w:hAnsi="Times New Roman" w:cs="Times New Roman"/>
      <w:sz w:val="24"/>
      <w:szCs w:val="24"/>
    </w:rPr>
  </w:style>
  <w:style w:type="character" w:customStyle="1" w:styleId="FontStyle35">
    <w:name w:val="Font Style35"/>
    <w:rsid w:val="00A845AF"/>
    <w:rPr>
      <w:rFonts w:ascii="Times New Roman" w:hAnsi="Times New Roman" w:cs="Times New Roman"/>
      <w:b/>
      <w:bCs/>
      <w:i/>
      <w:iCs/>
      <w:sz w:val="24"/>
      <w:szCs w:val="24"/>
    </w:rPr>
  </w:style>
  <w:style w:type="paragraph" w:styleId="aff0">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f1"/>
    <w:qFormat/>
    <w:rsid w:val="00A845AF"/>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f0"/>
    <w:rsid w:val="00A845AF"/>
    <w:rPr>
      <w:rFonts w:ascii="Times New Roman" w:eastAsia="Times New Roman" w:hAnsi="Times New Roman" w:cs="Times New Roman"/>
      <w:sz w:val="20"/>
      <w:szCs w:val="20"/>
    </w:rPr>
  </w:style>
  <w:style w:type="paragraph" w:styleId="aff2">
    <w:name w:val="endnote text"/>
    <w:basedOn w:val="a"/>
    <w:link w:val="aff3"/>
    <w:rsid w:val="00A845AF"/>
    <w:pPr>
      <w:spacing w:after="0" w:line="240" w:lineRule="auto"/>
    </w:pPr>
    <w:rPr>
      <w:rFonts w:ascii="Times New Roman" w:eastAsia="Times New Roman" w:hAnsi="Times New Roman" w:cs="Times New Roman"/>
      <w:sz w:val="20"/>
      <w:szCs w:val="20"/>
    </w:rPr>
  </w:style>
  <w:style w:type="character" w:customStyle="1" w:styleId="aff3">
    <w:name w:val="Текст концевой сноски Знак"/>
    <w:basedOn w:val="a0"/>
    <w:link w:val="aff2"/>
    <w:rsid w:val="00A845AF"/>
    <w:rPr>
      <w:rFonts w:ascii="Times New Roman" w:eastAsia="Times New Roman" w:hAnsi="Times New Roman" w:cs="Times New Roman"/>
      <w:sz w:val="20"/>
      <w:szCs w:val="20"/>
    </w:rPr>
  </w:style>
  <w:style w:type="character" w:styleId="aff4">
    <w:name w:val="endnote reference"/>
    <w:rsid w:val="00A845AF"/>
    <w:rPr>
      <w:vertAlign w:val="superscript"/>
    </w:rPr>
  </w:style>
  <w:style w:type="paragraph" w:customStyle="1" w:styleId="aff5">
    <w:name w:val="Знак Знак Знак Знак"/>
    <w:basedOn w:val="a"/>
    <w:rsid w:val="00A845AF"/>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A845AF"/>
    <w:pPr>
      <w:spacing w:after="0" w:line="240" w:lineRule="auto"/>
      <w:ind w:firstLine="567"/>
      <w:jc w:val="both"/>
    </w:pPr>
    <w:rPr>
      <w:rFonts w:ascii="Arial" w:eastAsia="Times New Roman" w:hAnsi="Arial" w:cs="Arial"/>
      <w:sz w:val="24"/>
      <w:szCs w:val="24"/>
    </w:rPr>
  </w:style>
  <w:style w:type="character" w:customStyle="1" w:styleId="aff6">
    <w:name w:val="Сравнение редакций. Добавленный фрагмент"/>
    <w:uiPriority w:val="99"/>
    <w:rsid w:val="00A845AF"/>
    <w:rPr>
      <w:color w:val="000000"/>
      <w:shd w:val="clear" w:color="auto" w:fill="C1D7FF"/>
    </w:rPr>
  </w:style>
  <w:style w:type="character" w:styleId="aff7">
    <w:name w:val="annotation reference"/>
    <w:unhideWhenUsed/>
    <w:rsid w:val="00A845AF"/>
    <w:rPr>
      <w:sz w:val="16"/>
      <w:szCs w:val="16"/>
    </w:rPr>
  </w:style>
  <w:style w:type="character" w:customStyle="1" w:styleId="postbody">
    <w:name w:val="postbody"/>
    <w:basedOn w:val="a0"/>
    <w:rsid w:val="00A845AF"/>
  </w:style>
  <w:style w:type="paragraph" w:styleId="aff8">
    <w:name w:val="Revision"/>
    <w:hidden/>
    <w:uiPriority w:val="99"/>
    <w:semiHidden/>
    <w:rsid w:val="00050EDB"/>
    <w:pPr>
      <w:spacing w:after="0" w:line="240" w:lineRule="auto"/>
    </w:pPr>
    <w:rPr>
      <w:rFonts w:ascii="Calibri" w:eastAsia="Calibri" w:hAnsi="Calibri" w:cs="Calibri"/>
      <w:lang w:eastAsia="en-US"/>
    </w:rPr>
  </w:style>
  <w:style w:type="paragraph" w:customStyle="1" w:styleId="aff9">
    <w:name w:val="a"/>
    <w:basedOn w:val="a"/>
    <w:rsid w:val="00EA4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EA4945"/>
  </w:style>
  <w:style w:type="character" w:customStyle="1" w:styleId="a6">
    <w:name w:val="Обычный (веб) Знак"/>
    <w:aliases w:val="Обычный (Web) Знак, Знак Знак10 Знак,Обычный (веб)1 Знак Знак1,Обычный (Web) Знак Знак Знак Знак Знак,Обычный (Web) Знак Знак Знак Знак1,Обычный (Web)1 Знак Знак Знак,Обычный (веб)1 Знак1,Обычный (Web)1 Знак"/>
    <w:basedOn w:val="a0"/>
    <w:link w:val="a5"/>
    <w:rsid w:val="00EA4945"/>
    <w:rPr>
      <w:rFonts w:ascii="Times New Roman" w:eastAsia="Times New Roman" w:hAnsi="Times New Roman" w:cs="Times New Roman"/>
      <w:sz w:val="24"/>
      <w:szCs w:val="24"/>
    </w:rPr>
  </w:style>
  <w:style w:type="character" w:styleId="affa">
    <w:name w:val="footnote reference"/>
    <w:uiPriority w:val="99"/>
    <w:rsid w:val="008D602A"/>
    <w:rPr>
      <w:vertAlign w:val="superscript"/>
    </w:rPr>
  </w:style>
  <w:style w:type="paragraph" w:customStyle="1" w:styleId="consplusnormal1">
    <w:name w:val="consplusnormal"/>
    <w:basedOn w:val="a"/>
    <w:rsid w:val="006B7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a0"/>
    <w:rsid w:val="006B7FBC"/>
  </w:style>
  <w:style w:type="paragraph" w:customStyle="1" w:styleId="ConsPlusNormal2">
    <w:name w:val="ConsPlusNormal Знак Знак"/>
    <w:link w:val="ConsPlusNormal3"/>
    <w:rsid w:val="00FD1E6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FD1E62"/>
    <w:rPr>
      <w:rFonts w:ascii="Arial" w:eastAsia="Times New Roman" w:hAnsi="Arial" w:cs="Arial"/>
      <w:sz w:val="20"/>
      <w:szCs w:val="20"/>
    </w:rPr>
  </w:style>
  <w:style w:type="paragraph" w:customStyle="1" w:styleId="u">
    <w:name w:val="u"/>
    <w:basedOn w:val="a"/>
    <w:rsid w:val="00C70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Верхний колонтитул1"/>
    <w:basedOn w:val="a"/>
    <w:rsid w:val="00ED7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7F5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6D4196"/>
    <w:rPr>
      <w:rFonts w:ascii="Times New Roman" w:hAnsi="Times New Roman"/>
      <w:sz w:val="22"/>
    </w:rPr>
  </w:style>
  <w:style w:type="paragraph" w:customStyle="1" w:styleId="ConsPlusCell">
    <w:name w:val="ConsPlusCell"/>
    <w:rsid w:val="006D4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pyright-info">
    <w:name w:val="copyright-info"/>
    <w:basedOn w:val="a"/>
    <w:rsid w:val="006D41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6D4196"/>
    <w:pPr>
      <w:widowControl w:val="0"/>
      <w:autoSpaceDE w:val="0"/>
      <w:autoSpaceDN w:val="0"/>
      <w:adjustRightInd w:val="0"/>
      <w:spacing w:after="0" w:line="240" w:lineRule="auto"/>
    </w:pPr>
    <w:rPr>
      <w:rFonts w:ascii="Arial" w:eastAsia="Times New Roman" w:hAnsi="Arial" w:cs="Arial"/>
      <w:b/>
      <w:bCs/>
    </w:rPr>
  </w:style>
  <w:style w:type="character" w:customStyle="1" w:styleId="2Exact">
    <w:name w:val="Основной текст (2) Exact"/>
    <w:basedOn w:val="a0"/>
    <w:rsid w:val="00C525F9"/>
    <w:rPr>
      <w:rFonts w:ascii="Times New Roman" w:eastAsia="Times New Roman" w:hAnsi="Times New Roman" w:cs="Times New Roman"/>
      <w:b w:val="0"/>
      <w:bCs w:val="0"/>
      <w:i w:val="0"/>
      <w:iCs w:val="0"/>
      <w:smallCaps w:val="0"/>
      <w:strike w:val="0"/>
      <w:sz w:val="28"/>
      <w:szCs w:val="28"/>
      <w:u w:val="none"/>
    </w:rPr>
  </w:style>
  <w:style w:type="character" w:customStyle="1" w:styleId="27">
    <w:name w:val="Заголовок №2_"/>
    <w:basedOn w:val="a0"/>
    <w:rsid w:val="00C525F9"/>
    <w:rPr>
      <w:rFonts w:ascii="Times New Roman" w:eastAsia="Times New Roman" w:hAnsi="Times New Roman" w:cs="Times New Roman"/>
      <w:b/>
      <w:bCs/>
      <w:i w:val="0"/>
      <w:iCs w:val="0"/>
      <w:smallCaps w:val="0"/>
      <w:strike w:val="0"/>
      <w:sz w:val="28"/>
      <w:szCs w:val="28"/>
      <w:u w:val="none"/>
    </w:rPr>
  </w:style>
  <w:style w:type="character" w:customStyle="1" w:styleId="28">
    <w:name w:val="Заголовок №2"/>
    <w:basedOn w:val="27"/>
    <w:rsid w:val="00C525F9"/>
    <w:rPr>
      <w:color w:val="000000"/>
      <w:spacing w:val="0"/>
      <w:w w:val="100"/>
      <w:position w:val="0"/>
      <w:lang w:val="ru-RU" w:eastAsia="ru-RU" w:bidi="ru-RU"/>
    </w:rPr>
  </w:style>
  <w:style w:type="character" w:customStyle="1" w:styleId="36">
    <w:name w:val="Основной текст (3)_"/>
    <w:basedOn w:val="a0"/>
    <w:link w:val="310"/>
    <w:uiPriority w:val="99"/>
    <w:rsid w:val="00C525F9"/>
    <w:rPr>
      <w:rFonts w:ascii="Times New Roman" w:eastAsia="Times New Roman" w:hAnsi="Times New Roman" w:cs="Times New Roman"/>
      <w:b/>
      <w:bCs/>
      <w:i w:val="0"/>
      <w:iCs w:val="0"/>
      <w:smallCaps w:val="0"/>
      <w:strike w:val="0"/>
      <w:u w:val="none"/>
    </w:rPr>
  </w:style>
  <w:style w:type="character" w:customStyle="1" w:styleId="37">
    <w:name w:val="Основной текст (3)"/>
    <w:basedOn w:val="36"/>
    <w:uiPriority w:val="99"/>
    <w:rsid w:val="00C525F9"/>
    <w:rPr>
      <w:color w:val="000000"/>
      <w:spacing w:val="0"/>
      <w:w w:val="100"/>
      <w:position w:val="0"/>
      <w:sz w:val="24"/>
      <w:szCs w:val="24"/>
      <w:lang w:val="ru-RU" w:eastAsia="ru-RU" w:bidi="ru-RU"/>
    </w:rPr>
  </w:style>
  <w:style w:type="character" w:customStyle="1" w:styleId="29">
    <w:name w:val="Основной текст (2) + Полужирный"/>
    <w:basedOn w:val="21"/>
    <w:uiPriority w:val="99"/>
    <w:rsid w:val="00C525F9"/>
    <w:rPr>
      <w:rFonts w:ascii="Times New Roman" w:eastAsia="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41">
    <w:name w:val="Основной текст (4)_"/>
    <w:basedOn w:val="a0"/>
    <w:link w:val="42"/>
    <w:rsid w:val="00C525F9"/>
    <w:rPr>
      <w:rFonts w:ascii="Bookman Old Style" w:eastAsia="Bookman Old Style" w:hAnsi="Bookman Old Style" w:cs="Bookman Old Style"/>
      <w:sz w:val="15"/>
      <w:szCs w:val="15"/>
      <w:shd w:val="clear" w:color="auto" w:fill="FFFFFF"/>
      <w:lang w:val="en-US" w:eastAsia="en-US" w:bidi="en-US"/>
    </w:rPr>
  </w:style>
  <w:style w:type="character" w:customStyle="1" w:styleId="16">
    <w:name w:val="Заголовок №1_"/>
    <w:basedOn w:val="a0"/>
    <w:rsid w:val="00C525F9"/>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7">
    <w:name w:val="Заголовок №1"/>
    <w:basedOn w:val="16"/>
    <w:rsid w:val="00C525F9"/>
    <w:rPr>
      <w:color w:val="000000"/>
      <w:w w:val="100"/>
      <w:position w:val="0"/>
      <w:lang w:val="ru-RU" w:eastAsia="ru-RU" w:bidi="ru-RU"/>
    </w:rPr>
  </w:style>
  <w:style w:type="character" w:customStyle="1" w:styleId="51">
    <w:name w:val="Основной текст (5)_"/>
    <w:basedOn w:val="a0"/>
    <w:link w:val="52"/>
    <w:rsid w:val="00C525F9"/>
    <w:rPr>
      <w:rFonts w:ascii="Times New Roman" w:eastAsia="Times New Roman" w:hAnsi="Times New Roman" w:cs="Times New Roman"/>
      <w:b/>
      <w:bCs/>
      <w:sz w:val="28"/>
      <w:szCs w:val="28"/>
      <w:shd w:val="clear" w:color="auto" w:fill="FFFFFF"/>
    </w:rPr>
  </w:style>
  <w:style w:type="character" w:customStyle="1" w:styleId="affb">
    <w:name w:val="Колонтитул_"/>
    <w:basedOn w:val="a0"/>
    <w:rsid w:val="00C525F9"/>
    <w:rPr>
      <w:rFonts w:ascii="Times New Roman" w:eastAsia="Times New Roman" w:hAnsi="Times New Roman" w:cs="Times New Roman"/>
      <w:b w:val="0"/>
      <w:bCs w:val="0"/>
      <w:i w:val="0"/>
      <w:iCs w:val="0"/>
      <w:smallCaps w:val="0"/>
      <w:strike w:val="0"/>
      <w:sz w:val="22"/>
      <w:szCs w:val="22"/>
      <w:u w:val="none"/>
    </w:rPr>
  </w:style>
  <w:style w:type="character" w:customStyle="1" w:styleId="affc">
    <w:name w:val="Колонтитул"/>
    <w:basedOn w:val="affb"/>
    <w:rsid w:val="00C525F9"/>
    <w:rPr>
      <w:color w:val="000000"/>
      <w:spacing w:val="0"/>
      <w:w w:val="100"/>
      <w:position w:val="0"/>
      <w:lang w:val="ru-RU" w:eastAsia="ru-RU" w:bidi="ru-RU"/>
    </w:rPr>
  </w:style>
  <w:style w:type="character" w:customStyle="1" w:styleId="213pt">
    <w:name w:val="Основной текст (2) + 13 pt;Курсив"/>
    <w:basedOn w:val="21"/>
    <w:rsid w:val="00C525F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1"/>
    <w:rsid w:val="00C525F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Gulim105pt">
    <w:name w:val="Колонтитул + Gulim;10;5 pt"/>
    <w:basedOn w:val="affb"/>
    <w:rsid w:val="00C525F9"/>
    <w:rPr>
      <w:rFonts w:ascii="Gulim" w:eastAsia="Gulim" w:hAnsi="Gulim" w:cs="Gulim"/>
      <w:color w:val="000000"/>
      <w:spacing w:val="0"/>
      <w:w w:val="100"/>
      <w:position w:val="0"/>
      <w:sz w:val="21"/>
      <w:szCs w:val="21"/>
      <w:lang w:val="ru-RU" w:eastAsia="ru-RU" w:bidi="ru-RU"/>
    </w:rPr>
  </w:style>
  <w:style w:type="paragraph" w:customStyle="1" w:styleId="42">
    <w:name w:val="Основной текст (4)"/>
    <w:basedOn w:val="a"/>
    <w:link w:val="41"/>
    <w:rsid w:val="00C525F9"/>
    <w:pPr>
      <w:widowControl w:val="0"/>
      <w:shd w:val="clear" w:color="auto" w:fill="FFFFFF"/>
      <w:spacing w:after="0" w:line="0" w:lineRule="atLeast"/>
    </w:pPr>
    <w:rPr>
      <w:rFonts w:ascii="Bookman Old Style" w:eastAsia="Bookman Old Style" w:hAnsi="Bookman Old Style" w:cs="Bookman Old Style"/>
      <w:sz w:val="15"/>
      <w:szCs w:val="15"/>
      <w:lang w:val="en-US" w:eastAsia="en-US" w:bidi="en-US"/>
    </w:rPr>
  </w:style>
  <w:style w:type="paragraph" w:customStyle="1" w:styleId="52">
    <w:name w:val="Основной текст (5)"/>
    <w:basedOn w:val="a"/>
    <w:link w:val="51"/>
    <w:rsid w:val="00C525F9"/>
    <w:pPr>
      <w:widowControl w:val="0"/>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customStyle="1" w:styleId="pr">
    <w:name w:val="pr"/>
    <w:basedOn w:val="a"/>
    <w:rsid w:val="00C52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pt">
    <w:name w:val="Основной текст + Интервал 0 pt"/>
    <w:basedOn w:val="a0"/>
    <w:rsid w:val="00224BB0"/>
    <w:rPr>
      <w:rFonts w:ascii="Times New Roman" w:hAnsi="Times New Roman" w:cs="Times New Roman"/>
      <w:color w:val="000000"/>
      <w:spacing w:val="9"/>
      <w:w w:val="100"/>
      <w:position w:val="0"/>
      <w:sz w:val="19"/>
      <w:szCs w:val="19"/>
      <w:shd w:val="clear" w:color="auto" w:fill="FFFFFF"/>
      <w:lang w:val="ru-RU" w:eastAsia="ru-RU"/>
    </w:rPr>
  </w:style>
  <w:style w:type="character" w:customStyle="1" w:styleId="291">
    <w:name w:val="Основной текст (2) + 91"/>
    <w:aliases w:val="5 pt5,Не курсив2,Интервал 0 pt9"/>
    <w:basedOn w:val="a0"/>
    <w:rsid w:val="00224BB0"/>
    <w:rPr>
      <w:rFonts w:ascii="Times New Roman" w:hAnsi="Times New Roman" w:cs="Times New Roman"/>
      <w:i/>
      <w:iCs/>
      <w:color w:val="000000"/>
      <w:spacing w:val="9"/>
      <w:w w:val="100"/>
      <w:position w:val="0"/>
      <w:sz w:val="19"/>
      <w:szCs w:val="19"/>
      <w:shd w:val="clear" w:color="auto" w:fill="FFFFFF"/>
      <w:lang w:val="ru-RU" w:eastAsia="ru-RU"/>
    </w:rPr>
  </w:style>
  <w:style w:type="character" w:customStyle="1" w:styleId="a10">
    <w:name w:val="a1"/>
    <w:basedOn w:val="a0"/>
    <w:rsid w:val="00224BB0"/>
  </w:style>
  <w:style w:type="character" w:customStyle="1" w:styleId="18">
    <w:name w:val="Гиперссылка1"/>
    <w:basedOn w:val="a0"/>
    <w:rsid w:val="003E76FC"/>
  </w:style>
  <w:style w:type="character" w:customStyle="1" w:styleId="212pt">
    <w:name w:val="Основной текст (2) + 12 pt"/>
    <w:basedOn w:val="21"/>
    <w:rsid w:val="00727FF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PlusNormal10">
    <w:name w:val="ConsPlusNormal1"/>
    <w:locked/>
    <w:rsid w:val="00467FEA"/>
    <w:rPr>
      <w:rFonts w:ascii="Arial" w:hAnsi="Arial" w:cs="Arial"/>
    </w:rPr>
  </w:style>
  <w:style w:type="paragraph" w:styleId="HTML">
    <w:name w:val="HTML Preformatted"/>
    <w:basedOn w:val="a"/>
    <w:link w:val="HTML0"/>
    <w:uiPriority w:val="99"/>
    <w:unhideWhenUsed/>
    <w:rsid w:val="00467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67FEA"/>
    <w:rPr>
      <w:rFonts w:ascii="Courier New" w:eastAsia="Times New Roman" w:hAnsi="Courier New" w:cs="Times New Roman"/>
      <w:sz w:val="20"/>
      <w:szCs w:val="20"/>
    </w:rPr>
  </w:style>
  <w:style w:type="character" w:customStyle="1" w:styleId="af0">
    <w:name w:val="Абзац списка Знак"/>
    <w:link w:val="af"/>
    <w:uiPriority w:val="34"/>
    <w:locked/>
    <w:rsid w:val="00467FEA"/>
  </w:style>
  <w:style w:type="character" w:customStyle="1" w:styleId="FontStyle19">
    <w:name w:val="Font Style19"/>
    <w:rsid w:val="00467FEA"/>
    <w:rPr>
      <w:rFonts w:ascii="Times New Roman" w:hAnsi="Times New Roman" w:cs="Times New Roman"/>
      <w:sz w:val="26"/>
      <w:szCs w:val="26"/>
    </w:rPr>
  </w:style>
  <w:style w:type="paragraph" w:customStyle="1" w:styleId="msobodytextindenttxt">
    <w:name w:val="msobodytextinden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txt">
    <w:name w:val="msonormal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txt">
    <w:name w:val="msobodytex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
    <w:name w:val="Основной текст (2) + Полужирный1"/>
    <w:uiPriority w:val="99"/>
    <w:rsid w:val="004C18CB"/>
    <w:rPr>
      <w:rFonts w:ascii="Times New Roman" w:hAnsi="Times New Roman" w:cs="Times New Roman"/>
      <w:b/>
      <w:bCs/>
      <w:sz w:val="28"/>
      <w:szCs w:val="28"/>
      <w:u w:val="none"/>
    </w:rPr>
  </w:style>
  <w:style w:type="paragraph" w:customStyle="1" w:styleId="310">
    <w:name w:val="Основной текст (3)1"/>
    <w:basedOn w:val="a"/>
    <w:link w:val="36"/>
    <w:uiPriority w:val="99"/>
    <w:rsid w:val="004C18CB"/>
    <w:pPr>
      <w:widowControl w:val="0"/>
      <w:shd w:val="clear" w:color="auto" w:fill="FFFFFF"/>
      <w:spacing w:after="120" w:line="240" w:lineRule="atLeast"/>
      <w:jc w:val="center"/>
    </w:pPr>
    <w:rPr>
      <w:rFonts w:ascii="Times New Roman" w:eastAsia="Times New Roman" w:hAnsi="Times New Roman" w:cs="Times New Roman"/>
      <w:b/>
      <w:bCs/>
    </w:rPr>
  </w:style>
  <w:style w:type="character" w:customStyle="1" w:styleId="250">
    <w:name w:val="Основной текст (2)5"/>
    <w:uiPriority w:val="99"/>
    <w:rsid w:val="004C18CB"/>
  </w:style>
  <w:style w:type="character" w:customStyle="1" w:styleId="240">
    <w:name w:val="Основной текст (2)4"/>
    <w:uiPriority w:val="99"/>
    <w:rsid w:val="004C18CB"/>
  </w:style>
  <w:style w:type="character" w:customStyle="1" w:styleId="230">
    <w:name w:val="Основной текст (2)3"/>
    <w:uiPriority w:val="99"/>
    <w:rsid w:val="004C18CB"/>
  </w:style>
  <w:style w:type="paragraph" w:customStyle="1" w:styleId="211">
    <w:name w:val="Основной текст (2)1"/>
    <w:basedOn w:val="a"/>
    <w:uiPriority w:val="99"/>
    <w:rsid w:val="004C18CB"/>
    <w:pPr>
      <w:widowControl w:val="0"/>
      <w:shd w:val="clear" w:color="auto" w:fill="FFFFFF"/>
      <w:spacing w:before="300" w:after="0" w:line="307" w:lineRule="exact"/>
      <w:ind w:hanging="320"/>
      <w:jc w:val="both"/>
    </w:pPr>
    <w:rPr>
      <w:rFonts w:ascii="Times New Roman" w:eastAsia="Times New Roman" w:hAnsi="Times New Roman" w:cs="Times New Roman"/>
      <w:sz w:val="28"/>
      <w:szCs w:val="28"/>
    </w:rPr>
  </w:style>
  <w:style w:type="character" w:customStyle="1" w:styleId="213pt2">
    <w:name w:val="Основной текст (2) + 13 pt2"/>
    <w:uiPriority w:val="99"/>
    <w:rsid w:val="004C18CB"/>
    <w:rPr>
      <w:rFonts w:ascii="Times New Roman" w:hAnsi="Times New Roman" w:cs="Times New Roman"/>
      <w:sz w:val="26"/>
      <w:szCs w:val="26"/>
      <w:u w:val="single"/>
      <w:shd w:val="clear" w:color="auto" w:fill="FFFFFF"/>
      <w:lang w:val="en-US" w:eastAsia="en-US"/>
    </w:rPr>
  </w:style>
  <w:style w:type="character" w:customStyle="1" w:styleId="213pt1">
    <w:name w:val="Основной текст (2) + 13 pt1"/>
    <w:uiPriority w:val="99"/>
    <w:rsid w:val="004C18CB"/>
    <w:rPr>
      <w:rFonts w:ascii="Times New Roman" w:hAnsi="Times New Roman" w:cs="Times New Roman"/>
      <w:sz w:val="26"/>
      <w:szCs w:val="26"/>
      <w:u w:val="none"/>
      <w:shd w:val="clear" w:color="auto" w:fill="FFFFFF"/>
      <w:lang w:val="en-US" w:eastAsia="en-US"/>
    </w:rPr>
  </w:style>
  <w:style w:type="character" w:customStyle="1" w:styleId="220">
    <w:name w:val="Основной текст (2)2"/>
    <w:uiPriority w:val="99"/>
    <w:rsid w:val="004C18CB"/>
    <w:rPr>
      <w:rFonts w:ascii="Times New Roman" w:hAnsi="Times New Roman" w:cs="Times New Roman"/>
      <w:sz w:val="28"/>
      <w:szCs w:val="28"/>
      <w:u w:val="single"/>
      <w:shd w:val="clear" w:color="auto" w:fill="FFFFFF"/>
      <w:lang w:val="en-US" w:eastAsia="en-US"/>
    </w:rPr>
  </w:style>
  <w:style w:type="character" w:customStyle="1" w:styleId="1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2B10A4"/>
    <w:rPr>
      <w:lang w:eastAsia="ru-RU"/>
    </w:rPr>
  </w:style>
  <w:style w:type="numbering" w:customStyle="1" w:styleId="1a">
    <w:name w:val="Нет списка1"/>
    <w:next w:val="a2"/>
    <w:uiPriority w:val="99"/>
    <w:semiHidden/>
    <w:unhideWhenUsed/>
    <w:rsid w:val="002B10A4"/>
  </w:style>
  <w:style w:type="numbering" w:customStyle="1" w:styleId="110">
    <w:name w:val="Нет списка11"/>
    <w:next w:val="a2"/>
    <w:semiHidden/>
    <w:rsid w:val="002B10A4"/>
  </w:style>
  <w:style w:type="character" w:styleId="affd">
    <w:name w:val="FollowedHyperlink"/>
    <w:uiPriority w:val="99"/>
    <w:rsid w:val="002B10A4"/>
    <w:rPr>
      <w:color w:val="800080"/>
      <w:u w:val="single"/>
    </w:rPr>
  </w:style>
  <w:style w:type="character" w:customStyle="1" w:styleId="1b">
    <w:name w:val="Верхний колонтитул Знак1"/>
    <w:basedOn w:val="a0"/>
    <w:uiPriority w:val="99"/>
    <w:semiHidden/>
    <w:rsid w:val="002B10A4"/>
  </w:style>
  <w:style w:type="character" w:customStyle="1" w:styleId="1c">
    <w:name w:val="Нижний колонтитул Знак1"/>
    <w:basedOn w:val="a0"/>
    <w:uiPriority w:val="99"/>
    <w:semiHidden/>
    <w:rsid w:val="002B10A4"/>
  </w:style>
  <w:style w:type="character" w:customStyle="1" w:styleId="2a">
    <w:name w:val="Основной текст Знак2"/>
    <w:aliases w:val="Основной текст1 Знак,bt Знак,Основной текст Знак1 Знак,Основной текст Знак Знак Знак"/>
    <w:locked/>
    <w:rsid w:val="002B10A4"/>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2B10A4"/>
    <w:pPr>
      <w:autoSpaceDE w:val="0"/>
      <w:autoSpaceDN w:val="0"/>
      <w:spacing w:after="0" w:line="240" w:lineRule="auto"/>
      <w:ind w:left="284"/>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2B10A4"/>
    <w:rPr>
      <w:rFonts w:ascii="Georgia" w:hAnsi="Georgia"/>
      <w:szCs w:val="24"/>
      <w:lang w:val="en-US" w:bidi="en-US"/>
    </w:rPr>
  </w:style>
  <w:style w:type="paragraph" w:customStyle="1" w:styleId="Pro-text0">
    <w:name w:val="Pro-text Знак Знак"/>
    <w:basedOn w:val="a"/>
    <w:link w:val="Pro-text"/>
    <w:rsid w:val="002B10A4"/>
    <w:pPr>
      <w:spacing w:before="120" w:after="0" w:line="288" w:lineRule="auto"/>
      <w:ind w:left="1200"/>
      <w:jc w:val="both"/>
    </w:pPr>
    <w:rPr>
      <w:rFonts w:ascii="Georgia" w:hAnsi="Georgia"/>
      <w:szCs w:val="24"/>
      <w:lang w:val="en-US" w:bidi="en-US"/>
    </w:rPr>
  </w:style>
  <w:style w:type="character" w:customStyle="1" w:styleId="affe">
    <w:name w:val="Осн.текст Знак"/>
    <w:link w:val="afff"/>
    <w:locked/>
    <w:rsid w:val="002B10A4"/>
    <w:rPr>
      <w:rFonts w:ascii="Arial" w:hAnsi="Arial" w:cs="Arial"/>
    </w:rPr>
  </w:style>
  <w:style w:type="paragraph" w:customStyle="1" w:styleId="afff">
    <w:name w:val="Осн.текст"/>
    <w:basedOn w:val="a"/>
    <w:link w:val="affe"/>
    <w:rsid w:val="002B10A4"/>
    <w:pPr>
      <w:spacing w:after="0" w:line="288" w:lineRule="auto"/>
      <w:ind w:left="284" w:right="792" w:firstLine="720"/>
      <w:jc w:val="both"/>
    </w:pPr>
    <w:rPr>
      <w:rFonts w:ascii="Arial" w:hAnsi="Arial" w:cs="Arial"/>
    </w:rPr>
  </w:style>
  <w:style w:type="paragraph" w:customStyle="1" w:styleId="1d">
    <w:name w:val="Стиль1"/>
    <w:basedOn w:val="a"/>
    <w:link w:val="1e"/>
    <w:rsid w:val="002B10A4"/>
    <w:pPr>
      <w:spacing w:after="0" w:line="240" w:lineRule="auto"/>
      <w:ind w:left="284" w:firstLine="720"/>
      <w:jc w:val="both"/>
    </w:pPr>
    <w:rPr>
      <w:rFonts w:ascii="Times New Roman" w:eastAsia="Times New Roman" w:hAnsi="Times New Roman" w:cs="Times New Roman"/>
      <w:sz w:val="28"/>
      <w:szCs w:val="24"/>
    </w:rPr>
  </w:style>
  <w:style w:type="paragraph" w:customStyle="1" w:styleId="afff0">
    <w:name w:val="Таблицы (моноширинный)"/>
    <w:basedOn w:val="a"/>
    <w:next w:val="a"/>
    <w:rsid w:val="002B10A4"/>
    <w:pPr>
      <w:widowControl w:val="0"/>
      <w:autoSpaceDE w:val="0"/>
      <w:autoSpaceDN w:val="0"/>
      <w:adjustRightInd w:val="0"/>
      <w:spacing w:after="0" w:line="240" w:lineRule="auto"/>
      <w:ind w:left="284"/>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2B10A4"/>
    <w:rPr>
      <w:rFonts w:ascii="Verdana" w:hAnsi="Verdana"/>
      <w:lang w:val="en-US"/>
    </w:rPr>
  </w:style>
  <w:style w:type="paragraph" w:customStyle="1" w:styleId="CharChar40">
    <w:name w:val="Char Char4 Знак Знак Знак"/>
    <w:basedOn w:val="a"/>
    <w:link w:val="CharChar4"/>
    <w:rsid w:val="002B10A4"/>
    <w:pPr>
      <w:spacing w:after="160" w:line="240" w:lineRule="exact"/>
      <w:ind w:left="284"/>
      <w:jc w:val="both"/>
    </w:pPr>
    <w:rPr>
      <w:rFonts w:ascii="Verdana" w:hAnsi="Verdana"/>
      <w:lang w:val="en-US"/>
    </w:rPr>
  </w:style>
  <w:style w:type="paragraph" w:customStyle="1" w:styleId="2b">
    <w:name w:val="Знак2"/>
    <w:basedOn w:val="a"/>
    <w:rsid w:val="002B10A4"/>
    <w:pPr>
      <w:spacing w:after="160" w:line="240" w:lineRule="exact"/>
      <w:ind w:left="284"/>
      <w:jc w:val="both"/>
    </w:pPr>
    <w:rPr>
      <w:rFonts w:ascii="Verdana" w:eastAsia="Times New Roman" w:hAnsi="Verdana" w:cs="Times New Roman"/>
      <w:sz w:val="20"/>
      <w:szCs w:val="20"/>
      <w:lang w:val="en-US" w:eastAsia="en-US"/>
    </w:rPr>
  </w:style>
  <w:style w:type="paragraph" w:customStyle="1" w:styleId="afff1">
    <w:name w:val="Знак"/>
    <w:basedOn w:val="a"/>
    <w:rsid w:val="002B10A4"/>
    <w:pPr>
      <w:spacing w:before="100" w:beforeAutospacing="1" w:after="100" w:afterAutospacing="1" w:line="240" w:lineRule="auto"/>
      <w:ind w:left="284"/>
      <w:jc w:val="both"/>
    </w:pPr>
    <w:rPr>
      <w:rFonts w:ascii="Tahoma" w:eastAsia="Times New Roman" w:hAnsi="Tahoma" w:cs="Tahoma"/>
      <w:sz w:val="20"/>
      <w:szCs w:val="20"/>
      <w:lang w:val="en-US" w:eastAsia="en-US"/>
    </w:rPr>
  </w:style>
  <w:style w:type="paragraph" w:customStyle="1" w:styleId="afff2">
    <w:name w:val="МОН"/>
    <w:basedOn w:val="a"/>
    <w:rsid w:val="002B10A4"/>
    <w:pPr>
      <w:spacing w:after="0" w:line="360" w:lineRule="auto"/>
      <w:ind w:left="284" w:firstLine="709"/>
      <w:jc w:val="both"/>
    </w:pPr>
    <w:rPr>
      <w:rFonts w:ascii="Times New Roman" w:eastAsia="Times New Roman" w:hAnsi="Times New Roman" w:cs="Times New Roman"/>
      <w:sz w:val="28"/>
      <w:szCs w:val="24"/>
    </w:rPr>
  </w:style>
  <w:style w:type="paragraph" w:customStyle="1" w:styleId="1f">
    <w:name w:val="Обычный1"/>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1f0">
    <w:name w:val="Знак1"/>
    <w:basedOn w:val="a"/>
    <w:rsid w:val="002B10A4"/>
    <w:pPr>
      <w:spacing w:after="160" w:line="240" w:lineRule="exact"/>
      <w:ind w:left="284"/>
      <w:jc w:val="both"/>
    </w:pPr>
    <w:rPr>
      <w:rFonts w:ascii="Verdana" w:eastAsia="Times New Roman" w:hAnsi="Verdana" w:cs="Verdana"/>
      <w:sz w:val="20"/>
      <w:szCs w:val="20"/>
      <w:lang w:val="en-US" w:eastAsia="en-US"/>
    </w:rPr>
  </w:style>
  <w:style w:type="character" w:customStyle="1" w:styleId="afff3">
    <w:name w:val="Обычный ~ Марк Знак"/>
    <w:link w:val="afff4"/>
    <w:locked/>
    <w:rsid w:val="002B10A4"/>
    <w:rPr>
      <w:rFonts w:ascii="Cambria" w:eastAsia="Calibri" w:hAnsi="Cambria"/>
      <w:sz w:val="24"/>
      <w:szCs w:val="24"/>
    </w:rPr>
  </w:style>
  <w:style w:type="paragraph" w:customStyle="1" w:styleId="afff4">
    <w:name w:val="Обычный ~ Марк"/>
    <w:basedOn w:val="a"/>
    <w:link w:val="afff3"/>
    <w:autoRedefine/>
    <w:rsid w:val="002B10A4"/>
    <w:pPr>
      <w:framePr w:hSpace="180" w:wrap="around" w:hAnchor="margin" w:xAlign="center" w:y="644"/>
      <w:spacing w:after="60" w:line="280" w:lineRule="exact"/>
      <w:ind w:left="21"/>
      <w:jc w:val="both"/>
    </w:pPr>
    <w:rPr>
      <w:rFonts w:ascii="Cambria" w:eastAsia="Calibri" w:hAnsi="Cambria"/>
      <w:sz w:val="24"/>
      <w:szCs w:val="24"/>
    </w:rPr>
  </w:style>
  <w:style w:type="paragraph" w:customStyle="1" w:styleId="212">
    <w:name w:val="Основной текст с отступом 21"/>
    <w:basedOn w:val="a"/>
    <w:rsid w:val="002B10A4"/>
    <w:pPr>
      <w:widowControl w:val="0"/>
      <w:suppressAutoHyphens/>
      <w:spacing w:after="120" w:line="480" w:lineRule="auto"/>
      <w:ind w:left="283"/>
      <w:jc w:val="both"/>
    </w:pPr>
    <w:rPr>
      <w:rFonts w:ascii="Times New Roman" w:eastAsia="Arial Unicode MS" w:hAnsi="Times New Roman" w:cs="Times New Roman"/>
      <w:kern w:val="2"/>
      <w:sz w:val="24"/>
      <w:szCs w:val="24"/>
    </w:rPr>
  </w:style>
  <w:style w:type="paragraph" w:styleId="1f1">
    <w:name w:val="toc 1"/>
    <w:basedOn w:val="a"/>
    <w:next w:val="a"/>
    <w:autoRedefine/>
    <w:uiPriority w:val="39"/>
    <w:qFormat/>
    <w:rsid w:val="002B10A4"/>
    <w:pPr>
      <w:tabs>
        <w:tab w:val="right" w:leader="dot" w:pos="9911"/>
      </w:tabs>
      <w:spacing w:after="0" w:line="240" w:lineRule="auto"/>
      <w:ind w:left="284"/>
      <w:jc w:val="both"/>
    </w:pPr>
    <w:rPr>
      <w:rFonts w:ascii="Times New Roman" w:eastAsia="Times New Roman" w:hAnsi="Times New Roman" w:cs="Times New Roman"/>
      <w:sz w:val="24"/>
      <w:szCs w:val="24"/>
    </w:rPr>
  </w:style>
  <w:style w:type="paragraph" w:styleId="2c">
    <w:name w:val="toc 2"/>
    <w:basedOn w:val="a"/>
    <w:next w:val="a"/>
    <w:autoRedefine/>
    <w:uiPriority w:val="39"/>
    <w:qFormat/>
    <w:rsid w:val="002B10A4"/>
    <w:pPr>
      <w:tabs>
        <w:tab w:val="right" w:leader="dot" w:pos="9911"/>
      </w:tabs>
      <w:spacing w:after="0" w:line="240" w:lineRule="auto"/>
      <w:ind w:left="227"/>
      <w:jc w:val="both"/>
    </w:pPr>
    <w:rPr>
      <w:rFonts w:ascii="Times New Roman" w:eastAsia="Times New Roman" w:hAnsi="Times New Roman" w:cs="Times New Roman"/>
      <w:noProof/>
      <w:sz w:val="28"/>
      <w:szCs w:val="28"/>
    </w:rPr>
  </w:style>
  <w:style w:type="table" w:customStyle="1" w:styleId="1f2">
    <w:name w:val="Сетка таблицы1"/>
    <w:basedOn w:val="a1"/>
    <w:next w:val="af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B10A4"/>
    <w:pPr>
      <w:tabs>
        <w:tab w:val="left" w:pos="2160"/>
      </w:tabs>
      <w:spacing w:before="120" w:after="0" w:line="240" w:lineRule="exact"/>
      <w:ind w:left="284"/>
      <w:jc w:val="both"/>
    </w:pPr>
    <w:rPr>
      <w:rFonts w:ascii="Times New Roman" w:eastAsia="Times New Roman" w:hAnsi="Times New Roman" w:cs="Times New Roman"/>
      <w:noProof/>
      <w:sz w:val="24"/>
      <w:szCs w:val="24"/>
      <w:lang w:val="en-US"/>
    </w:rPr>
  </w:style>
  <w:style w:type="numbering" w:customStyle="1" w:styleId="2d">
    <w:name w:val="Нет списка2"/>
    <w:next w:val="a2"/>
    <w:uiPriority w:val="99"/>
    <w:semiHidden/>
    <w:unhideWhenUsed/>
    <w:rsid w:val="002B10A4"/>
  </w:style>
  <w:style w:type="paragraph" w:customStyle="1" w:styleId="2e">
    <w:name w:val="Обычный2"/>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f">
    <w:name w:val="Абзац списка2"/>
    <w:basedOn w:val="a"/>
    <w:rsid w:val="002B10A4"/>
    <w:pPr>
      <w:spacing w:after="120" w:line="240" w:lineRule="auto"/>
      <w:ind w:left="720"/>
      <w:contextualSpacing/>
      <w:jc w:val="both"/>
    </w:pPr>
    <w:rPr>
      <w:rFonts w:ascii="Calibri" w:eastAsia="Times New Roman" w:hAnsi="Calibri" w:cs="Times New Roman"/>
      <w:lang w:eastAsia="en-US"/>
    </w:rPr>
  </w:style>
  <w:style w:type="character" w:customStyle="1" w:styleId="1f3">
    <w:name w:val="Текст выноски Знак1"/>
    <w:basedOn w:val="a0"/>
    <w:semiHidden/>
    <w:rsid w:val="002B10A4"/>
    <w:rPr>
      <w:rFonts w:ascii="Tahoma" w:eastAsia="Times New Roman" w:hAnsi="Tahoma" w:cs="Tahoma"/>
      <w:sz w:val="16"/>
      <w:szCs w:val="16"/>
      <w:lang w:eastAsia="ru-RU"/>
    </w:rPr>
  </w:style>
  <w:style w:type="character" w:customStyle="1" w:styleId="311">
    <w:name w:val="Основной текст с отступом 3 Знак1"/>
    <w:basedOn w:val="a0"/>
    <w:rsid w:val="002B10A4"/>
    <w:rPr>
      <w:sz w:val="16"/>
      <w:szCs w:val="16"/>
    </w:rPr>
  </w:style>
  <w:style w:type="character" w:customStyle="1" w:styleId="213">
    <w:name w:val="Основной текст 2 Знак1"/>
    <w:basedOn w:val="a0"/>
    <w:semiHidden/>
    <w:rsid w:val="002B10A4"/>
  </w:style>
  <w:style w:type="character" w:customStyle="1" w:styleId="1f4">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2B10A4"/>
  </w:style>
  <w:style w:type="table" w:customStyle="1" w:styleId="2f0">
    <w:name w:val="Сетка таблицы2"/>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2B10A4"/>
    <w:pPr>
      <w:widowControl w:val="0"/>
      <w:autoSpaceDE w:val="0"/>
      <w:autoSpaceDN w:val="0"/>
      <w:adjustRightInd w:val="0"/>
      <w:spacing w:after="0" w:line="319" w:lineRule="exact"/>
      <w:ind w:left="284"/>
      <w:jc w:val="center"/>
    </w:pPr>
    <w:rPr>
      <w:rFonts w:ascii="Times New Roman" w:eastAsia="Times New Roman" w:hAnsi="Times New Roman" w:cs="Times New Roman"/>
      <w:sz w:val="24"/>
      <w:szCs w:val="24"/>
    </w:rPr>
  </w:style>
  <w:style w:type="character" w:customStyle="1" w:styleId="FontStyle16">
    <w:name w:val="Font Style16"/>
    <w:uiPriority w:val="99"/>
    <w:rsid w:val="002B10A4"/>
    <w:rPr>
      <w:rFonts w:ascii="Times New Roman" w:hAnsi="Times New Roman" w:cs="Times New Roman" w:hint="default"/>
      <w:b/>
      <w:bCs/>
      <w:sz w:val="26"/>
      <w:szCs w:val="26"/>
    </w:rPr>
  </w:style>
  <w:style w:type="paragraph" w:customStyle="1" w:styleId="headertext">
    <w:name w:val="headertext"/>
    <w:basedOn w:val="a"/>
    <w:uiPriority w:val="99"/>
    <w:semiHidden/>
    <w:rsid w:val="002B10A4"/>
    <w:pPr>
      <w:spacing w:before="100" w:beforeAutospacing="1" w:after="100" w:afterAutospacing="1" w:line="240" w:lineRule="auto"/>
      <w:ind w:left="284"/>
      <w:jc w:val="both"/>
    </w:pPr>
    <w:rPr>
      <w:rFonts w:ascii="Times New Roman" w:eastAsia="Calibri" w:hAnsi="Times New Roman" w:cs="Times New Roman"/>
      <w:sz w:val="24"/>
      <w:szCs w:val="24"/>
    </w:rPr>
  </w:style>
  <w:style w:type="table" w:customStyle="1" w:styleId="38">
    <w:name w:val="Сетка таблицы3"/>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Subtitle"/>
    <w:basedOn w:val="a"/>
    <w:next w:val="a"/>
    <w:link w:val="afff7"/>
    <w:qFormat/>
    <w:rsid w:val="002B10A4"/>
    <w:pPr>
      <w:numPr>
        <w:ilvl w:val="1"/>
      </w:numPr>
      <w:spacing w:after="120" w:line="240" w:lineRule="auto"/>
      <w:ind w:left="284"/>
      <w:jc w:val="both"/>
    </w:pPr>
    <w:rPr>
      <w:rFonts w:asciiTheme="majorHAnsi" w:eastAsiaTheme="majorEastAsia" w:hAnsiTheme="majorHAnsi" w:cstheme="majorBidi"/>
      <w:i/>
      <w:iCs/>
      <w:color w:val="4F81BD" w:themeColor="accent1"/>
      <w:spacing w:val="15"/>
      <w:sz w:val="24"/>
      <w:szCs w:val="24"/>
      <w:lang w:eastAsia="en-US"/>
    </w:rPr>
  </w:style>
  <w:style w:type="character" w:customStyle="1" w:styleId="afff7">
    <w:name w:val="Подзаголовок Знак"/>
    <w:basedOn w:val="a0"/>
    <w:link w:val="afff6"/>
    <w:rsid w:val="002B10A4"/>
    <w:rPr>
      <w:rFonts w:asciiTheme="majorHAnsi" w:eastAsiaTheme="majorEastAsia" w:hAnsiTheme="majorHAnsi" w:cstheme="majorBidi"/>
      <w:i/>
      <w:iCs/>
      <w:color w:val="4F81BD" w:themeColor="accent1"/>
      <w:spacing w:val="15"/>
      <w:sz w:val="24"/>
      <w:szCs w:val="24"/>
      <w:lang w:eastAsia="en-US"/>
    </w:rPr>
  </w:style>
  <w:style w:type="character" w:styleId="afff8">
    <w:name w:val="Subtle Emphasis"/>
    <w:basedOn w:val="a0"/>
    <w:uiPriority w:val="19"/>
    <w:qFormat/>
    <w:rsid w:val="002B10A4"/>
    <w:rPr>
      <w:i/>
      <w:iCs/>
      <w:color w:val="808080" w:themeColor="text1" w:themeTint="7F"/>
    </w:rPr>
  </w:style>
  <w:style w:type="numbering" w:customStyle="1" w:styleId="39">
    <w:name w:val="Нет списка3"/>
    <w:next w:val="a2"/>
    <w:uiPriority w:val="99"/>
    <w:semiHidden/>
    <w:unhideWhenUsed/>
    <w:rsid w:val="002B10A4"/>
  </w:style>
  <w:style w:type="table" w:customStyle="1" w:styleId="43">
    <w:name w:val="Сетка таблицы4"/>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B10A4"/>
  </w:style>
  <w:style w:type="numbering" w:customStyle="1" w:styleId="111">
    <w:name w:val="Нет списка111"/>
    <w:next w:val="a2"/>
    <w:semiHidden/>
    <w:rsid w:val="002B10A4"/>
  </w:style>
  <w:style w:type="table" w:customStyle="1" w:styleId="112">
    <w:name w:val="Сетка таблицы11"/>
    <w:basedOn w:val="a1"/>
    <w:next w:val="af9"/>
    <w:uiPriority w:val="5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2B10A4"/>
  </w:style>
  <w:style w:type="table" w:customStyle="1" w:styleId="215">
    <w:name w:val="Сетка таблицы21"/>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2B10A4"/>
  </w:style>
  <w:style w:type="character" w:customStyle="1" w:styleId="1e">
    <w:name w:val="Стиль1 Знак"/>
    <w:link w:val="1d"/>
    <w:rsid w:val="002B10A4"/>
    <w:rPr>
      <w:rFonts w:ascii="Times New Roman" w:eastAsia="Times New Roman" w:hAnsi="Times New Roman" w:cs="Times New Roman"/>
      <w:sz w:val="28"/>
      <w:szCs w:val="24"/>
    </w:rPr>
  </w:style>
  <w:style w:type="character" w:customStyle="1" w:styleId="ListParagraphChar">
    <w:name w:val="List Paragraph Char"/>
    <w:link w:val="12"/>
    <w:locked/>
    <w:rsid w:val="002B10A4"/>
    <w:rPr>
      <w:rFonts w:ascii="Calibri" w:eastAsia="Times New Roman" w:hAnsi="Calibri" w:cs="Times New Roman"/>
      <w:lang w:eastAsia="en-US"/>
    </w:rPr>
  </w:style>
  <w:style w:type="character" w:customStyle="1" w:styleId="216">
    <w:name w:val="Основной текст с отступом 2 Знак1"/>
    <w:locked/>
    <w:rsid w:val="002B10A4"/>
    <w:rPr>
      <w:rFonts w:ascii="Times New Roman" w:eastAsia="Times New Roman" w:hAnsi="Times New Roman" w:cs="Times New Roman"/>
      <w:sz w:val="24"/>
      <w:szCs w:val="24"/>
      <w:lang w:eastAsia="ru-RU"/>
    </w:rPr>
  </w:style>
  <w:style w:type="paragraph" w:customStyle="1" w:styleId="afff9">
    <w:name w:val="заг табл"/>
    <w:basedOn w:val="a"/>
    <w:rsid w:val="002B10A4"/>
    <w:pPr>
      <w:spacing w:after="240" w:line="288" w:lineRule="auto"/>
      <w:ind w:left="284"/>
      <w:jc w:val="center"/>
    </w:pPr>
    <w:rPr>
      <w:rFonts w:ascii="Arial" w:eastAsia="Times New Roman" w:hAnsi="Arial" w:cs="Arial"/>
      <w:b/>
      <w:sz w:val="24"/>
      <w:szCs w:val="20"/>
    </w:rPr>
  </w:style>
  <w:style w:type="character" w:customStyle="1" w:styleId="113">
    <w:name w:val="Основной текст 1 Знак Знак1"/>
    <w:locked/>
    <w:rsid w:val="002B10A4"/>
    <w:rPr>
      <w:sz w:val="24"/>
      <w:szCs w:val="24"/>
      <w:lang w:val="ru-RU" w:eastAsia="ru-RU" w:bidi="ar-SA"/>
    </w:rPr>
  </w:style>
  <w:style w:type="character" w:customStyle="1" w:styleId="afffa">
    <w:name w:val="Цветовое выделение"/>
    <w:rsid w:val="002B10A4"/>
    <w:rPr>
      <w:b/>
      <w:bCs/>
      <w:color w:val="000080"/>
    </w:rPr>
  </w:style>
  <w:style w:type="table" w:customStyle="1" w:styleId="53">
    <w:name w:val="Сетка таблицы5"/>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5">
    <w:name w:val="Знак Знак4"/>
    <w:rsid w:val="002B10A4"/>
    <w:rPr>
      <w:sz w:val="24"/>
      <w:szCs w:val="24"/>
      <w:lang w:val="ru-RU" w:eastAsia="ru-RU" w:bidi="ar-SA"/>
    </w:rPr>
  </w:style>
  <w:style w:type="paragraph" w:customStyle="1" w:styleId="2f1">
    <w:name w:val="Знак Знак Знак Знак2"/>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paragraph" w:customStyle="1" w:styleId="afffb">
    <w:name w:val="Номер"/>
    <w:basedOn w:val="a"/>
    <w:rsid w:val="002B10A4"/>
    <w:pPr>
      <w:spacing w:after="0" w:line="240" w:lineRule="auto"/>
      <w:ind w:left="284"/>
      <w:jc w:val="center"/>
    </w:pPr>
    <w:rPr>
      <w:rFonts w:ascii="Times New Roman" w:eastAsia="Times New Roman" w:hAnsi="Times New Roman" w:cs="Times New Roman"/>
      <w:sz w:val="28"/>
      <w:szCs w:val="20"/>
    </w:rPr>
  </w:style>
  <w:style w:type="character" w:customStyle="1" w:styleId="afffc">
    <w:name w:val="Знак Знак"/>
    <w:rsid w:val="002B10A4"/>
    <w:rPr>
      <w:sz w:val="16"/>
      <w:szCs w:val="16"/>
      <w:lang w:val="ru-RU" w:eastAsia="ru-RU" w:bidi="ar-SA"/>
    </w:rPr>
  </w:style>
  <w:style w:type="paragraph" w:customStyle="1" w:styleId="afffd">
    <w:name w:val="Постановление"/>
    <w:basedOn w:val="a"/>
    <w:rsid w:val="002B10A4"/>
    <w:pPr>
      <w:spacing w:after="0" w:line="240" w:lineRule="auto"/>
      <w:ind w:left="284"/>
      <w:jc w:val="center"/>
    </w:pPr>
    <w:rPr>
      <w:rFonts w:ascii="Times New Roman" w:eastAsia="Times New Roman" w:hAnsi="Times New Roman" w:cs="Times New Roman"/>
      <w:spacing w:val="-14"/>
      <w:sz w:val="30"/>
      <w:szCs w:val="20"/>
    </w:rPr>
  </w:style>
  <w:style w:type="character" w:customStyle="1" w:styleId="apple-style-span">
    <w:name w:val="apple-style-span"/>
    <w:basedOn w:val="a0"/>
    <w:rsid w:val="002B10A4"/>
  </w:style>
  <w:style w:type="character" w:customStyle="1" w:styleId="2f2">
    <w:name w:val="Знак Знак2"/>
    <w:rsid w:val="002B10A4"/>
    <w:rPr>
      <w:sz w:val="24"/>
      <w:szCs w:val="24"/>
      <w:lang w:val="ru-RU" w:eastAsia="ru-RU" w:bidi="ar-SA"/>
    </w:rPr>
  </w:style>
  <w:style w:type="paragraph" w:customStyle="1" w:styleId="1f5">
    <w:name w:val="Заголовок 1К"/>
    <w:basedOn w:val="a"/>
    <w:autoRedefine/>
    <w:rsid w:val="002B10A4"/>
    <w:pPr>
      <w:spacing w:after="0" w:line="240" w:lineRule="auto"/>
      <w:ind w:left="284" w:right="-108"/>
      <w:jc w:val="both"/>
    </w:pPr>
    <w:rPr>
      <w:rFonts w:ascii="Times New Roman" w:eastAsia="Times New Roman" w:hAnsi="Times New Roman" w:cs="Times New Roman"/>
      <w:sz w:val="24"/>
      <w:szCs w:val="24"/>
    </w:rPr>
  </w:style>
  <w:style w:type="paragraph" w:customStyle="1" w:styleId="xl31">
    <w:name w:val="xl31"/>
    <w:basedOn w:val="a"/>
    <w:rsid w:val="002B10A4"/>
    <w:pPr>
      <w:pBdr>
        <w:left w:val="single" w:sz="4" w:space="0" w:color="auto"/>
        <w:bottom w:val="single" w:sz="4" w:space="0" w:color="auto"/>
        <w:right w:val="single" w:sz="4" w:space="0" w:color="auto"/>
      </w:pBdr>
      <w:spacing w:before="100" w:beforeAutospacing="1" w:after="100" w:afterAutospacing="1" w:line="240" w:lineRule="auto"/>
      <w:ind w:left="284"/>
      <w:jc w:val="center"/>
      <w:textAlignment w:val="center"/>
    </w:pPr>
    <w:rPr>
      <w:rFonts w:ascii="Times New Roman" w:eastAsia="Times New Roman" w:hAnsi="Times New Roman" w:cs="Times New Roman"/>
      <w:sz w:val="24"/>
      <w:szCs w:val="24"/>
    </w:rPr>
  </w:style>
  <w:style w:type="paragraph" w:customStyle="1" w:styleId="BodyText21">
    <w:name w:val="Body Text 21"/>
    <w:basedOn w:val="a"/>
    <w:rsid w:val="002B10A4"/>
    <w:pPr>
      <w:overflowPunct w:val="0"/>
      <w:autoSpaceDE w:val="0"/>
      <w:autoSpaceDN w:val="0"/>
      <w:adjustRightInd w:val="0"/>
      <w:spacing w:after="0" w:line="240" w:lineRule="auto"/>
      <w:ind w:left="284" w:firstLine="720"/>
      <w:jc w:val="both"/>
    </w:pPr>
    <w:rPr>
      <w:rFonts w:ascii="Times New Roman" w:eastAsia="Times New Roman" w:hAnsi="Times New Roman" w:cs="Times New Roman"/>
      <w:sz w:val="28"/>
      <w:szCs w:val="20"/>
    </w:rPr>
  </w:style>
  <w:style w:type="paragraph" w:customStyle="1" w:styleId="FR1">
    <w:name w:val="FR1"/>
    <w:rsid w:val="002B10A4"/>
    <w:pPr>
      <w:widowControl w:val="0"/>
      <w:autoSpaceDE w:val="0"/>
      <w:autoSpaceDN w:val="0"/>
      <w:adjustRightInd w:val="0"/>
      <w:spacing w:after="0" w:line="260" w:lineRule="auto"/>
      <w:ind w:left="284" w:firstLine="720"/>
      <w:jc w:val="both"/>
    </w:pPr>
    <w:rPr>
      <w:rFonts w:ascii="Times New Roman" w:eastAsia="Times New Roman" w:hAnsi="Times New Roman" w:cs="Times New Roman"/>
      <w:sz w:val="28"/>
      <w:szCs w:val="20"/>
    </w:rPr>
  </w:style>
  <w:style w:type="character" w:customStyle="1" w:styleId="afffe">
    <w:name w:val="Текст Знак"/>
    <w:link w:val="affff"/>
    <w:locked/>
    <w:rsid w:val="002B10A4"/>
    <w:rPr>
      <w:rFonts w:ascii="Consolas" w:hAnsi="Consolas"/>
      <w:sz w:val="21"/>
      <w:szCs w:val="21"/>
    </w:rPr>
  </w:style>
  <w:style w:type="paragraph" w:styleId="affff">
    <w:name w:val="Plain Text"/>
    <w:basedOn w:val="a"/>
    <w:link w:val="afffe"/>
    <w:rsid w:val="002B10A4"/>
    <w:pPr>
      <w:spacing w:after="0" w:line="240" w:lineRule="auto"/>
      <w:ind w:left="284"/>
      <w:jc w:val="both"/>
    </w:pPr>
    <w:rPr>
      <w:rFonts w:ascii="Consolas" w:hAnsi="Consolas"/>
      <w:sz w:val="21"/>
      <w:szCs w:val="21"/>
    </w:rPr>
  </w:style>
  <w:style w:type="character" w:customStyle="1" w:styleId="1f6">
    <w:name w:val="Текст Знак1"/>
    <w:basedOn w:val="a0"/>
    <w:link w:val="affff"/>
    <w:rsid w:val="002B10A4"/>
    <w:rPr>
      <w:rFonts w:ascii="Consolas" w:hAnsi="Consolas"/>
      <w:sz w:val="21"/>
      <w:szCs w:val="21"/>
    </w:rPr>
  </w:style>
  <w:style w:type="character" w:customStyle="1" w:styleId="FontStyle11">
    <w:name w:val="Font Style11"/>
    <w:rsid w:val="002B10A4"/>
    <w:rPr>
      <w:rFonts w:ascii="Times New Roman" w:hAnsi="Times New Roman" w:cs="Times New Roman"/>
      <w:sz w:val="26"/>
      <w:szCs w:val="26"/>
    </w:rPr>
  </w:style>
  <w:style w:type="character" w:customStyle="1" w:styleId="3a">
    <w:name w:val="Знак Знак3"/>
    <w:locked/>
    <w:rsid w:val="002B10A4"/>
    <w:rPr>
      <w:sz w:val="24"/>
      <w:szCs w:val="24"/>
      <w:lang w:val="ru-RU" w:eastAsia="ru-RU" w:bidi="ar-SA"/>
    </w:rPr>
  </w:style>
  <w:style w:type="character" w:customStyle="1" w:styleId="news-text">
    <w:name w:val="news-text"/>
    <w:basedOn w:val="a0"/>
    <w:rsid w:val="002B10A4"/>
  </w:style>
  <w:style w:type="paragraph" w:customStyle="1" w:styleId="1f7">
    <w:name w:val="Знак Знак Знак1 Знак Знак Знак Знак Знак Знак Знак Знак"/>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character" w:customStyle="1" w:styleId="71">
    <w:name w:val="Знак Знак7"/>
    <w:locked/>
    <w:rsid w:val="002B10A4"/>
    <w:rPr>
      <w:sz w:val="24"/>
      <w:szCs w:val="24"/>
      <w:lang w:val="ru-RU" w:eastAsia="ru-RU" w:bidi="ar-SA"/>
    </w:rPr>
  </w:style>
  <w:style w:type="character" w:customStyle="1" w:styleId="1f8">
    <w:name w:val="Знак Знак1"/>
    <w:locked/>
    <w:rsid w:val="002B10A4"/>
    <w:rPr>
      <w:sz w:val="24"/>
      <w:szCs w:val="24"/>
      <w:lang w:val="ru-RU" w:eastAsia="ru-RU" w:bidi="ar-SA"/>
    </w:rPr>
  </w:style>
  <w:style w:type="character" w:customStyle="1" w:styleId="FontStyle12">
    <w:name w:val="Font Style12"/>
    <w:rsid w:val="002B10A4"/>
    <w:rPr>
      <w:rFonts w:ascii="Times New Roman" w:hAnsi="Times New Roman" w:cs="Times New Roman"/>
      <w:sz w:val="24"/>
      <w:szCs w:val="24"/>
    </w:rPr>
  </w:style>
  <w:style w:type="paragraph" w:customStyle="1" w:styleId="Style5">
    <w:name w:val="Style5"/>
    <w:basedOn w:val="a"/>
    <w:uiPriority w:val="99"/>
    <w:rsid w:val="002B10A4"/>
    <w:pPr>
      <w:widowControl w:val="0"/>
      <w:autoSpaceDE w:val="0"/>
      <w:autoSpaceDN w:val="0"/>
      <w:adjustRightInd w:val="0"/>
      <w:spacing w:after="0" w:line="278" w:lineRule="exact"/>
      <w:ind w:left="284"/>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2B10A4"/>
    <w:rPr>
      <w:rFonts w:cs="Times New Roman"/>
    </w:rPr>
  </w:style>
  <w:style w:type="paragraph" w:customStyle="1" w:styleId="affff0">
    <w:name w:val="основной"/>
    <w:basedOn w:val="a"/>
    <w:rsid w:val="002B10A4"/>
    <w:pPr>
      <w:spacing w:after="0" w:line="240" w:lineRule="auto"/>
      <w:ind w:left="284" w:firstLine="567"/>
      <w:jc w:val="both"/>
    </w:pPr>
    <w:rPr>
      <w:rFonts w:ascii="Times New Roman" w:eastAsia="Times New Roman" w:hAnsi="Times New Roman" w:cs="Times New Roman"/>
      <w:sz w:val="28"/>
      <w:szCs w:val="20"/>
    </w:rPr>
  </w:style>
  <w:style w:type="paragraph" w:customStyle="1" w:styleId="affff1">
    <w:name w:val="Текстовый блок"/>
    <w:rsid w:val="002B10A4"/>
    <w:pPr>
      <w:spacing w:after="0" w:line="240" w:lineRule="auto"/>
      <w:ind w:left="284"/>
      <w:jc w:val="both"/>
    </w:pPr>
    <w:rPr>
      <w:rFonts w:ascii="Helvetica" w:eastAsia="ヒラギノ角ゴ Pro W3" w:hAnsi="Helvetica" w:cs="Times New Roman"/>
      <w:color w:val="000000"/>
      <w:sz w:val="24"/>
      <w:szCs w:val="20"/>
    </w:rPr>
  </w:style>
  <w:style w:type="paragraph" w:customStyle="1" w:styleId="s4-wptoptable1">
    <w:name w:val="s4-wptoptable1"/>
    <w:basedOn w:val="a"/>
    <w:rsid w:val="002B10A4"/>
    <w:pPr>
      <w:spacing w:before="100" w:beforeAutospacing="1" w:after="100" w:afterAutospacing="1" w:line="240" w:lineRule="auto"/>
      <w:ind w:left="284"/>
      <w:jc w:val="both"/>
    </w:pPr>
    <w:rPr>
      <w:rFonts w:ascii="Times New Roman" w:eastAsia="Times New Roman" w:hAnsi="Times New Roman" w:cs="Times New Roman"/>
      <w:sz w:val="24"/>
      <w:szCs w:val="24"/>
    </w:rPr>
  </w:style>
  <w:style w:type="paragraph" w:customStyle="1" w:styleId="2f3">
    <w:name w:val="Без интервала2"/>
    <w:rsid w:val="002B10A4"/>
    <w:pPr>
      <w:spacing w:after="0" w:line="240" w:lineRule="auto"/>
      <w:ind w:left="284"/>
      <w:jc w:val="both"/>
    </w:pPr>
    <w:rPr>
      <w:rFonts w:ascii="Calibri" w:eastAsia="Times New Roman" w:hAnsi="Calibri" w:cs="Times New Roman"/>
      <w:lang w:eastAsia="en-US"/>
    </w:rPr>
  </w:style>
  <w:style w:type="paragraph" w:customStyle="1" w:styleId="2f4">
    <w:name w:val="Основной текст2"/>
    <w:basedOn w:val="a"/>
    <w:rsid w:val="002B10A4"/>
    <w:pPr>
      <w:widowControl w:val="0"/>
      <w:shd w:val="clear" w:color="auto" w:fill="FFFFFF"/>
      <w:spacing w:before="180" w:after="0" w:line="317" w:lineRule="exact"/>
      <w:ind w:left="284"/>
      <w:jc w:val="both"/>
    </w:pPr>
    <w:rPr>
      <w:rFonts w:ascii="Times New Roman" w:eastAsia="Times New Roman" w:hAnsi="Times New Roman" w:cs="Times New Roman"/>
      <w:sz w:val="26"/>
      <w:szCs w:val="26"/>
      <w:lang w:eastAsia="en-US"/>
    </w:rPr>
  </w:style>
  <w:style w:type="character" w:customStyle="1" w:styleId="12pt">
    <w:name w:val="Основной текст + 12 pt"/>
    <w:rsid w:val="002B10A4"/>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2B10A4"/>
    <w:rPr>
      <w:rFonts w:ascii="Times New Roman" w:eastAsia="Times New Roman" w:hAnsi="Times New Roman" w:cs="Times New Roman"/>
      <w:sz w:val="28"/>
      <w:szCs w:val="28"/>
      <w:shd w:val="clear" w:color="auto" w:fill="FFFFFF"/>
    </w:rPr>
  </w:style>
  <w:style w:type="paragraph" w:customStyle="1" w:styleId="affff2">
    <w:name w:val="Текст в заданном формате"/>
    <w:basedOn w:val="a"/>
    <w:rsid w:val="002B10A4"/>
    <w:pPr>
      <w:widowControl w:val="0"/>
      <w:suppressAutoHyphens/>
      <w:spacing w:after="0" w:line="240" w:lineRule="auto"/>
      <w:ind w:left="284"/>
      <w:jc w:val="both"/>
    </w:pPr>
    <w:rPr>
      <w:rFonts w:ascii="Courier New" w:eastAsia="NSimSun" w:hAnsi="Courier New" w:cs="Courier New"/>
      <w:sz w:val="20"/>
      <w:szCs w:val="20"/>
      <w:lang w:val="de-DE" w:eastAsia="hi-IN" w:bidi="hi-IN"/>
    </w:rPr>
  </w:style>
  <w:style w:type="numbering" w:customStyle="1" w:styleId="54">
    <w:name w:val="Нет списка5"/>
    <w:next w:val="a2"/>
    <w:uiPriority w:val="99"/>
    <w:semiHidden/>
    <w:unhideWhenUsed/>
    <w:rsid w:val="002B10A4"/>
  </w:style>
  <w:style w:type="table" w:customStyle="1" w:styleId="61">
    <w:name w:val="Сетка таблицы6"/>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3">
    <w:name w:val="TOC Heading"/>
    <w:basedOn w:val="1"/>
    <w:next w:val="a"/>
    <w:uiPriority w:val="39"/>
    <w:unhideWhenUsed/>
    <w:qFormat/>
    <w:rsid w:val="002B10A4"/>
    <w:pPr>
      <w:keepLines/>
      <w:spacing w:before="480" w:after="0" w:line="276" w:lineRule="auto"/>
      <w:ind w:left="284"/>
      <w:jc w:val="both"/>
      <w:outlineLvl w:val="9"/>
    </w:pPr>
    <w:rPr>
      <w:rFonts w:asciiTheme="majorHAnsi" w:eastAsiaTheme="majorEastAsia" w:hAnsiTheme="majorHAnsi" w:cstheme="majorBidi"/>
      <w:color w:val="365F91" w:themeColor="accent1" w:themeShade="BF"/>
      <w:kern w:val="0"/>
      <w:sz w:val="28"/>
      <w:szCs w:val="28"/>
    </w:rPr>
  </w:style>
  <w:style w:type="paragraph" w:styleId="3b">
    <w:name w:val="toc 3"/>
    <w:basedOn w:val="a"/>
    <w:next w:val="a"/>
    <w:autoRedefine/>
    <w:uiPriority w:val="39"/>
    <w:unhideWhenUsed/>
    <w:qFormat/>
    <w:rsid w:val="002B10A4"/>
    <w:pPr>
      <w:tabs>
        <w:tab w:val="right" w:leader="dot" w:pos="9911"/>
      </w:tabs>
      <w:spacing w:after="100" w:line="240" w:lineRule="auto"/>
      <w:ind w:left="440"/>
      <w:jc w:val="both"/>
    </w:pPr>
    <w:rPr>
      <w:rFonts w:ascii="Times New Roman" w:hAnsi="Times New Roman" w:cs="Times New Roman"/>
      <w:noProof/>
      <w:sz w:val="28"/>
      <w:szCs w:val="28"/>
    </w:rPr>
  </w:style>
  <w:style w:type="character" w:customStyle="1" w:styleId="Heading1Char">
    <w:name w:val="Heading 1 Char"/>
    <w:rsid w:val="002B10A4"/>
    <w:rPr>
      <w:rFonts w:ascii="Cambria" w:eastAsia="Times New Roman" w:hAnsi="Cambria" w:cs="Times New Roman"/>
      <w:b/>
      <w:bCs/>
      <w:kern w:val="32"/>
      <w:sz w:val="32"/>
      <w:szCs w:val="32"/>
    </w:rPr>
  </w:style>
  <w:style w:type="character" w:customStyle="1" w:styleId="BalloonTextChar">
    <w:name w:val="Balloon Text Char"/>
    <w:semiHidden/>
    <w:rsid w:val="002B10A4"/>
    <w:rPr>
      <w:sz w:val="0"/>
      <w:szCs w:val="0"/>
    </w:rPr>
  </w:style>
  <w:style w:type="character" w:customStyle="1" w:styleId="HeaderChar">
    <w:name w:val="Header Char"/>
    <w:semiHidden/>
    <w:rsid w:val="002B10A4"/>
    <w:rPr>
      <w:sz w:val="24"/>
      <w:szCs w:val="24"/>
    </w:rPr>
  </w:style>
  <w:style w:type="paragraph" w:customStyle="1" w:styleId="1f9">
    <w:name w:val="Список1"/>
    <w:basedOn w:val="afa"/>
    <w:rsid w:val="002B10A4"/>
    <w:pPr>
      <w:suppressAutoHyphens/>
      <w:spacing w:before="60" w:after="60" w:line="240" w:lineRule="auto"/>
      <w:ind w:left="1068"/>
      <w:jc w:val="both"/>
    </w:pPr>
    <w:rPr>
      <w:rFonts w:ascii="Times New Roman CYR" w:eastAsia="Times New Roman" w:hAnsi="Times New Roman CYR" w:cs="Times New Roman CYR"/>
      <w:sz w:val="24"/>
      <w:szCs w:val="24"/>
      <w:lang w:eastAsia="ar-SA"/>
    </w:rPr>
  </w:style>
  <w:style w:type="paragraph" w:customStyle="1" w:styleId="affff4">
    <w:name w:val="Список нумерованый"/>
    <w:basedOn w:val="a"/>
    <w:rsid w:val="002B10A4"/>
    <w:pPr>
      <w:tabs>
        <w:tab w:val="num" w:pos="0"/>
      </w:tabs>
      <w:suppressAutoHyphens/>
      <w:spacing w:before="60" w:after="60" w:line="240" w:lineRule="auto"/>
      <w:ind w:left="1429" w:hanging="360"/>
      <w:jc w:val="both"/>
    </w:pPr>
    <w:rPr>
      <w:rFonts w:ascii="Times New Roman" w:eastAsia="Times New Roman" w:hAnsi="Times New Roman" w:cs="Times New Roman"/>
      <w:sz w:val="24"/>
      <w:szCs w:val="24"/>
      <w:lang w:eastAsia="ar-SA"/>
    </w:rPr>
  </w:style>
  <w:style w:type="character" w:customStyle="1" w:styleId="FontStyle15">
    <w:name w:val="Font Style15"/>
    <w:uiPriority w:val="99"/>
    <w:rsid w:val="002B10A4"/>
    <w:rPr>
      <w:rFonts w:ascii="Times New Roman" w:hAnsi="Times New Roman" w:cs="Times New Roman"/>
      <w:sz w:val="26"/>
      <w:szCs w:val="26"/>
    </w:rPr>
  </w:style>
  <w:style w:type="character" w:customStyle="1" w:styleId="BodyTextIndentChar">
    <w:name w:val="Body Text Indent Char"/>
    <w:semiHidden/>
    <w:rsid w:val="002B10A4"/>
    <w:rPr>
      <w:sz w:val="24"/>
      <w:szCs w:val="24"/>
    </w:rPr>
  </w:style>
  <w:style w:type="paragraph" w:customStyle="1" w:styleId="Pro-Gramma">
    <w:name w:val="Pro-Gramma"/>
    <w:basedOn w:val="a"/>
    <w:link w:val="Pro-Gramma0"/>
    <w:rsid w:val="002B10A4"/>
    <w:pPr>
      <w:spacing w:before="120" w:after="0" w:line="288" w:lineRule="auto"/>
      <w:ind w:left="1134" w:firstLine="709"/>
      <w:jc w:val="both"/>
    </w:pPr>
    <w:rPr>
      <w:rFonts w:ascii="Georgia" w:eastAsia="Times New Roman" w:hAnsi="Georgia" w:cs="Georgia"/>
      <w:sz w:val="24"/>
      <w:szCs w:val="24"/>
    </w:rPr>
  </w:style>
  <w:style w:type="character" w:customStyle="1" w:styleId="Pro-Gramma0">
    <w:name w:val="Pro-Gramma Знак"/>
    <w:link w:val="Pro-Gramma"/>
    <w:locked/>
    <w:rsid w:val="002B10A4"/>
    <w:rPr>
      <w:rFonts w:ascii="Georgia" w:eastAsia="Times New Roman" w:hAnsi="Georgia" w:cs="Georgia"/>
      <w:sz w:val="24"/>
      <w:szCs w:val="24"/>
    </w:rPr>
  </w:style>
  <w:style w:type="character" w:customStyle="1" w:styleId="FooterChar">
    <w:name w:val="Footer Char"/>
    <w:semiHidden/>
    <w:rsid w:val="002B10A4"/>
    <w:rPr>
      <w:sz w:val="24"/>
      <w:szCs w:val="24"/>
    </w:rPr>
  </w:style>
  <w:style w:type="paragraph" w:customStyle="1" w:styleId="Style15">
    <w:name w:val="Style15"/>
    <w:basedOn w:val="a"/>
    <w:rsid w:val="002B10A4"/>
    <w:pPr>
      <w:widowControl w:val="0"/>
      <w:autoSpaceDE w:val="0"/>
      <w:autoSpaceDN w:val="0"/>
      <w:adjustRightInd w:val="0"/>
      <w:spacing w:after="0" w:line="278" w:lineRule="exact"/>
      <w:ind w:hanging="350"/>
    </w:pPr>
    <w:rPr>
      <w:rFonts w:ascii="Times New Roman" w:eastAsia="Times New Roman" w:hAnsi="Times New Roman" w:cs="Times New Roman"/>
      <w:sz w:val="24"/>
      <w:szCs w:val="24"/>
    </w:rPr>
  </w:style>
  <w:style w:type="character" w:customStyle="1" w:styleId="FontStyle63">
    <w:name w:val="Font Style63"/>
    <w:rsid w:val="002B10A4"/>
    <w:rPr>
      <w:rFonts w:ascii="Times New Roman" w:hAnsi="Times New Roman" w:cs="Times New Roman"/>
      <w:sz w:val="22"/>
      <w:szCs w:val="22"/>
    </w:rPr>
  </w:style>
  <w:style w:type="character" w:customStyle="1" w:styleId="FontStyle68">
    <w:name w:val="Font Style68"/>
    <w:rsid w:val="002B10A4"/>
    <w:rPr>
      <w:rFonts w:ascii="Times New Roman" w:hAnsi="Times New Roman" w:cs="Times New Roman"/>
      <w:sz w:val="20"/>
      <w:szCs w:val="20"/>
    </w:rPr>
  </w:style>
  <w:style w:type="paragraph" w:customStyle="1" w:styleId="Style49">
    <w:name w:val="Style49"/>
    <w:basedOn w:val="a"/>
    <w:rsid w:val="002B10A4"/>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character" w:customStyle="1" w:styleId="FontStyle69">
    <w:name w:val="Font Style69"/>
    <w:rsid w:val="002B10A4"/>
    <w:rPr>
      <w:rFonts w:ascii="Times New Roman" w:hAnsi="Times New Roman" w:cs="Times New Roman"/>
      <w:b/>
      <w:bCs/>
      <w:sz w:val="22"/>
      <w:szCs w:val="22"/>
    </w:rPr>
  </w:style>
  <w:style w:type="paragraph" w:customStyle="1" w:styleId="Style24">
    <w:name w:val="Style24"/>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rsid w:val="002B10A4"/>
    <w:rPr>
      <w:rFonts w:ascii="Times New Roman" w:hAnsi="Times New Roman" w:cs="Times New Roman"/>
      <w:b/>
      <w:bCs/>
      <w:sz w:val="22"/>
      <w:szCs w:val="22"/>
    </w:rPr>
  </w:style>
  <w:style w:type="paragraph" w:customStyle="1" w:styleId="Style25">
    <w:name w:val="Style25"/>
    <w:basedOn w:val="a"/>
    <w:rsid w:val="002B10A4"/>
    <w:pPr>
      <w:widowControl w:val="0"/>
      <w:autoSpaceDE w:val="0"/>
      <w:autoSpaceDN w:val="0"/>
      <w:adjustRightInd w:val="0"/>
      <w:spacing w:after="0" w:line="292" w:lineRule="exact"/>
      <w:ind w:firstLine="859"/>
      <w:jc w:val="both"/>
    </w:pPr>
    <w:rPr>
      <w:rFonts w:ascii="Times New Roman" w:eastAsia="Times New Roman" w:hAnsi="Times New Roman" w:cs="Times New Roman"/>
      <w:sz w:val="24"/>
      <w:szCs w:val="24"/>
    </w:rPr>
  </w:style>
  <w:style w:type="paragraph" w:customStyle="1" w:styleId="Style39">
    <w:name w:val="Style39"/>
    <w:basedOn w:val="a"/>
    <w:rsid w:val="002B10A4"/>
    <w:pPr>
      <w:widowControl w:val="0"/>
      <w:autoSpaceDE w:val="0"/>
      <w:autoSpaceDN w:val="0"/>
      <w:adjustRightInd w:val="0"/>
      <w:spacing w:after="0" w:line="283" w:lineRule="exact"/>
      <w:ind w:firstLine="864"/>
      <w:jc w:val="both"/>
    </w:pPr>
    <w:rPr>
      <w:rFonts w:ascii="Times New Roman" w:eastAsia="Times New Roman" w:hAnsi="Times New Roman" w:cs="Times New Roman"/>
      <w:sz w:val="24"/>
      <w:szCs w:val="24"/>
    </w:rPr>
  </w:style>
  <w:style w:type="paragraph" w:customStyle="1" w:styleId="Style34">
    <w:name w:val="Style34"/>
    <w:basedOn w:val="a"/>
    <w:rsid w:val="002B10A4"/>
    <w:pPr>
      <w:widowControl w:val="0"/>
      <w:autoSpaceDE w:val="0"/>
      <w:autoSpaceDN w:val="0"/>
      <w:adjustRightInd w:val="0"/>
      <w:spacing w:after="0" w:line="277" w:lineRule="exact"/>
      <w:ind w:firstLine="538"/>
      <w:jc w:val="both"/>
    </w:pPr>
    <w:rPr>
      <w:rFonts w:ascii="Times New Roman" w:eastAsia="Times New Roman" w:hAnsi="Times New Roman" w:cs="Times New Roman"/>
      <w:sz w:val="24"/>
      <w:szCs w:val="24"/>
    </w:rPr>
  </w:style>
  <w:style w:type="paragraph" w:customStyle="1" w:styleId="Style40">
    <w:name w:val="Style40"/>
    <w:basedOn w:val="a"/>
    <w:rsid w:val="002B10A4"/>
    <w:pPr>
      <w:widowControl w:val="0"/>
      <w:autoSpaceDE w:val="0"/>
      <w:autoSpaceDN w:val="0"/>
      <w:adjustRightInd w:val="0"/>
      <w:spacing w:after="0" w:line="274" w:lineRule="exact"/>
      <w:ind w:firstLine="864"/>
    </w:pPr>
    <w:rPr>
      <w:rFonts w:ascii="Times New Roman" w:eastAsia="Times New Roman" w:hAnsi="Times New Roman" w:cs="Times New Roman"/>
      <w:sz w:val="24"/>
      <w:szCs w:val="24"/>
    </w:rPr>
  </w:style>
  <w:style w:type="paragraph" w:customStyle="1" w:styleId="Style47">
    <w:name w:val="Style47"/>
    <w:basedOn w:val="a"/>
    <w:rsid w:val="002B10A4"/>
    <w:pPr>
      <w:widowControl w:val="0"/>
      <w:autoSpaceDE w:val="0"/>
      <w:autoSpaceDN w:val="0"/>
      <w:adjustRightInd w:val="0"/>
      <w:spacing w:after="0" w:line="278" w:lineRule="exact"/>
      <w:ind w:firstLine="864"/>
      <w:jc w:val="both"/>
    </w:pPr>
    <w:rPr>
      <w:rFonts w:ascii="Times New Roman" w:eastAsia="Times New Roman" w:hAnsi="Times New Roman" w:cs="Times New Roman"/>
      <w:sz w:val="24"/>
      <w:szCs w:val="24"/>
    </w:rPr>
  </w:style>
  <w:style w:type="paragraph" w:customStyle="1" w:styleId="Style30">
    <w:name w:val="Style30"/>
    <w:basedOn w:val="a"/>
    <w:rsid w:val="002B10A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8">
    <w:name w:val="Style48"/>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2">
    <w:name w:val="Font Style72"/>
    <w:rsid w:val="002B10A4"/>
    <w:rPr>
      <w:rFonts w:ascii="Times New Roman" w:hAnsi="Times New Roman" w:cs="Times New Roman"/>
      <w:sz w:val="24"/>
      <w:szCs w:val="24"/>
    </w:rPr>
  </w:style>
  <w:style w:type="paragraph" w:customStyle="1" w:styleId="Style14">
    <w:name w:val="Style14"/>
    <w:basedOn w:val="a"/>
    <w:rsid w:val="002B10A4"/>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22">
    <w:name w:val="Style22"/>
    <w:basedOn w:val="a"/>
    <w:rsid w:val="002B10A4"/>
    <w:pPr>
      <w:widowControl w:val="0"/>
      <w:autoSpaceDE w:val="0"/>
      <w:autoSpaceDN w:val="0"/>
      <w:adjustRightInd w:val="0"/>
      <w:spacing w:after="0" w:line="291" w:lineRule="exact"/>
      <w:ind w:firstLine="840"/>
      <w:jc w:val="both"/>
    </w:pPr>
    <w:rPr>
      <w:rFonts w:ascii="Times New Roman" w:eastAsia="Times New Roman" w:hAnsi="Times New Roman" w:cs="Times New Roman"/>
      <w:sz w:val="24"/>
      <w:szCs w:val="24"/>
    </w:rPr>
  </w:style>
  <w:style w:type="character" w:customStyle="1" w:styleId="FontStyle73">
    <w:name w:val="Font Style73"/>
    <w:rsid w:val="002B10A4"/>
    <w:rPr>
      <w:rFonts w:ascii="Times New Roman" w:hAnsi="Times New Roman" w:cs="Times New Roman"/>
      <w:sz w:val="22"/>
      <w:szCs w:val="22"/>
    </w:rPr>
  </w:style>
  <w:style w:type="paragraph" w:customStyle="1" w:styleId="Style60">
    <w:name w:val="Style60"/>
    <w:basedOn w:val="a"/>
    <w:rsid w:val="002B10A4"/>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paragraph" w:customStyle="1" w:styleId="msonormalcxspmiddle">
    <w:name w:val="msonormalcxspmiddle"/>
    <w:basedOn w:val="a"/>
    <w:rsid w:val="002B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Абзац списка3"/>
    <w:basedOn w:val="a"/>
    <w:rsid w:val="002B10A4"/>
    <w:pPr>
      <w:ind w:left="720"/>
      <w:contextualSpacing/>
    </w:pPr>
    <w:rPr>
      <w:rFonts w:ascii="Calibri" w:eastAsia="Times New Roman" w:hAnsi="Calibri" w:cs="Times New Roman"/>
    </w:rPr>
  </w:style>
  <w:style w:type="character" w:customStyle="1" w:styleId="ConsNormal0">
    <w:name w:val="ConsNormal Знак"/>
    <w:link w:val="ConsNormal"/>
    <w:rsid w:val="002B10A4"/>
    <w:rPr>
      <w:rFonts w:ascii="Arial" w:eastAsia="Times New Roman" w:hAnsi="Arial" w:cs="Times New Roman"/>
      <w:snapToGrid w:val="0"/>
      <w:sz w:val="20"/>
      <w:szCs w:val="20"/>
    </w:rPr>
  </w:style>
  <w:style w:type="character" w:customStyle="1" w:styleId="CharStyle8">
    <w:name w:val="Char Style 8"/>
    <w:rsid w:val="002B10A4"/>
    <w:rPr>
      <w:b/>
      <w:sz w:val="27"/>
      <w:lang w:eastAsia="ar-SA" w:bidi="ar-SA"/>
    </w:rPr>
  </w:style>
  <w:style w:type="paragraph" w:customStyle="1" w:styleId="affff5">
    <w:name w:val="Содержимое таблицы"/>
    <w:basedOn w:val="a"/>
    <w:rsid w:val="002B10A4"/>
    <w:pPr>
      <w:widowControl w:val="0"/>
      <w:suppressLineNumbers/>
      <w:suppressAutoHyphens/>
      <w:spacing w:after="0" w:line="240" w:lineRule="auto"/>
    </w:pPr>
    <w:rPr>
      <w:rFonts w:ascii="Times New Roman" w:eastAsia="Calibri" w:hAnsi="Times New Roman" w:cs="Times New Roman"/>
      <w:kern w:val="2"/>
      <w:sz w:val="28"/>
      <w:szCs w:val="28"/>
      <w:lang w:eastAsia="ar-SA"/>
    </w:rPr>
  </w:style>
  <w:style w:type="paragraph" w:customStyle="1" w:styleId="affff6">
    <w:name w:val="Жирный (паспорт)"/>
    <w:basedOn w:val="a"/>
    <w:rsid w:val="002B10A4"/>
    <w:pPr>
      <w:spacing w:before="120" w:after="0" w:line="240" w:lineRule="auto"/>
      <w:jc w:val="both"/>
    </w:pPr>
    <w:rPr>
      <w:rFonts w:ascii="Times New Roman" w:eastAsia="Times New Roman" w:hAnsi="Times New Roman" w:cs="Times New Roman"/>
      <w:b/>
      <w:sz w:val="28"/>
      <w:szCs w:val="28"/>
    </w:rPr>
  </w:style>
  <w:style w:type="paragraph" w:styleId="2f5">
    <w:name w:val="Body Text First Indent 2"/>
    <w:basedOn w:val="afd"/>
    <w:link w:val="2f6"/>
    <w:uiPriority w:val="99"/>
    <w:semiHidden/>
    <w:unhideWhenUsed/>
    <w:rsid w:val="00072EFC"/>
    <w:pPr>
      <w:tabs>
        <w:tab w:val="clear" w:pos="720"/>
      </w:tabs>
      <w:spacing w:after="200" w:line="276" w:lineRule="auto"/>
      <w:ind w:left="360" w:firstLine="360"/>
      <w:jc w:val="left"/>
    </w:pPr>
    <w:rPr>
      <w:rFonts w:asciiTheme="minorHAnsi" w:eastAsiaTheme="minorEastAsia" w:hAnsiTheme="minorHAnsi" w:cstheme="minorBidi"/>
      <w:sz w:val="22"/>
      <w:szCs w:val="22"/>
    </w:rPr>
  </w:style>
  <w:style w:type="character" w:customStyle="1" w:styleId="2f6">
    <w:name w:val="Красная строка 2 Знак"/>
    <w:basedOn w:val="afe"/>
    <w:link w:val="2f5"/>
    <w:uiPriority w:val="99"/>
    <w:semiHidden/>
    <w:rsid w:val="00072EFC"/>
  </w:style>
  <w:style w:type="paragraph" w:customStyle="1" w:styleId="affff7">
    <w:basedOn w:val="a"/>
    <w:next w:val="ad"/>
    <w:qFormat/>
    <w:rsid w:val="009E60A9"/>
    <w:pPr>
      <w:spacing w:after="0" w:line="240" w:lineRule="auto"/>
      <w:jc w:val="center"/>
    </w:pPr>
    <w:rPr>
      <w:rFonts w:ascii="Times New Roman" w:eastAsia="Times New Roman" w:hAnsi="Times New Roman" w:cs="Times New Roman"/>
      <w:b/>
      <w:sz w:val="28"/>
      <w:szCs w:val="20"/>
    </w:rPr>
  </w:style>
  <w:style w:type="paragraph" w:customStyle="1" w:styleId="affff8">
    <w:name w:val="Комментарий"/>
    <w:basedOn w:val="a"/>
    <w:next w:val="a"/>
    <w:rsid w:val="009E60A9"/>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rPr>
  </w:style>
  <w:style w:type="paragraph" w:customStyle="1" w:styleId="affff9">
    <w:name w:val="Нормальный (таблица)"/>
    <w:basedOn w:val="a"/>
    <w:next w:val="a"/>
    <w:rsid w:val="009E60A9"/>
    <w:pPr>
      <w:autoSpaceDE w:val="0"/>
      <w:autoSpaceDN w:val="0"/>
      <w:adjustRightInd w:val="0"/>
      <w:spacing w:after="0" w:line="240" w:lineRule="auto"/>
      <w:jc w:val="both"/>
    </w:pPr>
    <w:rPr>
      <w:rFonts w:ascii="Arial" w:eastAsia="Calibri" w:hAnsi="Arial" w:cs="Arial"/>
      <w:sz w:val="24"/>
      <w:szCs w:val="24"/>
    </w:rPr>
  </w:style>
  <w:style w:type="paragraph" w:customStyle="1" w:styleId="msonormal0">
    <w:name w:val="msonormal"/>
    <w:basedOn w:val="a"/>
    <w:rsid w:val="003F3B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3F3B7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3F3B7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3F3B7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1">
    <w:name w:val="xl71"/>
    <w:basedOn w:val="a"/>
    <w:rsid w:val="003F3B7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a"/>
    <w:rsid w:val="003F3B7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a"/>
    <w:rsid w:val="003F3B76"/>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4">
    <w:name w:val="xl74"/>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5">
    <w:name w:val="xl75"/>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6">
    <w:name w:val="xl76"/>
    <w:basedOn w:val="a"/>
    <w:rsid w:val="003F3B7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8">
    <w:name w:val="xl78"/>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a"/>
    <w:rsid w:val="003F3B7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
    <w:name w:val="xl80"/>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3F3B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3F3B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3F3B7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a"/>
    <w:rsid w:val="003F3B7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
    <w:rsid w:val="003F3B76"/>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2">
    <w:name w:val="xl92"/>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4">
    <w:name w:val="xl94"/>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5">
    <w:name w:val="xl95"/>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6">
    <w:name w:val="xl96"/>
    <w:basedOn w:val="a"/>
    <w:rsid w:val="003F3B7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7">
    <w:name w:val="xl97"/>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0">
    <w:name w:val="xl100"/>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
    <w:rsid w:val="003F3B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3F3B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3F3B76"/>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5">
    <w:name w:val="xl105"/>
    <w:basedOn w:val="a"/>
    <w:rsid w:val="003F3B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3F3B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3F3B76"/>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8">
    <w:name w:val="xl108"/>
    <w:basedOn w:val="a"/>
    <w:rsid w:val="003F3B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0">
    <w:name w:val="xl110"/>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1">
    <w:name w:val="xl111"/>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3">
    <w:name w:val="xl113"/>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4">
    <w:name w:val="xl114"/>
    <w:basedOn w:val="a"/>
    <w:rsid w:val="003F3B7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5">
    <w:name w:val="xl115"/>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6">
    <w:name w:val="xl116"/>
    <w:basedOn w:val="a"/>
    <w:rsid w:val="003F3B7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7">
    <w:name w:val="xl117"/>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8">
    <w:name w:val="xl118"/>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9">
    <w:name w:val="xl119"/>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
    <w:rsid w:val="003F3B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
    <w:rsid w:val="003F3B7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
    <w:rsid w:val="003F3B76"/>
    <w:pP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25">
    <w:name w:val="xl125"/>
    <w:basedOn w:val="a"/>
    <w:rsid w:val="003F3B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
    <w:rsid w:val="003F3B7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7">
    <w:name w:val="xl127"/>
    <w:basedOn w:val="a"/>
    <w:rsid w:val="003F3B7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3F3B76"/>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9">
    <w:name w:val="xl129"/>
    <w:basedOn w:val="a"/>
    <w:rsid w:val="003F3B76"/>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0">
    <w:name w:val="xl130"/>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character" w:styleId="affffa">
    <w:name w:val="Intense Emphasis"/>
    <w:uiPriority w:val="21"/>
    <w:qFormat/>
    <w:rsid w:val="00BE2667"/>
    <w:rPr>
      <w:b/>
      <w:bCs/>
      <w:i/>
      <w:iCs/>
      <w:color w:val="4F81BD"/>
    </w:rPr>
  </w:style>
  <w:style w:type="character" w:styleId="affffb">
    <w:name w:val="Intense Reference"/>
    <w:qFormat/>
    <w:rsid w:val="00BE2667"/>
    <w:rPr>
      <w:b/>
      <w:bCs/>
      <w:smallCaps/>
      <w:color w:val="C0504D"/>
      <w:spacing w:val="5"/>
      <w:u w:val="single"/>
    </w:rPr>
  </w:style>
  <w:style w:type="paragraph" w:customStyle="1" w:styleId="normalweb">
    <w:name w:val="normalweb"/>
    <w:basedOn w:val="a"/>
    <w:rsid w:val="003D31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3D31E7"/>
    <w:pPr>
      <w:spacing w:before="100" w:beforeAutospacing="1" w:after="100" w:afterAutospacing="1" w:line="240" w:lineRule="auto"/>
    </w:pPr>
    <w:rPr>
      <w:rFonts w:ascii="Times New Roman" w:eastAsia="Times New Roman" w:hAnsi="Times New Roman" w:cs="Times New Roman"/>
      <w:sz w:val="24"/>
      <w:szCs w:val="24"/>
    </w:rPr>
  </w:style>
  <w:style w:type="paragraph" w:styleId="affffc">
    <w:name w:val="Block Text"/>
    <w:basedOn w:val="a"/>
    <w:semiHidden/>
    <w:unhideWhenUsed/>
    <w:rsid w:val="00305BCD"/>
    <w:pPr>
      <w:spacing w:after="0" w:line="360" w:lineRule="auto"/>
      <w:ind w:left="709" w:right="708"/>
      <w:jc w:val="center"/>
    </w:pPr>
    <w:rPr>
      <w:rFonts w:ascii="Times New Roman" w:eastAsia="Times New Roman" w:hAnsi="Times New Roman" w:cs="Times New Roman"/>
      <w:b/>
      <w:noProof/>
      <w:sz w:val="32"/>
      <w:szCs w:val="20"/>
    </w:rPr>
  </w:style>
  <w:style w:type="paragraph" w:customStyle="1" w:styleId="xl66">
    <w:name w:val="xl66"/>
    <w:basedOn w:val="a"/>
    <w:rsid w:val="0064640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646407"/>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3">
    <w:name w:val="xl133"/>
    <w:basedOn w:val="a"/>
    <w:rsid w:val="00646407"/>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5">
    <w:name w:val="xl65"/>
    <w:basedOn w:val="a"/>
    <w:rsid w:val="004B39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
    <w:rsid w:val="008C5F16"/>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35">
    <w:name w:val="xl135"/>
    <w:basedOn w:val="a"/>
    <w:rsid w:val="008C5F1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ewinreviewart">
    <w:name w:val="newinreviewart"/>
    <w:basedOn w:val="a"/>
    <w:rsid w:val="003D73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side">
    <w:name w:val="textinside"/>
    <w:basedOn w:val="a"/>
    <w:rsid w:val="003D73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1">
    <w:name w:val="Знак9"/>
    <w:basedOn w:val="a0"/>
    <w:rsid w:val="003D73A7"/>
    <w:rPr>
      <w:rFonts w:ascii="Constantia" w:hAnsi="Constantia"/>
      <w:b/>
      <w:bCs/>
      <w:sz w:val="26"/>
      <w:szCs w:val="26"/>
      <w:lang w:val="en-US" w:eastAsia="en-US" w:bidi="en-US"/>
    </w:rPr>
  </w:style>
  <w:style w:type="character" w:customStyle="1" w:styleId="80">
    <w:name w:val="Заголовок 8 Знак"/>
    <w:basedOn w:val="a0"/>
    <w:link w:val="8"/>
    <w:rsid w:val="002937D3"/>
    <w:rPr>
      <w:rFonts w:ascii="Times New Roman" w:eastAsia="Times New Roman" w:hAnsi="Times New Roman" w:cs="Times New Roman"/>
      <w:b/>
      <w:i/>
      <w:sz w:val="24"/>
      <w:szCs w:val="20"/>
    </w:rPr>
  </w:style>
  <w:style w:type="character" w:customStyle="1" w:styleId="90">
    <w:name w:val="Заголовок 9 Знак"/>
    <w:basedOn w:val="a0"/>
    <w:link w:val="9"/>
    <w:rsid w:val="002937D3"/>
    <w:rPr>
      <w:rFonts w:ascii="Times New Roman" w:eastAsia="Times New Roman" w:hAnsi="Times New Roman" w:cs="Times New Roman"/>
      <w:b/>
      <w:i/>
      <w:sz w:val="24"/>
      <w:szCs w:val="20"/>
    </w:rPr>
  </w:style>
  <w:style w:type="paragraph" w:customStyle="1" w:styleId="Style6">
    <w:name w:val="Style6"/>
    <w:basedOn w:val="a"/>
    <w:uiPriority w:val="99"/>
    <w:rsid w:val="002937D3"/>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rPr>
  </w:style>
  <w:style w:type="paragraph" w:customStyle="1" w:styleId="Style7">
    <w:name w:val="Style7"/>
    <w:basedOn w:val="a"/>
    <w:uiPriority w:val="99"/>
    <w:rsid w:val="002937D3"/>
    <w:pPr>
      <w:widowControl w:val="0"/>
      <w:autoSpaceDE w:val="0"/>
      <w:autoSpaceDN w:val="0"/>
      <w:adjustRightInd w:val="0"/>
      <w:spacing w:after="0" w:line="449" w:lineRule="exact"/>
      <w:jc w:val="both"/>
    </w:pPr>
    <w:rPr>
      <w:rFonts w:ascii="Times New Roman" w:eastAsia="Times New Roman" w:hAnsi="Times New Roman" w:cs="Times New Roman"/>
      <w:sz w:val="24"/>
      <w:szCs w:val="24"/>
    </w:rPr>
  </w:style>
  <w:style w:type="character" w:customStyle="1" w:styleId="FontStyle13">
    <w:name w:val="Font Style13"/>
    <w:basedOn w:val="a0"/>
    <w:uiPriority w:val="99"/>
    <w:rsid w:val="002937D3"/>
    <w:rPr>
      <w:rFonts w:ascii="Times New Roman" w:hAnsi="Times New Roman" w:cs="Times New Roman"/>
      <w:i/>
      <w:iCs/>
      <w:sz w:val="24"/>
      <w:szCs w:val="24"/>
    </w:rPr>
  </w:style>
  <w:style w:type="paragraph" w:customStyle="1" w:styleId="Style8">
    <w:name w:val="Style8"/>
    <w:basedOn w:val="a"/>
    <w:uiPriority w:val="99"/>
    <w:rsid w:val="002937D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fa">
    <w:name w:val="Знак Знак1 Знак"/>
    <w:basedOn w:val="a"/>
    <w:rsid w:val="002937D3"/>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fffd">
    <w:name w:val="Document Map"/>
    <w:basedOn w:val="a"/>
    <w:link w:val="affffe"/>
    <w:rsid w:val="002937D3"/>
    <w:pPr>
      <w:shd w:val="clear" w:color="auto" w:fill="000080"/>
      <w:spacing w:after="0" w:line="240" w:lineRule="auto"/>
    </w:pPr>
    <w:rPr>
      <w:rFonts w:ascii="Tahoma" w:eastAsia="Times New Roman" w:hAnsi="Tahoma" w:cs="Times New Roman"/>
      <w:sz w:val="24"/>
      <w:szCs w:val="24"/>
    </w:rPr>
  </w:style>
  <w:style w:type="character" w:customStyle="1" w:styleId="affffe">
    <w:name w:val="Схема документа Знак"/>
    <w:basedOn w:val="a0"/>
    <w:link w:val="affffd"/>
    <w:rsid w:val="002937D3"/>
    <w:rPr>
      <w:rFonts w:ascii="Tahoma" w:eastAsia="Times New Roman" w:hAnsi="Tahoma" w:cs="Times New Roman"/>
      <w:sz w:val="24"/>
      <w:szCs w:val="24"/>
      <w:shd w:val="clear" w:color="auto" w:fill="000080"/>
    </w:rPr>
  </w:style>
  <w:style w:type="character" w:customStyle="1" w:styleId="afffff">
    <w:name w:val="Маркеры списка"/>
    <w:rsid w:val="002937D3"/>
    <w:rPr>
      <w:rFonts w:ascii="OpenSymbol" w:eastAsia="OpenSymbol" w:hAnsi="OpenSymbol" w:cs="OpenSymbol"/>
    </w:rPr>
  </w:style>
  <w:style w:type="character" w:customStyle="1" w:styleId="313">
    <w:name w:val="Основной текст 3 Знак1"/>
    <w:basedOn w:val="a0"/>
    <w:rsid w:val="002937D3"/>
    <w:rPr>
      <w:color w:val="000000"/>
      <w:sz w:val="16"/>
      <w:szCs w:val="16"/>
    </w:rPr>
  </w:style>
  <w:style w:type="character" w:customStyle="1" w:styleId="1fb">
    <w:name w:val="Текст концевой сноски Знак1"/>
    <w:basedOn w:val="a0"/>
    <w:rsid w:val="002937D3"/>
    <w:rPr>
      <w:color w:val="000000"/>
    </w:rPr>
  </w:style>
  <w:style w:type="paragraph" w:customStyle="1" w:styleId="114">
    <w:name w:val="Обычный11"/>
    <w:link w:val="1fc"/>
    <w:rsid w:val="002937D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rPr>
  </w:style>
  <w:style w:type="character" w:customStyle="1" w:styleId="1fc">
    <w:name w:val="Обычный1 Знак"/>
    <w:link w:val="114"/>
    <w:rsid w:val="002937D3"/>
    <w:rPr>
      <w:rFonts w:ascii="Times New Roman" w:eastAsia="Times New Roman" w:hAnsi="Times New Roman" w:cs="Times New Roman"/>
      <w:sz w:val="26"/>
      <w:szCs w:val="20"/>
    </w:rPr>
  </w:style>
  <w:style w:type="paragraph" w:customStyle="1" w:styleId="afffff0">
    <w:name w:val="Сноска"/>
    <w:basedOn w:val="a"/>
    <w:link w:val="1fd"/>
    <w:rsid w:val="002937D3"/>
    <w:pPr>
      <w:spacing w:after="0" w:line="240" w:lineRule="auto"/>
      <w:ind w:left="170" w:hanging="170"/>
      <w:jc w:val="both"/>
    </w:pPr>
    <w:rPr>
      <w:rFonts w:ascii="Arial" w:eastAsia="Times New Roman" w:hAnsi="Arial" w:cs="Times New Roman"/>
      <w:sz w:val="18"/>
      <w:szCs w:val="20"/>
    </w:rPr>
  </w:style>
  <w:style w:type="character" w:customStyle="1" w:styleId="1fd">
    <w:name w:val="Сноска Знак1"/>
    <w:link w:val="afffff0"/>
    <w:rsid w:val="002937D3"/>
    <w:rPr>
      <w:rFonts w:ascii="Arial" w:eastAsia="Times New Roman" w:hAnsi="Arial" w:cs="Times New Roman"/>
      <w:sz w:val="18"/>
      <w:szCs w:val="20"/>
    </w:rPr>
  </w:style>
  <w:style w:type="paragraph" w:customStyle="1" w:styleId="afffff1">
    <w:name w:val="Таблица"/>
    <w:basedOn w:val="afffff2"/>
    <w:link w:val="afffff3"/>
    <w:rsid w:val="002937D3"/>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ff2">
    <w:name w:val="Message Header"/>
    <w:basedOn w:val="a"/>
    <w:link w:val="afffff4"/>
    <w:rsid w:val="002937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rPr>
  </w:style>
  <w:style w:type="character" w:customStyle="1" w:styleId="afffff4">
    <w:name w:val="Шапка Знак"/>
    <w:basedOn w:val="a0"/>
    <w:link w:val="afffff2"/>
    <w:rsid w:val="002937D3"/>
    <w:rPr>
      <w:rFonts w:ascii="Arial" w:eastAsia="Times New Roman" w:hAnsi="Arial" w:cs="Times New Roman"/>
      <w:sz w:val="24"/>
      <w:szCs w:val="24"/>
      <w:shd w:val="pct20" w:color="auto" w:fill="auto"/>
    </w:rPr>
  </w:style>
  <w:style w:type="character" w:customStyle="1" w:styleId="afffff3">
    <w:name w:val="Таблица Знак"/>
    <w:link w:val="afffff1"/>
    <w:rsid w:val="002937D3"/>
    <w:rPr>
      <w:rFonts w:ascii="Arial" w:eastAsia="Times New Roman" w:hAnsi="Arial" w:cs="Times New Roman"/>
      <w:sz w:val="20"/>
      <w:szCs w:val="20"/>
    </w:rPr>
  </w:style>
  <w:style w:type="paragraph" w:customStyle="1" w:styleId="72">
    <w:name w:val="Стиль7 Знак Знак"/>
    <w:basedOn w:val="a"/>
    <w:link w:val="73"/>
    <w:rsid w:val="002937D3"/>
    <w:pPr>
      <w:spacing w:before="120" w:after="60" w:line="240" w:lineRule="auto"/>
      <w:ind w:left="851" w:hanging="227"/>
    </w:pPr>
    <w:rPr>
      <w:rFonts w:ascii="Times New Roman" w:eastAsia="Times New Roman" w:hAnsi="Times New Roman" w:cs="Times New Roman"/>
      <w:sz w:val="24"/>
      <w:szCs w:val="24"/>
    </w:rPr>
  </w:style>
  <w:style w:type="character" w:customStyle="1" w:styleId="73">
    <w:name w:val="Стиль7 Знак Знак Знак"/>
    <w:link w:val="72"/>
    <w:rsid w:val="002937D3"/>
    <w:rPr>
      <w:rFonts w:ascii="Times New Roman" w:eastAsia="Times New Roman" w:hAnsi="Times New Roman" w:cs="Times New Roman"/>
      <w:sz w:val="24"/>
      <w:szCs w:val="24"/>
    </w:rPr>
  </w:style>
  <w:style w:type="character" w:customStyle="1" w:styleId="afffff5">
    <w:name w:val="Оглавление_"/>
    <w:basedOn w:val="a0"/>
    <w:link w:val="afffff6"/>
    <w:uiPriority w:val="99"/>
    <w:locked/>
    <w:rsid w:val="003C4294"/>
    <w:rPr>
      <w:rFonts w:ascii="Times New Roman" w:hAnsi="Times New Roman" w:cs="Times New Roman"/>
      <w:sz w:val="26"/>
      <w:szCs w:val="26"/>
      <w:shd w:val="clear" w:color="auto" w:fill="FFFFFF"/>
    </w:rPr>
  </w:style>
  <w:style w:type="paragraph" w:customStyle="1" w:styleId="afffff6">
    <w:name w:val="Оглавление"/>
    <w:basedOn w:val="a"/>
    <w:link w:val="afffff5"/>
    <w:uiPriority w:val="99"/>
    <w:rsid w:val="003C4294"/>
    <w:pPr>
      <w:shd w:val="clear" w:color="auto" w:fill="FFFFFF"/>
      <w:spacing w:before="240" w:after="240" w:line="349" w:lineRule="exact"/>
      <w:jc w:val="both"/>
    </w:pPr>
    <w:rPr>
      <w:rFonts w:ascii="Times New Roman" w:hAnsi="Times New Roman" w:cs="Times New Roman"/>
      <w:sz w:val="26"/>
      <w:szCs w:val="26"/>
    </w:rPr>
  </w:style>
  <w:style w:type="paragraph" w:customStyle="1" w:styleId="xl64">
    <w:name w:val="xl64"/>
    <w:basedOn w:val="a"/>
    <w:rsid w:val="006267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121">
    <w:name w:val="КСАЗаголовок12"/>
    <w:basedOn w:val="1"/>
    <w:next w:val="122"/>
    <w:link w:val="123"/>
    <w:qFormat/>
    <w:rsid w:val="00626755"/>
    <w:pPr>
      <w:keepNext w:val="0"/>
      <w:autoSpaceDE w:val="0"/>
      <w:autoSpaceDN w:val="0"/>
      <w:adjustRightInd w:val="0"/>
      <w:spacing w:before="0" w:after="0"/>
      <w:contextualSpacing/>
      <w:jc w:val="center"/>
    </w:pPr>
    <w:rPr>
      <w:rFonts w:ascii="Times New Roman" w:hAnsi="Times New Roman" w:cs="Times New Roman"/>
      <w:bCs w:val="0"/>
      <w:kern w:val="0"/>
      <w:sz w:val="24"/>
      <w:szCs w:val="24"/>
    </w:rPr>
  </w:style>
  <w:style w:type="paragraph" w:customStyle="1" w:styleId="122">
    <w:name w:val="КСАОбычный12"/>
    <w:basedOn w:val="a"/>
    <w:link w:val="124"/>
    <w:qFormat/>
    <w:rsid w:val="00626755"/>
    <w:pPr>
      <w:spacing w:after="0" w:line="240" w:lineRule="auto"/>
      <w:ind w:firstLine="709"/>
      <w:contextualSpacing/>
      <w:jc w:val="both"/>
    </w:pPr>
    <w:rPr>
      <w:rFonts w:ascii="Times New Roman" w:eastAsia="Calibri" w:hAnsi="Times New Roman" w:cs="Times New Roman"/>
      <w:sz w:val="24"/>
      <w:szCs w:val="24"/>
      <w:lang w:eastAsia="en-US"/>
    </w:rPr>
  </w:style>
  <w:style w:type="character" w:customStyle="1" w:styleId="123">
    <w:name w:val="КСАЗаголовок12 Знак"/>
    <w:basedOn w:val="10"/>
    <w:link w:val="121"/>
    <w:rsid w:val="00626755"/>
    <w:rPr>
      <w:rFonts w:ascii="Times New Roman" w:hAnsi="Times New Roman" w:cs="Times New Roman"/>
      <w:b/>
      <w:sz w:val="24"/>
      <w:szCs w:val="24"/>
    </w:rPr>
  </w:style>
  <w:style w:type="character" w:customStyle="1" w:styleId="124">
    <w:name w:val="КСАОбычный12 Знак"/>
    <w:link w:val="122"/>
    <w:rsid w:val="00626755"/>
    <w:rPr>
      <w:rFonts w:ascii="Times New Roman" w:eastAsia="Calibri"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47270626">
      <w:bodyDiv w:val="1"/>
      <w:marLeft w:val="0"/>
      <w:marRight w:val="0"/>
      <w:marTop w:val="0"/>
      <w:marBottom w:val="0"/>
      <w:divBdr>
        <w:top w:val="none" w:sz="0" w:space="0" w:color="auto"/>
        <w:left w:val="none" w:sz="0" w:space="0" w:color="auto"/>
        <w:bottom w:val="none" w:sz="0" w:space="0" w:color="auto"/>
        <w:right w:val="none" w:sz="0" w:space="0" w:color="auto"/>
      </w:divBdr>
    </w:div>
    <w:div w:id="249702090">
      <w:bodyDiv w:val="1"/>
      <w:marLeft w:val="0"/>
      <w:marRight w:val="0"/>
      <w:marTop w:val="0"/>
      <w:marBottom w:val="0"/>
      <w:divBdr>
        <w:top w:val="none" w:sz="0" w:space="0" w:color="auto"/>
        <w:left w:val="none" w:sz="0" w:space="0" w:color="auto"/>
        <w:bottom w:val="none" w:sz="0" w:space="0" w:color="auto"/>
        <w:right w:val="none" w:sz="0" w:space="0" w:color="auto"/>
      </w:divBdr>
    </w:div>
    <w:div w:id="475031913">
      <w:bodyDiv w:val="1"/>
      <w:marLeft w:val="0"/>
      <w:marRight w:val="0"/>
      <w:marTop w:val="0"/>
      <w:marBottom w:val="0"/>
      <w:divBdr>
        <w:top w:val="none" w:sz="0" w:space="0" w:color="auto"/>
        <w:left w:val="none" w:sz="0" w:space="0" w:color="auto"/>
        <w:bottom w:val="none" w:sz="0" w:space="0" w:color="auto"/>
        <w:right w:val="none" w:sz="0" w:space="0" w:color="auto"/>
      </w:divBdr>
    </w:div>
    <w:div w:id="1068311495">
      <w:bodyDiv w:val="1"/>
      <w:marLeft w:val="0"/>
      <w:marRight w:val="0"/>
      <w:marTop w:val="0"/>
      <w:marBottom w:val="0"/>
      <w:divBdr>
        <w:top w:val="none" w:sz="0" w:space="0" w:color="auto"/>
        <w:left w:val="none" w:sz="0" w:space="0" w:color="auto"/>
        <w:bottom w:val="none" w:sz="0" w:space="0" w:color="auto"/>
        <w:right w:val="none" w:sz="0" w:space="0" w:color="auto"/>
      </w:divBdr>
    </w:div>
    <w:div w:id="1260017308">
      <w:bodyDiv w:val="1"/>
      <w:marLeft w:val="0"/>
      <w:marRight w:val="0"/>
      <w:marTop w:val="0"/>
      <w:marBottom w:val="0"/>
      <w:divBdr>
        <w:top w:val="none" w:sz="0" w:space="0" w:color="auto"/>
        <w:left w:val="none" w:sz="0" w:space="0" w:color="auto"/>
        <w:bottom w:val="none" w:sz="0" w:space="0" w:color="auto"/>
        <w:right w:val="none" w:sz="0" w:space="0" w:color="auto"/>
      </w:divBdr>
    </w:div>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 w:id="1636909506">
      <w:bodyDiv w:val="1"/>
      <w:marLeft w:val="0"/>
      <w:marRight w:val="0"/>
      <w:marTop w:val="0"/>
      <w:marBottom w:val="0"/>
      <w:divBdr>
        <w:top w:val="none" w:sz="0" w:space="0" w:color="auto"/>
        <w:left w:val="none" w:sz="0" w:space="0" w:color="auto"/>
        <w:bottom w:val="none" w:sz="0" w:space="0" w:color="auto"/>
        <w:right w:val="none" w:sz="0" w:space="0" w:color="auto"/>
      </w:divBdr>
    </w:div>
    <w:div w:id="1874149022">
      <w:bodyDiv w:val="1"/>
      <w:marLeft w:val="0"/>
      <w:marRight w:val="0"/>
      <w:marTop w:val="0"/>
      <w:marBottom w:val="0"/>
      <w:divBdr>
        <w:top w:val="none" w:sz="0" w:space="0" w:color="auto"/>
        <w:left w:val="none" w:sz="0" w:space="0" w:color="auto"/>
        <w:bottom w:val="none" w:sz="0" w:space="0" w:color="auto"/>
        <w:right w:val="none" w:sz="0" w:space="0" w:color="auto"/>
      </w:divBdr>
    </w:div>
    <w:div w:id="200790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8F21B21C-A408-42C4-B9FE-A939B863C84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A3A29F775ECFF2522700CA85881B26EB0B04C2DFF5F12FE8741DFAA9EDF81B23315C58C28965577748CD2AFE061FFE465F54007CCD6ABA1k0VEG" TargetMode="External"/><Relationship Id="rId5" Type="http://schemas.openxmlformats.org/officeDocument/2006/relationships/webSettings" Target="webSettings.xm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pravo-search.minjust.ru:8080/bigs/showDocument.html?id=49E2D475-EA4D-4A1E-AFC9-3352CD26146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DFA90-F887-4F9A-A597-78441F05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1823</TotalTime>
  <Pages>1</Pages>
  <Words>17760</Words>
  <Characters>101234</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ВермиенкоАВ</dc:creator>
  <cp:lastModifiedBy>User</cp:lastModifiedBy>
  <cp:revision>117</cp:revision>
  <cp:lastPrinted>2022-08-09T09:25:00Z</cp:lastPrinted>
  <dcterms:created xsi:type="dcterms:W3CDTF">2021-04-29T04:47:00Z</dcterms:created>
  <dcterms:modified xsi:type="dcterms:W3CDTF">2023-10-03T02:54:00Z</dcterms:modified>
</cp:coreProperties>
</file>