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C81562">
        <w:rPr>
          <w:rFonts w:ascii="Times New Roman" w:hAnsi="Times New Roman" w:cs="Times New Roman"/>
          <w:color w:val="FF0000"/>
          <w:sz w:val="72"/>
          <w:szCs w:val="72"/>
        </w:rPr>
        <w:t>8</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C81562">
        <w:rPr>
          <w:rFonts w:ascii="Times New Roman" w:hAnsi="Times New Roman" w:cs="Times New Roman"/>
          <w:color w:val="FF0000"/>
          <w:sz w:val="72"/>
          <w:szCs w:val="72"/>
        </w:rPr>
        <w:t>13</w:t>
      </w:r>
      <w:r w:rsidR="00372454">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B856ED"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w:t>
            </w:r>
            <w:r w:rsidR="00BE2667">
              <w:rPr>
                <w:rFonts w:ascii="Times New Roman" w:hAnsi="Times New Roman" w:cs="Times New Roman"/>
                <w:b/>
                <w:sz w:val="36"/>
                <w:szCs w:val="36"/>
              </w:rPr>
              <w:t>я</w:t>
            </w:r>
          </w:p>
        </w:tc>
      </w:tr>
      <w:tr w:rsidR="00121B36" w:rsidRPr="00403247" w:rsidTr="00B856ED">
        <w:trPr>
          <w:trHeight w:val="375"/>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E2667" w:rsidP="009E60A9">
      <w:pPr>
        <w:widowControl w:val="0"/>
        <w:tabs>
          <w:tab w:val="left" w:pos="738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ПОСТАНОВЛЕНИЯ</w:t>
      </w:r>
      <w:r w:rsidR="00B856ED">
        <w:rPr>
          <w:rFonts w:ascii="Times New Roman" w:hAnsi="Times New Roman" w:cs="Times New Roman"/>
          <w:b/>
          <w:sz w:val="28"/>
          <w:szCs w:val="28"/>
          <w:u w:val="single"/>
        </w:rPr>
        <w:t xml:space="preserve"> </w:t>
      </w:r>
    </w:p>
    <w:p w:rsidR="003D31E7" w:rsidRDefault="003D31E7" w:rsidP="002E0645">
      <w:pPr>
        <w:tabs>
          <w:tab w:val="left" w:pos="3960"/>
        </w:tabs>
        <w:spacing w:after="0"/>
        <w:jc w:val="both"/>
        <w:rPr>
          <w:rFonts w:ascii="Times New Roman" w:hAnsi="Times New Roman" w:cs="Times New Roman"/>
          <w:sz w:val="20"/>
          <w:szCs w:val="20"/>
        </w:rPr>
      </w:pPr>
    </w:p>
    <w:p w:rsidR="00C81562" w:rsidRPr="005770A6" w:rsidRDefault="00C81562" w:rsidP="00C81562">
      <w:pPr>
        <w:pStyle w:val="ad"/>
        <w:rPr>
          <w:rFonts w:ascii="Arial" w:hAnsi="Arial" w:cs="Arial"/>
          <w:sz w:val="24"/>
        </w:rPr>
      </w:pPr>
    </w:p>
    <w:p w:rsidR="00C81562" w:rsidRPr="00C81562" w:rsidRDefault="00C81562" w:rsidP="00C81562">
      <w:pPr>
        <w:pStyle w:val="ad"/>
        <w:rPr>
          <w:b w:val="0"/>
          <w:sz w:val="24"/>
          <w:szCs w:val="24"/>
        </w:rPr>
      </w:pPr>
      <w:r w:rsidRPr="00C81562">
        <w:rPr>
          <w:sz w:val="24"/>
          <w:szCs w:val="24"/>
        </w:rPr>
        <w:t>АДМИНИСТРАЦИЯ</w:t>
      </w:r>
    </w:p>
    <w:p w:rsidR="00C81562" w:rsidRPr="00C81562" w:rsidRDefault="00C81562" w:rsidP="00C81562">
      <w:pPr>
        <w:pStyle w:val="ad"/>
        <w:rPr>
          <w:b w:val="0"/>
          <w:sz w:val="24"/>
          <w:szCs w:val="24"/>
        </w:rPr>
      </w:pPr>
      <w:r w:rsidRPr="00C81562">
        <w:rPr>
          <w:sz w:val="24"/>
          <w:szCs w:val="24"/>
        </w:rPr>
        <w:t>ПАЛЕЦКОГО СЕЛЬСОВЕТА</w:t>
      </w:r>
    </w:p>
    <w:p w:rsidR="00C81562" w:rsidRPr="00C81562" w:rsidRDefault="00C81562" w:rsidP="00C81562">
      <w:pPr>
        <w:pStyle w:val="ad"/>
        <w:rPr>
          <w:b w:val="0"/>
          <w:sz w:val="24"/>
          <w:szCs w:val="24"/>
        </w:rPr>
      </w:pPr>
      <w:r w:rsidRPr="00C81562">
        <w:rPr>
          <w:sz w:val="24"/>
          <w:szCs w:val="24"/>
        </w:rPr>
        <w:t>БАГАНСКОГО РАЙОНА</w:t>
      </w:r>
    </w:p>
    <w:p w:rsidR="00C81562" w:rsidRPr="00C81562" w:rsidRDefault="00C81562" w:rsidP="00C81562">
      <w:pPr>
        <w:pStyle w:val="ad"/>
        <w:rPr>
          <w:b w:val="0"/>
          <w:sz w:val="24"/>
          <w:szCs w:val="24"/>
        </w:rPr>
      </w:pPr>
      <w:r w:rsidRPr="00C81562">
        <w:rPr>
          <w:sz w:val="24"/>
          <w:szCs w:val="24"/>
        </w:rPr>
        <w:t xml:space="preserve"> НОВОСИБИРСКОЙ ОБЛАСТИ</w:t>
      </w:r>
    </w:p>
    <w:p w:rsidR="00C81562" w:rsidRPr="00C81562" w:rsidRDefault="00C81562" w:rsidP="00C81562">
      <w:pPr>
        <w:spacing w:after="0"/>
        <w:jc w:val="center"/>
        <w:rPr>
          <w:rFonts w:ascii="Times New Roman" w:hAnsi="Times New Roman" w:cs="Times New Roman"/>
          <w:b/>
          <w:sz w:val="24"/>
          <w:szCs w:val="24"/>
        </w:rPr>
      </w:pPr>
    </w:p>
    <w:p w:rsidR="00C81562" w:rsidRPr="00C81562" w:rsidRDefault="00C81562" w:rsidP="00C81562">
      <w:pPr>
        <w:tabs>
          <w:tab w:val="left" w:pos="2370"/>
          <w:tab w:val="center" w:pos="7285"/>
        </w:tabs>
        <w:spacing w:after="0"/>
        <w:jc w:val="center"/>
        <w:rPr>
          <w:rFonts w:ascii="Times New Roman" w:hAnsi="Times New Roman" w:cs="Times New Roman"/>
          <w:b/>
          <w:bCs/>
          <w:sz w:val="24"/>
          <w:szCs w:val="24"/>
        </w:rPr>
      </w:pPr>
      <w:r w:rsidRPr="00C81562">
        <w:rPr>
          <w:rFonts w:ascii="Times New Roman" w:hAnsi="Times New Roman" w:cs="Times New Roman"/>
          <w:b/>
          <w:bCs/>
          <w:sz w:val="24"/>
          <w:szCs w:val="24"/>
        </w:rPr>
        <w:t>ПОСТАНОВЛЕНИЕ</w:t>
      </w:r>
    </w:p>
    <w:p w:rsidR="00C81562" w:rsidRPr="00C81562" w:rsidRDefault="00C81562" w:rsidP="00C81562">
      <w:pPr>
        <w:tabs>
          <w:tab w:val="left" w:pos="2370"/>
          <w:tab w:val="center" w:pos="7285"/>
        </w:tabs>
        <w:spacing w:after="0"/>
        <w:jc w:val="center"/>
        <w:rPr>
          <w:rFonts w:ascii="Times New Roman" w:hAnsi="Times New Roman" w:cs="Times New Roman"/>
          <w:b/>
          <w:bCs/>
          <w:sz w:val="24"/>
          <w:szCs w:val="24"/>
        </w:rPr>
      </w:pPr>
    </w:p>
    <w:p w:rsidR="00C81562" w:rsidRPr="00C81562" w:rsidRDefault="00C81562" w:rsidP="00C81562">
      <w:pPr>
        <w:pStyle w:val="ad"/>
        <w:rPr>
          <w:b w:val="0"/>
          <w:color w:val="000000" w:themeColor="text1"/>
          <w:sz w:val="24"/>
          <w:szCs w:val="24"/>
        </w:rPr>
      </w:pPr>
      <w:r w:rsidRPr="00C81562">
        <w:rPr>
          <w:b w:val="0"/>
          <w:color w:val="000000" w:themeColor="text1"/>
          <w:sz w:val="24"/>
          <w:szCs w:val="24"/>
        </w:rPr>
        <w:t>11.04.2023                                                № 28</w:t>
      </w:r>
    </w:p>
    <w:p w:rsidR="00C81562" w:rsidRPr="00C81562" w:rsidRDefault="00C81562" w:rsidP="00C81562">
      <w:pPr>
        <w:pStyle w:val="ad"/>
        <w:rPr>
          <w:b w:val="0"/>
          <w:color w:val="000000" w:themeColor="text1"/>
          <w:sz w:val="24"/>
          <w:szCs w:val="24"/>
        </w:rPr>
      </w:pPr>
      <w:r w:rsidRPr="00C81562">
        <w:rPr>
          <w:b w:val="0"/>
          <w:color w:val="000000" w:themeColor="text1"/>
          <w:sz w:val="24"/>
          <w:szCs w:val="24"/>
        </w:rPr>
        <w:t>с. Палецкое</w:t>
      </w:r>
    </w:p>
    <w:p w:rsidR="00C81562" w:rsidRPr="00C81562" w:rsidRDefault="00C81562" w:rsidP="00C81562">
      <w:pPr>
        <w:pStyle w:val="ad"/>
        <w:rPr>
          <w:b w:val="0"/>
          <w:color w:val="000000" w:themeColor="text1"/>
          <w:sz w:val="24"/>
          <w:szCs w:val="24"/>
        </w:rPr>
      </w:pPr>
    </w:p>
    <w:p w:rsidR="00C81562" w:rsidRPr="00C81562" w:rsidRDefault="00C81562" w:rsidP="00C81562">
      <w:pPr>
        <w:pStyle w:val="ConsPlusTitle"/>
        <w:ind w:left="284"/>
        <w:jc w:val="center"/>
        <w:outlineLvl w:val="0"/>
        <w:rPr>
          <w:rFonts w:ascii="Times New Roman" w:hAnsi="Times New Roman" w:cs="Times New Roman"/>
          <w:b w:val="0"/>
        </w:rPr>
      </w:pPr>
      <w:r w:rsidRPr="00C81562">
        <w:rPr>
          <w:rFonts w:ascii="Times New Roman" w:hAnsi="Times New Roman" w:cs="Times New Roman"/>
          <w:b w:val="0"/>
        </w:rPr>
        <w:t>Об утвержденииПравил определения нормативных затрат на обеспечение функций органов местного самоуправления Палецкого сельсовета Баганского района Новосибирской области (включая  подведомственные муниципальные казенные учреждения Палецкогосельсовета Баганского района Новосибирской области)</w:t>
      </w:r>
    </w:p>
    <w:p w:rsidR="00C81562" w:rsidRPr="00C81562" w:rsidRDefault="00C81562" w:rsidP="00C81562">
      <w:pPr>
        <w:spacing w:after="0"/>
        <w:ind w:left="284"/>
        <w:jc w:val="both"/>
        <w:rPr>
          <w:rFonts w:ascii="Times New Roman" w:hAnsi="Times New Roman" w:cs="Times New Roman"/>
          <w:sz w:val="24"/>
          <w:szCs w:val="24"/>
        </w:rPr>
      </w:pPr>
    </w:p>
    <w:p w:rsidR="00C81562" w:rsidRPr="00C81562" w:rsidRDefault="00C81562" w:rsidP="00C81562">
      <w:pPr>
        <w:spacing w:after="0"/>
        <w:ind w:left="284"/>
        <w:jc w:val="both"/>
        <w:rPr>
          <w:rFonts w:ascii="Times New Roman" w:hAnsi="Times New Roman" w:cs="Times New Roman"/>
          <w:sz w:val="24"/>
          <w:szCs w:val="24"/>
        </w:rPr>
      </w:pPr>
      <w:r w:rsidRPr="00C81562">
        <w:rPr>
          <w:rFonts w:ascii="Times New Roman" w:hAnsi="Times New Roman" w:cs="Times New Roman"/>
          <w:sz w:val="24"/>
          <w:szCs w:val="24"/>
        </w:rPr>
        <w:t xml:space="preserve"> 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Палецкого сельсовета Баганского района Новосибирской области</w:t>
      </w:r>
    </w:p>
    <w:p w:rsidR="00C81562" w:rsidRPr="00C81562" w:rsidRDefault="00C81562" w:rsidP="00C81562">
      <w:pPr>
        <w:spacing w:after="0"/>
        <w:ind w:left="284" w:firstLine="708"/>
        <w:jc w:val="both"/>
        <w:rPr>
          <w:rFonts w:ascii="Times New Roman" w:hAnsi="Times New Roman" w:cs="Times New Roman"/>
          <w:color w:val="000000"/>
          <w:sz w:val="24"/>
          <w:szCs w:val="24"/>
        </w:rPr>
      </w:pPr>
      <w:r w:rsidRPr="00C81562">
        <w:rPr>
          <w:rFonts w:ascii="Times New Roman" w:hAnsi="Times New Roman" w:cs="Times New Roman"/>
          <w:color w:val="000000"/>
          <w:sz w:val="24"/>
          <w:szCs w:val="24"/>
        </w:rPr>
        <w:t xml:space="preserve">ПОСТАНОВЛЯЕТ: </w:t>
      </w:r>
    </w:p>
    <w:p w:rsidR="00C81562" w:rsidRPr="00C81562" w:rsidRDefault="00C81562" w:rsidP="00C81562">
      <w:pPr>
        <w:widowControl w:val="0"/>
        <w:autoSpaceDE w:val="0"/>
        <w:autoSpaceDN w:val="0"/>
        <w:adjustRightInd w:val="0"/>
        <w:spacing w:after="0"/>
        <w:ind w:left="284" w:firstLine="709"/>
        <w:jc w:val="both"/>
        <w:outlineLvl w:val="0"/>
        <w:rPr>
          <w:rFonts w:ascii="Times New Roman" w:hAnsi="Times New Roman" w:cs="Times New Roman"/>
          <w:b/>
          <w:sz w:val="24"/>
          <w:szCs w:val="24"/>
        </w:rPr>
      </w:pPr>
      <w:r w:rsidRPr="00C81562">
        <w:rPr>
          <w:rFonts w:ascii="Times New Roman" w:hAnsi="Times New Roman" w:cs="Times New Roman"/>
          <w:sz w:val="24"/>
          <w:szCs w:val="24"/>
        </w:rPr>
        <w:t xml:space="preserve">1. УтвердитьПравила определения нормативных затрат на обеспечение функций </w:t>
      </w:r>
      <w:r w:rsidRPr="00C81562">
        <w:rPr>
          <w:rFonts w:ascii="Times New Roman" w:hAnsi="Times New Roman" w:cs="Times New Roman"/>
          <w:sz w:val="24"/>
          <w:szCs w:val="24"/>
        </w:rPr>
        <w:lastRenderedPageBreak/>
        <w:t>органов местного самоуправления Палецкого сельсовета Баганского района Новосибирской области (включая подведомственные муниципальные казенные учреждения Палецкогосельсовета Баганского района Новосибирской области)(далее- Правила) согласно приложению .</w:t>
      </w:r>
    </w:p>
    <w:p w:rsidR="00C81562" w:rsidRPr="00C81562" w:rsidRDefault="00C81562" w:rsidP="00C81562">
      <w:pPr>
        <w:spacing w:after="0"/>
        <w:ind w:left="284"/>
        <w:jc w:val="both"/>
        <w:rPr>
          <w:rFonts w:ascii="Times New Roman" w:hAnsi="Times New Roman" w:cs="Times New Roman"/>
          <w:color w:val="000000"/>
          <w:sz w:val="24"/>
          <w:szCs w:val="24"/>
        </w:rPr>
      </w:pPr>
      <w:r w:rsidRPr="00C81562">
        <w:rPr>
          <w:rFonts w:ascii="Times New Roman" w:hAnsi="Times New Roman" w:cs="Times New Roman"/>
          <w:color w:val="000000"/>
          <w:sz w:val="24"/>
          <w:szCs w:val="24"/>
        </w:rPr>
        <w:t xml:space="preserve">2. </w:t>
      </w:r>
      <w:r w:rsidRPr="00C81562">
        <w:rPr>
          <w:rFonts w:ascii="Times New Roman" w:hAnsi="Times New Roman" w:cs="Times New Roman"/>
          <w:sz w:val="24"/>
          <w:szCs w:val="24"/>
        </w:rPr>
        <w:t>Разместить Правила в единой информационной системе в сфере закупок</w:t>
      </w:r>
      <w:r w:rsidRPr="00C81562">
        <w:rPr>
          <w:rFonts w:ascii="Times New Roman" w:hAnsi="Times New Roman" w:cs="Times New Roman"/>
          <w:color w:val="000000"/>
          <w:sz w:val="24"/>
          <w:szCs w:val="24"/>
        </w:rPr>
        <w:t>.</w:t>
      </w:r>
      <w:r w:rsidRPr="00C81562">
        <w:rPr>
          <w:rFonts w:ascii="Times New Roman" w:hAnsi="Times New Roman" w:cs="Times New Roman"/>
          <w:color w:val="000000"/>
          <w:sz w:val="24"/>
          <w:szCs w:val="24"/>
        </w:rPr>
        <w:br/>
        <w:t xml:space="preserve">         3.Настоящее постановление вступает в силу со дня его официального опубликования в газете «Бюллетень органов местного самоуправления Палецкого сельсовета».</w:t>
      </w:r>
    </w:p>
    <w:p w:rsidR="00C81562" w:rsidRPr="00C81562" w:rsidRDefault="00C81562" w:rsidP="00C81562">
      <w:pPr>
        <w:spacing w:after="0"/>
        <w:ind w:left="284"/>
        <w:jc w:val="both"/>
        <w:rPr>
          <w:rFonts w:ascii="Times New Roman" w:hAnsi="Times New Roman" w:cs="Times New Roman"/>
          <w:color w:val="000000"/>
          <w:sz w:val="24"/>
          <w:szCs w:val="24"/>
        </w:rPr>
      </w:pPr>
    </w:p>
    <w:p w:rsidR="00C81562" w:rsidRPr="00C81562" w:rsidRDefault="00C81562" w:rsidP="00C81562">
      <w:pPr>
        <w:autoSpaceDE w:val="0"/>
        <w:autoSpaceDN w:val="0"/>
        <w:adjustRightInd w:val="0"/>
        <w:spacing w:after="0"/>
        <w:ind w:left="284"/>
        <w:rPr>
          <w:rFonts w:ascii="Times New Roman" w:hAnsi="Times New Roman" w:cs="Times New Roman"/>
          <w:color w:val="000000"/>
          <w:sz w:val="24"/>
          <w:szCs w:val="24"/>
        </w:rPr>
      </w:pP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Врио Главы Палецкого сельсовета </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Баганского района Новосибирской области </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специалист 1 разряда</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администрации Палецкого сельсовета</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Баганского района Новосибирской областиС.Н.Михайлец</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П</w:t>
      </w:r>
      <w:bookmarkStart w:id="0" w:name="_GoBack"/>
      <w:bookmarkEnd w:id="0"/>
      <w:r w:rsidRPr="00C81562">
        <w:rPr>
          <w:rFonts w:ascii="Times New Roman" w:hAnsi="Times New Roman" w:cs="Times New Roman"/>
          <w:color w:val="000000" w:themeColor="text1"/>
          <w:sz w:val="24"/>
          <w:szCs w:val="24"/>
        </w:rPr>
        <w:t>авлова Ольга Александровна</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45-308</w:t>
      </w: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p>
    <w:p w:rsidR="00C81562" w:rsidRPr="00C81562" w:rsidRDefault="00C81562" w:rsidP="00C81562">
      <w:pPr>
        <w:widowControl w:val="0"/>
        <w:spacing w:after="0"/>
        <w:ind w:left="284"/>
        <w:jc w:val="both"/>
        <w:rPr>
          <w:rFonts w:ascii="Times New Roman" w:hAnsi="Times New Roman" w:cs="Times New Roman"/>
          <w:color w:val="000000" w:themeColor="text1"/>
          <w:sz w:val="24"/>
          <w:szCs w:val="24"/>
        </w:rPr>
      </w:pPr>
    </w:p>
    <w:p w:rsidR="00C81562" w:rsidRPr="00C81562" w:rsidRDefault="00C81562" w:rsidP="00C81562">
      <w:pPr>
        <w:widowControl w:val="0"/>
        <w:autoSpaceDE w:val="0"/>
        <w:autoSpaceDN w:val="0"/>
        <w:adjustRightInd w:val="0"/>
        <w:spacing w:after="0"/>
        <w:jc w:val="right"/>
        <w:outlineLvl w:val="0"/>
        <w:rPr>
          <w:rFonts w:ascii="Times New Roman" w:eastAsia="Calibri" w:hAnsi="Times New Roman" w:cs="Times New Roman"/>
          <w:sz w:val="24"/>
          <w:szCs w:val="24"/>
        </w:rPr>
      </w:pPr>
      <w:r w:rsidRPr="00C81562">
        <w:rPr>
          <w:rFonts w:ascii="Times New Roman" w:eastAsia="Calibri" w:hAnsi="Times New Roman" w:cs="Times New Roman"/>
          <w:sz w:val="24"/>
          <w:szCs w:val="24"/>
        </w:rPr>
        <w:t>ПРИЛОЖЕНИЕ</w:t>
      </w:r>
    </w:p>
    <w:p w:rsidR="00C81562" w:rsidRPr="00C81562" w:rsidRDefault="00C81562" w:rsidP="00C81562">
      <w:pPr>
        <w:widowControl w:val="0"/>
        <w:autoSpaceDE w:val="0"/>
        <w:autoSpaceDN w:val="0"/>
        <w:adjustRightInd w:val="0"/>
        <w:spacing w:after="0"/>
        <w:jc w:val="right"/>
        <w:outlineLvl w:val="0"/>
        <w:rPr>
          <w:rFonts w:ascii="Times New Roman" w:eastAsia="Calibri" w:hAnsi="Times New Roman" w:cs="Times New Roman"/>
          <w:sz w:val="24"/>
          <w:szCs w:val="24"/>
        </w:rPr>
      </w:pPr>
      <w:r w:rsidRPr="00C81562">
        <w:rPr>
          <w:rFonts w:ascii="Times New Roman" w:eastAsia="Calibri" w:hAnsi="Times New Roman" w:cs="Times New Roman"/>
          <w:sz w:val="24"/>
          <w:szCs w:val="24"/>
        </w:rPr>
        <w:t>УТВЕРЖДЕНО</w:t>
      </w:r>
    </w:p>
    <w:p w:rsidR="00C81562" w:rsidRPr="00C81562" w:rsidRDefault="00C81562" w:rsidP="00C81562">
      <w:pPr>
        <w:widowControl w:val="0"/>
        <w:autoSpaceDE w:val="0"/>
        <w:autoSpaceDN w:val="0"/>
        <w:adjustRightInd w:val="0"/>
        <w:spacing w:after="0"/>
        <w:jc w:val="right"/>
        <w:rPr>
          <w:rFonts w:ascii="Times New Roman" w:eastAsia="Calibri" w:hAnsi="Times New Roman" w:cs="Times New Roman"/>
          <w:sz w:val="24"/>
          <w:szCs w:val="24"/>
        </w:rPr>
      </w:pPr>
      <w:r w:rsidRPr="00C81562">
        <w:rPr>
          <w:rFonts w:ascii="Times New Roman" w:eastAsia="Calibri" w:hAnsi="Times New Roman" w:cs="Times New Roman"/>
          <w:sz w:val="24"/>
          <w:szCs w:val="24"/>
        </w:rPr>
        <w:t>постановлением администрации</w:t>
      </w:r>
    </w:p>
    <w:p w:rsidR="00C81562" w:rsidRPr="00C81562" w:rsidRDefault="00C81562" w:rsidP="00C81562">
      <w:pPr>
        <w:widowControl w:val="0"/>
        <w:autoSpaceDE w:val="0"/>
        <w:autoSpaceDN w:val="0"/>
        <w:adjustRightInd w:val="0"/>
        <w:spacing w:after="0"/>
        <w:jc w:val="right"/>
        <w:rPr>
          <w:rFonts w:ascii="Times New Roman" w:eastAsia="Calibri" w:hAnsi="Times New Roman" w:cs="Times New Roman"/>
          <w:sz w:val="24"/>
          <w:szCs w:val="24"/>
        </w:rPr>
      </w:pPr>
      <w:r w:rsidRPr="00C81562">
        <w:rPr>
          <w:rFonts w:ascii="Times New Roman" w:eastAsia="Calibri" w:hAnsi="Times New Roman" w:cs="Times New Roman"/>
          <w:sz w:val="24"/>
          <w:szCs w:val="24"/>
        </w:rPr>
        <w:t>Палецкого сельсовета</w:t>
      </w:r>
    </w:p>
    <w:p w:rsidR="00C81562" w:rsidRPr="00C81562" w:rsidRDefault="00C81562" w:rsidP="00C81562">
      <w:pPr>
        <w:widowControl w:val="0"/>
        <w:autoSpaceDE w:val="0"/>
        <w:autoSpaceDN w:val="0"/>
        <w:adjustRightInd w:val="0"/>
        <w:spacing w:after="0"/>
        <w:jc w:val="right"/>
        <w:rPr>
          <w:rFonts w:ascii="Times New Roman" w:eastAsia="Calibri" w:hAnsi="Times New Roman" w:cs="Times New Roman"/>
          <w:sz w:val="24"/>
          <w:szCs w:val="24"/>
        </w:rPr>
      </w:pPr>
      <w:r w:rsidRPr="00C81562">
        <w:rPr>
          <w:rFonts w:ascii="Times New Roman" w:eastAsia="Calibri" w:hAnsi="Times New Roman" w:cs="Times New Roman"/>
          <w:sz w:val="24"/>
          <w:szCs w:val="24"/>
        </w:rPr>
        <w:t>Баганского района</w:t>
      </w:r>
    </w:p>
    <w:p w:rsidR="00C81562" w:rsidRPr="00C81562" w:rsidRDefault="00C81562" w:rsidP="00C81562">
      <w:pPr>
        <w:widowControl w:val="0"/>
        <w:autoSpaceDE w:val="0"/>
        <w:autoSpaceDN w:val="0"/>
        <w:adjustRightInd w:val="0"/>
        <w:spacing w:after="0"/>
        <w:jc w:val="right"/>
        <w:rPr>
          <w:rFonts w:ascii="Times New Roman" w:eastAsia="Calibri" w:hAnsi="Times New Roman" w:cs="Times New Roman"/>
          <w:sz w:val="24"/>
          <w:szCs w:val="24"/>
        </w:rPr>
      </w:pPr>
      <w:r w:rsidRPr="00C81562">
        <w:rPr>
          <w:rFonts w:ascii="Times New Roman" w:eastAsia="Calibri" w:hAnsi="Times New Roman" w:cs="Times New Roman"/>
          <w:sz w:val="24"/>
          <w:szCs w:val="24"/>
        </w:rPr>
        <w:t>Новосибирской области</w:t>
      </w:r>
    </w:p>
    <w:p w:rsidR="00C81562" w:rsidRPr="00C81562" w:rsidRDefault="00C81562" w:rsidP="00C81562">
      <w:pPr>
        <w:widowControl w:val="0"/>
        <w:autoSpaceDE w:val="0"/>
        <w:autoSpaceDN w:val="0"/>
        <w:adjustRightInd w:val="0"/>
        <w:spacing w:after="0"/>
        <w:ind w:left="5812"/>
        <w:jc w:val="right"/>
        <w:rPr>
          <w:rFonts w:ascii="Times New Roman" w:eastAsia="Calibri" w:hAnsi="Times New Roman" w:cs="Times New Roman"/>
          <w:sz w:val="24"/>
          <w:szCs w:val="24"/>
        </w:rPr>
      </w:pPr>
      <w:r w:rsidRPr="00C81562">
        <w:rPr>
          <w:rFonts w:ascii="Times New Roman" w:eastAsia="Calibri" w:hAnsi="Times New Roman" w:cs="Times New Roman"/>
          <w:sz w:val="24"/>
          <w:szCs w:val="24"/>
        </w:rPr>
        <w:t>от 11.04.2023 №28</w:t>
      </w:r>
    </w:p>
    <w:p w:rsidR="00C81562" w:rsidRPr="00C81562" w:rsidRDefault="00C81562" w:rsidP="00C81562">
      <w:pPr>
        <w:widowControl w:val="0"/>
        <w:autoSpaceDE w:val="0"/>
        <w:autoSpaceDN w:val="0"/>
        <w:adjustRightInd w:val="0"/>
        <w:spacing w:after="0"/>
        <w:ind w:left="5812"/>
        <w:jc w:val="right"/>
        <w:rPr>
          <w:rFonts w:ascii="Times New Roman" w:hAnsi="Times New Roman" w:cs="Times New Roman"/>
          <w:sz w:val="24"/>
          <w:szCs w:val="24"/>
        </w:rPr>
      </w:pPr>
    </w:p>
    <w:p w:rsidR="00C81562" w:rsidRPr="00C81562" w:rsidRDefault="00C81562" w:rsidP="00C81562">
      <w:pPr>
        <w:widowControl w:val="0"/>
        <w:autoSpaceDE w:val="0"/>
        <w:autoSpaceDN w:val="0"/>
        <w:adjustRightInd w:val="0"/>
        <w:spacing w:after="0"/>
        <w:ind w:left="142"/>
        <w:jc w:val="center"/>
        <w:outlineLvl w:val="0"/>
        <w:rPr>
          <w:rFonts w:ascii="Times New Roman" w:hAnsi="Times New Roman" w:cs="Times New Roman"/>
          <w:sz w:val="24"/>
          <w:szCs w:val="24"/>
        </w:rPr>
      </w:pPr>
      <w:r w:rsidRPr="00C81562">
        <w:rPr>
          <w:rFonts w:ascii="Times New Roman" w:hAnsi="Times New Roman" w:cs="Times New Roman"/>
          <w:sz w:val="24"/>
          <w:szCs w:val="24"/>
        </w:rPr>
        <w:t>ПРАВИЛА</w:t>
      </w:r>
    </w:p>
    <w:p w:rsidR="00C81562" w:rsidRPr="00C81562" w:rsidRDefault="00C81562" w:rsidP="00C81562">
      <w:pPr>
        <w:pStyle w:val="ConsPlusTitle"/>
        <w:ind w:left="142"/>
        <w:jc w:val="center"/>
        <w:outlineLvl w:val="0"/>
        <w:rPr>
          <w:rFonts w:ascii="Times New Roman" w:hAnsi="Times New Roman" w:cs="Times New Roman"/>
          <w:b w:val="0"/>
        </w:rPr>
      </w:pPr>
      <w:r w:rsidRPr="00C81562">
        <w:rPr>
          <w:rFonts w:ascii="Times New Roman" w:hAnsi="Times New Roman" w:cs="Times New Roman"/>
          <w:b w:val="0"/>
        </w:rPr>
        <w:t>определения нормативных затрат на обеспечение функций органов местного самоуправленияПалецкого сельсовета Баганского района Новосибирской области (включая подведомственные муниципальные казенные учреждения Палецкого сельсовета Баганского района Новосибирской области)</w:t>
      </w:r>
    </w:p>
    <w:p w:rsidR="00C81562" w:rsidRPr="00C81562" w:rsidRDefault="00C81562" w:rsidP="00C81562">
      <w:pPr>
        <w:widowControl w:val="0"/>
        <w:autoSpaceDE w:val="0"/>
        <w:autoSpaceDN w:val="0"/>
        <w:adjustRightInd w:val="0"/>
        <w:spacing w:after="0"/>
        <w:ind w:left="142"/>
        <w:jc w:val="center"/>
        <w:outlineLvl w:val="0"/>
        <w:rPr>
          <w:rFonts w:ascii="Times New Roman" w:hAnsi="Times New Roman" w:cs="Times New Roman"/>
          <w:sz w:val="24"/>
          <w:szCs w:val="24"/>
        </w:rPr>
      </w:pPr>
    </w:p>
    <w:p w:rsidR="00C81562" w:rsidRPr="00C81562" w:rsidRDefault="00C81562" w:rsidP="00C81562">
      <w:pPr>
        <w:pStyle w:val="ConsPlusTitle"/>
        <w:ind w:left="142" w:firstLine="708"/>
        <w:jc w:val="both"/>
        <w:outlineLvl w:val="0"/>
        <w:rPr>
          <w:rFonts w:ascii="Times New Roman" w:hAnsi="Times New Roman" w:cs="Times New Roman"/>
          <w:b w:val="0"/>
          <w:bCs w:val="0"/>
        </w:rPr>
      </w:pPr>
      <w:r w:rsidRPr="00C81562">
        <w:rPr>
          <w:rFonts w:ascii="Times New Roman" w:hAnsi="Times New Roman" w:cs="Times New Roman"/>
          <w:b w:val="0"/>
          <w:bCs w:val="0"/>
        </w:rPr>
        <w:t>1. </w:t>
      </w:r>
      <w:r w:rsidRPr="00C81562">
        <w:rPr>
          <w:rFonts w:ascii="Times New Roman" w:hAnsi="Times New Roman" w:cs="Times New Roman"/>
          <w:b w:val="0"/>
        </w:rPr>
        <w:t xml:space="preserve">Правила определения нормативных затрат на обеспечение функций органов местного самоуправления Палецкого сельсовета Баганского района Новосибирской области (включая  подведомственные муниципальные казенные учреждения Палецкого сельсовета Баганского района Новосибирской области)(Далее-Правила) </w:t>
      </w:r>
      <w:r w:rsidRPr="00C81562">
        <w:rPr>
          <w:rFonts w:ascii="Times New Roman" w:hAnsi="Times New Roman" w:cs="Times New Roman"/>
          <w:b w:val="0"/>
          <w:bCs w:val="0"/>
        </w:rPr>
        <w:t xml:space="preserve">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устанавливает порядок </w:t>
      </w:r>
      <w:r w:rsidRPr="00C81562">
        <w:rPr>
          <w:rFonts w:ascii="Times New Roman" w:hAnsi="Times New Roman" w:cs="Times New Roman"/>
          <w:b w:val="0"/>
        </w:rPr>
        <w:t>определения нормативных затрат на обеспечение функций органов местного самоуправления (включая подведомственные муниципальные казенные учреждения Палецкогосельсовета Баганского района Новосибирской области)</w:t>
      </w:r>
      <w:r w:rsidRPr="00C81562">
        <w:rPr>
          <w:rFonts w:ascii="Times New Roman" w:hAnsi="Times New Roman" w:cs="Times New Roman"/>
          <w:b w:val="0"/>
          <w:bCs w:val="0"/>
        </w:rPr>
        <w:t>(далее – нормативные затраты).</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lastRenderedPageBreak/>
        <w:t xml:space="preserve">2. В соответствии с Требованиями к определению нормативных затрат на обеспечение функций органовместного самоуправления </w:t>
      </w:r>
      <w:r w:rsidRPr="00C81562">
        <w:rPr>
          <w:rFonts w:ascii="Times New Roman" w:hAnsi="Times New Roman" w:cs="Times New Roman"/>
          <w:sz w:val="24"/>
          <w:szCs w:val="24"/>
        </w:rPr>
        <w:t>Палецкого</w:t>
      </w:r>
      <w:r w:rsidRPr="00C81562">
        <w:rPr>
          <w:rFonts w:ascii="Times New Roman" w:hAnsi="Times New Roman" w:cs="Times New Roman"/>
          <w:bCs/>
          <w:sz w:val="24"/>
          <w:szCs w:val="24"/>
        </w:rPr>
        <w:t xml:space="preserve">сельсовета Баганского района Новосибирской области (включая подведомственные муниципальные казенные учреждения </w:t>
      </w:r>
      <w:r w:rsidRPr="00C81562">
        <w:rPr>
          <w:rFonts w:ascii="Times New Roman" w:hAnsi="Times New Roman" w:cs="Times New Roman"/>
          <w:sz w:val="24"/>
          <w:szCs w:val="24"/>
        </w:rPr>
        <w:t>Палецкого</w:t>
      </w:r>
      <w:r w:rsidRPr="00C81562">
        <w:rPr>
          <w:rFonts w:ascii="Times New Roman" w:hAnsi="Times New Roman" w:cs="Times New Roman"/>
          <w:bCs/>
          <w:sz w:val="24"/>
          <w:szCs w:val="24"/>
        </w:rPr>
        <w:t xml:space="preserve"> сельсовета Баганского района Новосибирской области) (приложение к Правилам) органы местного самоуправления </w:t>
      </w:r>
      <w:r w:rsidRPr="00C81562">
        <w:rPr>
          <w:rFonts w:ascii="Times New Roman" w:hAnsi="Times New Roman" w:cs="Times New Roman"/>
          <w:sz w:val="24"/>
          <w:szCs w:val="24"/>
        </w:rPr>
        <w:t>Палецкого</w:t>
      </w:r>
      <w:r w:rsidRPr="00C81562">
        <w:rPr>
          <w:rFonts w:ascii="Times New Roman" w:hAnsi="Times New Roman" w:cs="Times New Roman"/>
          <w:bCs/>
          <w:sz w:val="24"/>
          <w:szCs w:val="24"/>
        </w:rPr>
        <w:t>сельсовета Баганского района Новосибирской области (далее - органы местного самоуправления) утверждают нормативные затраты, а также вносят изменения в нормативные затраты.</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3. Нормативные затраты, порядок определения которых не установлен Требованиями, определяются в порядке, устанавливаемом органами местного самоуправления.</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color w:val="000000"/>
          <w:sz w:val="24"/>
          <w:szCs w:val="24"/>
        </w:rPr>
      </w:pPr>
      <w:r w:rsidRPr="00C81562">
        <w:rPr>
          <w:rFonts w:ascii="Times New Roman" w:hAnsi="Times New Roman" w:cs="Times New Roman"/>
          <w:bCs/>
          <w:color w:val="000000"/>
          <w:sz w:val="24"/>
          <w:szCs w:val="24"/>
        </w:rPr>
        <w:t>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пунктом 60 Требований.</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 xml:space="preserve">Общий объем затрат, связанных с закупкой товаров, работ, услуг, рассчитанный на основе нормативных затрат, ограничивается объемом доведенных органам местного самоуправления и находящимся в их ведении муниципальным казенным учреждениям </w:t>
      </w:r>
      <w:r w:rsidRPr="00C81562">
        <w:rPr>
          <w:rFonts w:ascii="Times New Roman" w:hAnsi="Times New Roman" w:cs="Times New Roman"/>
          <w:sz w:val="24"/>
          <w:szCs w:val="24"/>
        </w:rPr>
        <w:t>Палецкого</w:t>
      </w:r>
      <w:r w:rsidRPr="00C81562">
        <w:rPr>
          <w:rFonts w:ascii="Times New Roman" w:hAnsi="Times New Roman" w:cs="Times New Roman"/>
          <w:bCs/>
          <w:sz w:val="24"/>
          <w:szCs w:val="24"/>
        </w:rPr>
        <w:t xml:space="preserve">сельсовета Баганского района Новосибирской области (далее – муниципальные казенные учреждения) как получателям бюджетных средств лимитов бюджетных обязательств на закупку товаров, работ, услуг в рамках исполнения бюджета </w:t>
      </w:r>
      <w:r w:rsidRPr="00C81562">
        <w:rPr>
          <w:rFonts w:ascii="Times New Roman" w:hAnsi="Times New Roman" w:cs="Times New Roman"/>
          <w:sz w:val="24"/>
          <w:szCs w:val="24"/>
        </w:rPr>
        <w:t>Палецкого</w:t>
      </w:r>
      <w:r w:rsidRPr="00C81562">
        <w:rPr>
          <w:rFonts w:ascii="Times New Roman" w:hAnsi="Times New Roman" w:cs="Times New Roman"/>
          <w:bCs/>
          <w:sz w:val="24"/>
          <w:szCs w:val="24"/>
        </w:rPr>
        <w:t>сельсовета Баганского района Новосибирской области.</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При определении нормативных затрат органы местного самоуправления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4. Для определения нормативных затрат в соответствии с разделами I и II Требований в формулах используются нормативы цены товаров, работ, услуг, устанавливаемые органами местного самоуправления, если эти нормативы не предусмотрены приложениями №1, №2 к Требованиям.</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Для определения нормативных затрат в соответствии с разделами I и II Требований в формулах используются нормативы количества товаров, работ, услуг, устанавливаемые органами местного самоуправления, если эти нормативы не предусмотрены приложениями №1, №2 к Требованиям.</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 xml:space="preserve">5.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муниципальные органа, должностных обязанностей его работников) </w:t>
      </w:r>
      <w:r w:rsidRPr="00C81562">
        <w:rPr>
          <w:rFonts w:ascii="Times New Roman" w:eastAsia="Calibri" w:hAnsi="Times New Roman" w:cs="Times New Roman"/>
          <w:sz w:val="24"/>
          <w:szCs w:val="24"/>
          <w:lang w:eastAsia="en-US"/>
        </w:rPr>
        <w:t xml:space="preserve">с учетом действующих нормативных правовых актов, принятых органами местного самоуправления в рамках своих полномочий и устанавливающих нормативы количества и (или) нормативы цены товаров, работ, услуг, </w:t>
      </w:r>
      <w:r w:rsidRPr="00C81562">
        <w:rPr>
          <w:rFonts w:ascii="Times New Roman" w:hAnsi="Times New Roman" w:cs="Times New Roman"/>
          <w:bCs/>
          <w:sz w:val="24"/>
          <w:szCs w:val="24"/>
        </w:rPr>
        <w:t>нормативы:</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 количества абонентских номеров пользовательского (оконечного) оборудования, подключенного к сети подвижной связи;</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2) цены услуг подвижной связи с учетом нормативов, предусмотренных приложением № 1 к Требованиям;</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3) количества SIM-карт,</w:t>
      </w:r>
      <w:r w:rsidRPr="00C81562">
        <w:rPr>
          <w:rFonts w:ascii="Times New Roman" w:eastAsia="Calibri" w:hAnsi="Times New Roman" w:cs="Times New Roman"/>
          <w:sz w:val="24"/>
          <w:szCs w:val="24"/>
          <w:lang w:eastAsia="en-US"/>
        </w:rPr>
        <w:t xml:space="preserve"> используемых в планшетных компьютерах</w:t>
      </w:r>
      <w:r w:rsidRPr="00C81562">
        <w:rPr>
          <w:rFonts w:ascii="Times New Roman" w:hAnsi="Times New Roman" w:cs="Times New Roman"/>
          <w:bCs/>
          <w:sz w:val="24"/>
          <w:szCs w:val="24"/>
        </w:rPr>
        <w:t>;</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4) цены и количества принтеров, многофункциональных устройств и копировальных аппаратов и иной оргтехники;</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 xml:space="preserve">5) количества и цены средств подвижной связи с учетом нормативов, предусмотренных </w:t>
      </w:r>
      <w:r w:rsidRPr="00C81562">
        <w:rPr>
          <w:rFonts w:ascii="Times New Roman" w:hAnsi="Times New Roman" w:cs="Times New Roman"/>
          <w:bCs/>
          <w:sz w:val="24"/>
          <w:szCs w:val="24"/>
        </w:rPr>
        <w:lastRenderedPageBreak/>
        <w:t>приложением № 1 к Требованиям;</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6) количества и цены планшетных компьютеров;</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7) количества и цены носителей информации;</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8) цены и объёмапотребления расходных материалов для различных типов принтеров, многофункциональных устройств, копировальных аппаратов и иной оргтехники;</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9) перечня периодических печатных изданий и справочной литературы;</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10) количества и цены рабочих станций;</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11) количества и цены транспортных средств с учетом нормативов, предусмотренных приложением № 2 к Требованиям;</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12) количества и цены мебели;</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13) количества и цены канцелярских принадлежностей;</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14) количества и цены хозяйственных товаров и принадлежностей;</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15) количества и цены материальных запасов для нужд гражданской обороны;</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 xml:space="preserve">16) количества и цены иных товаров и услуг. </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органа местного самоуправления, подведомственных ему муниципальных казенных учреждений.</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bCs/>
          <w:sz w:val="24"/>
          <w:szCs w:val="24"/>
        </w:rPr>
      </w:pPr>
      <w:r w:rsidRPr="00C81562">
        <w:rPr>
          <w:rFonts w:ascii="Times New Roman" w:hAnsi="Times New Roman" w:cs="Times New Roman"/>
          <w:bCs/>
          <w:sz w:val="24"/>
          <w:szCs w:val="24"/>
        </w:rPr>
        <w:t>Органами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81562" w:rsidRPr="00C81562" w:rsidRDefault="00C81562" w:rsidP="00C81562">
      <w:pPr>
        <w:widowControl w:val="0"/>
        <w:autoSpaceDE w:val="0"/>
        <w:autoSpaceDN w:val="0"/>
        <w:spacing w:after="0"/>
        <w:ind w:left="142" w:firstLine="539"/>
        <w:jc w:val="both"/>
        <w:rPr>
          <w:rFonts w:ascii="Times New Roman" w:hAnsi="Times New Roman" w:cs="Times New Roman"/>
          <w:sz w:val="24"/>
          <w:szCs w:val="24"/>
        </w:rPr>
      </w:pPr>
      <w:r w:rsidRPr="00C81562">
        <w:rPr>
          <w:rFonts w:ascii="Times New Roman" w:hAnsi="Times New Roman" w:cs="Times New Roman"/>
          <w:color w:val="000000" w:themeColor="text1"/>
          <w:sz w:val="24"/>
          <w:szCs w:val="24"/>
        </w:rPr>
        <w:t xml:space="preserve">8. Значения нормативов цены и нормативов количества товаров, работ и услуг для руководителей муниципальных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hyperlink w:anchor="P98" w:history="1">
        <w:r w:rsidRPr="00C81562">
          <w:rPr>
            <w:rFonts w:ascii="Times New Roman" w:hAnsi="Times New Roman" w:cs="Times New Roman"/>
            <w:color w:val="000000" w:themeColor="text1"/>
            <w:sz w:val="24"/>
            <w:szCs w:val="24"/>
          </w:rPr>
          <w:t>Требованиями</w:t>
        </w:r>
      </w:hyperlink>
      <w:r w:rsidRPr="00C81562">
        <w:rPr>
          <w:rFonts w:ascii="Times New Roman" w:hAnsi="Times New Roman" w:cs="Times New Roman"/>
          <w:color w:val="000000" w:themeColor="text1"/>
          <w:sz w:val="24"/>
          <w:szCs w:val="24"/>
        </w:rPr>
        <w:t xml:space="preserve">, </w:t>
      </w:r>
      <w:r w:rsidRPr="00C81562">
        <w:rPr>
          <w:rFonts w:ascii="Times New Roman" w:hAnsi="Times New Roman" w:cs="Times New Roman"/>
          <w:sz w:val="24"/>
          <w:szCs w:val="24"/>
        </w:rPr>
        <w:t>для муниципального служащего, замещающего должность руководителя (заместителя руководителя) органа местного самоуправления.</w:t>
      </w:r>
    </w:p>
    <w:p w:rsidR="00C81562" w:rsidRPr="00C81562" w:rsidRDefault="00C81562" w:rsidP="00C81562">
      <w:pPr>
        <w:widowControl w:val="0"/>
        <w:autoSpaceDE w:val="0"/>
        <w:autoSpaceDN w:val="0"/>
        <w:spacing w:after="0"/>
        <w:ind w:left="142" w:firstLine="539"/>
        <w:jc w:val="both"/>
        <w:rPr>
          <w:rFonts w:ascii="Times New Roman" w:hAnsi="Times New Roman" w:cs="Times New Roman"/>
          <w:sz w:val="24"/>
          <w:szCs w:val="24"/>
        </w:rPr>
      </w:pPr>
      <w:r w:rsidRPr="00C81562">
        <w:rPr>
          <w:rFonts w:ascii="Times New Roman" w:hAnsi="Times New Roman" w:cs="Times New Roman"/>
          <w:sz w:val="24"/>
          <w:szCs w:val="24"/>
        </w:rPr>
        <w:t xml:space="preserve"> 9. Органы местного самоуправления при утверждении нормативных затрат вправе устанавливать иные формулы расчета и порядок их применения.</w:t>
      </w:r>
    </w:p>
    <w:p w:rsidR="00C81562" w:rsidRPr="00C81562" w:rsidRDefault="00C81562" w:rsidP="00C81562">
      <w:pPr>
        <w:widowControl w:val="0"/>
        <w:autoSpaceDE w:val="0"/>
        <w:autoSpaceDN w:val="0"/>
        <w:adjustRightInd w:val="0"/>
        <w:spacing w:after="0"/>
        <w:ind w:left="142"/>
        <w:jc w:val="both"/>
        <w:rPr>
          <w:rFonts w:ascii="Times New Roman" w:hAnsi="Times New Roman" w:cs="Times New Roman"/>
          <w:bCs/>
          <w:sz w:val="24"/>
          <w:szCs w:val="24"/>
        </w:rPr>
      </w:pPr>
      <w:r w:rsidRPr="00C81562">
        <w:rPr>
          <w:rFonts w:ascii="Times New Roman" w:hAnsi="Times New Roman" w:cs="Times New Roman"/>
          <w:bCs/>
          <w:sz w:val="24"/>
          <w:szCs w:val="24"/>
        </w:rPr>
        <w:t xml:space="preserve">        10. Нормативные затраты подлежат размещению в единой информационной системе в сфере закупок.</w:t>
      </w:r>
    </w:p>
    <w:p w:rsidR="00C81562" w:rsidRPr="00C81562" w:rsidRDefault="00C81562" w:rsidP="00C81562">
      <w:pPr>
        <w:widowControl w:val="0"/>
        <w:autoSpaceDE w:val="0"/>
        <w:autoSpaceDN w:val="0"/>
        <w:adjustRightInd w:val="0"/>
        <w:spacing w:after="0"/>
        <w:ind w:left="142"/>
        <w:jc w:val="both"/>
        <w:rPr>
          <w:rFonts w:ascii="Times New Roman" w:hAnsi="Times New Roman" w:cs="Times New Roman"/>
          <w:bCs/>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center"/>
        <w:rPr>
          <w:rFonts w:ascii="Times New Roman" w:hAnsi="Times New Roman" w:cs="Times New Roman"/>
          <w:sz w:val="24"/>
          <w:szCs w:val="24"/>
        </w:rPr>
      </w:pPr>
    </w:p>
    <w:p w:rsidR="00C81562" w:rsidRPr="00C81562" w:rsidRDefault="00C81562" w:rsidP="00C81562">
      <w:pPr>
        <w:pStyle w:val="ConsPlusNormal"/>
        <w:ind w:left="142"/>
        <w:jc w:val="right"/>
        <w:rPr>
          <w:rFonts w:ascii="Times New Roman" w:hAnsi="Times New Roman" w:cs="Times New Roman"/>
          <w:sz w:val="24"/>
          <w:szCs w:val="24"/>
        </w:rPr>
      </w:pPr>
      <w:r w:rsidRPr="00C81562">
        <w:rPr>
          <w:rFonts w:ascii="Times New Roman" w:hAnsi="Times New Roman" w:cs="Times New Roman"/>
          <w:sz w:val="24"/>
          <w:szCs w:val="24"/>
        </w:rPr>
        <w:t>Приложение</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 xml:space="preserve">к Правилам </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 xml:space="preserve">определения нормативных затрат </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 xml:space="preserve">на обеспечение функций </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органов местного самоуправления</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 xml:space="preserve"> Палецкогосельсовета </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 xml:space="preserve"> (включая подведомственные</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 xml:space="preserve">муниципальные казенные учреждения </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r w:rsidRPr="00C81562">
        <w:rPr>
          <w:rFonts w:ascii="Times New Roman" w:hAnsi="Times New Roman" w:cs="Times New Roman"/>
          <w:sz w:val="24"/>
          <w:szCs w:val="24"/>
        </w:rPr>
        <w:t>Палецкогосельсовета)</w:t>
      </w:r>
    </w:p>
    <w:p w:rsidR="00C81562" w:rsidRPr="00C81562" w:rsidRDefault="00C81562" w:rsidP="00C81562">
      <w:pPr>
        <w:widowControl w:val="0"/>
        <w:autoSpaceDE w:val="0"/>
        <w:autoSpaceDN w:val="0"/>
        <w:spacing w:after="0"/>
        <w:ind w:left="142"/>
        <w:jc w:val="right"/>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rPr>
          <w:rFonts w:ascii="Times New Roman" w:hAnsi="Times New Roman" w:cs="Times New Roman"/>
          <w:sz w:val="24"/>
          <w:szCs w:val="24"/>
        </w:rPr>
      </w:pPr>
      <w:bookmarkStart w:id="1" w:name="P85"/>
      <w:bookmarkEnd w:id="1"/>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ТРЕБОВАНИЯ</w:t>
      </w: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 xml:space="preserve">к определению нормативных затрат на обеспечение функций органов местного самоуправленияПалецкогосельсовета Баганского района Новосибирской области (включая подведомственные </w:t>
      </w:r>
      <w:r w:rsidRPr="00C81562">
        <w:rPr>
          <w:rFonts w:ascii="Times New Roman" w:hAnsi="Times New Roman" w:cs="Times New Roman"/>
          <w:bCs/>
          <w:sz w:val="24"/>
          <w:szCs w:val="24"/>
        </w:rPr>
        <w:t xml:space="preserve">муниципальные </w:t>
      </w:r>
      <w:r w:rsidRPr="00C81562">
        <w:rPr>
          <w:rFonts w:ascii="Times New Roman" w:hAnsi="Times New Roman" w:cs="Times New Roman"/>
          <w:sz w:val="24"/>
          <w:szCs w:val="24"/>
        </w:rPr>
        <w:t xml:space="preserve">казенные учреждения Палецкогосельсовета Баганского района Новосибирской области) </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2"/>
        <w:rPr>
          <w:rFonts w:ascii="Times New Roman" w:hAnsi="Times New Roman" w:cs="Times New Roman"/>
          <w:b/>
          <w:sz w:val="24"/>
          <w:szCs w:val="24"/>
        </w:rPr>
      </w:pPr>
      <w:bookmarkStart w:id="2" w:name="P92"/>
      <w:bookmarkEnd w:id="2"/>
      <w:r w:rsidRPr="00C81562">
        <w:rPr>
          <w:rFonts w:ascii="Times New Roman" w:hAnsi="Times New Roman" w:cs="Times New Roman"/>
          <w:b/>
          <w:sz w:val="24"/>
          <w:szCs w:val="24"/>
        </w:rPr>
        <w:t>I. Затраты на информационно-коммуникационные технологии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услуги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 Затраты на местную телефонную связь (З</w:t>
      </w:r>
      <w:r w:rsidRPr="00C81562">
        <w:rPr>
          <w:rFonts w:ascii="Times New Roman" w:hAnsi="Times New Roman" w:cs="Times New Roman"/>
          <w:sz w:val="24"/>
          <w:szCs w:val="24"/>
          <w:vertAlign w:val="subscript"/>
        </w:rPr>
        <w:t>аб</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3622675" cy="498475"/>
            <wp:effectExtent l="0" t="0" r="0" b="0"/>
            <wp:docPr id="526" name="Рисунок 526" descr="base_23601_12446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1_124464_32768"/>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2675" cy="498475"/>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iаб</w:t>
      </w:r>
      <w:r w:rsidRPr="00C81562">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w:t>
      </w:r>
      <w:r w:rsidRPr="00C81562">
        <w:rPr>
          <w:rFonts w:ascii="Times New Roman" w:hAnsi="Times New Roman" w:cs="Times New Roman"/>
          <w:sz w:val="24"/>
          <w:szCs w:val="24"/>
        </w:rPr>
        <w:lastRenderedPageBreak/>
        <w:t>информации (далее - абонентский номер для передачи голосовой информации), с i-й абонентской платой (платой за базовый объем телефонных соединений);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H</w:t>
      </w:r>
      <w:r w:rsidRPr="00C81562">
        <w:rPr>
          <w:rFonts w:ascii="Times New Roman" w:hAnsi="Times New Roman" w:cs="Times New Roman"/>
          <w:sz w:val="24"/>
          <w:szCs w:val="24"/>
          <w:vertAlign w:val="subscript"/>
        </w:rPr>
        <w:t>iаб</w:t>
      </w:r>
      <w:r w:rsidRPr="00C81562">
        <w:rPr>
          <w:rFonts w:ascii="Times New Roman" w:hAnsi="Times New Roman" w:cs="Times New Roman"/>
          <w:sz w:val="24"/>
          <w:szCs w:val="24"/>
        </w:rPr>
        <w:t xml:space="preserve"> - ежемесячная i-я абонентская плата (плата за базовый объем телефонных соединений) в расчете на 1 абонентский номер для передачи голосовой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iаб</w:t>
      </w:r>
      <w:r w:rsidRPr="00C81562">
        <w:rPr>
          <w:rFonts w:ascii="Times New Roman" w:hAnsi="Times New Roman" w:cs="Times New Roman"/>
          <w:sz w:val="24"/>
          <w:szCs w:val="24"/>
        </w:rPr>
        <w:t xml:space="preserve"> - количество месяцев предоставления услуги с i-й абонентской платой (платой за базовый объем телефонных соединений);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g m</w:t>
      </w:r>
      <w:r w:rsidRPr="00C81562">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g m</w:t>
      </w:r>
      <w:r w:rsidRPr="00C81562">
        <w:rPr>
          <w:rFonts w:ascii="Times New Roman" w:hAnsi="Times New Roman" w:cs="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g m</w:t>
      </w:r>
      <w:r w:rsidRPr="00C81562">
        <w:rPr>
          <w:rFonts w:ascii="Times New Roman" w:hAnsi="Times New Roman" w:cs="Times New Roman"/>
          <w:sz w:val="24"/>
          <w:szCs w:val="24"/>
        </w:rPr>
        <w:t xml:space="preserve"> - цена минуты разговора при местных телефонных соединениях по g-му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g m</w:t>
      </w:r>
      <w:r w:rsidRPr="00C81562">
        <w:rPr>
          <w:rFonts w:ascii="Times New Roman" w:hAnsi="Times New Roman" w:cs="Times New Roman"/>
          <w:sz w:val="24"/>
          <w:szCs w:val="24"/>
        </w:rPr>
        <w:t xml:space="preserve"> - количество месяцев предоставления услуги местной телефонной связи по g-му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 Затраты на повременную оплату междугородних и международных телефонных соединений (З</w:t>
      </w:r>
      <w:r w:rsidRPr="00C81562">
        <w:rPr>
          <w:rFonts w:ascii="Times New Roman" w:hAnsi="Times New Roman" w:cs="Times New Roman"/>
          <w:sz w:val="24"/>
          <w:szCs w:val="24"/>
          <w:vertAlign w:val="subscript"/>
        </w:rPr>
        <w:t>пов</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4232275" cy="486410"/>
            <wp:effectExtent l="0" t="0" r="0" b="0"/>
            <wp:docPr id="525" name="Рисунок 525" descr="base_23601_12446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01_124464_32769"/>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2275"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мг</w:t>
      </w:r>
      <w:r w:rsidRPr="00C81562">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i мг</w:t>
      </w:r>
      <w:r w:rsidRPr="00C81562">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мг</w:t>
      </w:r>
      <w:r w:rsidRPr="00C81562">
        <w:rPr>
          <w:rFonts w:ascii="Times New Roman" w:hAnsi="Times New Roman" w:cs="Times New Roman"/>
          <w:sz w:val="24"/>
          <w:szCs w:val="24"/>
        </w:rPr>
        <w:t xml:space="preserve"> - цена минуты разговора при междугородних телефонных соединениях по i-му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 мг</w:t>
      </w:r>
      <w:r w:rsidRPr="00C81562">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jмн</w:t>
      </w:r>
      <w:r w:rsidRPr="00C81562">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jмн</w:t>
      </w:r>
      <w:r w:rsidRPr="00C81562">
        <w:rPr>
          <w:rFonts w:ascii="Times New Roman" w:hAnsi="Times New Roman" w:cs="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jмн</w:t>
      </w:r>
      <w:r w:rsidRPr="00C81562">
        <w:rPr>
          <w:rFonts w:ascii="Times New Roman" w:hAnsi="Times New Roman" w:cs="Times New Roman"/>
          <w:sz w:val="24"/>
          <w:szCs w:val="24"/>
        </w:rPr>
        <w:t xml:space="preserve"> - цена минуты разговора при международных телефонных соединениях по j-му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jмн</w:t>
      </w:r>
      <w:r w:rsidRPr="00C81562">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 Затраты на оплату услуг подвижной связи (З</w:t>
      </w:r>
      <w:r w:rsidRPr="00C81562">
        <w:rPr>
          <w:rFonts w:ascii="Times New Roman" w:hAnsi="Times New Roman" w:cs="Times New Roman"/>
          <w:sz w:val="24"/>
          <w:szCs w:val="24"/>
          <w:vertAlign w:val="subscript"/>
        </w:rPr>
        <w:t>сот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946275" cy="474980"/>
            <wp:effectExtent l="0" t="0" r="0" b="0"/>
            <wp:docPr id="524" name="Рисунок 524" descr="base_23601_12446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01_124464_32770"/>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62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сот</w:t>
      </w:r>
      <w:r w:rsidRPr="00C81562">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 в соответствии с </w:t>
      </w:r>
      <w:hyperlink w:anchor="P57" w:history="1">
        <w:r w:rsidRPr="00C81562">
          <w:rPr>
            <w:rFonts w:ascii="Times New Roman" w:hAnsi="Times New Roman" w:cs="Times New Roman"/>
            <w:sz w:val="24"/>
            <w:szCs w:val="24"/>
          </w:rPr>
          <w:t>пунктом 6</w:t>
        </w:r>
      </w:hyperlink>
      <w:r w:rsidRPr="00C81562">
        <w:rPr>
          <w:rFonts w:ascii="Times New Roman" w:hAnsi="Times New Roman" w:cs="Times New Roman"/>
          <w:sz w:val="24"/>
          <w:szCs w:val="24"/>
        </w:rPr>
        <w:t xml:space="preserve"> Правил определения нормативных затрат на обеспечение функций органов местного самоуправления Палецкого сельсовета Баганского </w:t>
      </w:r>
      <w:r w:rsidRPr="00C81562">
        <w:rPr>
          <w:rFonts w:ascii="Times New Roman" w:hAnsi="Times New Roman" w:cs="Times New Roman"/>
          <w:sz w:val="24"/>
          <w:szCs w:val="24"/>
        </w:rPr>
        <w:lastRenderedPageBreak/>
        <w:t xml:space="preserve">района Новосибирской области (включая соответственно подведомственные муниципальные казенные учреждения Палецкого сельсовета Баганского района Новосибирской области), утвержденных постановлением администрации Палецкого сельсовета Баганского района Новосибирской области "О правилах определения нормативных затрат на обеспечение функций органов местного самоуправления Палецкого сельсовета Баганского района Новосибирской области (включая соответственно подведомственные муниципальные казенные учреждения Палецкого сельсовета Баганского района Новосибирской области)" (далее - нормативы органов местного самоуправления), с учетом </w:t>
      </w:r>
      <w:hyperlink w:anchor="P978" w:history="1">
        <w:r w:rsidRPr="00C81562">
          <w:rPr>
            <w:rFonts w:ascii="Times New Roman" w:hAnsi="Times New Roman" w:cs="Times New Roman"/>
            <w:sz w:val="24"/>
            <w:szCs w:val="24"/>
          </w:rPr>
          <w:t>нормативов</w:t>
        </w:r>
      </w:hyperlink>
      <w:r w:rsidRPr="00C81562">
        <w:rPr>
          <w:rFonts w:ascii="Times New Roman" w:hAnsi="Times New Roman" w:cs="Times New Roman"/>
          <w:sz w:val="24"/>
          <w:szCs w:val="24"/>
        </w:rPr>
        <w:t xml:space="preserve"> обеспечения функций органов местного самоуправления Палецкого сельсовета Баганского района Новосибирской области, применяемых при расчете нормативных затрат на приобретение средств подвижной связи и услуг подвижной связи, предусмотренных приложением N 1 (далее - нормативы затрат на приобретение средств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сот</w:t>
      </w:r>
      <w:r w:rsidRPr="00C81562">
        <w:rPr>
          <w:rFonts w:ascii="Times New Roman" w:hAnsi="Times New Roman" w:cs="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 сот</w:t>
      </w:r>
      <w:r w:rsidRPr="00C81562">
        <w:rPr>
          <w:rFonts w:ascii="Times New Roman" w:hAnsi="Times New Roman" w:cs="Times New Roman"/>
          <w:sz w:val="24"/>
          <w:szCs w:val="24"/>
        </w:rPr>
        <w:t xml:space="preserve"> - количество месяцев предоставления услуги подвижной связи по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C81562">
        <w:rPr>
          <w:rFonts w:ascii="Times New Roman" w:hAnsi="Times New Roman" w:cs="Times New Roman"/>
          <w:sz w:val="24"/>
          <w:szCs w:val="24"/>
          <w:vertAlign w:val="subscript"/>
        </w:rPr>
        <w:t>ип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817370" cy="474980"/>
            <wp:effectExtent l="0" t="0" r="0" b="0"/>
            <wp:docPr id="523" name="Рисунок 523" descr="base_23601_12446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01_124464_32771"/>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73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iип</w:t>
      </w:r>
      <w:r w:rsidRPr="00C81562">
        <w:rPr>
          <w:rFonts w:ascii="Times New Roman" w:hAnsi="Times New Roman" w:cs="Times New Roman"/>
          <w:sz w:val="24"/>
          <w:szCs w:val="24"/>
        </w:rPr>
        <w:t xml:space="preserve"> - количество SIM-карт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iип</w:t>
      </w:r>
      <w:r w:rsidRPr="00C81562">
        <w:rPr>
          <w:rFonts w:ascii="Times New Roman" w:hAnsi="Times New Roman" w:cs="Times New Roman"/>
          <w:sz w:val="24"/>
          <w:szCs w:val="24"/>
        </w:rPr>
        <w:t xml:space="preserve"> - ежемесячная цена в расчете на 1 SIM-карту по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iип</w:t>
      </w:r>
      <w:r w:rsidRPr="00C81562">
        <w:rPr>
          <w:rFonts w:ascii="Times New Roman" w:hAnsi="Times New Roman" w:cs="Times New Roman"/>
          <w:sz w:val="24"/>
          <w:szCs w:val="24"/>
        </w:rPr>
        <w:t xml:space="preserve"> - количество месяцев предоставления услуги передачи данных по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 Затраты на сеть Интернет и услуги интернет-провайдеров (З</w:t>
      </w:r>
      <w:r w:rsidRPr="00C81562">
        <w:rPr>
          <w:rFonts w:ascii="Times New Roman" w:hAnsi="Times New Roman" w:cs="Times New Roman"/>
          <w:sz w:val="24"/>
          <w:szCs w:val="24"/>
          <w:vertAlign w:val="subscript"/>
        </w:rPr>
        <w:t>и</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2620010" cy="486410"/>
            <wp:effectExtent l="0" t="0" r="0" b="0"/>
            <wp:docPr id="522" name="Рисунок 522" descr="base_23601_12446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01_124464_32772"/>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001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и</w:t>
      </w:r>
      <w:r w:rsidRPr="00C81562">
        <w:rPr>
          <w:rFonts w:ascii="Times New Roman" w:hAnsi="Times New Roman" w:cs="Times New Roman"/>
          <w:sz w:val="24"/>
          <w:szCs w:val="24"/>
        </w:rPr>
        <w:t xml:space="preserve"> - количество каналов передачи данных сети Интернет с i-й пропускной способностью;</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и</w:t>
      </w:r>
      <w:r w:rsidRPr="00C81562">
        <w:rPr>
          <w:rFonts w:ascii="Times New Roman" w:hAnsi="Times New Roman" w:cs="Times New Roman"/>
          <w:sz w:val="24"/>
          <w:szCs w:val="24"/>
        </w:rPr>
        <w:t xml:space="preserve"> - месячная цена аренды канала передачи данных сети Интернет с i-й пропускной способностью;</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 и</w:t>
      </w:r>
      <w:r w:rsidRPr="00C81562">
        <w:rPr>
          <w:rFonts w:ascii="Times New Roman" w:hAnsi="Times New Roman" w:cs="Times New Roman"/>
          <w:sz w:val="24"/>
          <w:szCs w:val="24"/>
        </w:rPr>
        <w:t xml:space="preserve"> - количество месяцев аренды канала передачи данных сети Интернет с i-й пропускной способностью;</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T</w:t>
      </w:r>
      <w:r w:rsidRPr="00C81562">
        <w:rPr>
          <w:rFonts w:ascii="Times New Roman" w:hAnsi="Times New Roman" w:cs="Times New Roman"/>
          <w:sz w:val="24"/>
          <w:szCs w:val="24"/>
          <w:vertAlign w:val="subscript"/>
        </w:rPr>
        <w:t>j и</w:t>
      </w:r>
      <w:r w:rsidRPr="00C81562">
        <w:rPr>
          <w:rFonts w:ascii="Times New Roman" w:hAnsi="Times New Roman" w:cs="Times New Roman"/>
          <w:sz w:val="24"/>
          <w:szCs w:val="24"/>
        </w:rPr>
        <w:t xml:space="preserve"> - месячная стоимость услуг j-гоинтернет-провайдера;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M</w:t>
      </w:r>
      <w:r w:rsidRPr="00C81562">
        <w:rPr>
          <w:rFonts w:ascii="Times New Roman" w:hAnsi="Times New Roman" w:cs="Times New Roman"/>
          <w:sz w:val="24"/>
          <w:szCs w:val="24"/>
          <w:vertAlign w:val="subscript"/>
        </w:rPr>
        <w:t>j и</w:t>
      </w:r>
      <w:r w:rsidRPr="00C81562">
        <w:rPr>
          <w:rFonts w:ascii="Times New Roman" w:hAnsi="Times New Roman" w:cs="Times New Roman"/>
          <w:sz w:val="24"/>
          <w:szCs w:val="24"/>
        </w:rPr>
        <w:t xml:space="preserve"> - количество месяцев получения услуг j-гоинтернет-провайдера.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6. Затраты на электросвязь, относящуюся к связи специального назначения, используемой на региональном (муниципальном) уровне (З</w:t>
      </w:r>
      <w:r w:rsidRPr="00C81562">
        <w:rPr>
          <w:rFonts w:ascii="Times New Roman" w:hAnsi="Times New Roman" w:cs="Times New Roman"/>
          <w:sz w:val="24"/>
          <w:szCs w:val="24"/>
          <w:vertAlign w:val="subscript"/>
        </w:rPr>
        <w:t>рпс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lastRenderedPageBreak/>
        <w:drawing>
          <wp:inline distT="0" distB="0" distL="0" distR="0">
            <wp:extent cx="1992630" cy="474980"/>
            <wp:effectExtent l="0" t="0" r="0" b="0"/>
            <wp:docPr id="521" name="Рисунок 521" descr="base_23601_12446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01_124464_32773"/>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26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iрпс</w:t>
      </w:r>
      <w:r w:rsidRPr="00C81562">
        <w:rPr>
          <w:rFonts w:ascii="Times New Roman" w:hAnsi="Times New Roman" w:cs="Times New Roman"/>
          <w:sz w:val="24"/>
          <w:szCs w:val="24"/>
        </w:rPr>
        <w:t xml:space="preserve"> - количество телефонных номеров электросвязи, относящейся к связи специального назначения, используемой на региональном (муниципальном) уровне, с i-й абонентской платой;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iрпс</w:t>
      </w:r>
      <w:r w:rsidRPr="00C81562">
        <w:rPr>
          <w:rFonts w:ascii="Times New Roman" w:hAnsi="Times New Roman" w:cs="Times New Roman"/>
          <w:sz w:val="24"/>
          <w:szCs w:val="24"/>
        </w:rPr>
        <w:t xml:space="preserve"> - ежемесячная i-я цена услуги электросвязи, относящейся к связи специального назначения, используемой на региональном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iрпс</w:t>
      </w:r>
      <w:r w:rsidRPr="00C81562">
        <w:rPr>
          <w:rFonts w:ascii="Times New Roman" w:hAnsi="Times New Roman" w:cs="Times New Roman"/>
          <w:sz w:val="24"/>
          <w:szCs w:val="24"/>
        </w:rPr>
        <w:t xml:space="preserve"> - количество месяцев предоставления услуги с i-й абонентской платой.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 Затраты на оплату услуг по предоставлению цифровых потоков для коммутируемых телефонных соединений (З</w:t>
      </w:r>
      <w:r w:rsidRPr="00C81562">
        <w:rPr>
          <w:rFonts w:ascii="Times New Roman" w:hAnsi="Times New Roman" w:cs="Times New Roman"/>
          <w:sz w:val="24"/>
          <w:szCs w:val="24"/>
          <w:vertAlign w:val="subscript"/>
        </w:rPr>
        <w:t>цп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817370" cy="474980"/>
            <wp:effectExtent l="0" t="0" r="0" b="0"/>
            <wp:docPr id="520" name="Рисунок 520" descr="base_23601_12446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01_124464_32774"/>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73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iцп</w:t>
      </w:r>
      <w:r w:rsidRPr="00C81562">
        <w:rPr>
          <w:rFonts w:ascii="Times New Roman" w:hAnsi="Times New Roman" w:cs="Times New Roman"/>
          <w:sz w:val="24"/>
          <w:szCs w:val="24"/>
        </w:rPr>
        <w:t xml:space="preserve"> - количество организованных цифровых потоков с i-й абонентской платой;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iцп</w:t>
      </w:r>
      <w:r w:rsidRPr="00C81562">
        <w:rPr>
          <w:rFonts w:ascii="Times New Roman" w:hAnsi="Times New Roman" w:cs="Times New Roman"/>
          <w:sz w:val="24"/>
          <w:szCs w:val="24"/>
        </w:rPr>
        <w:t xml:space="preserve"> - ежемесячная i-я абонентская плата за цифровой поток;</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iцп</w:t>
      </w:r>
      <w:r w:rsidRPr="00C81562">
        <w:rPr>
          <w:rFonts w:ascii="Times New Roman" w:hAnsi="Times New Roman" w:cs="Times New Roman"/>
          <w:sz w:val="24"/>
          <w:szCs w:val="24"/>
        </w:rPr>
        <w:t xml:space="preserve"> - количество месяцев предоставления услуги с i-й абонентской платой.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 Затраты на оплату иных услуг связи в сфере информационно-коммуникационных технологий (З</w:t>
      </w:r>
      <w:r w:rsidRPr="00C81562">
        <w:rPr>
          <w:rFonts w:ascii="Times New Roman" w:hAnsi="Times New Roman" w:cs="Times New Roman"/>
          <w:sz w:val="24"/>
          <w:szCs w:val="24"/>
          <w:vertAlign w:val="subscript"/>
        </w:rPr>
        <w:t>пр</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902970" cy="474980"/>
            <wp:effectExtent l="0" t="0" r="0" b="0"/>
            <wp:docPr id="519" name="Рисунок 519" descr="base_23601_12446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01_124464_32775"/>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29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 P</w:t>
      </w:r>
      <w:r w:rsidRPr="00C81562">
        <w:rPr>
          <w:rFonts w:ascii="Times New Roman" w:hAnsi="Times New Roman" w:cs="Times New Roman"/>
          <w:sz w:val="24"/>
          <w:szCs w:val="24"/>
          <w:vertAlign w:val="subscript"/>
        </w:rPr>
        <w:t>iпр</w:t>
      </w:r>
      <w:r w:rsidRPr="00C81562">
        <w:rPr>
          <w:rFonts w:ascii="Times New Roman" w:hAnsi="Times New Roman" w:cs="Times New Roman"/>
          <w:sz w:val="24"/>
          <w:szCs w:val="24"/>
        </w:rPr>
        <w:t xml:space="preserve"> - цена по i-й иной услуге связи, определяемая по фактическим данным отчетного финансового года.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содержание имущества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9. При определении затрат на техническое обслуживание и регламентно-профилактический ремонт, указанный в </w:t>
      </w:r>
      <w:hyperlink w:anchor="P190" w:history="1">
        <w:r w:rsidRPr="00C81562">
          <w:rPr>
            <w:rFonts w:ascii="Times New Roman" w:hAnsi="Times New Roman" w:cs="Times New Roman"/>
            <w:color w:val="000000" w:themeColor="text1"/>
            <w:sz w:val="24"/>
            <w:szCs w:val="24"/>
          </w:rPr>
          <w:t>пунктах 10</w:t>
        </w:r>
      </w:hyperlink>
      <w:r w:rsidRPr="00C81562">
        <w:rPr>
          <w:rFonts w:ascii="Times New Roman" w:hAnsi="Times New Roman" w:cs="Times New Roman"/>
          <w:color w:val="000000" w:themeColor="text1"/>
          <w:sz w:val="24"/>
          <w:szCs w:val="24"/>
        </w:rPr>
        <w:t xml:space="preserve"> - </w:t>
      </w:r>
      <w:hyperlink w:anchor="P230" w:history="1">
        <w:r w:rsidRPr="00C81562">
          <w:rPr>
            <w:rFonts w:ascii="Times New Roman" w:hAnsi="Times New Roman" w:cs="Times New Roman"/>
            <w:color w:val="000000" w:themeColor="text1"/>
            <w:sz w:val="24"/>
            <w:szCs w:val="24"/>
          </w:rPr>
          <w:t>15</w:t>
        </w:r>
      </w:hyperlink>
      <w:r w:rsidRPr="00C81562">
        <w:rPr>
          <w:rFonts w:ascii="Times New Roman" w:hAnsi="Times New Roman" w:cs="Times New Roman"/>
          <w:color w:val="000000" w:themeColor="text1"/>
          <w:sz w:val="24"/>
          <w:szCs w:val="24"/>
        </w:rPr>
        <w:t xml:space="preserve"> настоящих Требований,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производителя, а в случае ее отсутствия - регламентом выполнения таких работ, утвержденным заказчиком.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bookmarkStart w:id="3" w:name="P190"/>
      <w:bookmarkEnd w:id="3"/>
      <w:r w:rsidRPr="00C81562">
        <w:rPr>
          <w:rFonts w:ascii="Times New Roman" w:hAnsi="Times New Roman" w:cs="Times New Roman"/>
          <w:sz w:val="24"/>
          <w:szCs w:val="24"/>
        </w:rPr>
        <w:t>10. Затраты на техническое обслуживание и регламентно-профилактический ремонт вычислительной техники (З</w:t>
      </w:r>
      <w:r w:rsidRPr="00C81562">
        <w:rPr>
          <w:rFonts w:ascii="Times New Roman" w:hAnsi="Times New Roman" w:cs="Times New Roman"/>
          <w:sz w:val="24"/>
          <w:szCs w:val="24"/>
          <w:vertAlign w:val="subscript"/>
        </w:rPr>
        <w:t>рвт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89075" cy="474980"/>
            <wp:effectExtent l="0" t="0" r="0" b="0"/>
            <wp:docPr id="518" name="Рисунок 518" descr="base_23601_12446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01_124464_32776"/>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90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iрвт</w:t>
      </w:r>
      <w:r w:rsidRPr="00C81562">
        <w:rPr>
          <w:rFonts w:ascii="Times New Roman" w:hAnsi="Times New Roman" w:cs="Times New Roman"/>
          <w:sz w:val="24"/>
          <w:szCs w:val="24"/>
        </w:rPr>
        <w:t xml:space="preserve"> - фактическое количество i-й вычислительной техники, но не более предельного количества i-й вычислительной техники;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iрвт</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в расчете на 1 i-ю вычислительную технику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Предельное количество i-й вычислительной техники (Q</w:t>
      </w:r>
      <w:r w:rsidRPr="00C81562">
        <w:rPr>
          <w:rFonts w:ascii="Times New Roman" w:hAnsi="Times New Roman" w:cs="Times New Roman"/>
          <w:sz w:val="24"/>
          <w:szCs w:val="24"/>
          <w:vertAlign w:val="subscript"/>
        </w:rPr>
        <w:t>iрвт предел</w:t>
      </w:r>
      <w:r w:rsidRPr="00C81562">
        <w:rPr>
          <w:rFonts w:ascii="Times New Roman" w:hAnsi="Times New Roman" w:cs="Times New Roman"/>
          <w:sz w:val="24"/>
          <w:szCs w:val="24"/>
        </w:rPr>
        <w:t>) определяется с округлением до целого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iрвт предел</w:t>
      </w:r>
      <w:r w:rsidRPr="00C81562">
        <w:rPr>
          <w:rFonts w:ascii="Times New Roman" w:hAnsi="Times New Roman" w:cs="Times New Roman"/>
          <w:sz w:val="24"/>
          <w:szCs w:val="24"/>
        </w:rPr>
        <w:t xml:space="preserve"> = Ч</w:t>
      </w:r>
      <w:r w:rsidRPr="00C81562">
        <w:rPr>
          <w:rFonts w:ascii="Times New Roman" w:hAnsi="Times New Roman" w:cs="Times New Roman"/>
          <w:sz w:val="24"/>
          <w:szCs w:val="24"/>
          <w:vertAlign w:val="subscript"/>
        </w:rPr>
        <w:t>оп</w:t>
      </w:r>
      <w:r w:rsidRPr="00C81562">
        <w:rPr>
          <w:rFonts w:ascii="Times New Roman" w:hAnsi="Times New Roman" w:cs="Times New Roman"/>
          <w:sz w:val="24"/>
          <w:szCs w:val="24"/>
        </w:rPr>
        <w:t xml:space="preserve"> x 1,5,</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color w:val="000000" w:themeColor="text1"/>
          <w:sz w:val="24"/>
          <w:szCs w:val="24"/>
        </w:rPr>
        <w:t>где Ч</w:t>
      </w:r>
      <w:r w:rsidRPr="00C81562">
        <w:rPr>
          <w:rFonts w:ascii="Times New Roman" w:hAnsi="Times New Roman" w:cs="Times New Roman"/>
          <w:color w:val="000000" w:themeColor="text1"/>
          <w:sz w:val="24"/>
          <w:szCs w:val="24"/>
          <w:vertAlign w:val="subscript"/>
        </w:rPr>
        <w:t>оп</w:t>
      </w:r>
      <w:r w:rsidRPr="00C81562">
        <w:rPr>
          <w:rFonts w:ascii="Times New Roman" w:hAnsi="Times New Roman" w:cs="Times New Roman"/>
          <w:color w:val="000000" w:themeColor="text1"/>
          <w:sz w:val="24"/>
          <w:szCs w:val="24"/>
        </w:rPr>
        <w:t xml:space="preserve"> - расчетная численность основных работников, определяемая в соответствии с </w:t>
      </w:r>
      <w:hyperlink r:id="rId17" w:history="1">
        <w:r w:rsidRPr="00C81562">
          <w:rPr>
            <w:rFonts w:ascii="Times New Roman" w:hAnsi="Times New Roman" w:cs="Times New Roman"/>
            <w:color w:val="000000" w:themeColor="text1"/>
            <w:sz w:val="24"/>
            <w:szCs w:val="24"/>
          </w:rPr>
          <w:t>пунктами 17</w:t>
        </w:r>
      </w:hyperlink>
      <w:r w:rsidRPr="00C81562">
        <w:rPr>
          <w:rFonts w:ascii="Times New Roman" w:hAnsi="Times New Roman" w:cs="Times New Roman"/>
          <w:color w:val="000000" w:themeColor="text1"/>
          <w:sz w:val="24"/>
          <w:szCs w:val="24"/>
        </w:rPr>
        <w:t xml:space="preserve"> - </w:t>
      </w:r>
      <w:hyperlink r:id="rId18" w:history="1">
        <w:r w:rsidRPr="00C81562">
          <w:rPr>
            <w:rFonts w:ascii="Times New Roman" w:hAnsi="Times New Roman" w:cs="Times New Roman"/>
            <w:color w:val="000000" w:themeColor="text1"/>
            <w:sz w:val="24"/>
            <w:szCs w:val="24"/>
          </w:rPr>
          <w:t>22</w:t>
        </w:r>
      </w:hyperlink>
      <w:r w:rsidRPr="00C81562">
        <w:rPr>
          <w:rFonts w:ascii="Times New Roman" w:hAnsi="Times New Roman" w:cs="Times New Roman"/>
          <w:color w:val="000000" w:themeColor="text1"/>
          <w:sz w:val="24"/>
          <w:szCs w:val="24"/>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r w:rsidRPr="00C81562">
        <w:rPr>
          <w:rFonts w:ascii="Times New Roman" w:hAnsi="Times New Roman" w:cs="Times New Roman"/>
          <w:sz w:val="24"/>
          <w:szCs w:val="24"/>
        </w:rPr>
        <w:t>(далее - Общие правила определения нормативных затрат).</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11. Затраты на техническое обслуживание и регламентно-профилактический ремонт оборудования по обеспечению безопасности информации (З</w:t>
      </w:r>
      <w:r w:rsidRPr="00C81562">
        <w:rPr>
          <w:rFonts w:ascii="Times New Roman" w:hAnsi="Times New Roman" w:cs="Times New Roman"/>
          <w:sz w:val="24"/>
          <w:szCs w:val="24"/>
          <w:vertAlign w:val="subscript"/>
        </w:rPr>
        <w:t>сби</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94790" cy="474980"/>
            <wp:effectExtent l="0" t="0" r="0" b="0"/>
            <wp:docPr id="517" name="Рисунок 517" descr="base_23601_12446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01_124464_32777"/>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47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iсби</w:t>
      </w:r>
      <w:r w:rsidRPr="00C81562">
        <w:rPr>
          <w:rFonts w:ascii="Times New Roman" w:hAnsi="Times New Roman" w:cs="Times New Roman"/>
          <w:sz w:val="24"/>
          <w:szCs w:val="24"/>
        </w:rPr>
        <w:t xml:space="preserve"> - количество единиц i-го оборудования по обеспечению безопасности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iсби</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единицы i-го оборудования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C81562">
        <w:rPr>
          <w:rFonts w:ascii="Times New Roman" w:hAnsi="Times New Roman" w:cs="Times New Roman"/>
          <w:sz w:val="24"/>
          <w:szCs w:val="24"/>
          <w:vertAlign w:val="subscript"/>
        </w:rPr>
        <w:t>стс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36370" cy="474980"/>
            <wp:effectExtent l="0" t="0" r="0" b="0"/>
            <wp:docPr id="516" name="Рисунок 516" descr="base_23601_12446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01_124464_32778"/>
                    <pic:cNvPicPr preferRelativeResize="0">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63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iстс</w:t>
      </w:r>
      <w:r w:rsidRPr="00C81562">
        <w:rPr>
          <w:rFonts w:ascii="Times New Roman" w:hAnsi="Times New Roman" w:cs="Times New Roman"/>
          <w:sz w:val="24"/>
          <w:szCs w:val="24"/>
        </w:rPr>
        <w:t xml:space="preserve"> - количество автоматизированных телефонных станций i-го вида;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iстс</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13. Затраты на техническое обслуживание и регламентно-профилактический ремонт локальных вычислительных сетей (З</w:t>
      </w:r>
      <w:r w:rsidRPr="00C81562">
        <w:rPr>
          <w:rFonts w:ascii="Times New Roman" w:hAnsi="Times New Roman" w:cs="Times New Roman"/>
          <w:sz w:val="24"/>
          <w:szCs w:val="24"/>
          <w:vertAlign w:val="subscript"/>
        </w:rPr>
        <w:t>лвс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lastRenderedPageBreak/>
        <w:drawing>
          <wp:inline distT="0" distB="0" distL="0" distR="0">
            <wp:extent cx="1489075" cy="474980"/>
            <wp:effectExtent l="0" t="0" r="0" b="0"/>
            <wp:docPr id="515" name="Рисунок 515" descr="base_23601_12446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24464_32779"/>
                    <pic:cNvPicPr preferRelativeResize="0">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90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iлвс</w:t>
      </w:r>
      <w:r w:rsidRPr="00C81562">
        <w:rPr>
          <w:rFonts w:ascii="Times New Roman" w:hAnsi="Times New Roman" w:cs="Times New Roman"/>
          <w:sz w:val="24"/>
          <w:szCs w:val="24"/>
        </w:rPr>
        <w:t xml:space="preserve"> - количество устройств локальных вычислительных сетей i-го вида;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iлвс</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14. Затраты на техническое обслуживание и регламентно-профилактический ремонт систем бесперебойного питания (З</w:t>
      </w:r>
      <w:r w:rsidRPr="00C81562">
        <w:rPr>
          <w:rFonts w:ascii="Times New Roman" w:hAnsi="Times New Roman" w:cs="Times New Roman"/>
          <w:sz w:val="24"/>
          <w:szCs w:val="24"/>
          <w:vertAlign w:val="subscript"/>
        </w:rPr>
        <w:t>сбп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94790" cy="474980"/>
            <wp:effectExtent l="0" t="0" r="0" b="0"/>
            <wp:docPr id="514" name="Рисунок 514" descr="base_23601_12446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01_124464_32780"/>
                    <pic:cNvPicPr preferRelativeResize="0">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47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iсбп</w:t>
      </w:r>
      <w:r w:rsidRPr="00C81562">
        <w:rPr>
          <w:rFonts w:ascii="Times New Roman" w:hAnsi="Times New Roman" w:cs="Times New Roman"/>
          <w:sz w:val="24"/>
          <w:szCs w:val="24"/>
        </w:rPr>
        <w:t xml:space="preserve"> - количество модулей бесперебойного питания i-го вида;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iсбп</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модуля бесперебойного питания i-го вида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bookmarkStart w:id="4" w:name="P230"/>
      <w:bookmarkEnd w:id="4"/>
      <w:r w:rsidRPr="00C81562">
        <w:rPr>
          <w:rFonts w:ascii="Times New Roman" w:hAnsi="Times New Roman" w:cs="Times New Roman"/>
          <w:sz w:val="24"/>
          <w:szCs w:val="24"/>
        </w:rPr>
        <w:t>15. Затраты на техническое обслуживание и регламентно-профилактический ремонт принтеров, многофункциональных устройств и копировальных аппаратов и иной оргтехники (З</w:t>
      </w:r>
      <w:r w:rsidRPr="00C81562">
        <w:rPr>
          <w:rFonts w:ascii="Times New Roman" w:hAnsi="Times New Roman" w:cs="Times New Roman"/>
          <w:sz w:val="24"/>
          <w:szCs w:val="24"/>
          <w:vertAlign w:val="subscript"/>
        </w:rPr>
        <w:t>рпм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553210" cy="474980"/>
            <wp:effectExtent l="0" t="0" r="0" b="0"/>
            <wp:docPr id="513" name="Рисунок 513" descr="base_23601_12446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01_124464_32781"/>
                    <pic:cNvPicPr preferRelativeResize="0">
                      <a:picLocks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32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iрпм</w:t>
      </w:r>
      <w:r w:rsidRPr="00C81562">
        <w:rPr>
          <w:rFonts w:ascii="Times New Roman" w:hAnsi="Times New Roman" w:cs="Times New Roman"/>
          <w:sz w:val="24"/>
          <w:szCs w:val="24"/>
        </w:rPr>
        <w:t xml:space="preserve"> - количество i-х принтеров, многофункциональных устройств и копировальных аппаратов и иной оргтехники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iрпм</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и иной оргтехники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приобретение прочих работ и услуг, не относящиеся</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к затратам на услуги связи, аренду и содержание имущества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C81562">
        <w:rPr>
          <w:rFonts w:ascii="Times New Roman" w:hAnsi="Times New Roman" w:cs="Times New Roman"/>
          <w:sz w:val="24"/>
          <w:szCs w:val="24"/>
          <w:vertAlign w:val="subscript"/>
        </w:rPr>
        <w:t>спо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спо</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сспс</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сип</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сспс</w:t>
      </w:r>
      <w:r w:rsidRPr="00C81562">
        <w:rPr>
          <w:rFonts w:ascii="Times New Roman" w:hAnsi="Times New Roman" w:cs="Times New Roman"/>
          <w:sz w:val="24"/>
          <w:szCs w:val="24"/>
        </w:rPr>
        <w:t xml:space="preserve"> - затраты на оплату услуг по сопровождению справочно-правовых систем;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сип</w:t>
      </w:r>
      <w:r w:rsidRPr="00C81562">
        <w:rPr>
          <w:rFonts w:ascii="Times New Roman" w:hAnsi="Times New Roman" w:cs="Times New Roman"/>
          <w:sz w:val="24"/>
          <w:szCs w:val="24"/>
        </w:rPr>
        <w:t xml:space="preserve"> - затраты на оплату услуг по сопровождению и приобретению иного программного </w:t>
      </w:r>
      <w:r w:rsidRPr="00C81562">
        <w:rPr>
          <w:rFonts w:ascii="Times New Roman" w:hAnsi="Times New Roman" w:cs="Times New Roman"/>
          <w:sz w:val="24"/>
          <w:szCs w:val="24"/>
        </w:rPr>
        <w:lastRenderedPageBreak/>
        <w:t>обеспечения.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17. Затраты на оплату услуг по сопровождению справочно-правовых систем (З</w:t>
      </w:r>
      <w:r w:rsidRPr="00C81562">
        <w:rPr>
          <w:rFonts w:ascii="Times New Roman" w:hAnsi="Times New Roman" w:cs="Times New Roman"/>
          <w:sz w:val="24"/>
          <w:szCs w:val="24"/>
          <w:vertAlign w:val="subscript"/>
        </w:rPr>
        <w:t>сспс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084580" cy="474980"/>
            <wp:effectExtent l="0" t="0" r="0" b="0"/>
            <wp:docPr id="512" name="Рисунок 512" descr="base_23601_12446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01_124464_32782"/>
                    <pic:cNvPicPr preferRelativeResize="0">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45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 P</w:t>
      </w:r>
      <w:r w:rsidRPr="00C81562">
        <w:rPr>
          <w:rFonts w:ascii="Times New Roman" w:hAnsi="Times New Roman" w:cs="Times New Roman"/>
          <w:sz w:val="24"/>
          <w:szCs w:val="24"/>
          <w:vertAlign w:val="subscript"/>
        </w:rPr>
        <w:t>iсспс</w:t>
      </w:r>
      <w:r w:rsidRPr="00C81562">
        <w:rPr>
          <w:rFonts w:ascii="Times New Roman" w:hAnsi="Times New Roman" w:cs="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18. Затраты на оплату услуг по сопровождению и приобретению иного программного обеспечения (З</w:t>
      </w:r>
      <w:r w:rsidRPr="00C81562">
        <w:rPr>
          <w:rFonts w:ascii="Times New Roman" w:hAnsi="Times New Roman" w:cs="Times New Roman"/>
          <w:sz w:val="24"/>
          <w:szCs w:val="24"/>
          <w:vertAlign w:val="subscript"/>
        </w:rPr>
        <w:t>сип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2239010" cy="486410"/>
            <wp:effectExtent l="0" t="0" r="0" b="0"/>
            <wp:docPr id="511" name="Рисунок 511" descr="base_23601_12446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01_124464_32783"/>
                    <pic:cNvPicPr preferRelativeResize="0">
                      <a:picLocks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901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gипо</w:t>
      </w:r>
      <w:r w:rsidRPr="00C81562">
        <w:rPr>
          <w:rFonts w:ascii="Times New Roman" w:hAnsi="Times New Roman" w:cs="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jпнл</w:t>
      </w:r>
      <w:r w:rsidRPr="00C81562">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jпнл</w:t>
      </w:r>
      <w:r w:rsidRPr="00C81562">
        <w:rPr>
          <w:rFonts w:ascii="Times New Roman" w:hAnsi="Times New Roman" w:cs="Times New Roman"/>
          <w:sz w:val="24"/>
          <w:szCs w:val="24"/>
        </w:rPr>
        <w:t xml:space="preserve"> - количество приобретаемых простых (неисключительных) лицензий на использование g-го программного обеспечения.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19. Затраты на оплату услуг, связанных с обеспечением безопасности информации (З</w:t>
      </w:r>
      <w:r w:rsidRPr="00C81562">
        <w:rPr>
          <w:rFonts w:ascii="Times New Roman" w:hAnsi="Times New Roman" w:cs="Times New Roman"/>
          <w:sz w:val="24"/>
          <w:szCs w:val="24"/>
          <w:vertAlign w:val="subscript"/>
        </w:rPr>
        <w:t>оби</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оби</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ат</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нп</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ат</w:t>
      </w:r>
      <w:r w:rsidRPr="00C81562">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нп</w:t>
      </w:r>
      <w:r w:rsidRPr="00C81562">
        <w:rPr>
          <w:rFonts w:ascii="Times New Roman" w:hAnsi="Times New Roman" w:cs="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20. Затраты на проведение аттестационных, проверочных и контрольных мероприятий (З</w:t>
      </w:r>
      <w:r w:rsidRPr="00C81562">
        <w:rPr>
          <w:rFonts w:ascii="Times New Roman" w:hAnsi="Times New Roman" w:cs="Times New Roman"/>
          <w:sz w:val="24"/>
          <w:szCs w:val="24"/>
          <w:vertAlign w:val="subscript"/>
        </w:rPr>
        <w:t>ат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2391410" cy="486410"/>
            <wp:effectExtent l="0" t="0" r="0" b="0"/>
            <wp:docPr id="510" name="Рисунок 510" descr="base_23601_124464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01_124464_32784"/>
                    <pic:cNvPicPr preferRelativeResize="0">
                      <a:picLocks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141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об</w:t>
      </w:r>
      <w:r w:rsidRPr="00C81562">
        <w:rPr>
          <w:rFonts w:ascii="Times New Roman" w:hAnsi="Times New Roman" w:cs="Times New Roman"/>
          <w:sz w:val="24"/>
          <w:szCs w:val="24"/>
        </w:rPr>
        <w:t xml:space="preserve"> - количество аттестуемых i-х объектов (помещений);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об</w:t>
      </w:r>
      <w:r w:rsidRPr="00C81562">
        <w:rPr>
          <w:rFonts w:ascii="Times New Roman" w:hAnsi="Times New Roman" w:cs="Times New Roman"/>
          <w:sz w:val="24"/>
          <w:szCs w:val="24"/>
        </w:rPr>
        <w:t xml:space="preserve"> - цена проведения аттестации 1 i-го объекта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j ус</w:t>
      </w:r>
      <w:r w:rsidRPr="00C81562">
        <w:rPr>
          <w:rFonts w:ascii="Times New Roman" w:hAnsi="Times New Roman" w:cs="Times New Roman"/>
          <w:sz w:val="24"/>
          <w:szCs w:val="24"/>
        </w:rPr>
        <w:t xml:space="preserve"> - количество единиц j-го оборудования (устройств), требующих проверки;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j ус</w:t>
      </w:r>
      <w:r w:rsidRPr="00C81562">
        <w:rPr>
          <w:rFonts w:ascii="Times New Roman" w:hAnsi="Times New Roman" w:cs="Times New Roman"/>
          <w:sz w:val="24"/>
          <w:szCs w:val="24"/>
        </w:rPr>
        <w:t xml:space="preserve"> - цена проведения проверки 1 единицы j-го оборудования (устройства).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21. Затраты на приобретение простых (неисключительных) лицензий на использование программного обеспечения по защите информации (З</w:t>
      </w:r>
      <w:r w:rsidRPr="00C81562">
        <w:rPr>
          <w:rFonts w:ascii="Times New Roman" w:hAnsi="Times New Roman" w:cs="Times New Roman"/>
          <w:sz w:val="24"/>
          <w:szCs w:val="24"/>
          <w:vertAlign w:val="subscript"/>
        </w:rPr>
        <w:t>нп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60170" cy="474980"/>
            <wp:effectExtent l="0" t="0" r="0" b="0"/>
            <wp:docPr id="509" name="Рисунок 509" descr="base_23601_124464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01_124464_32785"/>
                    <pic:cNvPicPr preferRelativeResize="0">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01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iнп</w:t>
      </w:r>
      <w:r w:rsidRPr="00C81562">
        <w:rPr>
          <w:rFonts w:ascii="Times New Roman" w:hAnsi="Times New Roman" w:cs="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iнп</w:t>
      </w:r>
      <w:r w:rsidRPr="00C81562">
        <w:rPr>
          <w:rFonts w:ascii="Times New Roman" w:hAnsi="Times New Roman" w:cs="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22. Затраты на оплату работ по монтажу (установке), дооборудованию и наладке оборудования (З</w:t>
      </w:r>
      <w:r w:rsidRPr="00C81562">
        <w:rPr>
          <w:rFonts w:ascii="Times New Roman" w:hAnsi="Times New Roman" w:cs="Times New Roman"/>
          <w:sz w:val="24"/>
          <w:szCs w:val="24"/>
          <w:vertAlign w:val="subscript"/>
        </w:rPr>
        <w:t>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236980" cy="474980"/>
            <wp:effectExtent l="0" t="0" r="0" b="0"/>
            <wp:docPr id="508" name="Рисунок 508" descr="base_23601_124464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01_124464_32786"/>
                    <pic:cNvPicPr preferRelativeResize="0">
                      <a:picLocks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69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м</w:t>
      </w:r>
      <w:r w:rsidRPr="00C81562">
        <w:rPr>
          <w:rFonts w:ascii="Times New Roman" w:hAnsi="Times New Roman" w:cs="Times New Roman"/>
          <w:sz w:val="24"/>
          <w:szCs w:val="24"/>
        </w:rPr>
        <w:t xml:space="preserve"> - количество i-го оборудования, подлежащего монтажу (установке), дооборудованию и наладке;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м</w:t>
      </w:r>
      <w:r w:rsidRPr="00C81562">
        <w:rPr>
          <w:rFonts w:ascii="Times New Roman" w:hAnsi="Times New Roman" w:cs="Times New Roman"/>
          <w:sz w:val="24"/>
          <w:szCs w:val="24"/>
        </w:rPr>
        <w:t xml:space="preserve"> - цена монтажа (установки), дооборудования и наладки 1 единицы i-го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приобретение основных средств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23. Затраты на приобретение рабочих станций (З</w:t>
      </w:r>
      <w:r w:rsidRPr="00C81562">
        <w:rPr>
          <w:rFonts w:ascii="Times New Roman" w:hAnsi="Times New Roman" w:cs="Times New Roman"/>
          <w:sz w:val="24"/>
          <w:szCs w:val="24"/>
          <w:vertAlign w:val="subscript"/>
        </w:rPr>
        <w:t>рст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781810" cy="474980"/>
            <wp:effectExtent l="0" t="0" r="0" b="0"/>
            <wp:docPr id="507" name="Рисунок 507" descr="base_23601_124464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01_124464_32787"/>
                    <pic:cNvPicPr preferRelativeResize="0">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8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iрст предел</w:t>
      </w:r>
      <w:r w:rsidRPr="00C81562">
        <w:rPr>
          <w:rFonts w:ascii="Times New Roman" w:hAnsi="Times New Roman" w:cs="Times New Roman"/>
          <w:sz w:val="24"/>
          <w:szCs w:val="24"/>
        </w:rPr>
        <w:t xml:space="preserve"> - количество рабочих станций по i-й должности, не превышающее предельное количество рабочих станций по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iрст</w:t>
      </w:r>
      <w:r w:rsidRPr="00C81562">
        <w:rPr>
          <w:rFonts w:ascii="Times New Roman" w:hAnsi="Times New Roman" w:cs="Times New Roman"/>
          <w:sz w:val="24"/>
          <w:szCs w:val="24"/>
        </w:rPr>
        <w:t xml:space="preserve"> - цена приобретения 1 рабочей станции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Предельное количество рабочих станций по i-й должности (Q</w:t>
      </w:r>
      <w:r w:rsidRPr="00C81562">
        <w:rPr>
          <w:rFonts w:ascii="Times New Roman" w:hAnsi="Times New Roman" w:cs="Times New Roman"/>
          <w:sz w:val="24"/>
          <w:szCs w:val="24"/>
          <w:vertAlign w:val="subscript"/>
        </w:rPr>
        <w:t>iрст предел</w:t>
      </w:r>
      <w:r w:rsidRPr="00C81562">
        <w:rPr>
          <w:rFonts w:ascii="Times New Roman" w:hAnsi="Times New Roman" w:cs="Times New Roman"/>
          <w:sz w:val="24"/>
          <w:szCs w:val="24"/>
        </w:rPr>
        <w:t>) определяется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iрст предел</w:t>
      </w:r>
      <w:r w:rsidRPr="00C81562">
        <w:rPr>
          <w:rFonts w:ascii="Times New Roman" w:hAnsi="Times New Roman" w:cs="Times New Roman"/>
          <w:sz w:val="24"/>
          <w:szCs w:val="24"/>
        </w:rPr>
        <w:t xml:space="preserve"> = Ч</w:t>
      </w:r>
      <w:r w:rsidRPr="00C81562">
        <w:rPr>
          <w:rFonts w:ascii="Times New Roman" w:hAnsi="Times New Roman" w:cs="Times New Roman"/>
          <w:sz w:val="24"/>
          <w:szCs w:val="24"/>
          <w:vertAlign w:val="subscript"/>
        </w:rPr>
        <w:t>оп</w:t>
      </w:r>
      <w:r w:rsidRPr="00C81562">
        <w:rPr>
          <w:rFonts w:ascii="Times New Roman" w:hAnsi="Times New Roman" w:cs="Times New Roman"/>
          <w:sz w:val="24"/>
          <w:szCs w:val="24"/>
        </w:rPr>
        <w:t xml:space="preserve"> x 1,5,</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 Ч</w:t>
      </w:r>
      <w:r w:rsidRPr="00C81562">
        <w:rPr>
          <w:rFonts w:ascii="Times New Roman" w:hAnsi="Times New Roman" w:cs="Times New Roman"/>
          <w:sz w:val="24"/>
          <w:szCs w:val="24"/>
          <w:vertAlign w:val="subscript"/>
        </w:rPr>
        <w:t>оп</w:t>
      </w:r>
      <w:r w:rsidRPr="00C81562">
        <w:rPr>
          <w:rFonts w:ascii="Times New Roman" w:hAnsi="Times New Roman" w:cs="Times New Roman"/>
          <w:sz w:val="24"/>
          <w:szCs w:val="24"/>
        </w:rPr>
        <w:t xml:space="preserve"> - </w:t>
      </w:r>
      <w:r w:rsidRPr="00C81562">
        <w:rPr>
          <w:rFonts w:ascii="Times New Roman" w:hAnsi="Times New Roman" w:cs="Times New Roman"/>
          <w:color w:val="000000" w:themeColor="text1"/>
          <w:sz w:val="24"/>
          <w:szCs w:val="24"/>
        </w:rPr>
        <w:t xml:space="preserve">расчетная численность основных работников, определяемая в соответствии с </w:t>
      </w:r>
      <w:hyperlink r:id="rId30" w:history="1">
        <w:r w:rsidRPr="00C81562">
          <w:rPr>
            <w:rFonts w:ascii="Times New Roman" w:hAnsi="Times New Roman" w:cs="Times New Roman"/>
            <w:color w:val="000000" w:themeColor="text1"/>
            <w:sz w:val="24"/>
            <w:szCs w:val="24"/>
          </w:rPr>
          <w:t>пунктами 17</w:t>
        </w:r>
      </w:hyperlink>
      <w:r w:rsidRPr="00C81562">
        <w:rPr>
          <w:rFonts w:ascii="Times New Roman" w:hAnsi="Times New Roman" w:cs="Times New Roman"/>
          <w:color w:val="000000" w:themeColor="text1"/>
          <w:sz w:val="24"/>
          <w:szCs w:val="24"/>
        </w:rPr>
        <w:t xml:space="preserve"> - </w:t>
      </w:r>
      <w:hyperlink r:id="rId31" w:history="1">
        <w:r w:rsidRPr="00C81562">
          <w:rPr>
            <w:rFonts w:ascii="Times New Roman" w:hAnsi="Times New Roman" w:cs="Times New Roman"/>
            <w:color w:val="000000" w:themeColor="text1"/>
            <w:sz w:val="24"/>
            <w:szCs w:val="24"/>
          </w:rPr>
          <w:t>22</w:t>
        </w:r>
      </w:hyperlink>
      <w:r w:rsidRPr="00C81562">
        <w:rPr>
          <w:rFonts w:ascii="Times New Roman" w:hAnsi="Times New Roman" w:cs="Times New Roman"/>
          <w:color w:val="000000" w:themeColor="text1"/>
          <w:sz w:val="24"/>
          <w:szCs w:val="24"/>
        </w:rPr>
        <w:t xml:space="preserve"> Общих правил определения нормативных затрат.</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24. Затраты на приобретение принтеров, многофункциональных устройств и копировальных аппаратов и иной оргтехники (З</w:t>
      </w:r>
      <w:r w:rsidRPr="00C81562">
        <w:rPr>
          <w:rFonts w:ascii="Times New Roman" w:hAnsi="Times New Roman" w:cs="Times New Roman"/>
          <w:sz w:val="24"/>
          <w:szCs w:val="24"/>
          <w:vertAlign w:val="subscript"/>
        </w:rPr>
        <w:t>пм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00810" cy="474980"/>
            <wp:effectExtent l="0" t="0" r="0" b="0"/>
            <wp:docPr id="506" name="Рисунок 506" descr="base_23601_124464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01_124464_32788"/>
                    <pic:cNvPicPr preferRelativeResize="0">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8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пм</w:t>
      </w:r>
      <w:r w:rsidRPr="00C81562">
        <w:rPr>
          <w:rFonts w:ascii="Times New Roman" w:hAnsi="Times New Roman" w:cs="Times New Roman"/>
          <w:sz w:val="24"/>
          <w:szCs w:val="24"/>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пм</w:t>
      </w:r>
      <w:r w:rsidRPr="00C81562">
        <w:rPr>
          <w:rFonts w:ascii="Times New Roman" w:hAnsi="Times New Roman" w:cs="Times New Roman"/>
          <w:sz w:val="24"/>
          <w:szCs w:val="24"/>
        </w:rPr>
        <w:t xml:space="preserve"> - цена 1 i-го типа принтера, многофункционального устройства и копировального аппарата и иной оргтехники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25. Затраты на приобретение средств подвижной связи (З</w:t>
      </w:r>
      <w:r w:rsidRPr="00C81562">
        <w:rPr>
          <w:rFonts w:ascii="Times New Roman" w:hAnsi="Times New Roman" w:cs="Times New Roman"/>
          <w:sz w:val="24"/>
          <w:szCs w:val="24"/>
          <w:vertAlign w:val="subscript"/>
        </w:rPr>
        <w:t>прсот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764030" cy="474980"/>
            <wp:effectExtent l="0" t="0" r="0" b="0"/>
            <wp:docPr id="505" name="Рисунок 505" descr="base_23601_124464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01_124464_32789"/>
                    <pic:cNvPicPr preferRelativeResize="0">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40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iпрсот</w:t>
      </w:r>
      <w:r w:rsidRPr="00C81562">
        <w:rPr>
          <w:rFonts w:ascii="Times New Roman" w:hAnsi="Times New Roman" w:cs="Times New Roman"/>
          <w:sz w:val="24"/>
          <w:szCs w:val="24"/>
        </w:rPr>
        <w:t xml:space="preserve"> - планируемое к приобретению количество средств подвижной связи по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iпрсот</w:t>
      </w:r>
      <w:r w:rsidRPr="00C81562">
        <w:rPr>
          <w:rFonts w:ascii="Times New Roman" w:hAnsi="Times New Roman" w:cs="Times New Roman"/>
          <w:sz w:val="24"/>
          <w:szCs w:val="24"/>
        </w:rPr>
        <w:t xml:space="preserve"> - стоимость 1 средства подвижной связи для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26. Затраты на приобретение планшетных компьютеров (З</w:t>
      </w:r>
      <w:r w:rsidRPr="00C81562">
        <w:rPr>
          <w:rFonts w:ascii="Times New Roman" w:hAnsi="Times New Roman" w:cs="Times New Roman"/>
          <w:sz w:val="24"/>
          <w:szCs w:val="24"/>
          <w:vertAlign w:val="subscript"/>
        </w:rPr>
        <w:t>прпк</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47190" cy="474980"/>
            <wp:effectExtent l="0" t="0" r="0" b="0"/>
            <wp:docPr id="504" name="Рисунок 504" descr="base_23601_124464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01_124464_32790"/>
                    <pic:cNvPicPr preferRelativeResize="0">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71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iпрпк</w:t>
      </w:r>
      <w:r w:rsidRPr="00C81562">
        <w:rPr>
          <w:rFonts w:ascii="Times New Roman" w:hAnsi="Times New Roman" w:cs="Times New Roman"/>
          <w:sz w:val="24"/>
          <w:szCs w:val="24"/>
        </w:rPr>
        <w:t xml:space="preserve"> - количество планшетных компьютеров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iпрпк</w:t>
      </w:r>
      <w:r w:rsidRPr="00C81562">
        <w:rPr>
          <w:rFonts w:ascii="Times New Roman" w:hAnsi="Times New Roman" w:cs="Times New Roman"/>
          <w:sz w:val="24"/>
          <w:szCs w:val="24"/>
        </w:rPr>
        <w:t xml:space="preserve"> - цена 1 планшетного компьютера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27. Затраты на приобретение оборудования по обеспечению безопасности информации (З</w:t>
      </w:r>
      <w:r w:rsidRPr="00C81562">
        <w:rPr>
          <w:rFonts w:ascii="Times New Roman" w:hAnsi="Times New Roman" w:cs="Times New Roman"/>
          <w:sz w:val="24"/>
          <w:szCs w:val="24"/>
          <w:vertAlign w:val="subscript"/>
        </w:rPr>
        <w:t>обин</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58620" cy="474980"/>
            <wp:effectExtent l="0" t="0" r="0" b="0"/>
            <wp:docPr id="503" name="Рисунок 503" descr="base_23601_124464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601_124464_32791"/>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862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iобин</w:t>
      </w:r>
      <w:r w:rsidRPr="00C81562">
        <w:rPr>
          <w:rFonts w:ascii="Times New Roman" w:hAnsi="Times New Roman" w:cs="Times New Roman"/>
          <w:sz w:val="24"/>
          <w:szCs w:val="24"/>
        </w:rPr>
        <w:t xml:space="preserve"> - количество i-го оборудования по обеспечению безопасности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lastRenderedPageBreak/>
        <w:t>P</w:t>
      </w:r>
      <w:r w:rsidRPr="00C81562">
        <w:rPr>
          <w:rFonts w:ascii="Times New Roman" w:hAnsi="Times New Roman" w:cs="Times New Roman"/>
          <w:sz w:val="24"/>
          <w:szCs w:val="24"/>
          <w:vertAlign w:val="subscript"/>
        </w:rPr>
        <w:t>iобин</w:t>
      </w:r>
      <w:r w:rsidRPr="00C81562">
        <w:rPr>
          <w:rFonts w:ascii="Times New Roman" w:hAnsi="Times New Roman" w:cs="Times New Roman"/>
          <w:sz w:val="24"/>
          <w:szCs w:val="24"/>
        </w:rPr>
        <w:t xml:space="preserve"> - цена приобретаемого i-го оборудования по обеспечению безопасности информации.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приобретение материальных запасов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28. Затраты на приобретение мониторов (З</w:t>
      </w:r>
      <w:r w:rsidRPr="00C81562">
        <w:rPr>
          <w:rFonts w:ascii="Times New Roman" w:hAnsi="Times New Roman" w:cs="Times New Roman"/>
          <w:sz w:val="24"/>
          <w:szCs w:val="24"/>
          <w:vertAlign w:val="subscript"/>
        </w:rPr>
        <w:t>мон</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553210" cy="474980"/>
            <wp:effectExtent l="0" t="0" r="0" b="0"/>
            <wp:docPr id="502" name="Рисунок 502" descr="base_23601_124464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601_124464_32792"/>
                    <pic:cNvPicPr preferRelativeResize="0">
                      <a:picLocks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32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iмон</w:t>
      </w:r>
      <w:r w:rsidRPr="00C81562">
        <w:rPr>
          <w:rFonts w:ascii="Times New Roman" w:hAnsi="Times New Roman" w:cs="Times New Roman"/>
          <w:sz w:val="24"/>
          <w:szCs w:val="24"/>
        </w:rPr>
        <w:t xml:space="preserve"> - количество мониторов для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iмон</w:t>
      </w:r>
      <w:r w:rsidRPr="00C81562">
        <w:rPr>
          <w:rFonts w:ascii="Times New Roman" w:hAnsi="Times New Roman" w:cs="Times New Roman"/>
          <w:sz w:val="24"/>
          <w:szCs w:val="24"/>
        </w:rPr>
        <w:t xml:space="preserve"> - цена одного монитора для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29. Затраты на приобретение системных блоков (З</w:t>
      </w:r>
      <w:r w:rsidRPr="00C81562">
        <w:rPr>
          <w:rFonts w:ascii="Times New Roman" w:hAnsi="Times New Roman" w:cs="Times New Roman"/>
          <w:sz w:val="24"/>
          <w:szCs w:val="24"/>
          <w:vertAlign w:val="subscript"/>
        </w:rPr>
        <w:t>сб</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42390" cy="474980"/>
            <wp:effectExtent l="0" t="0" r="0" b="0"/>
            <wp:docPr id="501" name="Рисунок 501" descr="base_23601_12446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601_124464_32793"/>
                    <pic:cNvPicPr preferRelativeResize="0">
                      <a:picLocks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iсб</w:t>
      </w:r>
      <w:r w:rsidRPr="00C81562">
        <w:rPr>
          <w:rFonts w:ascii="Times New Roman" w:hAnsi="Times New Roman" w:cs="Times New Roman"/>
          <w:sz w:val="24"/>
          <w:szCs w:val="24"/>
        </w:rPr>
        <w:t xml:space="preserve"> - количество i-х системных блоков;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iсб</w:t>
      </w:r>
      <w:r w:rsidRPr="00C81562">
        <w:rPr>
          <w:rFonts w:ascii="Times New Roman" w:hAnsi="Times New Roman" w:cs="Times New Roman"/>
          <w:sz w:val="24"/>
          <w:szCs w:val="24"/>
        </w:rPr>
        <w:t xml:space="preserve"> - цена одного i-го системного блока.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30. Затраты на приобретение других запасных частей для вычислительной техники (З</w:t>
      </w:r>
      <w:r w:rsidRPr="00C81562">
        <w:rPr>
          <w:rFonts w:ascii="Times New Roman" w:hAnsi="Times New Roman" w:cs="Times New Roman"/>
          <w:sz w:val="24"/>
          <w:szCs w:val="24"/>
          <w:vertAlign w:val="subscript"/>
        </w:rPr>
        <w:t>двт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89075" cy="474980"/>
            <wp:effectExtent l="0" t="0" r="0" b="0"/>
            <wp:docPr id="500" name="Рисунок 500" descr="base_23601_124464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601_124464_32794"/>
                    <pic:cNvPicPr preferRelativeResize="0">
                      <a:picLocks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90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iдвт</w:t>
      </w:r>
      <w:r w:rsidRPr="00C81562">
        <w:rPr>
          <w:rFonts w:ascii="Times New Roman" w:hAnsi="Times New Roman" w:cs="Times New Roman"/>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iдвт</w:t>
      </w:r>
      <w:r w:rsidRPr="00C81562">
        <w:rPr>
          <w:rFonts w:ascii="Times New Roman" w:hAnsi="Times New Roman" w:cs="Times New Roman"/>
          <w:sz w:val="24"/>
          <w:szCs w:val="24"/>
        </w:rPr>
        <w:t xml:space="preserve"> - цена 1 единицы i-й запасной части для вычислительной техники.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31. Затраты на приобретение носителей информации, в том числе магнитных и оптических носителей информации (З</w:t>
      </w:r>
      <w:r w:rsidRPr="00C81562">
        <w:rPr>
          <w:rFonts w:ascii="Times New Roman" w:hAnsi="Times New Roman" w:cs="Times New Roman"/>
          <w:sz w:val="24"/>
          <w:szCs w:val="24"/>
          <w:vertAlign w:val="subscript"/>
        </w:rPr>
        <w:t>мн</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00810" cy="474980"/>
            <wp:effectExtent l="0" t="0" r="0" b="0"/>
            <wp:docPr id="499" name="Рисунок 499" descr="base_23601_12446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01_124464_3279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8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iмн</w:t>
      </w:r>
      <w:r w:rsidRPr="00C81562">
        <w:rPr>
          <w:rFonts w:ascii="Times New Roman" w:hAnsi="Times New Roman" w:cs="Times New Roman"/>
          <w:sz w:val="24"/>
          <w:szCs w:val="24"/>
        </w:rPr>
        <w:t xml:space="preserve"> - количество носителей информации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iмн</w:t>
      </w:r>
      <w:r w:rsidRPr="00C81562">
        <w:rPr>
          <w:rFonts w:ascii="Times New Roman" w:hAnsi="Times New Roman" w:cs="Times New Roman"/>
          <w:sz w:val="24"/>
          <w:szCs w:val="24"/>
        </w:rPr>
        <w:t xml:space="preserve"> - цена 1 единицы носителя информации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32. Затраты на приобретение деталей для содержания принтеров, многофункциональных устройств и копировальных аппаратов и иной оргтехники (З</w:t>
      </w:r>
      <w:r w:rsidRPr="00C81562">
        <w:rPr>
          <w:rFonts w:ascii="Times New Roman" w:hAnsi="Times New Roman" w:cs="Times New Roman"/>
          <w:sz w:val="24"/>
          <w:szCs w:val="24"/>
          <w:vertAlign w:val="subscript"/>
        </w:rPr>
        <w:t>дсо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lastRenderedPageBreak/>
        <w:t>З</w:t>
      </w:r>
      <w:r w:rsidRPr="00C81562">
        <w:rPr>
          <w:rFonts w:ascii="Times New Roman" w:hAnsi="Times New Roman" w:cs="Times New Roman"/>
          <w:sz w:val="24"/>
          <w:szCs w:val="24"/>
          <w:vertAlign w:val="subscript"/>
        </w:rPr>
        <w:t>дсо</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рм</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зп</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рм</w:t>
      </w:r>
      <w:r w:rsidRPr="00C81562">
        <w:rPr>
          <w:rFonts w:ascii="Times New Roman" w:hAnsi="Times New Roman" w:cs="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зп</w:t>
      </w:r>
      <w:r w:rsidRPr="00C81562">
        <w:rPr>
          <w:rFonts w:ascii="Times New Roman" w:hAnsi="Times New Roman" w:cs="Times New Roman"/>
          <w:sz w:val="24"/>
          <w:szCs w:val="24"/>
        </w:rPr>
        <w:t xml:space="preserve"> - затраты на приобретение запасных частей для принтеров, многофункциональных устройств и копировальных аппаратов и иной оргтехники.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33. Затраты на приобретение расходных материалов для принтеров, многофункциональных устройств и копировальных аппаратов и иной оргтехники (З</w:t>
      </w:r>
      <w:r w:rsidRPr="00C81562">
        <w:rPr>
          <w:rFonts w:ascii="Times New Roman" w:hAnsi="Times New Roman" w:cs="Times New Roman"/>
          <w:sz w:val="24"/>
          <w:szCs w:val="24"/>
          <w:vertAlign w:val="subscript"/>
        </w:rPr>
        <w:t>рм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846580" cy="474980"/>
            <wp:effectExtent l="0" t="0" r="0" b="0"/>
            <wp:docPr id="498" name="Рисунок 498" descr="base_23601_124464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01_124464_32796"/>
                    <pic:cNvPicPr preferRelativeResize="0">
                      <a:picLocks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65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iрм</w:t>
      </w:r>
      <w:r w:rsidRPr="00C81562">
        <w:rPr>
          <w:rFonts w:ascii="Times New Roman" w:hAnsi="Times New Roman" w:cs="Times New Roman"/>
          <w:sz w:val="24"/>
          <w:szCs w:val="24"/>
        </w:rPr>
        <w:t xml:space="preserve"> - фактическое количество принтеров, многофункциональных устройств и копировальных аппаратов и иной оргтехники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iрм</w:t>
      </w:r>
      <w:r w:rsidRPr="00C81562">
        <w:rPr>
          <w:rFonts w:ascii="Times New Roman" w:hAnsi="Times New Roman" w:cs="Times New Roman"/>
          <w:sz w:val="24"/>
          <w:szCs w:val="24"/>
        </w:rPr>
        <w:t xml:space="preserve"> - норматив потребления расходных материалов для принтеров, многофункциональных устройств и копировальных аппаратов и иной оргтехники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iрм</w:t>
      </w:r>
      <w:r w:rsidRPr="00C81562">
        <w:rPr>
          <w:rFonts w:ascii="Times New Roman" w:hAnsi="Times New Roman" w:cs="Times New Roman"/>
          <w:sz w:val="24"/>
          <w:szCs w:val="24"/>
        </w:rPr>
        <w:t xml:space="preserve"> - цена расходного материала для принтеров, многофункциональных устройств и копировальных аппаратов и иной оргтехники по i-й должности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34. Затраты на приобретение запасных частей для принтеров, многофункциональных устройств, копировальных аппаратов и иной оргтехники (З</w:t>
      </w:r>
      <w:r w:rsidRPr="00C81562">
        <w:rPr>
          <w:rFonts w:ascii="Times New Roman" w:hAnsi="Times New Roman" w:cs="Times New Roman"/>
          <w:sz w:val="24"/>
          <w:szCs w:val="24"/>
          <w:vertAlign w:val="subscript"/>
        </w:rPr>
        <w:t>зп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42390" cy="474980"/>
            <wp:effectExtent l="0" t="0" r="0" b="0"/>
            <wp:docPr id="497" name="Рисунок 497" descr="base_23601_124464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01_124464_32797"/>
                    <pic:cNvPicPr preferRelativeResize="0">
                      <a:picLocks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iзп</w:t>
      </w:r>
      <w:r w:rsidRPr="00C81562">
        <w:rPr>
          <w:rFonts w:ascii="Times New Roman" w:hAnsi="Times New Roman" w:cs="Times New Roman"/>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и иной оргтехники;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iзп</w:t>
      </w:r>
      <w:r w:rsidRPr="00C81562">
        <w:rPr>
          <w:rFonts w:ascii="Times New Roman" w:hAnsi="Times New Roman" w:cs="Times New Roman"/>
          <w:sz w:val="24"/>
          <w:szCs w:val="24"/>
        </w:rPr>
        <w:t xml:space="preserve"> - цена 1 единицы i-й запасной части.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35. Затраты на приобретение материальных запасов по обеспечению безопасности информации (З</w:t>
      </w:r>
      <w:r w:rsidRPr="00C81562">
        <w:rPr>
          <w:rFonts w:ascii="Times New Roman" w:hAnsi="Times New Roman" w:cs="Times New Roman"/>
          <w:sz w:val="24"/>
          <w:szCs w:val="24"/>
          <w:vertAlign w:val="subscript"/>
        </w:rPr>
        <w:t>мби</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553210" cy="474980"/>
            <wp:effectExtent l="0" t="0" r="0" b="0"/>
            <wp:docPr id="496" name="Рисунок 496" descr="base_23601_124464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01_124464_32798"/>
                    <pic:cNvPicPr preferRelativeResize="0">
                      <a:picLocks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32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iмби</w:t>
      </w:r>
      <w:r w:rsidRPr="00C81562">
        <w:rPr>
          <w:rFonts w:ascii="Times New Roman" w:hAnsi="Times New Roman" w:cs="Times New Roman"/>
          <w:sz w:val="24"/>
          <w:szCs w:val="24"/>
        </w:rPr>
        <w:t xml:space="preserve"> - планируемое к приобретению количество i-го материального запаса;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iмби</w:t>
      </w:r>
      <w:r w:rsidRPr="00C81562">
        <w:rPr>
          <w:rFonts w:ascii="Times New Roman" w:hAnsi="Times New Roman" w:cs="Times New Roman"/>
          <w:sz w:val="24"/>
          <w:szCs w:val="24"/>
        </w:rPr>
        <w:t xml:space="preserve"> - цена 1 единицы i-го материального запаса.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2"/>
        <w:rPr>
          <w:rFonts w:ascii="Times New Roman" w:hAnsi="Times New Roman" w:cs="Times New Roman"/>
          <w:b/>
          <w:sz w:val="24"/>
          <w:szCs w:val="24"/>
        </w:rPr>
      </w:pPr>
      <w:bookmarkStart w:id="5" w:name="P395"/>
      <w:bookmarkEnd w:id="5"/>
      <w:r w:rsidRPr="00C81562">
        <w:rPr>
          <w:rFonts w:ascii="Times New Roman" w:hAnsi="Times New Roman" w:cs="Times New Roman"/>
          <w:b/>
          <w:sz w:val="24"/>
          <w:szCs w:val="24"/>
        </w:rPr>
        <w:t>II. Прочие затраты</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услуги связи, не отнесенные к затратам на услуги</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связи в рамках затрат на информационно-коммуникационные</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технологии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36. Затраты на услуги связи (</w:t>
      </w:r>
      <w:r w:rsidRPr="00C81562">
        <w:rPr>
          <w:rFonts w:ascii="Times New Roman" w:hAnsi="Times New Roman" w:cs="Times New Roman"/>
          <w:noProof/>
          <w:position w:val="-10"/>
          <w:sz w:val="24"/>
          <w:szCs w:val="24"/>
        </w:rPr>
        <w:drawing>
          <wp:inline distT="0" distB="0" distL="0" distR="0">
            <wp:extent cx="275590" cy="275590"/>
            <wp:effectExtent l="0" t="0" r="0" b="0"/>
            <wp:docPr id="495" name="Рисунок 495" descr="base_23601_124464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01_124464_32799"/>
                    <pic:cNvPicPr preferRelativeResize="0">
                      <a:picLocks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590" cy="275590"/>
                    </a:xfrm>
                    <a:prstGeom prst="rect">
                      <a:avLst/>
                    </a:prstGeom>
                    <a:noFill/>
                    <a:ln>
                      <a:noFill/>
                    </a:ln>
                  </pic:spPr>
                </pic:pic>
              </a:graphicData>
            </a:graphic>
          </wp:inline>
        </w:drawing>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10"/>
          <w:sz w:val="24"/>
          <w:szCs w:val="24"/>
        </w:rPr>
        <w:drawing>
          <wp:inline distT="0" distB="0" distL="0" distR="0">
            <wp:extent cx="1008380" cy="275590"/>
            <wp:effectExtent l="0" t="0" r="0" b="0"/>
            <wp:docPr id="494" name="Рисунок 494" descr="base_23601_124464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01_124464_32800"/>
                    <pic:cNvPicPr preferRelativeResize="0">
                      <a:picLocks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8380" cy="27559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п</w:t>
      </w:r>
      <w:r w:rsidRPr="00C81562">
        <w:rPr>
          <w:rFonts w:ascii="Times New Roman" w:hAnsi="Times New Roman" w:cs="Times New Roman"/>
          <w:sz w:val="24"/>
          <w:szCs w:val="24"/>
        </w:rPr>
        <w:t xml:space="preserve"> - затраты на оплату услуг почтовой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 xml:space="preserve"> - затраты на оплату услуг специальной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37. Затраты на оплату услуг почтовой связи (З</w:t>
      </w:r>
      <w:r w:rsidRPr="00C81562">
        <w:rPr>
          <w:rFonts w:ascii="Times New Roman" w:hAnsi="Times New Roman" w:cs="Times New Roman"/>
          <w:sz w:val="24"/>
          <w:szCs w:val="24"/>
          <w:vertAlign w:val="subscript"/>
        </w:rPr>
        <w:t>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219200" cy="474980"/>
            <wp:effectExtent l="0" t="0" r="0" b="0"/>
            <wp:docPr id="493" name="Рисунок 493" descr="base_23601_124464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601_124464_32801"/>
                    <pic:cNvPicPr preferRelativeResize="0">
                      <a:picLocks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п</w:t>
      </w:r>
      <w:r w:rsidRPr="00C81562">
        <w:rPr>
          <w:rFonts w:ascii="Times New Roman" w:hAnsi="Times New Roman" w:cs="Times New Roman"/>
          <w:sz w:val="24"/>
          <w:szCs w:val="24"/>
        </w:rPr>
        <w:t xml:space="preserve"> - планируемое количество i-х почтовых отправлений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п</w:t>
      </w:r>
      <w:r w:rsidRPr="00C81562">
        <w:rPr>
          <w:rFonts w:ascii="Times New Roman" w:hAnsi="Times New Roman" w:cs="Times New Roman"/>
          <w:sz w:val="24"/>
          <w:szCs w:val="24"/>
        </w:rPr>
        <w:t xml:space="preserve"> - цена 1 i-го почтового отправления.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38. Затраты на оплату услуг специальной связи (З</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 xml:space="preserve"> = Q</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 xml:space="preserve"> x P</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 xml:space="preserve"> - планируемое количество листов (пакетов) исходящей информации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сс</w:t>
      </w:r>
      <w:r w:rsidRPr="00C81562">
        <w:rPr>
          <w:rFonts w:ascii="Times New Roman" w:hAnsi="Times New Roman" w:cs="Times New Roman"/>
          <w:sz w:val="24"/>
          <w:szCs w:val="24"/>
        </w:rPr>
        <w:t xml:space="preserve"> - цена 1 листа (пакета) исходящей информации, отправляемой по каналам специальной связи.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транспортные услуги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39. Затраты по договору об оказании услуг перевозки (транспортировки) грузов (З</w:t>
      </w:r>
      <w:r w:rsidRPr="00C81562">
        <w:rPr>
          <w:rFonts w:ascii="Times New Roman" w:hAnsi="Times New Roman" w:cs="Times New Roman"/>
          <w:sz w:val="24"/>
          <w:szCs w:val="24"/>
          <w:vertAlign w:val="subscript"/>
        </w:rPr>
        <w:t>дг</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42390" cy="474980"/>
            <wp:effectExtent l="0" t="0" r="0" b="0"/>
            <wp:docPr id="492" name="Рисунок 492" descr="base_23601_12446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601_124464_32802"/>
                    <pic:cNvPicPr preferRelativeResize="0">
                      <a:picLocks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iдг</w:t>
      </w:r>
      <w:r w:rsidRPr="00C81562">
        <w:rPr>
          <w:rFonts w:ascii="Times New Roman" w:hAnsi="Times New Roman" w:cs="Times New Roman"/>
          <w:sz w:val="24"/>
          <w:szCs w:val="24"/>
        </w:rPr>
        <w:t xml:space="preserve"> - количество i-х услуг перевозки (транспортировки) грузов;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iдг</w:t>
      </w:r>
      <w:r w:rsidRPr="00C81562">
        <w:rPr>
          <w:rFonts w:ascii="Times New Roman" w:hAnsi="Times New Roman" w:cs="Times New Roman"/>
          <w:sz w:val="24"/>
          <w:szCs w:val="24"/>
        </w:rPr>
        <w:t xml:space="preserve"> - цена 1 i-й услуги перевозки (транспортировки) груза.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40. Затраты на оплату услуг аренды транспортных средств (З</w:t>
      </w:r>
      <w:r w:rsidRPr="00C81562">
        <w:rPr>
          <w:rFonts w:ascii="Times New Roman" w:hAnsi="Times New Roman" w:cs="Times New Roman"/>
          <w:sz w:val="24"/>
          <w:szCs w:val="24"/>
          <w:vertAlign w:val="subscript"/>
        </w:rPr>
        <w:t>аут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lastRenderedPageBreak/>
        <w:drawing>
          <wp:inline distT="0" distB="0" distL="0" distR="0">
            <wp:extent cx="1916430" cy="474980"/>
            <wp:effectExtent l="0" t="0" r="0" b="0"/>
            <wp:docPr id="491" name="Рисунок 491" descr="base_23601_124464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601_124464_32803"/>
                    <pic:cNvPicPr preferRelativeResize="0">
                      <a:picLocks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аут</w:t>
      </w:r>
      <w:r w:rsidRPr="00C81562">
        <w:rPr>
          <w:rFonts w:ascii="Times New Roman" w:hAnsi="Times New Roman" w:cs="Times New Roman"/>
          <w:sz w:val="24"/>
          <w:szCs w:val="24"/>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1071" w:history="1">
        <w:r w:rsidRPr="00C81562">
          <w:rPr>
            <w:rFonts w:ascii="Times New Roman" w:hAnsi="Times New Roman" w:cs="Times New Roman"/>
            <w:sz w:val="24"/>
            <w:szCs w:val="24"/>
          </w:rPr>
          <w:t>нормативами</w:t>
        </w:r>
      </w:hyperlink>
      <w:r w:rsidRPr="00C81562">
        <w:rPr>
          <w:rFonts w:ascii="Times New Roman" w:hAnsi="Times New Roman" w:cs="Times New Roman"/>
          <w:sz w:val="24"/>
          <w:szCs w:val="24"/>
        </w:rPr>
        <w:t xml:space="preserve">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 предусмотренными приложением N 2 (далее - нормативы затрат на приобретение служебного легкового автотранспорта);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аут</w:t>
      </w:r>
      <w:r w:rsidRPr="00C81562">
        <w:rPr>
          <w:rFonts w:ascii="Times New Roman" w:hAnsi="Times New Roman" w:cs="Times New Roman"/>
          <w:sz w:val="24"/>
          <w:szCs w:val="24"/>
        </w:rPr>
        <w:t xml:space="preserve"> - цена аренды i-го транспортного средства в месяц;</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 аут</w:t>
      </w:r>
      <w:r w:rsidRPr="00C81562">
        <w:rPr>
          <w:rFonts w:ascii="Times New Roman" w:hAnsi="Times New Roman" w:cs="Times New Roman"/>
          <w:sz w:val="24"/>
          <w:szCs w:val="24"/>
        </w:rPr>
        <w:t xml:space="preserve"> - планируемое количество месяцев аренды i-го транспортного средства.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41. Затраты на оплату разовых услуг пассажирских перевозок при проведении совещания (З</w:t>
      </w:r>
      <w:r w:rsidRPr="00C81562">
        <w:rPr>
          <w:rFonts w:ascii="Times New Roman" w:hAnsi="Times New Roman" w:cs="Times New Roman"/>
          <w:sz w:val="24"/>
          <w:szCs w:val="24"/>
          <w:vertAlign w:val="subscript"/>
        </w:rPr>
        <w:t>пп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17980" cy="474980"/>
            <wp:effectExtent l="0" t="0" r="0" b="0"/>
            <wp:docPr id="490" name="Рисунок 490" descr="base_23601_124464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601_124464_32804"/>
                    <pic:cNvPicPr preferRelativeResize="0">
                      <a:picLocks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79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у</w:t>
      </w:r>
      <w:r w:rsidRPr="00C81562">
        <w:rPr>
          <w:rFonts w:ascii="Times New Roman" w:hAnsi="Times New Roman" w:cs="Times New Roman"/>
          <w:sz w:val="24"/>
          <w:szCs w:val="24"/>
        </w:rPr>
        <w:t xml:space="preserve"> - количество i-х разовых услуг пассажирских перевозок;</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ч</w:t>
      </w:r>
      <w:r w:rsidRPr="00C81562">
        <w:rPr>
          <w:rFonts w:ascii="Times New Roman" w:hAnsi="Times New Roman" w:cs="Times New Roman"/>
          <w:sz w:val="24"/>
          <w:szCs w:val="24"/>
        </w:rPr>
        <w:t xml:space="preserve"> - среднее количество часов аренды транспортного средства по i-й разовой услуге;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ч</w:t>
      </w:r>
      <w:r w:rsidRPr="00C81562">
        <w:rPr>
          <w:rFonts w:ascii="Times New Roman" w:hAnsi="Times New Roman" w:cs="Times New Roman"/>
          <w:sz w:val="24"/>
          <w:szCs w:val="24"/>
        </w:rPr>
        <w:t xml:space="preserve"> - цена 1 часа аренды транспортного средства по i-й разовой услуге.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42. Затраты на оплату проезда работника к месту нахождения учебного заведения и обратно (З</w:t>
      </w:r>
      <w:r w:rsidRPr="00C81562">
        <w:rPr>
          <w:rFonts w:ascii="Times New Roman" w:hAnsi="Times New Roman" w:cs="Times New Roman"/>
          <w:sz w:val="24"/>
          <w:szCs w:val="24"/>
          <w:vertAlign w:val="subscript"/>
        </w:rPr>
        <w:t>тру</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94180" cy="474980"/>
            <wp:effectExtent l="0" t="0" r="0" b="0"/>
            <wp:docPr id="489" name="Рисунок 489" descr="base_23601_124464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601_124464_32805"/>
                    <pic:cNvPicPr preferRelativeResize="0">
                      <a:picLocks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41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тру</w:t>
      </w:r>
      <w:r w:rsidRPr="00C81562">
        <w:rPr>
          <w:rFonts w:ascii="Times New Roman" w:hAnsi="Times New Roman" w:cs="Times New Roman"/>
          <w:sz w:val="24"/>
          <w:szCs w:val="24"/>
        </w:rPr>
        <w:t xml:space="preserve"> - количество работников, имеющих право на компенсацию расходов, по i-му направлению;</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тру</w:t>
      </w:r>
      <w:r w:rsidRPr="00C81562">
        <w:rPr>
          <w:rFonts w:ascii="Times New Roman" w:hAnsi="Times New Roman" w:cs="Times New Roman"/>
          <w:sz w:val="24"/>
          <w:szCs w:val="24"/>
        </w:rPr>
        <w:t xml:space="preserve"> - цена проезда к месту нахождения учебного заведения по i-му направлению.</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оплату расходов по договорам об оказании услуг,</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связанных с проездом и наймом жилого помещения в связи</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 командированием работников, заключаемым</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со сторонними организациями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C81562">
        <w:rPr>
          <w:rFonts w:ascii="Times New Roman" w:hAnsi="Times New Roman" w:cs="Times New Roman"/>
          <w:sz w:val="24"/>
          <w:szCs w:val="24"/>
          <w:vertAlign w:val="subscript"/>
        </w:rPr>
        <w:t>кр</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кр</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проезд</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найм</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проезд</w:t>
      </w:r>
      <w:r w:rsidRPr="00C81562">
        <w:rPr>
          <w:rFonts w:ascii="Times New Roman" w:hAnsi="Times New Roman" w:cs="Times New Roman"/>
          <w:sz w:val="24"/>
          <w:szCs w:val="24"/>
        </w:rPr>
        <w:t xml:space="preserve"> - затраты по договору на проезд к месту командирования и обратно;</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найм</w:t>
      </w:r>
      <w:r w:rsidRPr="00C81562">
        <w:rPr>
          <w:rFonts w:ascii="Times New Roman" w:hAnsi="Times New Roman" w:cs="Times New Roman"/>
          <w:sz w:val="24"/>
          <w:szCs w:val="24"/>
        </w:rPr>
        <w:t xml:space="preserve"> - затраты по договору на наем жилого помещения на период командирования.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44. Затраты по договору на проезд к месту командирования и обратно (З</w:t>
      </w:r>
      <w:r w:rsidRPr="00C81562">
        <w:rPr>
          <w:rFonts w:ascii="Times New Roman" w:hAnsi="Times New Roman" w:cs="Times New Roman"/>
          <w:sz w:val="24"/>
          <w:szCs w:val="24"/>
          <w:vertAlign w:val="subscript"/>
        </w:rPr>
        <w:t>проезд</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2115820" cy="474980"/>
            <wp:effectExtent l="0" t="0" r="0" b="0"/>
            <wp:docPr id="488" name="Рисунок 488" descr="base_23601_124464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601_124464_32806"/>
                    <pic:cNvPicPr preferRelativeResize="0">
                      <a:picLocks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582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проезд</w:t>
      </w:r>
      <w:r w:rsidRPr="00C81562">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проезд</w:t>
      </w:r>
      <w:r w:rsidRPr="00C81562">
        <w:rPr>
          <w:rFonts w:ascii="Times New Roman" w:hAnsi="Times New Roman" w:cs="Times New Roman"/>
          <w:sz w:val="24"/>
          <w:szCs w:val="24"/>
        </w:rPr>
        <w:t xml:space="preserve"> - цена проезда по i-му направлению командирования.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45. Затраты по договору на наем жилого помещения на период командирования (З</w:t>
      </w:r>
      <w:r w:rsidRPr="00C81562">
        <w:rPr>
          <w:rFonts w:ascii="Times New Roman" w:hAnsi="Times New Roman" w:cs="Times New Roman"/>
          <w:sz w:val="24"/>
          <w:szCs w:val="24"/>
          <w:vertAlign w:val="subscript"/>
        </w:rPr>
        <w:t>найм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2221230" cy="474980"/>
            <wp:effectExtent l="0" t="0" r="0" b="0"/>
            <wp:docPr id="487" name="Рисунок 487" descr="base_23601_124464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601_124464_32807"/>
                    <pic:cNvPicPr preferRelativeResize="0">
                      <a:picLocks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12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iнайм</w:t>
      </w:r>
      <w:r w:rsidRPr="00C81562">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iнайм</w:t>
      </w:r>
      <w:r w:rsidRPr="00C81562">
        <w:rPr>
          <w:rFonts w:ascii="Times New Roman" w:hAnsi="Times New Roman" w:cs="Times New Roman"/>
          <w:sz w:val="24"/>
          <w:szCs w:val="24"/>
        </w:rPr>
        <w:t xml:space="preserve"> - цена найма жилого помещения в сутки по i-му направлению командирования;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iнайм</w:t>
      </w:r>
      <w:r w:rsidRPr="00C81562">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коммунальные услуги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46. Затраты на коммунальные услуги (З</w:t>
      </w:r>
      <w:r w:rsidRPr="00C81562">
        <w:rPr>
          <w:rFonts w:ascii="Times New Roman" w:hAnsi="Times New Roman" w:cs="Times New Roman"/>
          <w:sz w:val="24"/>
          <w:szCs w:val="24"/>
          <w:vertAlign w:val="subscript"/>
        </w:rPr>
        <w:t>ком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ком</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гс</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эс</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тс</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внск</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гс</w:t>
      </w:r>
      <w:r w:rsidRPr="00C81562">
        <w:rPr>
          <w:rFonts w:ascii="Times New Roman" w:hAnsi="Times New Roman" w:cs="Times New Roman"/>
          <w:sz w:val="24"/>
          <w:szCs w:val="24"/>
        </w:rPr>
        <w:t xml:space="preserve"> - затраты на газоснабжение и иные виды топлива;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эс</w:t>
      </w:r>
      <w:r w:rsidRPr="00C81562">
        <w:rPr>
          <w:rFonts w:ascii="Times New Roman" w:hAnsi="Times New Roman" w:cs="Times New Roman"/>
          <w:sz w:val="24"/>
          <w:szCs w:val="24"/>
        </w:rPr>
        <w:t xml:space="preserve"> - затраты на электроснабжение;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тс</w:t>
      </w:r>
      <w:r w:rsidRPr="00C81562">
        <w:rPr>
          <w:rFonts w:ascii="Times New Roman" w:hAnsi="Times New Roman" w:cs="Times New Roman"/>
          <w:sz w:val="24"/>
          <w:szCs w:val="24"/>
        </w:rPr>
        <w:t xml:space="preserve"> - затраты на теплоснабжение;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xml:space="preserve"> - затраты на горячее водоснабжение;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 затраты на холодное водоснабжение и водоотведение;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внск</w:t>
      </w:r>
      <w:r w:rsidRPr="00C81562">
        <w:rPr>
          <w:rFonts w:ascii="Times New Roman" w:hAnsi="Times New Roman" w:cs="Times New Roman"/>
          <w:sz w:val="24"/>
          <w:szCs w:val="24"/>
        </w:rPr>
        <w:t xml:space="preserve"> - затраты на оплату услуг лиц, привлекаемых на основании гражданско-правовых договоров (далее - внештатный сотрудник).</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47. Затраты на газоснабжение и иные виды топлива (З</w:t>
      </w:r>
      <w:r w:rsidRPr="00C81562">
        <w:rPr>
          <w:rFonts w:ascii="Times New Roman" w:hAnsi="Times New Roman" w:cs="Times New Roman"/>
          <w:sz w:val="24"/>
          <w:szCs w:val="24"/>
          <w:vertAlign w:val="subscript"/>
        </w:rPr>
        <w:t>гс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705610" cy="474980"/>
            <wp:effectExtent l="0" t="0" r="0" b="0"/>
            <wp:docPr id="117" name="Рисунок 117" descr="base_23601_124464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601_124464_32808"/>
                    <pic:cNvPicPr preferRelativeResize="0">
                      <a:picLocks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56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w:t>
      </w:r>
      <w:r w:rsidRPr="00C81562">
        <w:rPr>
          <w:rFonts w:ascii="Times New Roman" w:hAnsi="Times New Roman" w:cs="Times New Roman"/>
          <w:sz w:val="24"/>
          <w:szCs w:val="24"/>
          <w:vertAlign w:val="subscript"/>
        </w:rPr>
        <w:t>iгс</w:t>
      </w:r>
      <w:r w:rsidRPr="00C81562">
        <w:rPr>
          <w:rFonts w:ascii="Times New Roman" w:hAnsi="Times New Roman" w:cs="Times New Roman"/>
          <w:sz w:val="24"/>
          <w:szCs w:val="24"/>
        </w:rPr>
        <w:t xml:space="preserve"> - расчетная потребность в i-м виде топлива (газе и ином виде топлива);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w:t>
      </w:r>
      <w:r w:rsidRPr="00C81562">
        <w:rPr>
          <w:rFonts w:ascii="Times New Roman" w:hAnsi="Times New Roman" w:cs="Times New Roman"/>
          <w:sz w:val="24"/>
          <w:szCs w:val="24"/>
          <w:vertAlign w:val="subscript"/>
        </w:rPr>
        <w:t>iгс</w:t>
      </w:r>
      <w:r w:rsidRPr="00C81562">
        <w:rPr>
          <w:rFonts w:ascii="Times New Roman" w:hAnsi="Times New Roman" w:cs="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k</w:t>
      </w:r>
      <w:r w:rsidRPr="00C81562">
        <w:rPr>
          <w:rFonts w:ascii="Times New Roman" w:hAnsi="Times New Roman" w:cs="Times New Roman"/>
          <w:sz w:val="24"/>
          <w:szCs w:val="24"/>
          <w:vertAlign w:val="subscript"/>
        </w:rPr>
        <w:t>iгс</w:t>
      </w:r>
      <w:r w:rsidRPr="00C81562">
        <w:rPr>
          <w:rFonts w:ascii="Times New Roman" w:hAnsi="Times New Roman" w:cs="Times New Roman"/>
          <w:sz w:val="24"/>
          <w:szCs w:val="24"/>
        </w:rPr>
        <w:t xml:space="preserve"> - поправочный коэффициент, учитывающий затраты на транспортировку i-го вида топлива.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48. Затраты на электроснабжение (З</w:t>
      </w:r>
      <w:r w:rsidRPr="00C81562">
        <w:rPr>
          <w:rFonts w:ascii="Times New Roman" w:hAnsi="Times New Roman" w:cs="Times New Roman"/>
          <w:sz w:val="24"/>
          <w:szCs w:val="24"/>
          <w:vertAlign w:val="subscript"/>
        </w:rPr>
        <w:t>эс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42390" cy="474980"/>
            <wp:effectExtent l="0" t="0" r="0" b="0"/>
            <wp:docPr id="73" name="Рисунок 73" descr="base_23601_124464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01_124464_32809"/>
                    <pic:cNvPicPr preferRelativeResize="0">
                      <a:picLocks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w:t>
      </w:r>
      <w:r w:rsidRPr="00C81562">
        <w:rPr>
          <w:rFonts w:ascii="Times New Roman" w:hAnsi="Times New Roman" w:cs="Times New Roman"/>
          <w:sz w:val="24"/>
          <w:szCs w:val="24"/>
          <w:vertAlign w:val="subscript"/>
        </w:rPr>
        <w:t>i эс</w:t>
      </w:r>
      <w:r w:rsidRPr="00C81562">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w:t>
      </w:r>
      <w:r w:rsidRPr="00C81562">
        <w:rPr>
          <w:rFonts w:ascii="Times New Roman" w:hAnsi="Times New Roman" w:cs="Times New Roman"/>
          <w:sz w:val="24"/>
          <w:szCs w:val="24"/>
          <w:vertAlign w:val="subscript"/>
        </w:rPr>
        <w:t>i эс</w:t>
      </w:r>
      <w:r w:rsidRPr="00C81562">
        <w:rPr>
          <w:rFonts w:ascii="Times New Roman" w:hAnsi="Times New Roman" w:cs="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49. Затраты на теплоснабжение (З</w:t>
      </w:r>
      <w:r w:rsidRPr="00C81562">
        <w:rPr>
          <w:rFonts w:ascii="Times New Roman" w:hAnsi="Times New Roman" w:cs="Times New Roman"/>
          <w:sz w:val="24"/>
          <w:szCs w:val="24"/>
          <w:vertAlign w:val="subscript"/>
        </w:rPr>
        <w:t>тс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тс</w:t>
      </w:r>
      <w:r w:rsidRPr="00C81562">
        <w:rPr>
          <w:rFonts w:ascii="Times New Roman" w:hAnsi="Times New Roman" w:cs="Times New Roman"/>
          <w:sz w:val="24"/>
          <w:szCs w:val="24"/>
        </w:rPr>
        <w:t xml:space="preserve"> = П</w:t>
      </w:r>
      <w:r w:rsidRPr="00C81562">
        <w:rPr>
          <w:rFonts w:ascii="Times New Roman" w:hAnsi="Times New Roman" w:cs="Times New Roman"/>
          <w:sz w:val="24"/>
          <w:szCs w:val="24"/>
          <w:vertAlign w:val="subscript"/>
        </w:rPr>
        <w:t>топл</w:t>
      </w:r>
      <w:r w:rsidRPr="00C81562">
        <w:rPr>
          <w:rFonts w:ascii="Times New Roman" w:hAnsi="Times New Roman" w:cs="Times New Roman"/>
          <w:sz w:val="24"/>
          <w:szCs w:val="24"/>
        </w:rPr>
        <w:t xml:space="preserve"> x Т</w:t>
      </w:r>
      <w:r w:rsidRPr="00C81562">
        <w:rPr>
          <w:rFonts w:ascii="Times New Roman" w:hAnsi="Times New Roman" w:cs="Times New Roman"/>
          <w:sz w:val="24"/>
          <w:szCs w:val="24"/>
          <w:vertAlign w:val="subscript"/>
        </w:rPr>
        <w:t>тс</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w:t>
      </w:r>
      <w:r w:rsidRPr="00C81562">
        <w:rPr>
          <w:rFonts w:ascii="Times New Roman" w:hAnsi="Times New Roman" w:cs="Times New Roman"/>
          <w:sz w:val="24"/>
          <w:szCs w:val="24"/>
          <w:vertAlign w:val="subscript"/>
        </w:rPr>
        <w:t>топл</w:t>
      </w:r>
      <w:r w:rsidRPr="00C81562">
        <w:rPr>
          <w:rFonts w:ascii="Times New Roman" w:hAnsi="Times New Roman" w:cs="Times New Roman"/>
          <w:sz w:val="24"/>
          <w:szCs w:val="24"/>
        </w:rPr>
        <w:t xml:space="preserve"> - расчетная потребность в теплоэнергии на отопление зданий, помещений и сооружений;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w:t>
      </w:r>
      <w:r w:rsidRPr="00C81562">
        <w:rPr>
          <w:rFonts w:ascii="Times New Roman" w:hAnsi="Times New Roman" w:cs="Times New Roman"/>
          <w:sz w:val="24"/>
          <w:szCs w:val="24"/>
          <w:vertAlign w:val="subscript"/>
        </w:rPr>
        <w:t>тс</w:t>
      </w:r>
      <w:r w:rsidRPr="00C81562">
        <w:rPr>
          <w:rFonts w:ascii="Times New Roman" w:hAnsi="Times New Roman" w:cs="Times New Roman"/>
          <w:sz w:val="24"/>
          <w:szCs w:val="24"/>
        </w:rPr>
        <w:t xml:space="preserve"> - регулируемый тариф на теплоснабжение.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50. Затраты на горячее водоснабжение (З</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xml:space="preserve"> = П</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xml:space="preserve"> x Т</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xml:space="preserve"> - расчетная потребность в горячей воде;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w:t>
      </w:r>
      <w:r w:rsidRPr="00C81562">
        <w:rPr>
          <w:rFonts w:ascii="Times New Roman" w:hAnsi="Times New Roman" w:cs="Times New Roman"/>
          <w:sz w:val="24"/>
          <w:szCs w:val="24"/>
          <w:vertAlign w:val="subscript"/>
        </w:rPr>
        <w:t>гв</w:t>
      </w:r>
      <w:r w:rsidRPr="00C81562">
        <w:rPr>
          <w:rFonts w:ascii="Times New Roman" w:hAnsi="Times New Roman" w:cs="Times New Roman"/>
          <w:sz w:val="24"/>
          <w:szCs w:val="24"/>
        </w:rPr>
        <w:t xml:space="preserve"> - регулируемый тариф на горячее водоснабжение.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51. Затраты на холодное водоснабжение и водоотведение (З</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 П</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x Т</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 П</w:t>
      </w:r>
      <w:r w:rsidRPr="00C81562">
        <w:rPr>
          <w:rFonts w:ascii="Times New Roman" w:hAnsi="Times New Roman" w:cs="Times New Roman"/>
          <w:sz w:val="24"/>
          <w:szCs w:val="24"/>
          <w:vertAlign w:val="subscript"/>
        </w:rPr>
        <w:t>во</w:t>
      </w:r>
      <w:r w:rsidRPr="00C81562">
        <w:rPr>
          <w:rFonts w:ascii="Times New Roman" w:hAnsi="Times New Roman" w:cs="Times New Roman"/>
          <w:sz w:val="24"/>
          <w:szCs w:val="24"/>
        </w:rPr>
        <w:t xml:space="preserve"> x Т</w:t>
      </w:r>
      <w:r w:rsidRPr="00C81562">
        <w:rPr>
          <w:rFonts w:ascii="Times New Roman" w:hAnsi="Times New Roman" w:cs="Times New Roman"/>
          <w:sz w:val="24"/>
          <w:szCs w:val="24"/>
          <w:vertAlign w:val="subscript"/>
        </w:rPr>
        <w:t>во</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 расчетная потребность в холодном водоснабжении;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w:t>
      </w:r>
      <w:r w:rsidRPr="00C81562">
        <w:rPr>
          <w:rFonts w:ascii="Times New Roman" w:hAnsi="Times New Roman" w:cs="Times New Roman"/>
          <w:sz w:val="24"/>
          <w:szCs w:val="24"/>
          <w:vertAlign w:val="subscript"/>
        </w:rPr>
        <w:t>хв</w:t>
      </w:r>
      <w:r w:rsidRPr="00C81562">
        <w:rPr>
          <w:rFonts w:ascii="Times New Roman" w:hAnsi="Times New Roman" w:cs="Times New Roman"/>
          <w:sz w:val="24"/>
          <w:szCs w:val="24"/>
        </w:rPr>
        <w:t xml:space="preserve"> - регулируемый тариф на холодное водоснабжение;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П</w:t>
      </w:r>
      <w:r w:rsidRPr="00C81562">
        <w:rPr>
          <w:rFonts w:ascii="Times New Roman" w:hAnsi="Times New Roman" w:cs="Times New Roman"/>
          <w:sz w:val="24"/>
          <w:szCs w:val="24"/>
          <w:vertAlign w:val="subscript"/>
        </w:rPr>
        <w:t>во</w:t>
      </w:r>
      <w:r w:rsidRPr="00C81562">
        <w:rPr>
          <w:rFonts w:ascii="Times New Roman" w:hAnsi="Times New Roman" w:cs="Times New Roman"/>
          <w:sz w:val="24"/>
          <w:szCs w:val="24"/>
        </w:rPr>
        <w:t xml:space="preserve"> - расчетная потребность в водоотведении;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w:t>
      </w:r>
      <w:r w:rsidRPr="00C81562">
        <w:rPr>
          <w:rFonts w:ascii="Times New Roman" w:hAnsi="Times New Roman" w:cs="Times New Roman"/>
          <w:sz w:val="24"/>
          <w:szCs w:val="24"/>
          <w:vertAlign w:val="subscript"/>
        </w:rPr>
        <w:t>во</w:t>
      </w:r>
      <w:r w:rsidRPr="00C81562">
        <w:rPr>
          <w:rFonts w:ascii="Times New Roman" w:hAnsi="Times New Roman" w:cs="Times New Roman"/>
          <w:sz w:val="24"/>
          <w:szCs w:val="24"/>
        </w:rPr>
        <w:t xml:space="preserve"> - регулируемый тариф на водоотведение.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52. Затраты на оплату услуг внештатных сотрудников (З</w:t>
      </w:r>
      <w:r w:rsidRPr="00C81562">
        <w:rPr>
          <w:rFonts w:ascii="Times New Roman" w:hAnsi="Times New Roman" w:cs="Times New Roman"/>
          <w:sz w:val="24"/>
          <w:szCs w:val="24"/>
          <w:vertAlign w:val="subscript"/>
        </w:rPr>
        <w:t>внск</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2485390" cy="474980"/>
            <wp:effectExtent l="0" t="0" r="0" b="0"/>
            <wp:docPr id="72" name="Рисунок 72" descr="base_23601_124464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601_124464_32810"/>
                    <pic:cNvPicPr preferRelativeResize="0">
                      <a:picLocks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53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M</w:t>
      </w:r>
      <w:r w:rsidRPr="00C81562">
        <w:rPr>
          <w:rFonts w:ascii="Times New Roman" w:hAnsi="Times New Roman" w:cs="Times New Roman"/>
          <w:sz w:val="24"/>
          <w:szCs w:val="24"/>
          <w:vertAlign w:val="subscript"/>
        </w:rPr>
        <w:t>iвнск</w:t>
      </w:r>
      <w:r w:rsidRPr="00C81562">
        <w:rPr>
          <w:rFonts w:ascii="Times New Roman" w:hAnsi="Times New Roman" w:cs="Times New Roman"/>
          <w:sz w:val="24"/>
          <w:szCs w:val="24"/>
        </w:rPr>
        <w:t xml:space="preserve"> - планируемое количество месяцев работы внештатного сотрудника по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iвнск</w:t>
      </w:r>
      <w:r w:rsidRPr="00C81562">
        <w:rPr>
          <w:rFonts w:ascii="Times New Roman" w:hAnsi="Times New Roman" w:cs="Times New Roman"/>
          <w:sz w:val="24"/>
          <w:szCs w:val="24"/>
        </w:rPr>
        <w:t xml:space="preserve"> - стоимость 1 месяца работы внештатного сотрудника по i-й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t</w:t>
      </w:r>
      <w:r w:rsidRPr="00C81562">
        <w:rPr>
          <w:rFonts w:ascii="Times New Roman" w:hAnsi="Times New Roman" w:cs="Times New Roman"/>
          <w:sz w:val="24"/>
          <w:szCs w:val="24"/>
          <w:vertAlign w:val="subscript"/>
        </w:rPr>
        <w:t>iвнск</w:t>
      </w:r>
      <w:r w:rsidRPr="00C81562">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аренду помещений и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53. Затраты на аренду помещений (З</w:t>
      </w:r>
      <w:r w:rsidRPr="00C81562">
        <w:rPr>
          <w:rFonts w:ascii="Times New Roman" w:hAnsi="Times New Roman" w:cs="Times New Roman"/>
          <w:sz w:val="24"/>
          <w:szCs w:val="24"/>
          <w:vertAlign w:val="subscript"/>
        </w:rPr>
        <w:t>ап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992630" cy="474980"/>
            <wp:effectExtent l="0" t="0" r="0" b="0"/>
            <wp:docPr id="71" name="Рисунок 71" descr="base_23601_124464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601_124464_32811"/>
                    <pic:cNvPicPr preferRelativeResize="0">
                      <a:picLocks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26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Ч</w:t>
      </w:r>
      <w:r w:rsidRPr="00C81562">
        <w:rPr>
          <w:rFonts w:ascii="Times New Roman" w:hAnsi="Times New Roman" w:cs="Times New Roman"/>
          <w:sz w:val="24"/>
          <w:szCs w:val="24"/>
          <w:vertAlign w:val="subscript"/>
        </w:rPr>
        <w:t>i ап</w:t>
      </w:r>
      <w:r w:rsidRPr="00C81562">
        <w:rPr>
          <w:rFonts w:ascii="Times New Roman" w:hAnsi="Times New Roman" w:cs="Times New Roman"/>
          <w:sz w:val="24"/>
          <w:szCs w:val="24"/>
        </w:rPr>
        <w:t xml:space="preserve"> - численность работников, размещаемых на i-й арендуемой площади;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 - площадь помещения, приходящаяся на одного работника в соответствии с действующими строительными нормами и правилами;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ап</w:t>
      </w:r>
      <w:r w:rsidRPr="00C81562">
        <w:rPr>
          <w:rFonts w:ascii="Times New Roman" w:hAnsi="Times New Roman" w:cs="Times New Roman"/>
          <w:sz w:val="24"/>
          <w:szCs w:val="24"/>
        </w:rPr>
        <w:t xml:space="preserve"> - цена ежемесячной аренды за 1 кв. метр i-й арендуемой площади;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 ап</w:t>
      </w:r>
      <w:r w:rsidRPr="00C81562">
        <w:rPr>
          <w:rFonts w:ascii="Times New Roman" w:hAnsi="Times New Roman" w:cs="Times New Roman"/>
          <w:sz w:val="24"/>
          <w:szCs w:val="24"/>
        </w:rPr>
        <w:t xml:space="preserve"> - планируемое количество месяцев аренды i-й арендуемой площади.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54. Затраты на аренду помещения (зала) для проведения совещания (З</w:t>
      </w:r>
      <w:r w:rsidRPr="00C81562">
        <w:rPr>
          <w:rFonts w:ascii="Times New Roman" w:hAnsi="Times New Roman" w:cs="Times New Roman"/>
          <w:sz w:val="24"/>
          <w:szCs w:val="24"/>
          <w:vertAlign w:val="subscript"/>
        </w:rPr>
        <w:t>акз</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30020" cy="474980"/>
            <wp:effectExtent l="0" t="0" r="0" b="0"/>
            <wp:docPr id="70" name="Рисунок 70" descr="base_23601_124464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601_124464_32812"/>
                    <pic:cNvPicPr preferRelativeResize="0">
                      <a:picLocks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02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iакз</w:t>
      </w:r>
      <w:r w:rsidRPr="00C81562">
        <w:rPr>
          <w:rFonts w:ascii="Times New Roman" w:hAnsi="Times New Roman" w:cs="Times New Roman"/>
          <w:sz w:val="24"/>
          <w:szCs w:val="24"/>
        </w:rPr>
        <w:t xml:space="preserve"> - планируемое количество суток аренды i-го помещения (зала);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iакз</w:t>
      </w:r>
      <w:r w:rsidRPr="00C81562">
        <w:rPr>
          <w:rFonts w:ascii="Times New Roman" w:hAnsi="Times New Roman" w:cs="Times New Roman"/>
          <w:sz w:val="24"/>
          <w:szCs w:val="24"/>
        </w:rPr>
        <w:t xml:space="preserve"> - цена аренды i-го помещения (зала) в сутки.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55. Затраты на аренду оборудования для проведения совещания (З</w:t>
      </w:r>
      <w:r w:rsidRPr="00C81562">
        <w:rPr>
          <w:rFonts w:ascii="Times New Roman" w:hAnsi="Times New Roman" w:cs="Times New Roman"/>
          <w:sz w:val="24"/>
          <w:szCs w:val="24"/>
          <w:vertAlign w:val="subscript"/>
        </w:rPr>
        <w:t>аоб</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2162810" cy="474980"/>
            <wp:effectExtent l="0" t="0" r="0" b="0"/>
            <wp:docPr id="69" name="Рисунок 69" descr="base_23601_124464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601_124464_32813"/>
                    <pic:cNvPicPr preferRelativeResize="0">
                      <a:picLocks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8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об</w:t>
      </w:r>
      <w:r w:rsidRPr="00C81562">
        <w:rPr>
          <w:rFonts w:ascii="Times New Roman" w:hAnsi="Times New Roman" w:cs="Times New Roman"/>
          <w:sz w:val="24"/>
          <w:szCs w:val="24"/>
        </w:rPr>
        <w:t xml:space="preserve"> - количество арендуемого i-го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iдн</w:t>
      </w:r>
      <w:r w:rsidRPr="00C81562">
        <w:rPr>
          <w:rFonts w:ascii="Times New Roman" w:hAnsi="Times New Roman" w:cs="Times New Roman"/>
          <w:sz w:val="24"/>
          <w:szCs w:val="24"/>
        </w:rPr>
        <w:t xml:space="preserve"> - количество дней аренды i-го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ч</w:t>
      </w:r>
      <w:r w:rsidRPr="00C81562">
        <w:rPr>
          <w:rFonts w:ascii="Times New Roman" w:hAnsi="Times New Roman" w:cs="Times New Roman"/>
          <w:sz w:val="24"/>
          <w:szCs w:val="24"/>
        </w:rPr>
        <w:t xml:space="preserve"> - количество часов аренды в день i-го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ч</w:t>
      </w:r>
      <w:r w:rsidRPr="00C81562">
        <w:rPr>
          <w:rFonts w:ascii="Times New Roman" w:hAnsi="Times New Roman" w:cs="Times New Roman"/>
          <w:sz w:val="24"/>
          <w:szCs w:val="24"/>
        </w:rPr>
        <w:t xml:space="preserve"> - цена 1 часа аренды i-го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содержание имущества, не отнесенные к</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затратам на содержание имущества в рамках затрат</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на информационно-коммуникационные технологии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56. Затраты на содержание и техническое обслуживание помещений (З</w:t>
      </w:r>
      <w:r w:rsidRPr="00C81562">
        <w:rPr>
          <w:rFonts w:ascii="Times New Roman" w:hAnsi="Times New Roman" w:cs="Times New Roman"/>
          <w:sz w:val="24"/>
          <w:szCs w:val="24"/>
          <w:vertAlign w:val="subscript"/>
        </w:rPr>
        <w:t>сп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сп</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ос</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тр</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эз</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аутп</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xml:space="preserve"> +</w:t>
      </w: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 З</w:t>
      </w:r>
      <w:r w:rsidRPr="00C81562">
        <w:rPr>
          <w:rFonts w:ascii="Times New Roman" w:hAnsi="Times New Roman" w:cs="Times New Roman"/>
          <w:sz w:val="24"/>
          <w:szCs w:val="24"/>
          <w:vertAlign w:val="subscript"/>
        </w:rPr>
        <w:t>л</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аэз</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ос</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тр</w:t>
      </w:r>
      <w:r w:rsidRPr="00C81562">
        <w:rPr>
          <w:rFonts w:ascii="Times New Roman" w:hAnsi="Times New Roman" w:cs="Times New Roman"/>
          <w:sz w:val="24"/>
          <w:szCs w:val="24"/>
        </w:rPr>
        <w:t xml:space="preserve"> - затраты на проведение текущего ремонта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эз</w:t>
      </w:r>
      <w:r w:rsidRPr="00C81562">
        <w:rPr>
          <w:rFonts w:ascii="Times New Roman" w:hAnsi="Times New Roman" w:cs="Times New Roman"/>
          <w:sz w:val="24"/>
          <w:szCs w:val="24"/>
        </w:rPr>
        <w:t xml:space="preserve"> - затраты на содержание прилегающей территории;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аутп</w:t>
      </w:r>
      <w:r w:rsidRPr="00C81562">
        <w:rPr>
          <w:rFonts w:ascii="Times New Roman" w:hAnsi="Times New Roman" w:cs="Times New Roman"/>
          <w:sz w:val="24"/>
          <w:szCs w:val="24"/>
        </w:rPr>
        <w:t xml:space="preserve"> - затраты на оплату услуг по обслуживанию и уборке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xml:space="preserve"> - затраты на вывоз твердых бытовых отходов;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л</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лифтов;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аэз</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Такие затраты не подлежат отдельному расчету, если они включены в общую стоимость комплексных услуг управляющей компании.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57. Затраты на закупку услуг управляющей компании (З</w:t>
      </w:r>
      <w:r w:rsidRPr="00C81562">
        <w:rPr>
          <w:rFonts w:ascii="Times New Roman" w:hAnsi="Times New Roman" w:cs="Times New Roman"/>
          <w:sz w:val="24"/>
          <w:szCs w:val="24"/>
          <w:vertAlign w:val="subscript"/>
        </w:rPr>
        <w:t>ук</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799590" cy="474980"/>
            <wp:effectExtent l="0" t="0" r="0" b="0"/>
            <wp:docPr id="68" name="Рисунок 68" descr="base_23601_124464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601_124464_32814"/>
                    <pic:cNvPicPr preferRelativeResize="0">
                      <a:picLocks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95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iук</w:t>
      </w:r>
      <w:r w:rsidRPr="00C81562">
        <w:rPr>
          <w:rFonts w:ascii="Times New Roman" w:hAnsi="Times New Roman" w:cs="Times New Roman"/>
          <w:sz w:val="24"/>
          <w:szCs w:val="24"/>
        </w:rPr>
        <w:t xml:space="preserve"> - объем i-й услуги управляющей компании;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iук</w:t>
      </w:r>
      <w:r w:rsidRPr="00C81562">
        <w:rPr>
          <w:rFonts w:ascii="Times New Roman" w:hAnsi="Times New Roman" w:cs="Times New Roman"/>
          <w:sz w:val="24"/>
          <w:szCs w:val="24"/>
        </w:rPr>
        <w:t xml:space="preserve"> - цена i-й услуги управляющей компании в месяц;</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iук</w:t>
      </w:r>
      <w:r w:rsidRPr="00C81562">
        <w:rPr>
          <w:rFonts w:ascii="Times New Roman" w:hAnsi="Times New Roman" w:cs="Times New Roman"/>
          <w:sz w:val="24"/>
          <w:szCs w:val="24"/>
        </w:rPr>
        <w:t xml:space="preserve"> - планируемое количество месяцев использования i-й услуги управляющей компании.</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58. В формулах для расчета затрат, указанных в </w:t>
      </w:r>
      <w:hyperlink w:anchor="P611" w:history="1">
        <w:r w:rsidRPr="00C81562">
          <w:rPr>
            <w:rFonts w:ascii="Times New Roman" w:hAnsi="Times New Roman" w:cs="Times New Roman"/>
            <w:color w:val="000000" w:themeColor="text1"/>
            <w:sz w:val="24"/>
            <w:szCs w:val="24"/>
          </w:rPr>
          <w:t>пунктах 60</w:t>
        </w:r>
      </w:hyperlink>
      <w:r w:rsidRPr="00C81562">
        <w:rPr>
          <w:rFonts w:ascii="Times New Roman" w:hAnsi="Times New Roman" w:cs="Times New Roman"/>
          <w:color w:val="000000" w:themeColor="text1"/>
          <w:sz w:val="24"/>
          <w:szCs w:val="24"/>
        </w:rPr>
        <w:t xml:space="preserve">, </w:t>
      </w:r>
      <w:hyperlink w:anchor="P626" w:history="1">
        <w:r w:rsidRPr="00C81562">
          <w:rPr>
            <w:rFonts w:ascii="Times New Roman" w:hAnsi="Times New Roman" w:cs="Times New Roman"/>
            <w:color w:val="000000" w:themeColor="text1"/>
            <w:sz w:val="24"/>
            <w:szCs w:val="24"/>
          </w:rPr>
          <w:t>62</w:t>
        </w:r>
      </w:hyperlink>
      <w:r w:rsidRPr="00C81562">
        <w:rPr>
          <w:rFonts w:ascii="Times New Roman" w:hAnsi="Times New Roman" w:cs="Times New Roman"/>
          <w:color w:val="000000" w:themeColor="text1"/>
          <w:sz w:val="24"/>
          <w:szCs w:val="24"/>
        </w:rPr>
        <w:t xml:space="preserve"> и </w:t>
      </w:r>
      <w:hyperlink w:anchor="P648" w:history="1">
        <w:r w:rsidRPr="00C81562">
          <w:rPr>
            <w:rFonts w:ascii="Times New Roman" w:hAnsi="Times New Roman" w:cs="Times New Roman"/>
            <w:color w:val="000000" w:themeColor="text1"/>
            <w:sz w:val="24"/>
            <w:szCs w:val="24"/>
          </w:rPr>
          <w:t>65</w:t>
        </w:r>
      </w:hyperlink>
      <w:r w:rsidRPr="00C81562">
        <w:rPr>
          <w:rFonts w:ascii="Times New Roman" w:hAnsi="Times New Roman" w:cs="Times New Roman"/>
          <w:color w:val="000000" w:themeColor="text1"/>
          <w:sz w:val="24"/>
          <w:szCs w:val="24"/>
        </w:rPr>
        <w:t xml:space="preserve"> - </w:t>
      </w:r>
      <w:hyperlink w:anchor="P662" w:history="1">
        <w:r w:rsidRPr="00C81562">
          <w:rPr>
            <w:rFonts w:ascii="Times New Roman" w:hAnsi="Times New Roman" w:cs="Times New Roman"/>
            <w:color w:val="000000" w:themeColor="text1"/>
            <w:sz w:val="24"/>
            <w:szCs w:val="24"/>
          </w:rPr>
          <w:t>67</w:t>
        </w:r>
      </w:hyperlink>
      <w:r w:rsidRPr="00C81562">
        <w:rPr>
          <w:rFonts w:ascii="Times New Roman" w:hAnsi="Times New Roman" w:cs="Times New Roman"/>
          <w:color w:val="000000" w:themeColor="text1"/>
          <w:sz w:val="24"/>
          <w:szCs w:val="24"/>
        </w:rPr>
        <w:t xml:space="preserve"> настоящих Требований, значение показателя площади помещений должно находиться в пределах нормативов площадей, установленных действующими строительными нормами и правилами.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 xml:space="preserve">59. Затраты на техническое обслуживание и регламентно-профилактический ремонт систем </w:t>
      </w:r>
      <w:r w:rsidRPr="00C81562">
        <w:rPr>
          <w:rFonts w:ascii="Times New Roman" w:hAnsi="Times New Roman" w:cs="Times New Roman"/>
          <w:sz w:val="24"/>
          <w:szCs w:val="24"/>
        </w:rPr>
        <w:lastRenderedPageBreak/>
        <w:t>охранно-тревожной сигнализации (З</w:t>
      </w:r>
      <w:r w:rsidRPr="00C81562">
        <w:rPr>
          <w:rFonts w:ascii="Times New Roman" w:hAnsi="Times New Roman" w:cs="Times New Roman"/>
          <w:sz w:val="24"/>
          <w:szCs w:val="24"/>
          <w:vertAlign w:val="subscript"/>
        </w:rPr>
        <w:t>ос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24610" cy="474980"/>
            <wp:effectExtent l="0" t="0" r="0" b="0"/>
            <wp:docPr id="67" name="Рисунок 67" descr="base_23601_124464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601_124464_32815"/>
                    <pic:cNvPicPr preferRelativeResize="0">
                      <a:picLocks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461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ос</w:t>
      </w:r>
      <w:r w:rsidRPr="00C81562">
        <w:rPr>
          <w:rFonts w:ascii="Times New Roman" w:hAnsi="Times New Roman" w:cs="Times New Roman"/>
          <w:sz w:val="24"/>
          <w:szCs w:val="24"/>
        </w:rPr>
        <w:t xml:space="preserve"> - количество i-х обслуживаемых устройств в составе системы охранно-тревожной сигнализации;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ос</w:t>
      </w:r>
      <w:r w:rsidRPr="00C81562">
        <w:rPr>
          <w:rFonts w:ascii="Times New Roman" w:hAnsi="Times New Roman" w:cs="Times New Roman"/>
          <w:sz w:val="24"/>
          <w:szCs w:val="24"/>
        </w:rPr>
        <w:t xml:space="preserve"> - цена обслуживания 1 i-го устройства.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bookmarkStart w:id="6" w:name="P611"/>
      <w:bookmarkEnd w:id="6"/>
      <w:r w:rsidRPr="00C81562">
        <w:rPr>
          <w:rFonts w:ascii="Times New Roman" w:hAnsi="Times New Roman" w:cs="Times New Roman"/>
          <w:sz w:val="24"/>
          <w:szCs w:val="24"/>
        </w:rPr>
        <w:t>60. Затраты на проведение текущего ремонта помещения (З</w:t>
      </w:r>
      <w:r w:rsidRPr="00C81562">
        <w:rPr>
          <w:rFonts w:ascii="Times New Roman" w:hAnsi="Times New Roman" w:cs="Times New Roman"/>
          <w:sz w:val="24"/>
          <w:szCs w:val="24"/>
          <w:vertAlign w:val="subscript"/>
        </w:rPr>
        <w:t>тр</w:t>
      </w:r>
      <w:r w:rsidRPr="00C81562">
        <w:rPr>
          <w:rFonts w:ascii="Times New Roman" w:hAnsi="Times New Roman" w:cs="Times New Roman"/>
          <w:sz w:val="24"/>
          <w:szCs w:val="24"/>
        </w:rPr>
        <w:t xml:space="preserve">) определяются исходя из установленной органом местного самоуправления нормы проведения ремонта, но не более 1 раза в 3 года, с учетом требований </w:t>
      </w:r>
      <w:hyperlink r:id="rId60" w:history="1">
        <w:r w:rsidRPr="00C81562">
          <w:rPr>
            <w:rFonts w:ascii="Times New Roman" w:hAnsi="Times New Roman" w:cs="Times New Roman"/>
            <w:sz w:val="24"/>
            <w:szCs w:val="24"/>
          </w:rPr>
          <w:t>Положения</w:t>
        </w:r>
      </w:hyperlink>
      <w:r w:rsidRPr="00C81562">
        <w:rPr>
          <w:rFonts w:ascii="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N 312,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295400" cy="474980"/>
            <wp:effectExtent l="0" t="0" r="0" b="0"/>
            <wp:docPr id="66" name="Рисунок 66" descr="base_23601_124464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601_124464_32816"/>
                    <pic:cNvPicPr preferRelativeResize="0">
                      <a:picLocks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iтр</w:t>
      </w:r>
      <w:r w:rsidRPr="00C81562">
        <w:rPr>
          <w:rFonts w:ascii="Times New Roman" w:hAnsi="Times New Roman" w:cs="Times New Roman"/>
          <w:sz w:val="24"/>
          <w:szCs w:val="24"/>
        </w:rPr>
        <w:t xml:space="preserve"> - площадь i-го здания, планируемая к проведению текущего ремонта;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iтр</w:t>
      </w:r>
      <w:r w:rsidRPr="00C81562">
        <w:rPr>
          <w:rFonts w:ascii="Times New Roman" w:hAnsi="Times New Roman" w:cs="Times New Roman"/>
          <w:sz w:val="24"/>
          <w:szCs w:val="24"/>
        </w:rPr>
        <w:t xml:space="preserve"> - цена текущего ремонта 1 кв. метра площади i-го здания.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61. Затраты на содержание прилегающей территории (З</w:t>
      </w:r>
      <w:r w:rsidRPr="00C81562">
        <w:rPr>
          <w:rFonts w:ascii="Times New Roman" w:hAnsi="Times New Roman" w:cs="Times New Roman"/>
          <w:sz w:val="24"/>
          <w:szCs w:val="24"/>
          <w:vertAlign w:val="subscript"/>
        </w:rPr>
        <w:t>эз</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94180" cy="474980"/>
            <wp:effectExtent l="0" t="0" r="0" b="0"/>
            <wp:docPr id="65" name="Рисунок 65" descr="base_23601_124464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23601_124464_32817"/>
                    <pic:cNvPicPr preferRelativeResize="0">
                      <a:picLocks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41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iэз</w:t>
      </w:r>
      <w:r w:rsidRPr="00C81562">
        <w:rPr>
          <w:rFonts w:ascii="Times New Roman" w:hAnsi="Times New Roman" w:cs="Times New Roman"/>
          <w:sz w:val="24"/>
          <w:szCs w:val="24"/>
        </w:rPr>
        <w:t xml:space="preserve"> - площадь закрепленной i-й прилегающей территории;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iэз</w:t>
      </w:r>
      <w:r w:rsidRPr="00C81562">
        <w:rPr>
          <w:rFonts w:ascii="Times New Roman" w:hAnsi="Times New Roman" w:cs="Times New Roman"/>
          <w:sz w:val="24"/>
          <w:szCs w:val="24"/>
        </w:rPr>
        <w:t xml:space="preserve"> - цена содержания i-й прилегающей территории в месяц в расчете на 1 кв. метр площади;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iэз</w:t>
      </w:r>
      <w:r w:rsidRPr="00C81562">
        <w:rPr>
          <w:rFonts w:ascii="Times New Roman" w:hAnsi="Times New Roman" w:cs="Times New Roman"/>
          <w:sz w:val="24"/>
          <w:szCs w:val="24"/>
        </w:rPr>
        <w:t xml:space="preserve"> - планируемое количество месяцев содержания i-й прилегающей территории в очередном финансовом году.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bookmarkStart w:id="7" w:name="P626"/>
      <w:bookmarkEnd w:id="7"/>
      <w:r w:rsidRPr="00C81562">
        <w:rPr>
          <w:rFonts w:ascii="Times New Roman" w:hAnsi="Times New Roman" w:cs="Times New Roman"/>
          <w:sz w:val="24"/>
          <w:szCs w:val="24"/>
        </w:rPr>
        <w:t>62. Затраты на оплату услуг по обслуживанию и уборке помещения (З</w:t>
      </w:r>
      <w:r w:rsidRPr="00C81562">
        <w:rPr>
          <w:rFonts w:ascii="Times New Roman" w:hAnsi="Times New Roman" w:cs="Times New Roman"/>
          <w:sz w:val="24"/>
          <w:szCs w:val="24"/>
          <w:vertAlign w:val="subscript"/>
        </w:rPr>
        <w:t>аутп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2098675" cy="474980"/>
            <wp:effectExtent l="0" t="0" r="0" b="0"/>
            <wp:docPr id="64" name="Рисунок 64" descr="base_23601_124464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23601_124464_32818"/>
                    <pic:cNvPicPr preferRelativeResize="0">
                      <a:picLocks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86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iаутп</w:t>
      </w:r>
      <w:r w:rsidRPr="00C81562">
        <w:rPr>
          <w:rFonts w:ascii="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iаутп</w:t>
      </w:r>
      <w:r w:rsidRPr="00C81562">
        <w:rPr>
          <w:rFonts w:ascii="Times New Roman" w:hAnsi="Times New Roman" w:cs="Times New Roman"/>
          <w:sz w:val="24"/>
          <w:szCs w:val="24"/>
        </w:rPr>
        <w:t xml:space="preserve"> - цена услуги по обслуживанию и уборке i-го помещения в месяц;</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iаутп</w:t>
      </w:r>
      <w:r w:rsidRPr="00C81562">
        <w:rPr>
          <w:rFonts w:ascii="Times New Roman" w:hAnsi="Times New Roman" w:cs="Times New Roman"/>
          <w:sz w:val="24"/>
          <w:szCs w:val="24"/>
        </w:rPr>
        <w:t xml:space="preserve"> - количество месяцев использования услуги по обслуживанию и уборке i-го помещения в месяц.</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lastRenderedPageBreak/>
        <w:t>63. Затраты на вывоз твердых бытовых отходов (З</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xml:space="preserve"> = Q</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xml:space="preserve"> x P</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xml:space="preserve"> - количество куб. метров твердых бытовых отходов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тбо</w:t>
      </w:r>
      <w:r w:rsidRPr="00C81562">
        <w:rPr>
          <w:rFonts w:ascii="Times New Roman" w:hAnsi="Times New Roman" w:cs="Times New Roman"/>
          <w:sz w:val="24"/>
          <w:szCs w:val="24"/>
        </w:rPr>
        <w:t xml:space="preserve"> - цена вывоза 1 куб. метра твердых бытовых отходов.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64. Затраты на техническое обслуживание и регламентно-профилактический ремонт лифтов (З</w:t>
      </w:r>
      <w:r w:rsidRPr="00C81562">
        <w:rPr>
          <w:rFonts w:ascii="Times New Roman" w:hAnsi="Times New Roman" w:cs="Times New Roman"/>
          <w:sz w:val="24"/>
          <w:szCs w:val="24"/>
          <w:vertAlign w:val="subscript"/>
        </w:rPr>
        <w:t>л</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219200" cy="474980"/>
            <wp:effectExtent l="0" t="0" r="0" b="0"/>
            <wp:docPr id="63" name="Рисунок 63" descr="base_23601_124464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601_124464_32819"/>
                    <pic:cNvPicPr preferRelativeResize="0">
                      <a:picLocks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л</w:t>
      </w:r>
      <w:r w:rsidRPr="00C81562">
        <w:rPr>
          <w:rFonts w:ascii="Times New Roman" w:hAnsi="Times New Roman" w:cs="Times New Roman"/>
          <w:sz w:val="24"/>
          <w:szCs w:val="24"/>
        </w:rPr>
        <w:t xml:space="preserve"> - количество лифтов i-го типа;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л</w:t>
      </w:r>
      <w:r w:rsidRPr="00C81562">
        <w:rPr>
          <w:rFonts w:ascii="Times New Roman" w:hAnsi="Times New Roman" w:cs="Times New Roman"/>
          <w:sz w:val="24"/>
          <w:szCs w:val="24"/>
        </w:rPr>
        <w:t xml:space="preserve"> - цена технического обслуживания и текущего ремонта 1 лифта i-го типа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bookmarkStart w:id="8" w:name="P648"/>
      <w:bookmarkEnd w:id="8"/>
      <w:r w:rsidRPr="00C81562">
        <w:rPr>
          <w:rFonts w:ascii="Times New Roman" w:hAnsi="Times New Roman" w:cs="Times New Roman"/>
          <w:sz w:val="24"/>
          <w:szCs w:val="24"/>
        </w:rPr>
        <w:t>65.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xml:space="preserve"> = S</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xml:space="preserve"> x P</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внсв</w:t>
      </w:r>
      <w:r w:rsidRPr="00C81562">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66. Затраты на техническое обслуживание и регламентно-профилактический ремонт водонапорной насосной станции пожаротушения (З</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xml:space="preserve"> = S</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xml:space="preserve"> x P</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bookmarkStart w:id="9" w:name="P662"/>
      <w:bookmarkEnd w:id="9"/>
      <w:r w:rsidRPr="00C81562">
        <w:rPr>
          <w:rFonts w:ascii="Times New Roman" w:hAnsi="Times New Roman" w:cs="Times New Roman"/>
          <w:sz w:val="24"/>
          <w:szCs w:val="24"/>
        </w:rPr>
        <w:t>67.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xml:space="preserve"> = S</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xml:space="preserve"> x P</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итп</w:t>
      </w:r>
      <w:r w:rsidRPr="00C81562">
        <w:rPr>
          <w:rFonts w:ascii="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68.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C81562">
        <w:rPr>
          <w:rFonts w:ascii="Times New Roman" w:hAnsi="Times New Roman" w:cs="Times New Roman"/>
          <w:sz w:val="24"/>
          <w:szCs w:val="24"/>
          <w:vertAlign w:val="subscript"/>
        </w:rPr>
        <w:t>аэз</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12875" cy="474980"/>
            <wp:effectExtent l="0" t="0" r="0" b="0"/>
            <wp:docPr id="62" name="Рисунок 62" descr="base_23601_124464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601_124464_32820"/>
                    <pic:cNvPicPr preferRelativeResize="0">
                      <a:picLocks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28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iаэз</w:t>
      </w:r>
      <w:r w:rsidRPr="00C81562">
        <w:rPr>
          <w:rFonts w:ascii="Times New Roman" w:hAnsi="Times New Roman" w:cs="Times New Roman"/>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iаэз</w:t>
      </w:r>
      <w:r w:rsidRPr="00C81562">
        <w:rPr>
          <w:rFonts w:ascii="Times New Roman" w:hAnsi="Times New Roman" w:cs="Times New Roman"/>
          <w:sz w:val="24"/>
          <w:szCs w:val="24"/>
        </w:rPr>
        <w:t xml:space="preserve"> - количество i-го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69. Затраты на техническое обслуживание и ремонт транспортных средств (З</w:t>
      </w:r>
      <w:r w:rsidRPr="00C81562">
        <w:rPr>
          <w:rFonts w:ascii="Times New Roman" w:hAnsi="Times New Roman" w:cs="Times New Roman"/>
          <w:sz w:val="24"/>
          <w:szCs w:val="24"/>
          <w:vertAlign w:val="subscript"/>
        </w:rPr>
        <w:t>тортс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41475" cy="474980"/>
            <wp:effectExtent l="0" t="0" r="0" b="0"/>
            <wp:docPr id="61" name="Рисунок 61" descr="base_23601_124464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601_124464_32821"/>
                    <pic:cNvPicPr preferRelativeResize="0">
                      <a:picLocks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14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тортс</w:t>
      </w:r>
      <w:r w:rsidRPr="00C81562">
        <w:rPr>
          <w:rFonts w:ascii="Times New Roman" w:hAnsi="Times New Roman" w:cs="Times New Roman"/>
          <w:sz w:val="24"/>
          <w:szCs w:val="24"/>
        </w:rPr>
        <w:t xml:space="preserve"> - количество i-го транспортного средства;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тортс</w:t>
      </w:r>
      <w:r w:rsidRPr="00C81562">
        <w:rPr>
          <w:rFonts w:ascii="Times New Roman" w:hAnsi="Times New Roman" w:cs="Times New Roman"/>
          <w:sz w:val="24"/>
          <w:szCs w:val="24"/>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70.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71.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C81562">
        <w:rPr>
          <w:rFonts w:ascii="Times New Roman" w:hAnsi="Times New Roman" w:cs="Times New Roman"/>
          <w:sz w:val="24"/>
          <w:szCs w:val="24"/>
          <w:vertAlign w:val="subscript"/>
        </w:rPr>
        <w:t>ио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ио</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дгу</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сгп</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скив</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спс</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скуд</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саду</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свн</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дгу</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дизельных генераторных установок;</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сгп</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системы газового пожаротушения;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скив</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lastRenderedPageBreak/>
        <w:t>З</w:t>
      </w:r>
      <w:r w:rsidRPr="00C81562">
        <w:rPr>
          <w:rFonts w:ascii="Times New Roman" w:hAnsi="Times New Roman" w:cs="Times New Roman"/>
          <w:sz w:val="24"/>
          <w:szCs w:val="24"/>
          <w:vertAlign w:val="subscript"/>
        </w:rPr>
        <w:t>спс</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пожарной сигнализации;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скуд</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саду</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свн</w:t>
      </w:r>
      <w:r w:rsidRPr="00C81562">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видеонаблюдения.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72. Затраты на техническое обслуживание и регламентно-профилактический ремонт дизельных генераторных установок (З</w:t>
      </w:r>
      <w:r w:rsidRPr="00C81562">
        <w:rPr>
          <w:rFonts w:ascii="Times New Roman" w:hAnsi="Times New Roman" w:cs="Times New Roman"/>
          <w:sz w:val="24"/>
          <w:szCs w:val="24"/>
          <w:vertAlign w:val="subscript"/>
        </w:rPr>
        <w:t>дгу</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89075" cy="474980"/>
            <wp:effectExtent l="0" t="0" r="0" b="0"/>
            <wp:docPr id="60" name="Рисунок 60" descr="base_23601_124464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601_124464_32822"/>
                    <pic:cNvPicPr preferRelativeResize="0">
                      <a:picLocks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90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iдгу</w:t>
      </w:r>
      <w:r w:rsidRPr="00C81562">
        <w:rPr>
          <w:rFonts w:ascii="Times New Roman" w:hAnsi="Times New Roman" w:cs="Times New Roman"/>
          <w:sz w:val="24"/>
          <w:szCs w:val="24"/>
        </w:rPr>
        <w:t xml:space="preserve"> - количество i-х дизельных генераторных установок;</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iдгу</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i-й дизельной генераторной установки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73. Затраты на техническое обслуживание и регламентно-профилактический ремонт системы газового пожаротушения (З</w:t>
      </w:r>
      <w:r w:rsidRPr="00C81562">
        <w:rPr>
          <w:rFonts w:ascii="Times New Roman" w:hAnsi="Times New Roman" w:cs="Times New Roman"/>
          <w:sz w:val="24"/>
          <w:szCs w:val="24"/>
          <w:vertAlign w:val="subscript"/>
        </w:rPr>
        <w:t>сгп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65580" cy="474980"/>
            <wp:effectExtent l="0" t="0" r="0" b="0"/>
            <wp:docPr id="59" name="Рисунок 59" descr="base_23601_124464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23601_124464_32823"/>
                    <pic:cNvPicPr preferRelativeResize="0">
                      <a:picLocks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55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iсгп</w:t>
      </w:r>
      <w:r w:rsidRPr="00C81562">
        <w:rPr>
          <w:rFonts w:ascii="Times New Roman" w:hAnsi="Times New Roman" w:cs="Times New Roman"/>
          <w:sz w:val="24"/>
          <w:szCs w:val="24"/>
        </w:rPr>
        <w:t xml:space="preserve"> - количество i-х датчиков системы газового пожаротушения;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iсгп</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i-го датчика системы газового пожаротушения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74. Затраты на техническое обслуживание и регламентно-профилактический ремонт систем кондиционирования и вентиляции (З</w:t>
      </w:r>
      <w:r w:rsidRPr="00C81562">
        <w:rPr>
          <w:rFonts w:ascii="Times New Roman" w:hAnsi="Times New Roman" w:cs="Times New Roman"/>
          <w:sz w:val="24"/>
          <w:szCs w:val="24"/>
          <w:vertAlign w:val="subscript"/>
        </w:rPr>
        <w:t>скив</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17980" cy="474980"/>
            <wp:effectExtent l="0" t="0" r="0" b="0"/>
            <wp:docPr id="58" name="Рисунок 58" descr="base_23601_124464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23601_124464_32824"/>
                    <pic:cNvPicPr preferRelativeResize="0">
                      <a:picLocks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79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iскив</w:t>
      </w:r>
      <w:r w:rsidRPr="00C81562">
        <w:rPr>
          <w:rFonts w:ascii="Times New Roman" w:hAnsi="Times New Roman" w:cs="Times New Roman"/>
          <w:sz w:val="24"/>
          <w:szCs w:val="24"/>
        </w:rPr>
        <w:t xml:space="preserve"> - количество i-х установок кондиционирования и элементов систем вентиляции;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iскив</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75. Затраты на техническое обслуживание и регламентно-профилактический ремонт систем пожарной сигнализации (З</w:t>
      </w:r>
      <w:r w:rsidRPr="00C81562">
        <w:rPr>
          <w:rFonts w:ascii="Times New Roman" w:hAnsi="Times New Roman" w:cs="Times New Roman"/>
          <w:sz w:val="24"/>
          <w:szCs w:val="24"/>
          <w:vertAlign w:val="subscript"/>
        </w:rPr>
        <w:t>спс</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89075" cy="474980"/>
            <wp:effectExtent l="0" t="0" r="0" b="0"/>
            <wp:docPr id="57" name="Рисунок 57" descr="base_23601_124464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23601_124464_32825"/>
                    <pic:cNvPicPr preferRelativeResize="0">
                      <a:picLocks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9075"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lastRenderedPageBreak/>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iспс</w:t>
      </w:r>
      <w:r w:rsidRPr="00C81562">
        <w:rPr>
          <w:rFonts w:ascii="Times New Roman" w:hAnsi="Times New Roman" w:cs="Times New Roman"/>
          <w:sz w:val="24"/>
          <w:szCs w:val="24"/>
        </w:rPr>
        <w:t xml:space="preserve"> - количество i-х извещателей пожарной сигнализации;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iспс</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i-го извещателя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76. Затраты на техническое обслуживание и регламентно-профилактический ремонт систем контроля и управления доступом (З</w:t>
      </w:r>
      <w:r w:rsidRPr="00C81562">
        <w:rPr>
          <w:rFonts w:ascii="Times New Roman" w:hAnsi="Times New Roman" w:cs="Times New Roman"/>
          <w:sz w:val="24"/>
          <w:szCs w:val="24"/>
          <w:vertAlign w:val="subscript"/>
        </w:rPr>
        <w:t>скуд</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588770" cy="474980"/>
            <wp:effectExtent l="0" t="0" r="0" b="0"/>
            <wp:docPr id="56" name="Рисунок 56" descr="base_23601_124464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23601_124464_32826"/>
                    <pic:cNvPicPr preferRelativeResize="0">
                      <a:picLocks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87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iскуд</w:t>
      </w:r>
      <w:r w:rsidRPr="00C81562">
        <w:rPr>
          <w:rFonts w:ascii="Times New Roman" w:hAnsi="Times New Roman" w:cs="Times New Roman"/>
          <w:sz w:val="24"/>
          <w:szCs w:val="24"/>
        </w:rPr>
        <w:t xml:space="preserve"> - количество i-х устройств в составе систем контроля и управления доступом;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iскуд</w:t>
      </w:r>
      <w:r w:rsidRPr="00C81562">
        <w:rPr>
          <w:rFonts w:ascii="Times New Roman" w:hAnsi="Times New Roman" w:cs="Times New Roman"/>
          <w:sz w:val="24"/>
          <w:szCs w:val="24"/>
        </w:rPr>
        <w:t xml:space="preserve"> - цена технического обслуживания и текущего ремонта 1 i-го устройства в составе систем контроля и управления доступом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77. Затраты на техническое обслуживание и регламентно-профилактический ремонт систем автоматического диспетчерского управления (З</w:t>
      </w:r>
      <w:r w:rsidRPr="00C81562">
        <w:rPr>
          <w:rFonts w:ascii="Times New Roman" w:hAnsi="Times New Roman" w:cs="Times New Roman"/>
          <w:sz w:val="24"/>
          <w:szCs w:val="24"/>
          <w:vertAlign w:val="subscript"/>
        </w:rPr>
        <w:t>саду</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588770" cy="474980"/>
            <wp:effectExtent l="0" t="0" r="0" b="0"/>
            <wp:docPr id="55" name="Рисунок 55" descr="base_23601_124464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601_124464_32827"/>
                    <pic:cNvPicPr preferRelativeResize="0">
                      <a:picLocks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87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саду</w:t>
      </w:r>
      <w:r w:rsidRPr="00C81562">
        <w:rPr>
          <w:rFonts w:ascii="Times New Roman" w:hAnsi="Times New Roman" w:cs="Times New Roman"/>
          <w:sz w:val="24"/>
          <w:szCs w:val="24"/>
        </w:rPr>
        <w:t xml:space="preserve"> - количество обслуживаемых i-х устройств в составе систем автоматического диспетчерского 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саду</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78. Затраты на техническое обслуживание и регламентно-профилактический ремонт систем видеонаблюдения (З</w:t>
      </w:r>
      <w:r w:rsidRPr="00C81562">
        <w:rPr>
          <w:rFonts w:ascii="Times New Roman" w:hAnsi="Times New Roman" w:cs="Times New Roman"/>
          <w:sz w:val="24"/>
          <w:szCs w:val="24"/>
          <w:vertAlign w:val="subscript"/>
        </w:rPr>
        <w:t>свн</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65580" cy="474980"/>
            <wp:effectExtent l="0" t="0" r="0" b="0"/>
            <wp:docPr id="54" name="Рисунок 54" descr="base_23601_124464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23601_124464_32828"/>
                    <pic:cNvPicPr preferRelativeResize="0">
                      <a:picLocks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55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iсвн</w:t>
      </w:r>
      <w:r w:rsidRPr="00C81562">
        <w:rPr>
          <w:rFonts w:ascii="Times New Roman" w:hAnsi="Times New Roman" w:cs="Times New Roman"/>
          <w:sz w:val="24"/>
          <w:szCs w:val="24"/>
        </w:rPr>
        <w:t xml:space="preserve"> - количество обслуживаемых i-х устройств в составе систем видеонаблюдения;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iсвн</w:t>
      </w:r>
      <w:r w:rsidRPr="00C81562">
        <w:rPr>
          <w:rFonts w:ascii="Times New Roman" w:hAnsi="Times New Roman" w:cs="Times New Roman"/>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79. Затраты на оплату услуг внештатных сотрудников (З</w:t>
      </w:r>
      <w:r w:rsidRPr="00C81562">
        <w:rPr>
          <w:rFonts w:ascii="Times New Roman" w:hAnsi="Times New Roman" w:cs="Times New Roman"/>
          <w:sz w:val="24"/>
          <w:szCs w:val="24"/>
          <w:vertAlign w:val="subscript"/>
        </w:rPr>
        <w:t>внси</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2573020" cy="486410"/>
            <wp:effectExtent l="0" t="0" r="0" b="0"/>
            <wp:docPr id="53" name="Рисунок 53" descr="base_23601_124464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23601_124464_32829"/>
                    <pic:cNvPicPr preferRelativeResize="0">
                      <a:picLocks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302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M</w:t>
      </w:r>
      <w:r w:rsidRPr="00C81562">
        <w:rPr>
          <w:rFonts w:ascii="Times New Roman" w:hAnsi="Times New Roman" w:cs="Times New Roman"/>
          <w:sz w:val="24"/>
          <w:szCs w:val="24"/>
          <w:vertAlign w:val="subscript"/>
        </w:rPr>
        <w:t>gвнси</w:t>
      </w:r>
      <w:r w:rsidRPr="00C81562">
        <w:rPr>
          <w:rFonts w:ascii="Times New Roman" w:hAnsi="Times New Roman" w:cs="Times New Roman"/>
          <w:sz w:val="24"/>
          <w:szCs w:val="24"/>
        </w:rPr>
        <w:t xml:space="preserve"> - планируемое количество месяцев работы внештатного сотрудника в g-й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gвнси</w:t>
      </w:r>
      <w:r w:rsidRPr="00C81562">
        <w:rPr>
          <w:rFonts w:ascii="Times New Roman" w:hAnsi="Times New Roman" w:cs="Times New Roman"/>
          <w:sz w:val="24"/>
          <w:szCs w:val="24"/>
        </w:rPr>
        <w:t xml:space="preserve"> - стоимость 1 месяца работы внештатного сотрудника в g-й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t</w:t>
      </w:r>
      <w:r w:rsidRPr="00C81562">
        <w:rPr>
          <w:rFonts w:ascii="Times New Roman" w:hAnsi="Times New Roman" w:cs="Times New Roman"/>
          <w:sz w:val="24"/>
          <w:szCs w:val="24"/>
          <w:vertAlign w:val="subscript"/>
        </w:rPr>
        <w:t>gвнси</w:t>
      </w:r>
      <w:r w:rsidRPr="00C81562">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приобретение прочих работ и услуг, не относящиеся</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к затратам на услуги связи, транспортные услуги, оплату</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расходов по договорам об оказании услуг, связанных</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 проездом и наймом жилого помещения в связи</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 командированием работников, заключаемым со сторонними</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организациями, а также к затратам на коммунальные услуги,</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аренду помещений и оборудования, содержание имущества</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в рамках прочих затрат и затратам на приобретение</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прочих работ и услуг в рамках затрат на</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информационно-коммуникационные технологии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80. Затраты на оплату типографских работ и услуг, включая приобретение периодических печатных изданий (З</w:t>
      </w:r>
      <w:r w:rsidRPr="00C81562">
        <w:rPr>
          <w:rFonts w:ascii="Times New Roman" w:hAnsi="Times New Roman" w:cs="Times New Roman"/>
          <w:sz w:val="24"/>
          <w:szCs w:val="24"/>
          <w:vertAlign w:val="subscript"/>
        </w:rPr>
        <w:t>т</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т</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ж</w:t>
      </w:r>
      <w:r w:rsidRPr="00C81562">
        <w:rPr>
          <w:rFonts w:ascii="Times New Roman" w:hAnsi="Times New Roman" w:cs="Times New Roman"/>
          <w:sz w:val="24"/>
          <w:szCs w:val="24"/>
        </w:rPr>
        <w:t xml:space="preserve"> + З</w:t>
      </w:r>
      <w:r w:rsidRPr="00C81562">
        <w:rPr>
          <w:rFonts w:ascii="Times New Roman" w:hAnsi="Times New Roman" w:cs="Times New Roman"/>
          <w:sz w:val="24"/>
          <w:szCs w:val="24"/>
          <w:vertAlign w:val="subscript"/>
        </w:rPr>
        <w:t>иу</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ж</w:t>
      </w:r>
      <w:r w:rsidRPr="00C81562">
        <w:rPr>
          <w:rFonts w:ascii="Times New Roman" w:hAnsi="Times New Roman" w:cs="Times New Roman"/>
          <w:sz w:val="24"/>
          <w:szCs w:val="24"/>
        </w:rPr>
        <w:t xml:space="preserve"> - затраты на приобретение спецжурналов;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иу</w:t>
      </w:r>
      <w:r w:rsidRPr="00C81562">
        <w:rPr>
          <w:rFonts w:ascii="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81. Затраты на приобретение спецжурналов и бланков строгой отчетности (З</w:t>
      </w:r>
      <w:r w:rsidRPr="00C81562">
        <w:rPr>
          <w:rFonts w:ascii="Times New Roman" w:hAnsi="Times New Roman" w:cs="Times New Roman"/>
          <w:sz w:val="24"/>
          <w:szCs w:val="24"/>
          <w:vertAlign w:val="subscript"/>
        </w:rPr>
        <w:t>жбо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14"/>
          <w:sz w:val="24"/>
          <w:szCs w:val="24"/>
        </w:rPr>
        <w:drawing>
          <wp:inline distT="0" distB="0" distL="0" distR="0">
            <wp:extent cx="2198370" cy="316230"/>
            <wp:effectExtent l="0" t="0" r="0" b="0"/>
            <wp:docPr id="52" name="Рисунок 52" descr="base_23601_124464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23601_124464_32830"/>
                    <pic:cNvPicPr preferRelativeResize="0">
                      <a:picLocks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8370" cy="31623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ж</w:t>
      </w:r>
      <w:r w:rsidRPr="00C81562">
        <w:rPr>
          <w:rFonts w:ascii="Times New Roman" w:hAnsi="Times New Roman" w:cs="Times New Roman"/>
          <w:sz w:val="24"/>
          <w:szCs w:val="24"/>
        </w:rPr>
        <w:t xml:space="preserve"> - количество приобретаемых i-х спецжурналов;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ж</w:t>
      </w:r>
      <w:r w:rsidRPr="00C81562">
        <w:rPr>
          <w:rFonts w:ascii="Times New Roman" w:hAnsi="Times New Roman" w:cs="Times New Roman"/>
          <w:sz w:val="24"/>
          <w:szCs w:val="24"/>
        </w:rPr>
        <w:t xml:space="preserve"> - цена 1 i-госпецжурнала;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бо</w:t>
      </w:r>
      <w:r w:rsidRPr="00C81562">
        <w:rPr>
          <w:rFonts w:ascii="Times New Roman" w:hAnsi="Times New Roman" w:cs="Times New Roman"/>
          <w:sz w:val="24"/>
          <w:szCs w:val="24"/>
        </w:rPr>
        <w:t xml:space="preserve"> - количество приобретаемых бланков строгой отчетности;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бо</w:t>
      </w:r>
      <w:r w:rsidRPr="00C81562">
        <w:rPr>
          <w:rFonts w:ascii="Times New Roman" w:hAnsi="Times New Roman" w:cs="Times New Roman"/>
          <w:sz w:val="24"/>
          <w:szCs w:val="24"/>
        </w:rPr>
        <w:t xml:space="preserve"> - цена 1 бланка строгой отчетности.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C81562">
        <w:rPr>
          <w:rFonts w:ascii="Times New Roman" w:hAnsi="Times New Roman" w:cs="Times New Roman"/>
          <w:sz w:val="24"/>
          <w:szCs w:val="24"/>
          <w:vertAlign w:val="subscript"/>
        </w:rPr>
        <w:t>иу</w:t>
      </w:r>
      <w:r w:rsidRPr="00C81562">
        <w:rPr>
          <w:rFonts w:ascii="Times New Roman" w:hAnsi="Times New Roman" w:cs="Times New Roman"/>
          <w:sz w:val="24"/>
          <w:szCs w:val="24"/>
        </w:rPr>
        <w:t>), определяются по фактическим затратам в отчетном финансовом году.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83. Затраты на оплату услуг внештатных сотрудников (З</w:t>
      </w:r>
      <w:r w:rsidRPr="00C81562">
        <w:rPr>
          <w:rFonts w:ascii="Times New Roman" w:hAnsi="Times New Roman" w:cs="Times New Roman"/>
          <w:sz w:val="24"/>
          <w:szCs w:val="24"/>
          <w:vertAlign w:val="subscript"/>
        </w:rPr>
        <w:t>внсп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lastRenderedPageBreak/>
        <w:drawing>
          <wp:inline distT="0" distB="0" distL="0" distR="0">
            <wp:extent cx="2532380" cy="486410"/>
            <wp:effectExtent l="0" t="0" r="0" b="0"/>
            <wp:docPr id="51" name="Рисунок 51" descr="base_23601_124464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601_124464_32831"/>
                    <pic:cNvPicPr preferRelativeResize="0">
                      <a:picLocks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238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M</w:t>
      </w:r>
      <w:r w:rsidRPr="00C81562">
        <w:rPr>
          <w:rFonts w:ascii="Times New Roman" w:hAnsi="Times New Roman" w:cs="Times New Roman"/>
          <w:sz w:val="24"/>
          <w:szCs w:val="24"/>
          <w:vertAlign w:val="subscript"/>
        </w:rPr>
        <w:t>jвнсп</w:t>
      </w:r>
      <w:r w:rsidRPr="00C81562">
        <w:rPr>
          <w:rFonts w:ascii="Times New Roman" w:hAnsi="Times New Roman" w:cs="Times New Roman"/>
          <w:sz w:val="24"/>
          <w:szCs w:val="24"/>
        </w:rPr>
        <w:t xml:space="preserve"> - планируемое количество месяцев работы внештатного сотрудника в j-й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jвнсп</w:t>
      </w:r>
      <w:r w:rsidRPr="00C81562">
        <w:rPr>
          <w:rFonts w:ascii="Times New Roman" w:hAnsi="Times New Roman" w:cs="Times New Roman"/>
          <w:sz w:val="24"/>
          <w:szCs w:val="24"/>
        </w:rPr>
        <w:t xml:space="preserve"> - цена 1 месяца работы внештатного сотрудника в j-й должности;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t</w:t>
      </w:r>
      <w:r w:rsidRPr="00C81562">
        <w:rPr>
          <w:rFonts w:ascii="Times New Roman" w:hAnsi="Times New Roman" w:cs="Times New Roman"/>
          <w:sz w:val="24"/>
          <w:szCs w:val="24"/>
          <w:vertAlign w:val="subscript"/>
        </w:rPr>
        <w:t>jвнсп</w:t>
      </w:r>
      <w:r w:rsidRPr="00C81562">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84. Затраты на проведение предрейсового и послерейсового осмотра водителей транспортных средств (З</w:t>
      </w:r>
      <w:r w:rsidRPr="00C81562">
        <w:rPr>
          <w:rFonts w:ascii="Times New Roman" w:hAnsi="Times New Roman" w:cs="Times New Roman"/>
          <w:sz w:val="24"/>
          <w:szCs w:val="24"/>
          <w:vertAlign w:val="subscript"/>
        </w:rPr>
        <w:t>осм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94180" cy="474980"/>
            <wp:effectExtent l="0" t="0" r="0" b="0"/>
            <wp:docPr id="50" name="Рисунок 50" descr="base_23601_124464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23601_124464_32832"/>
                    <pic:cNvPicPr preferRelativeResize="0">
                      <a:picLocks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41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вод</w:t>
      </w:r>
      <w:r w:rsidRPr="00C81562">
        <w:rPr>
          <w:rFonts w:ascii="Times New Roman" w:hAnsi="Times New Roman" w:cs="Times New Roman"/>
          <w:sz w:val="24"/>
          <w:szCs w:val="24"/>
        </w:rPr>
        <w:t xml:space="preserve"> - количество водителей;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вод</w:t>
      </w:r>
      <w:r w:rsidRPr="00C81562">
        <w:rPr>
          <w:rFonts w:ascii="Times New Roman" w:hAnsi="Times New Roman" w:cs="Times New Roman"/>
          <w:sz w:val="24"/>
          <w:szCs w:val="24"/>
        </w:rPr>
        <w:t xml:space="preserve"> - цена проведения 1 предрейсового и послерейсового осмотра;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вод</w:t>
      </w:r>
      <w:r w:rsidRPr="00C81562">
        <w:rPr>
          <w:rFonts w:ascii="Times New Roman" w:hAnsi="Times New Roman" w:cs="Times New Roman"/>
          <w:sz w:val="24"/>
          <w:szCs w:val="24"/>
        </w:rPr>
        <w:t xml:space="preserve"> - количество рабочих дней в году;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85. Затраты на проведение диспансеризации работников (З</w:t>
      </w:r>
      <w:r w:rsidRPr="00C81562">
        <w:rPr>
          <w:rFonts w:ascii="Times New Roman" w:hAnsi="Times New Roman" w:cs="Times New Roman"/>
          <w:sz w:val="24"/>
          <w:szCs w:val="24"/>
          <w:vertAlign w:val="subscript"/>
        </w:rPr>
        <w:t>дисп</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дисп</w:t>
      </w:r>
      <w:r w:rsidRPr="00C81562">
        <w:rPr>
          <w:rFonts w:ascii="Times New Roman" w:hAnsi="Times New Roman" w:cs="Times New Roman"/>
          <w:sz w:val="24"/>
          <w:szCs w:val="24"/>
        </w:rPr>
        <w:t xml:space="preserve"> = Ч</w:t>
      </w:r>
      <w:r w:rsidRPr="00C81562">
        <w:rPr>
          <w:rFonts w:ascii="Times New Roman" w:hAnsi="Times New Roman" w:cs="Times New Roman"/>
          <w:sz w:val="24"/>
          <w:szCs w:val="24"/>
          <w:vertAlign w:val="subscript"/>
        </w:rPr>
        <w:t>дисп</w:t>
      </w:r>
      <w:r w:rsidRPr="00C81562">
        <w:rPr>
          <w:rFonts w:ascii="Times New Roman" w:hAnsi="Times New Roman" w:cs="Times New Roman"/>
          <w:sz w:val="24"/>
          <w:szCs w:val="24"/>
        </w:rPr>
        <w:t xml:space="preserve"> x Р</w:t>
      </w:r>
      <w:r w:rsidRPr="00C81562">
        <w:rPr>
          <w:rFonts w:ascii="Times New Roman" w:hAnsi="Times New Roman" w:cs="Times New Roman"/>
          <w:sz w:val="24"/>
          <w:szCs w:val="24"/>
          <w:vertAlign w:val="subscript"/>
        </w:rPr>
        <w:t>дисп</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Ч</w:t>
      </w:r>
      <w:r w:rsidRPr="00C81562">
        <w:rPr>
          <w:rFonts w:ascii="Times New Roman" w:hAnsi="Times New Roman" w:cs="Times New Roman"/>
          <w:sz w:val="24"/>
          <w:szCs w:val="24"/>
          <w:vertAlign w:val="subscript"/>
        </w:rPr>
        <w:t>дисп</w:t>
      </w:r>
      <w:r w:rsidRPr="00C81562">
        <w:rPr>
          <w:rFonts w:ascii="Times New Roman" w:hAnsi="Times New Roman" w:cs="Times New Roman"/>
          <w:sz w:val="24"/>
          <w:szCs w:val="24"/>
        </w:rPr>
        <w:t xml:space="preserve"> - численность работников, подлежащих диспансеризации;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Р</w:t>
      </w:r>
      <w:r w:rsidRPr="00C81562">
        <w:rPr>
          <w:rFonts w:ascii="Times New Roman" w:hAnsi="Times New Roman" w:cs="Times New Roman"/>
          <w:sz w:val="24"/>
          <w:szCs w:val="24"/>
          <w:vertAlign w:val="subscript"/>
        </w:rPr>
        <w:t>дисп</w:t>
      </w:r>
      <w:r w:rsidRPr="00C81562">
        <w:rPr>
          <w:rFonts w:ascii="Times New Roman" w:hAnsi="Times New Roman" w:cs="Times New Roman"/>
          <w:sz w:val="24"/>
          <w:szCs w:val="24"/>
        </w:rPr>
        <w:t xml:space="preserve"> - цена проведения диспансеризации в расчете на 1 работника.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86. Затраты на оплату работ по монтажу (установке), дооборудованию и наладке оборудования (З</w:t>
      </w:r>
      <w:r w:rsidRPr="00C81562">
        <w:rPr>
          <w:rFonts w:ascii="Times New Roman" w:hAnsi="Times New Roman" w:cs="Times New Roman"/>
          <w:sz w:val="24"/>
          <w:szCs w:val="24"/>
          <w:vertAlign w:val="subscript"/>
        </w:rPr>
        <w:t>мдн</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1570990" cy="486410"/>
            <wp:effectExtent l="0" t="0" r="0" b="0"/>
            <wp:docPr id="49" name="Рисунок 49" descr="base_23601_124464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601_124464_32833"/>
                    <pic:cNvPicPr preferRelativeResize="0">
                      <a:picLocks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099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gмдн</w:t>
      </w:r>
      <w:r w:rsidRPr="00C81562">
        <w:rPr>
          <w:rFonts w:ascii="Times New Roman" w:hAnsi="Times New Roman" w:cs="Times New Roman"/>
          <w:sz w:val="24"/>
          <w:szCs w:val="24"/>
        </w:rPr>
        <w:t xml:space="preserve"> - количество g-го оборудования, подлежащего монтажу (установке), дооборудованию и наладке;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gмдн</w:t>
      </w:r>
      <w:r w:rsidRPr="00C81562">
        <w:rPr>
          <w:rFonts w:ascii="Times New Roman" w:hAnsi="Times New Roman" w:cs="Times New Roman"/>
          <w:sz w:val="24"/>
          <w:szCs w:val="24"/>
        </w:rPr>
        <w:t xml:space="preserve"> - цена монтажа (установки), дооборудования и наладки g-го оборудования.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87. Затраты на оплату услуг вневедомственной охраны определяются по фактическим затратам в отчетном финансовом году.</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lastRenderedPageBreak/>
        <w:t>88. Затраты на приобретение полисов обязательного страхования гражданской ответственности владельцев транспортных средств (З</w:t>
      </w:r>
      <w:r w:rsidRPr="00C81562">
        <w:rPr>
          <w:rFonts w:ascii="Times New Roman" w:hAnsi="Times New Roman" w:cs="Times New Roman"/>
          <w:color w:val="000000" w:themeColor="text1"/>
          <w:sz w:val="24"/>
          <w:szCs w:val="24"/>
          <w:vertAlign w:val="subscript"/>
        </w:rPr>
        <w:t>осаго</w:t>
      </w:r>
      <w:r w:rsidRPr="00C81562">
        <w:rPr>
          <w:rFonts w:ascii="Times New Roman" w:hAnsi="Times New Roman" w:cs="Times New Roman"/>
          <w:color w:val="000000" w:themeColor="text1"/>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79" w:history="1">
        <w:r w:rsidRPr="00C81562">
          <w:rPr>
            <w:rFonts w:ascii="Times New Roman" w:hAnsi="Times New Roman" w:cs="Times New Roman"/>
            <w:color w:val="000000" w:themeColor="text1"/>
            <w:sz w:val="24"/>
            <w:szCs w:val="24"/>
          </w:rPr>
          <w:t>указанием</w:t>
        </w:r>
      </w:hyperlink>
      <w:r w:rsidRPr="00C81562">
        <w:rPr>
          <w:rFonts w:ascii="Times New Roman" w:hAnsi="Times New Roman" w:cs="Times New Roman"/>
          <w:color w:val="000000" w:themeColor="text1"/>
          <w:sz w:val="24"/>
          <w:szCs w:val="24"/>
        </w:rPr>
        <w:t xml:space="preserve">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4208780" cy="474980"/>
            <wp:effectExtent l="0" t="0" r="0" b="0"/>
            <wp:docPr id="48" name="Рисунок 48" descr="base_23601_124464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23601_124464_32834"/>
                    <pic:cNvPicPr preferRelativeResize="0">
                      <a:picLocks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878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ТБ</w:t>
      </w:r>
      <w:r w:rsidRPr="00C81562">
        <w:rPr>
          <w:rFonts w:ascii="Times New Roman" w:hAnsi="Times New Roman" w:cs="Times New Roman"/>
          <w:sz w:val="24"/>
          <w:szCs w:val="24"/>
          <w:vertAlign w:val="subscript"/>
        </w:rPr>
        <w:t>i</w:t>
      </w:r>
      <w:r w:rsidRPr="00C81562">
        <w:rPr>
          <w:rFonts w:ascii="Times New Roman" w:hAnsi="Times New Roman" w:cs="Times New Roman"/>
          <w:sz w:val="24"/>
          <w:szCs w:val="24"/>
        </w:rPr>
        <w:t xml:space="preserve"> - предельный размер базовой ставки страхового тарифа по i-му транспортному средству;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КТ</w:t>
      </w:r>
      <w:r w:rsidRPr="00C81562">
        <w:rPr>
          <w:rFonts w:ascii="Times New Roman" w:hAnsi="Times New Roman" w:cs="Times New Roman"/>
          <w:sz w:val="24"/>
          <w:szCs w:val="24"/>
          <w:vertAlign w:val="subscript"/>
        </w:rPr>
        <w:t>i</w:t>
      </w:r>
      <w:r w:rsidRPr="00C81562">
        <w:rPr>
          <w:rFonts w:ascii="Times New Roman" w:hAnsi="Times New Roman" w:cs="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КБМ</w:t>
      </w:r>
      <w:r w:rsidRPr="00C81562">
        <w:rPr>
          <w:rFonts w:ascii="Times New Roman" w:hAnsi="Times New Roman" w:cs="Times New Roman"/>
          <w:sz w:val="24"/>
          <w:szCs w:val="24"/>
          <w:vertAlign w:val="subscript"/>
        </w:rPr>
        <w:t>i</w:t>
      </w:r>
      <w:r w:rsidRPr="00C81562">
        <w:rPr>
          <w:rFonts w:ascii="Times New Roman" w:hAnsi="Times New Roman" w:cs="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КО</w:t>
      </w:r>
      <w:r w:rsidRPr="00C81562">
        <w:rPr>
          <w:rFonts w:ascii="Times New Roman" w:hAnsi="Times New Roman" w:cs="Times New Roman"/>
          <w:sz w:val="24"/>
          <w:szCs w:val="24"/>
          <w:vertAlign w:val="subscript"/>
        </w:rPr>
        <w:t>i</w:t>
      </w:r>
      <w:r w:rsidRPr="00C81562">
        <w:rPr>
          <w:rFonts w:ascii="Times New Roman" w:hAnsi="Times New Roman" w:cs="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КМ</w:t>
      </w:r>
      <w:r w:rsidRPr="00C81562">
        <w:rPr>
          <w:rFonts w:ascii="Times New Roman" w:hAnsi="Times New Roman" w:cs="Times New Roman"/>
          <w:sz w:val="24"/>
          <w:szCs w:val="24"/>
          <w:vertAlign w:val="subscript"/>
        </w:rPr>
        <w:t>i</w:t>
      </w:r>
      <w:r w:rsidRPr="00C81562">
        <w:rPr>
          <w:rFonts w:ascii="Times New Roman" w:hAnsi="Times New Roman" w:cs="Times New Roman"/>
          <w:sz w:val="24"/>
          <w:szCs w:val="24"/>
        </w:rPr>
        <w:t xml:space="preserve"> - коэффициент страховых тарифов в зависимости от технических характеристик i-го транспортного средства;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КС</w:t>
      </w:r>
      <w:r w:rsidRPr="00C81562">
        <w:rPr>
          <w:rFonts w:ascii="Times New Roman" w:hAnsi="Times New Roman" w:cs="Times New Roman"/>
          <w:sz w:val="24"/>
          <w:szCs w:val="24"/>
          <w:vertAlign w:val="subscript"/>
        </w:rPr>
        <w:t>i</w:t>
      </w:r>
      <w:r w:rsidRPr="00C81562">
        <w:rPr>
          <w:rFonts w:ascii="Times New Roman" w:hAnsi="Times New Roman" w:cs="Times New Roman"/>
          <w:sz w:val="24"/>
          <w:szCs w:val="24"/>
        </w:rPr>
        <w:t xml:space="preserve"> - коэффициент страховых тарифов в зависимости от периода использования i-го транспортного средства;</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КН</w:t>
      </w:r>
      <w:r w:rsidRPr="00C81562">
        <w:rPr>
          <w:rFonts w:ascii="Times New Roman" w:hAnsi="Times New Roman" w:cs="Times New Roman"/>
          <w:color w:val="000000" w:themeColor="text1"/>
          <w:sz w:val="24"/>
          <w:szCs w:val="24"/>
          <w:vertAlign w:val="subscript"/>
        </w:rPr>
        <w:t>i</w:t>
      </w:r>
      <w:r w:rsidRPr="00C81562">
        <w:rPr>
          <w:rFonts w:ascii="Times New Roman" w:hAnsi="Times New Roman" w:cs="Times New Roman"/>
          <w:color w:val="000000" w:themeColor="text1"/>
          <w:sz w:val="24"/>
          <w:szCs w:val="24"/>
        </w:rPr>
        <w:t xml:space="preserve"> - коэффициент страховых тарифов в зависимости от наличия нарушений, предусмотренных </w:t>
      </w:r>
      <w:hyperlink r:id="rId81" w:history="1">
        <w:r w:rsidRPr="00C81562">
          <w:rPr>
            <w:rFonts w:ascii="Times New Roman" w:hAnsi="Times New Roman" w:cs="Times New Roman"/>
            <w:color w:val="000000" w:themeColor="text1"/>
            <w:sz w:val="24"/>
            <w:szCs w:val="24"/>
          </w:rPr>
          <w:t>пунктом 3 статьи 9</w:t>
        </w:r>
      </w:hyperlink>
      <w:r w:rsidRPr="00C81562">
        <w:rPr>
          <w:rFonts w:ascii="Times New Roman" w:hAnsi="Times New Roman" w:cs="Times New Roman"/>
          <w:color w:val="000000" w:themeColor="text1"/>
          <w:sz w:val="24"/>
          <w:szCs w:val="24"/>
        </w:rPr>
        <w:t xml:space="preserve"> Федерального закона "Об обязательном страховании гражданской ответственности владельцев транспортных средств";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КП</w:t>
      </w:r>
      <w:r w:rsidRPr="00C81562">
        <w:rPr>
          <w:rFonts w:ascii="Times New Roman" w:hAnsi="Times New Roman" w:cs="Times New Roman"/>
          <w:sz w:val="24"/>
          <w:szCs w:val="24"/>
          <w:vertAlign w:val="subscript"/>
        </w:rPr>
        <w:t>pi</w:t>
      </w:r>
      <w:r w:rsidRPr="00C81562">
        <w:rPr>
          <w:rFonts w:ascii="Times New Roman" w:hAnsi="Times New Roman" w:cs="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89. Затраты на оплату труда независимых экспертов (З</w:t>
      </w:r>
      <w:r w:rsidRPr="00C81562">
        <w:rPr>
          <w:rFonts w:ascii="Times New Roman" w:hAnsi="Times New Roman" w:cs="Times New Roman"/>
          <w:sz w:val="24"/>
          <w:szCs w:val="24"/>
          <w:vertAlign w:val="subscript"/>
        </w:rPr>
        <w:t>нэ</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нэ</w:t>
      </w:r>
      <w:r w:rsidRPr="00C81562">
        <w:rPr>
          <w:rFonts w:ascii="Times New Roman" w:hAnsi="Times New Roman" w:cs="Times New Roman"/>
          <w:sz w:val="24"/>
          <w:szCs w:val="24"/>
        </w:rPr>
        <w:t xml:space="preserve"> = Q</w:t>
      </w:r>
      <w:r w:rsidRPr="00C81562">
        <w:rPr>
          <w:rFonts w:ascii="Times New Roman" w:hAnsi="Times New Roman" w:cs="Times New Roman"/>
          <w:sz w:val="24"/>
          <w:szCs w:val="24"/>
          <w:vertAlign w:val="subscript"/>
        </w:rPr>
        <w:t>чз</w:t>
      </w:r>
      <w:r w:rsidRPr="00C81562">
        <w:rPr>
          <w:rFonts w:ascii="Times New Roman" w:hAnsi="Times New Roman" w:cs="Times New Roman"/>
          <w:sz w:val="24"/>
          <w:szCs w:val="24"/>
        </w:rPr>
        <w:t xml:space="preserve"> x Q</w:t>
      </w:r>
      <w:r w:rsidRPr="00C81562">
        <w:rPr>
          <w:rFonts w:ascii="Times New Roman" w:hAnsi="Times New Roman" w:cs="Times New Roman"/>
          <w:sz w:val="24"/>
          <w:szCs w:val="24"/>
          <w:vertAlign w:val="subscript"/>
        </w:rPr>
        <w:t>нэ</w:t>
      </w:r>
      <w:r w:rsidRPr="00C81562">
        <w:rPr>
          <w:rFonts w:ascii="Times New Roman" w:hAnsi="Times New Roman" w:cs="Times New Roman"/>
          <w:sz w:val="24"/>
          <w:szCs w:val="24"/>
        </w:rPr>
        <w:t xml:space="preserve"> x S</w:t>
      </w:r>
      <w:r w:rsidRPr="00C81562">
        <w:rPr>
          <w:rFonts w:ascii="Times New Roman" w:hAnsi="Times New Roman" w:cs="Times New Roman"/>
          <w:sz w:val="24"/>
          <w:szCs w:val="24"/>
          <w:vertAlign w:val="subscript"/>
        </w:rPr>
        <w:t>нэ</w:t>
      </w:r>
      <w:r w:rsidRPr="00C81562">
        <w:rPr>
          <w:rFonts w:ascii="Times New Roman" w:hAnsi="Times New Roman" w:cs="Times New Roman"/>
          <w:sz w:val="24"/>
          <w:szCs w:val="24"/>
        </w:rPr>
        <w:t xml:space="preserve"> x (1 + k</w:t>
      </w:r>
      <w:r w:rsidRPr="00C81562">
        <w:rPr>
          <w:rFonts w:ascii="Times New Roman" w:hAnsi="Times New Roman" w:cs="Times New Roman"/>
          <w:sz w:val="24"/>
          <w:szCs w:val="24"/>
          <w:vertAlign w:val="subscript"/>
        </w:rPr>
        <w:t>стр</w:t>
      </w:r>
      <w:r w:rsidRPr="00C81562">
        <w:rPr>
          <w:rFonts w:ascii="Times New Roman" w:hAnsi="Times New Roman" w:cs="Times New Roman"/>
          <w:sz w:val="24"/>
          <w:szCs w:val="24"/>
        </w:rPr>
        <w:t>),</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чз</w:t>
      </w:r>
      <w:r w:rsidRPr="00C81562">
        <w:rPr>
          <w:rFonts w:ascii="Times New Roman" w:hAnsi="Times New Roman" w:cs="Times New Roman"/>
          <w:sz w:val="24"/>
          <w:szCs w:val="24"/>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нэ</w:t>
      </w:r>
      <w:r w:rsidRPr="00C81562">
        <w:rPr>
          <w:rFonts w:ascii="Times New Roman" w:hAnsi="Times New Roman" w:cs="Times New Roman"/>
          <w:sz w:val="24"/>
          <w:szCs w:val="24"/>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S</w:t>
      </w:r>
      <w:r w:rsidRPr="00C81562">
        <w:rPr>
          <w:rFonts w:ascii="Times New Roman" w:hAnsi="Times New Roman" w:cs="Times New Roman"/>
          <w:sz w:val="24"/>
          <w:szCs w:val="24"/>
          <w:vertAlign w:val="subscript"/>
        </w:rPr>
        <w:t>нэ</w:t>
      </w:r>
      <w:r w:rsidRPr="00C81562">
        <w:rPr>
          <w:rFonts w:ascii="Times New Roman" w:hAnsi="Times New Roman" w:cs="Times New Roman"/>
          <w:sz w:val="24"/>
          <w:szCs w:val="24"/>
        </w:rPr>
        <w:t xml:space="preserve"> - ставка почасовой оплаты труда независимых экспертов;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k</w:t>
      </w:r>
      <w:r w:rsidRPr="00C81562">
        <w:rPr>
          <w:rFonts w:ascii="Times New Roman" w:hAnsi="Times New Roman" w:cs="Times New Roman"/>
          <w:sz w:val="24"/>
          <w:szCs w:val="24"/>
          <w:vertAlign w:val="subscript"/>
        </w:rPr>
        <w:t>стр</w:t>
      </w:r>
      <w:r w:rsidRPr="00C81562">
        <w:rPr>
          <w:rFonts w:ascii="Times New Roman" w:hAnsi="Times New Roman" w:cs="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приобретение основных средств, не отнесенные</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к затратам на приобретение основных средств в рамках</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затрат на информационно-коммуникационные технологии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90.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C81562">
        <w:rPr>
          <w:rFonts w:ascii="Times New Roman" w:hAnsi="Times New Roman" w:cs="Times New Roman"/>
          <w:noProof/>
          <w:position w:val="-10"/>
          <w:sz w:val="24"/>
          <w:szCs w:val="24"/>
        </w:rPr>
        <w:drawing>
          <wp:inline distT="0" distB="0" distL="0" distR="0">
            <wp:extent cx="275590" cy="269875"/>
            <wp:effectExtent l="0" t="0" r="0" b="0"/>
            <wp:docPr id="47" name="Рисунок 47" descr="base_23601_124464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23601_124464_32835"/>
                    <pic:cNvPicPr preferRelativeResize="0">
                      <a:picLocks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590" cy="269875"/>
                    </a:xfrm>
                    <a:prstGeom prst="rect">
                      <a:avLst/>
                    </a:prstGeom>
                    <a:noFill/>
                    <a:ln>
                      <a:noFill/>
                    </a:ln>
                  </pic:spPr>
                </pic:pic>
              </a:graphicData>
            </a:graphic>
          </wp:inline>
        </w:drawing>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10"/>
          <w:sz w:val="24"/>
          <w:szCs w:val="24"/>
        </w:rPr>
        <w:drawing>
          <wp:inline distT="0" distB="0" distL="0" distR="0">
            <wp:extent cx="1524000" cy="269875"/>
            <wp:effectExtent l="0" t="0" r="0" b="0"/>
            <wp:docPr id="46" name="Рисунок 46" descr="base_23601_124464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23601_124464_32836"/>
                    <pic:cNvPicPr preferRelativeResize="0">
                      <a:picLocks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269875"/>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ам</w:t>
      </w:r>
      <w:r w:rsidRPr="00C81562">
        <w:rPr>
          <w:rFonts w:ascii="Times New Roman" w:hAnsi="Times New Roman" w:cs="Times New Roman"/>
          <w:sz w:val="24"/>
          <w:szCs w:val="24"/>
        </w:rPr>
        <w:t xml:space="preserve"> - затраты на приобретение транспортных средств;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пмеб</w:t>
      </w:r>
      <w:r w:rsidRPr="00C81562">
        <w:rPr>
          <w:rFonts w:ascii="Times New Roman" w:hAnsi="Times New Roman" w:cs="Times New Roman"/>
          <w:sz w:val="24"/>
          <w:szCs w:val="24"/>
        </w:rPr>
        <w:t xml:space="preserve"> - затраты на приобретение мебели;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ск</w:t>
      </w:r>
      <w:r w:rsidRPr="00C81562">
        <w:rPr>
          <w:rFonts w:ascii="Times New Roman" w:hAnsi="Times New Roman" w:cs="Times New Roman"/>
          <w:sz w:val="24"/>
          <w:szCs w:val="24"/>
        </w:rPr>
        <w:t xml:space="preserve"> - затраты на приобретение систем кондиционирования.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91. Затраты на приобретение транспортных средств (З</w:t>
      </w:r>
      <w:r w:rsidRPr="00C81562">
        <w:rPr>
          <w:rFonts w:ascii="Times New Roman" w:hAnsi="Times New Roman" w:cs="Times New Roman"/>
          <w:sz w:val="24"/>
          <w:szCs w:val="24"/>
          <w:vertAlign w:val="subscript"/>
        </w:rPr>
        <w:t>ам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60170" cy="474980"/>
            <wp:effectExtent l="0" t="0" r="0" b="0"/>
            <wp:docPr id="45" name="Рисунок 45" descr="base_23601_124464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23601_124464_32837"/>
                    <pic:cNvPicPr preferRelativeResize="0">
                      <a:picLocks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017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iам</w:t>
      </w:r>
      <w:r w:rsidRPr="00C81562">
        <w:rPr>
          <w:rFonts w:ascii="Times New Roman" w:hAnsi="Times New Roman" w:cs="Times New Roman"/>
          <w:sz w:val="24"/>
          <w:szCs w:val="24"/>
        </w:rPr>
        <w:t xml:space="preserve"> - количество i-х транспортных средств в соответствии с нормативами органов местного самоуправления с учетом нормативов затрат на приобретение служебного легкового автотранспорта;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iам</w:t>
      </w:r>
      <w:r w:rsidRPr="00C81562">
        <w:rPr>
          <w:rFonts w:ascii="Times New Roman" w:hAnsi="Times New Roman" w:cs="Times New Roman"/>
          <w:sz w:val="24"/>
          <w:szCs w:val="24"/>
        </w:rPr>
        <w:t xml:space="preserve"> - цена приобретения i-го транспортного средства в соответствии с нормативами органов местного самоуправления с учетом нормативов затрат на приобретение служебного легкового автотранспорта.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92. Затраты на приобретение мебели (З</w:t>
      </w:r>
      <w:r w:rsidRPr="00C81562">
        <w:rPr>
          <w:rFonts w:ascii="Times New Roman" w:hAnsi="Times New Roman" w:cs="Times New Roman"/>
          <w:sz w:val="24"/>
          <w:szCs w:val="24"/>
          <w:vertAlign w:val="subscript"/>
        </w:rPr>
        <w:t>пмеб</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658620" cy="474980"/>
            <wp:effectExtent l="0" t="0" r="0" b="0"/>
            <wp:docPr id="44" name="Рисунок 44" descr="base_23601_124464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23601_124464_32838"/>
                    <pic:cNvPicPr preferRelativeResize="0">
                      <a:picLocks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862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iпмеб</w:t>
      </w:r>
      <w:r w:rsidRPr="00C81562">
        <w:rPr>
          <w:rFonts w:ascii="Times New Roman" w:hAnsi="Times New Roman" w:cs="Times New Roman"/>
          <w:sz w:val="24"/>
          <w:szCs w:val="24"/>
        </w:rPr>
        <w:t xml:space="preserve"> - количество i-х предметов мебели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iпмеб</w:t>
      </w:r>
      <w:r w:rsidRPr="00C81562">
        <w:rPr>
          <w:rFonts w:ascii="Times New Roman" w:hAnsi="Times New Roman" w:cs="Times New Roman"/>
          <w:sz w:val="24"/>
          <w:szCs w:val="24"/>
        </w:rPr>
        <w:t xml:space="preserve"> - цена i-го предмета мебели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93. Затраты на приобретение систем кондиционирования (З</w:t>
      </w:r>
      <w:r w:rsidRPr="00C81562">
        <w:rPr>
          <w:rFonts w:ascii="Times New Roman" w:hAnsi="Times New Roman" w:cs="Times New Roman"/>
          <w:sz w:val="24"/>
          <w:szCs w:val="24"/>
          <w:vertAlign w:val="subscript"/>
        </w:rPr>
        <w:t>ск</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219200" cy="474980"/>
            <wp:effectExtent l="0" t="0" r="0" b="0"/>
            <wp:docPr id="43" name="Рисунок 43" descr="base_23601_124464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23601_124464_32839"/>
                    <pic:cNvPicPr preferRelativeResize="0">
                      <a:picLocks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lastRenderedPageBreak/>
        <w:t>Q</w:t>
      </w:r>
      <w:r w:rsidRPr="00C81562">
        <w:rPr>
          <w:rFonts w:ascii="Times New Roman" w:hAnsi="Times New Roman" w:cs="Times New Roman"/>
          <w:sz w:val="24"/>
          <w:szCs w:val="24"/>
          <w:vertAlign w:val="subscript"/>
        </w:rPr>
        <w:t>i с</w:t>
      </w:r>
      <w:r w:rsidRPr="00C81562">
        <w:rPr>
          <w:rFonts w:ascii="Times New Roman" w:hAnsi="Times New Roman" w:cs="Times New Roman"/>
          <w:sz w:val="24"/>
          <w:szCs w:val="24"/>
        </w:rPr>
        <w:t xml:space="preserve"> - количество i-х систем кондиционирования;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с</w:t>
      </w:r>
      <w:r w:rsidRPr="00C81562">
        <w:rPr>
          <w:rFonts w:ascii="Times New Roman" w:hAnsi="Times New Roman" w:cs="Times New Roman"/>
          <w:sz w:val="24"/>
          <w:szCs w:val="24"/>
        </w:rPr>
        <w:t xml:space="preserve"> - цена 1-й системы кондиционирования.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3"/>
        <w:rPr>
          <w:rFonts w:ascii="Times New Roman" w:hAnsi="Times New Roman" w:cs="Times New Roman"/>
          <w:b/>
          <w:sz w:val="24"/>
          <w:szCs w:val="24"/>
        </w:rPr>
      </w:pPr>
      <w:r w:rsidRPr="00C81562">
        <w:rPr>
          <w:rFonts w:ascii="Times New Roman" w:hAnsi="Times New Roman" w:cs="Times New Roman"/>
          <w:b/>
          <w:sz w:val="24"/>
          <w:szCs w:val="24"/>
        </w:rPr>
        <w:t>Затраты на приобретение материальных запасов, не отнесенные</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к затратам на приобретение материальных запасов в рамках</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затрат на информационно-коммуникационные технологии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94.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C81562">
        <w:rPr>
          <w:rFonts w:ascii="Times New Roman" w:hAnsi="Times New Roman" w:cs="Times New Roman"/>
          <w:noProof/>
          <w:position w:val="-10"/>
          <w:sz w:val="24"/>
          <w:szCs w:val="24"/>
        </w:rPr>
        <w:drawing>
          <wp:inline distT="0" distB="0" distL="0" distR="0">
            <wp:extent cx="275590" cy="269875"/>
            <wp:effectExtent l="0" t="0" r="0" b="0"/>
            <wp:docPr id="42" name="Рисунок 42" descr="base_23601_124464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601_124464_32840"/>
                    <pic:cNvPicPr preferRelativeResize="0">
                      <a:picLocks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590" cy="269875"/>
                    </a:xfrm>
                    <a:prstGeom prst="rect">
                      <a:avLst/>
                    </a:prstGeom>
                    <a:noFill/>
                    <a:ln>
                      <a:noFill/>
                    </a:ln>
                  </pic:spPr>
                </pic:pic>
              </a:graphicData>
            </a:graphic>
          </wp:inline>
        </w:drawing>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10"/>
          <w:sz w:val="24"/>
          <w:szCs w:val="24"/>
        </w:rPr>
        <w:drawing>
          <wp:inline distT="0" distB="0" distL="0" distR="0">
            <wp:extent cx="2760980" cy="269875"/>
            <wp:effectExtent l="0" t="0" r="0" b="0"/>
            <wp:docPr id="41" name="Рисунок 41" descr="base_23601_124464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23601_124464_32841"/>
                    <pic:cNvPicPr preferRelativeResize="0">
                      <a:picLocks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0980" cy="269875"/>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бл</w:t>
      </w:r>
      <w:r w:rsidRPr="00C81562">
        <w:rPr>
          <w:rFonts w:ascii="Times New Roman" w:hAnsi="Times New Roman" w:cs="Times New Roman"/>
          <w:sz w:val="24"/>
          <w:szCs w:val="24"/>
        </w:rPr>
        <w:t xml:space="preserve"> - затраты на приобретение бланочной и иной типографской продукции;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канц</w:t>
      </w:r>
      <w:r w:rsidRPr="00C81562">
        <w:rPr>
          <w:rFonts w:ascii="Times New Roman" w:hAnsi="Times New Roman" w:cs="Times New Roman"/>
          <w:sz w:val="24"/>
          <w:szCs w:val="24"/>
        </w:rPr>
        <w:t xml:space="preserve"> - затраты на приобретение канцелярских принадлежностей;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хп</w:t>
      </w:r>
      <w:r w:rsidRPr="00C81562">
        <w:rPr>
          <w:rFonts w:ascii="Times New Roman" w:hAnsi="Times New Roman" w:cs="Times New Roman"/>
          <w:sz w:val="24"/>
          <w:szCs w:val="24"/>
        </w:rPr>
        <w:t xml:space="preserve"> - затраты на приобретение хозяйственных товаров и принадлежностей;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гсм</w:t>
      </w:r>
      <w:r w:rsidRPr="00C81562">
        <w:rPr>
          <w:rFonts w:ascii="Times New Roman" w:hAnsi="Times New Roman" w:cs="Times New Roman"/>
          <w:sz w:val="24"/>
          <w:szCs w:val="24"/>
        </w:rPr>
        <w:t xml:space="preserve"> - затраты на приобретение горюче-смазочных материалов;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зпа</w:t>
      </w:r>
      <w:r w:rsidRPr="00C81562">
        <w:rPr>
          <w:rFonts w:ascii="Times New Roman" w:hAnsi="Times New Roman" w:cs="Times New Roman"/>
          <w:sz w:val="24"/>
          <w:szCs w:val="24"/>
        </w:rPr>
        <w:t xml:space="preserve"> - затраты на приобретение запасных частей для транспортных средств;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З</w:t>
      </w:r>
      <w:r w:rsidRPr="00C81562">
        <w:rPr>
          <w:rFonts w:ascii="Times New Roman" w:hAnsi="Times New Roman" w:cs="Times New Roman"/>
          <w:sz w:val="24"/>
          <w:szCs w:val="24"/>
          <w:vertAlign w:val="subscript"/>
        </w:rPr>
        <w:t>мзго</w:t>
      </w:r>
      <w:r w:rsidRPr="00C81562">
        <w:rPr>
          <w:rFonts w:ascii="Times New Roman" w:hAnsi="Times New Roman" w:cs="Times New Roman"/>
          <w:sz w:val="24"/>
          <w:szCs w:val="24"/>
        </w:rPr>
        <w:t xml:space="preserve"> - затраты на приобретение материальных запасов для нужд гражданской обороны.</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95. Затраты на приобретение бланочной продукции (З</w:t>
      </w:r>
      <w:r w:rsidRPr="00C81562">
        <w:rPr>
          <w:rFonts w:ascii="Times New Roman" w:hAnsi="Times New Roman" w:cs="Times New Roman"/>
          <w:sz w:val="24"/>
          <w:szCs w:val="24"/>
          <w:vertAlign w:val="subscript"/>
        </w:rPr>
        <w:t>бл</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7"/>
          <w:sz w:val="24"/>
          <w:szCs w:val="24"/>
        </w:rPr>
        <w:drawing>
          <wp:inline distT="0" distB="0" distL="0" distR="0">
            <wp:extent cx="2274570" cy="486410"/>
            <wp:effectExtent l="0" t="0" r="0" b="0"/>
            <wp:docPr id="40" name="Рисунок 40" descr="base_23601_124464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23601_124464_32842"/>
                    <pic:cNvPicPr preferRelativeResize="0">
                      <a:picLocks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4570" cy="48641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 б</w:t>
      </w:r>
      <w:r w:rsidRPr="00C81562">
        <w:rPr>
          <w:rFonts w:ascii="Times New Roman" w:hAnsi="Times New Roman" w:cs="Times New Roman"/>
          <w:sz w:val="24"/>
          <w:szCs w:val="24"/>
        </w:rPr>
        <w:t xml:space="preserve"> - количество бланочной продукции;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 б</w:t>
      </w:r>
      <w:r w:rsidRPr="00C81562">
        <w:rPr>
          <w:rFonts w:ascii="Times New Roman" w:hAnsi="Times New Roman" w:cs="Times New Roman"/>
          <w:sz w:val="24"/>
          <w:szCs w:val="24"/>
        </w:rPr>
        <w:t xml:space="preserve"> - цена 1 бланка по i-му тиражу;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jпп</w:t>
      </w:r>
      <w:r w:rsidRPr="00C81562">
        <w:rPr>
          <w:rFonts w:ascii="Times New Roman" w:hAnsi="Times New Roman" w:cs="Times New Roman"/>
          <w:sz w:val="24"/>
          <w:szCs w:val="24"/>
        </w:rPr>
        <w:t xml:space="preserve"> - количество прочей продукции, изготовляемой типографией;</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jпп</w:t>
      </w:r>
      <w:r w:rsidRPr="00C81562">
        <w:rPr>
          <w:rFonts w:ascii="Times New Roman" w:hAnsi="Times New Roman" w:cs="Times New Roman"/>
          <w:sz w:val="24"/>
          <w:szCs w:val="24"/>
        </w:rPr>
        <w:t xml:space="preserve"> - цена 1 единицы прочей продукции, изготовляемой типографией, по j-му тиражу.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96. Затраты на приобретение канцелярских принадлежностей (З</w:t>
      </w:r>
      <w:r w:rsidRPr="00C81562">
        <w:rPr>
          <w:rFonts w:ascii="Times New Roman" w:hAnsi="Times New Roman" w:cs="Times New Roman"/>
          <w:sz w:val="24"/>
          <w:szCs w:val="24"/>
          <w:vertAlign w:val="subscript"/>
        </w:rPr>
        <w:t>канц</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2039620" cy="474980"/>
            <wp:effectExtent l="0" t="0" r="0" b="0"/>
            <wp:docPr id="39" name="Рисунок 39" descr="base_23601_124464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23601_124464_32843"/>
                    <pic:cNvPicPr preferRelativeResize="0">
                      <a:picLocks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962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iканц</w:t>
      </w:r>
      <w:r w:rsidRPr="00C81562">
        <w:rPr>
          <w:rFonts w:ascii="Times New Roman" w:hAnsi="Times New Roman" w:cs="Times New Roman"/>
          <w:sz w:val="24"/>
          <w:szCs w:val="24"/>
        </w:rPr>
        <w:t xml:space="preserve"> -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Ч</w:t>
      </w:r>
      <w:r w:rsidRPr="00C81562">
        <w:rPr>
          <w:rFonts w:ascii="Times New Roman" w:hAnsi="Times New Roman" w:cs="Times New Roman"/>
          <w:color w:val="000000" w:themeColor="text1"/>
          <w:sz w:val="24"/>
          <w:szCs w:val="24"/>
          <w:vertAlign w:val="subscript"/>
        </w:rPr>
        <w:t>оп</w:t>
      </w:r>
      <w:r w:rsidRPr="00C81562">
        <w:rPr>
          <w:rFonts w:ascii="Times New Roman" w:hAnsi="Times New Roman" w:cs="Times New Roman"/>
          <w:color w:val="000000" w:themeColor="text1"/>
          <w:sz w:val="24"/>
          <w:szCs w:val="24"/>
        </w:rPr>
        <w:t xml:space="preserve"> - расчетная численность основных работников, определяемая в соответствии с </w:t>
      </w:r>
      <w:hyperlink r:id="rId91" w:history="1">
        <w:r w:rsidRPr="00C81562">
          <w:rPr>
            <w:rFonts w:ascii="Times New Roman" w:hAnsi="Times New Roman" w:cs="Times New Roman"/>
            <w:color w:val="000000" w:themeColor="text1"/>
            <w:sz w:val="24"/>
            <w:szCs w:val="24"/>
          </w:rPr>
          <w:t>пунктами 17</w:t>
        </w:r>
      </w:hyperlink>
      <w:r w:rsidRPr="00C81562">
        <w:rPr>
          <w:rFonts w:ascii="Times New Roman" w:hAnsi="Times New Roman" w:cs="Times New Roman"/>
          <w:color w:val="000000" w:themeColor="text1"/>
          <w:sz w:val="24"/>
          <w:szCs w:val="24"/>
        </w:rPr>
        <w:t xml:space="preserve"> - </w:t>
      </w:r>
      <w:hyperlink r:id="rId92" w:history="1">
        <w:r w:rsidRPr="00C81562">
          <w:rPr>
            <w:rFonts w:ascii="Times New Roman" w:hAnsi="Times New Roman" w:cs="Times New Roman"/>
            <w:color w:val="000000" w:themeColor="text1"/>
            <w:sz w:val="24"/>
            <w:szCs w:val="24"/>
          </w:rPr>
          <w:t>22</w:t>
        </w:r>
      </w:hyperlink>
      <w:r w:rsidRPr="00C81562">
        <w:rPr>
          <w:rFonts w:ascii="Times New Roman" w:hAnsi="Times New Roman" w:cs="Times New Roman"/>
          <w:color w:val="000000" w:themeColor="text1"/>
          <w:sz w:val="24"/>
          <w:szCs w:val="24"/>
        </w:rPr>
        <w:t xml:space="preserve"> Общих правил определения нормативных затрат;</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iканц</w:t>
      </w:r>
      <w:r w:rsidRPr="00C81562">
        <w:rPr>
          <w:rFonts w:ascii="Times New Roman" w:hAnsi="Times New Roman" w:cs="Times New Roman"/>
          <w:sz w:val="24"/>
          <w:szCs w:val="24"/>
        </w:rPr>
        <w:t xml:space="preserve"> - цена i-го предмета канцелярских принадлежностей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97. Затраты на приобретение хозяйственных товаров и принадлежностей (З</w:t>
      </w:r>
      <w:r w:rsidRPr="00C81562">
        <w:rPr>
          <w:rFonts w:ascii="Times New Roman" w:hAnsi="Times New Roman" w:cs="Times New Roman"/>
          <w:sz w:val="24"/>
          <w:szCs w:val="24"/>
          <w:vertAlign w:val="subscript"/>
        </w:rPr>
        <w:t>хп</w:t>
      </w:r>
      <w:r w:rsidRPr="00C81562">
        <w:rPr>
          <w:rFonts w:ascii="Times New Roman" w:hAnsi="Times New Roman" w:cs="Times New Roman"/>
          <w:sz w:val="24"/>
          <w:szCs w:val="24"/>
        </w:rPr>
        <w:t xml:space="preserve">) определяются </w:t>
      </w:r>
      <w:r w:rsidRPr="00C81562">
        <w:rPr>
          <w:rFonts w:ascii="Times New Roman" w:hAnsi="Times New Roman" w:cs="Times New Roman"/>
          <w:sz w:val="24"/>
          <w:szCs w:val="24"/>
        </w:rPr>
        <w:lastRenderedPageBreak/>
        <w:t>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342390" cy="474980"/>
            <wp:effectExtent l="0" t="0" r="0" b="0"/>
            <wp:docPr id="38" name="Рисунок 38" descr="base_23601_124464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23601_124464_32844"/>
                    <pic:cNvPicPr preferRelativeResize="0">
                      <a:picLocks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iхп</w:t>
      </w:r>
      <w:r w:rsidRPr="00C81562">
        <w:rPr>
          <w:rFonts w:ascii="Times New Roman" w:hAnsi="Times New Roman" w:cs="Times New Roman"/>
          <w:sz w:val="24"/>
          <w:szCs w:val="24"/>
        </w:rPr>
        <w:t xml:space="preserve"> - цена i-й единицы хозяйственных товаров и принадлежностей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iхп</w:t>
      </w:r>
      <w:r w:rsidRPr="00C81562">
        <w:rPr>
          <w:rFonts w:ascii="Times New Roman" w:hAnsi="Times New Roman" w:cs="Times New Roman"/>
          <w:sz w:val="24"/>
          <w:szCs w:val="24"/>
        </w:rPr>
        <w:t xml:space="preserve"> - количество i-го хозяйственного товара и принадлежности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98. Затраты на приобретение горюче-смазочных материалов (З</w:t>
      </w:r>
      <w:r w:rsidRPr="00C81562">
        <w:rPr>
          <w:rFonts w:ascii="Times New Roman" w:hAnsi="Times New Roman" w:cs="Times New Roman"/>
          <w:sz w:val="24"/>
          <w:szCs w:val="24"/>
          <w:vertAlign w:val="subscript"/>
        </w:rPr>
        <w:t>гсм</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992630" cy="474980"/>
            <wp:effectExtent l="0" t="0" r="0" b="0"/>
            <wp:docPr id="37" name="Рисунок 37" descr="base_23601_124464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23601_124464_32845"/>
                    <pic:cNvPicPr preferRelativeResize="0">
                      <a:picLocks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26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H</w:t>
      </w:r>
      <w:r w:rsidRPr="00C81562">
        <w:rPr>
          <w:rFonts w:ascii="Times New Roman" w:hAnsi="Times New Roman" w:cs="Times New Roman"/>
          <w:color w:val="000000" w:themeColor="text1"/>
          <w:sz w:val="24"/>
          <w:szCs w:val="24"/>
          <w:vertAlign w:val="subscript"/>
        </w:rPr>
        <w:t>iгсм</w:t>
      </w:r>
      <w:r w:rsidRPr="00C81562">
        <w:rPr>
          <w:rFonts w:ascii="Times New Roman" w:hAnsi="Times New Roman" w:cs="Times New Roman"/>
          <w:color w:val="000000" w:themeColor="text1"/>
          <w:sz w:val="24"/>
          <w:szCs w:val="24"/>
        </w:rPr>
        <w:t xml:space="preserve"> - норма расхода топлива на 100 километров пробега i-го транспортного средства согласно методическим </w:t>
      </w:r>
      <w:hyperlink r:id="rId95" w:history="1">
        <w:r w:rsidRPr="00C81562">
          <w:rPr>
            <w:rFonts w:ascii="Times New Roman" w:hAnsi="Times New Roman" w:cs="Times New Roman"/>
            <w:color w:val="000000" w:themeColor="text1"/>
            <w:sz w:val="24"/>
            <w:szCs w:val="24"/>
          </w:rPr>
          <w:t>рекомендациям</w:t>
        </w:r>
      </w:hyperlink>
      <w:r w:rsidRPr="00C81562">
        <w:rPr>
          <w:rFonts w:ascii="Times New Roman" w:hAnsi="Times New Roman" w:cs="Times New Roman"/>
          <w:color w:val="000000" w:themeColor="text1"/>
          <w:sz w:val="24"/>
          <w:szCs w:val="24"/>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color w:val="000000" w:themeColor="text1"/>
          <w:sz w:val="24"/>
          <w:szCs w:val="24"/>
        </w:rPr>
        <w:t>P</w:t>
      </w:r>
      <w:r w:rsidRPr="00C81562">
        <w:rPr>
          <w:rFonts w:ascii="Times New Roman" w:hAnsi="Times New Roman" w:cs="Times New Roman"/>
          <w:color w:val="000000" w:themeColor="text1"/>
          <w:sz w:val="24"/>
          <w:szCs w:val="24"/>
          <w:vertAlign w:val="subscript"/>
        </w:rPr>
        <w:t>iгсм</w:t>
      </w:r>
      <w:r w:rsidRPr="00C81562">
        <w:rPr>
          <w:rFonts w:ascii="Times New Roman" w:hAnsi="Times New Roman" w:cs="Times New Roman"/>
          <w:color w:val="000000" w:themeColor="text1"/>
          <w:sz w:val="24"/>
          <w:szCs w:val="24"/>
        </w:rPr>
        <w:t xml:space="preserve"> - цена 1 литра горюче-смазочного материала по i-му транспортному </w:t>
      </w:r>
      <w:r w:rsidRPr="00C81562">
        <w:rPr>
          <w:rFonts w:ascii="Times New Roman" w:hAnsi="Times New Roman" w:cs="Times New Roman"/>
          <w:sz w:val="24"/>
          <w:szCs w:val="24"/>
        </w:rPr>
        <w:t>средству;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iгсм</w:t>
      </w:r>
      <w:r w:rsidRPr="00C81562">
        <w:rPr>
          <w:rFonts w:ascii="Times New Roman" w:hAnsi="Times New Roman" w:cs="Times New Roman"/>
          <w:sz w:val="24"/>
          <w:szCs w:val="24"/>
        </w:rPr>
        <w:t xml:space="preserve"> - километраж использования i-го транспортного средства в очередном финансовом году.</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99.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100. Затраты на приобретение материальных запасов для нужд гражданской обороны (З</w:t>
      </w:r>
      <w:r w:rsidRPr="00C81562">
        <w:rPr>
          <w:rFonts w:ascii="Times New Roman" w:hAnsi="Times New Roman" w:cs="Times New Roman"/>
          <w:sz w:val="24"/>
          <w:szCs w:val="24"/>
          <w:vertAlign w:val="subscript"/>
        </w:rPr>
        <w:t>мзго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992630" cy="474980"/>
            <wp:effectExtent l="0" t="0" r="0" b="0"/>
            <wp:docPr id="36" name="Рисунок 36" descr="base_23601_124464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23601_124464_32846"/>
                    <pic:cNvPicPr preferRelativeResize="0">
                      <a:picLocks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263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iмзго</w:t>
      </w:r>
      <w:r w:rsidRPr="00C81562">
        <w:rPr>
          <w:rFonts w:ascii="Times New Roman" w:hAnsi="Times New Roman" w:cs="Times New Roman"/>
          <w:sz w:val="24"/>
          <w:szCs w:val="24"/>
        </w:rPr>
        <w:t xml:space="preserve"> - цена i-й единицы материальных запасов для нужд гражданской обороны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N</w:t>
      </w:r>
      <w:r w:rsidRPr="00C81562">
        <w:rPr>
          <w:rFonts w:ascii="Times New Roman" w:hAnsi="Times New Roman" w:cs="Times New Roman"/>
          <w:sz w:val="24"/>
          <w:szCs w:val="24"/>
          <w:vertAlign w:val="subscript"/>
        </w:rPr>
        <w:t>iмзго</w:t>
      </w:r>
      <w:r w:rsidRPr="00C81562">
        <w:rPr>
          <w:rFonts w:ascii="Times New Roman" w:hAnsi="Times New Roman" w:cs="Times New Roman"/>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органов местного самоуправления;</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Ч</w:t>
      </w:r>
      <w:r w:rsidRPr="00C81562">
        <w:rPr>
          <w:rFonts w:ascii="Times New Roman" w:hAnsi="Times New Roman" w:cs="Times New Roman"/>
          <w:color w:val="000000" w:themeColor="text1"/>
          <w:sz w:val="24"/>
          <w:szCs w:val="24"/>
          <w:vertAlign w:val="subscript"/>
        </w:rPr>
        <w:t>оп</w:t>
      </w:r>
      <w:r w:rsidRPr="00C81562">
        <w:rPr>
          <w:rFonts w:ascii="Times New Roman" w:hAnsi="Times New Roman" w:cs="Times New Roman"/>
          <w:color w:val="000000" w:themeColor="text1"/>
          <w:sz w:val="24"/>
          <w:szCs w:val="24"/>
        </w:rPr>
        <w:t xml:space="preserve"> - расчетная численность основных работников, определяемая в соответствии с </w:t>
      </w:r>
      <w:hyperlink r:id="rId97" w:history="1">
        <w:r w:rsidRPr="00C81562">
          <w:rPr>
            <w:rFonts w:ascii="Times New Roman" w:hAnsi="Times New Roman" w:cs="Times New Roman"/>
            <w:color w:val="000000" w:themeColor="text1"/>
            <w:sz w:val="24"/>
            <w:szCs w:val="24"/>
          </w:rPr>
          <w:t>пунктами 17</w:t>
        </w:r>
      </w:hyperlink>
      <w:r w:rsidRPr="00C81562">
        <w:rPr>
          <w:rFonts w:ascii="Times New Roman" w:hAnsi="Times New Roman" w:cs="Times New Roman"/>
          <w:color w:val="000000" w:themeColor="text1"/>
          <w:sz w:val="24"/>
          <w:szCs w:val="24"/>
        </w:rPr>
        <w:t xml:space="preserve"> - </w:t>
      </w:r>
      <w:hyperlink r:id="rId98" w:history="1">
        <w:r w:rsidRPr="00C81562">
          <w:rPr>
            <w:rFonts w:ascii="Times New Roman" w:hAnsi="Times New Roman" w:cs="Times New Roman"/>
            <w:color w:val="000000" w:themeColor="text1"/>
            <w:sz w:val="24"/>
            <w:szCs w:val="24"/>
          </w:rPr>
          <w:t>22</w:t>
        </w:r>
      </w:hyperlink>
      <w:r w:rsidRPr="00C81562">
        <w:rPr>
          <w:rFonts w:ascii="Times New Roman" w:hAnsi="Times New Roman" w:cs="Times New Roman"/>
          <w:color w:val="000000" w:themeColor="text1"/>
          <w:sz w:val="24"/>
          <w:szCs w:val="24"/>
        </w:rPr>
        <w:t xml:space="preserve"> Общих правил определения нормативных затрат.</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2"/>
        <w:rPr>
          <w:rFonts w:ascii="Times New Roman" w:hAnsi="Times New Roman" w:cs="Times New Roman"/>
          <w:b/>
          <w:sz w:val="24"/>
          <w:szCs w:val="24"/>
        </w:rPr>
      </w:pPr>
      <w:r w:rsidRPr="00C81562">
        <w:rPr>
          <w:rFonts w:ascii="Times New Roman" w:hAnsi="Times New Roman" w:cs="Times New Roman"/>
          <w:b/>
          <w:sz w:val="24"/>
          <w:szCs w:val="24"/>
        </w:rPr>
        <w:t>III. Затраты на капитальный ремонт</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муниципального имущества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 xml:space="preserve">101.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w:t>
      </w:r>
      <w:r w:rsidRPr="00C81562">
        <w:rPr>
          <w:rFonts w:ascii="Times New Roman" w:hAnsi="Times New Roman" w:cs="Times New Roman"/>
          <w:sz w:val="24"/>
          <w:szCs w:val="24"/>
        </w:rPr>
        <w:lastRenderedPageBreak/>
        <w:t>документации.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102.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103. Затраты на разработку проектной документации определяются в соответствии со </w:t>
      </w:r>
      <w:hyperlink r:id="rId99" w:history="1">
        <w:r w:rsidRPr="00C81562">
          <w:rPr>
            <w:rFonts w:ascii="Times New Roman" w:hAnsi="Times New Roman" w:cs="Times New Roman"/>
            <w:color w:val="000000" w:themeColor="text1"/>
            <w:sz w:val="24"/>
            <w:szCs w:val="24"/>
          </w:rPr>
          <w:t>статьей 22</w:t>
        </w:r>
      </w:hyperlink>
      <w:r w:rsidRPr="00C81562">
        <w:rPr>
          <w:rFonts w:ascii="Times New Roman" w:hAnsi="Times New Roman" w:cs="Times New Roman"/>
          <w:color w:val="000000" w:themeColor="text1"/>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2"/>
        <w:rPr>
          <w:rFonts w:ascii="Times New Roman" w:hAnsi="Times New Roman" w:cs="Times New Roman"/>
          <w:b/>
          <w:sz w:val="24"/>
          <w:szCs w:val="24"/>
        </w:rPr>
      </w:pPr>
      <w:r w:rsidRPr="00C81562">
        <w:rPr>
          <w:rFonts w:ascii="Times New Roman" w:hAnsi="Times New Roman" w:cs="Times New Roman"/>
          <w:b/>
          <w:sz w:val="24"/>
          <w:szCs w:val="24"/>
        </w:rPr>
        <w:t>IV. Затраты на финансовое обеспечение строительства,</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реконструкции (в том числе с элементами реставрации),</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технического перевооружения объектов капитального</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строительства или приобретение объектов</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недвижимого имущества</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104.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0" w:history="1">
        <w:r w:rsidRPr="00C81562">
          <w:rPr>
            <w:rFonts w:ascii="Times New Roman" w:hAnsi="Times New Roman" w:cs="Times New Roman"/>
            <w:color w:val="000000" w:themeColor="text1"/>
            <w:sz w:val="24"/>
            <w:szCs w:val="24"/>
          </w:rPr>
          <w:t>статьей 22</w:t>
        </w:r>
      </w:hyperlink>
      <w:r w:rsidRPr="00C81562">
        <w:rPr>
          <w:rFonts w:ascii="Times New Roman" w:hAnsi="Times New Roman" w:cs="Times New Roman"/>
          <w:color w:val="000000" w:themeColor="text1"/>
          <w:sz w:val="24"/>
          <w:szCs w:val="24"/>
        </w:rPr>
        <w:t xml:space="preserve"> Закона о контрактной системе и с законодательством Российской Федерации о градостроительной деятельности.</w:t>
      </w:r>
    </w:p>
    <w:p w:rsidR="00C81562" w:rsidRPr="00C81562" w:rsidRDefault="00C81562" w:rsidP="00C81562">
      <w:pPr>
        <w:widowControl w:val="0"/>
        <w:autoSpaceDE w:val="0"/>
        <w:autoSpaceDN w:val="0"/>
        <w:spacing w:after="0"/>
        <w:ind w:left="142"/>
        <w:jc w:val="both"/>
        <w:rPr>
          <w:rFonts w:ascii="Times New Roman" w:hAnsi="Times New Roman" w:cs="Times New Roman"/>
          <w:color w:val="000000" w:themeColor="text1"/>
          <w:sz w:val="24"/>
          <w:szCs w:val="24"/>
        </w:rPr>
      </w:pPr>
      <w:r w:rsidRPr="00C81562">
        <w:rPr>
          <w:rFonts w:ascii="Times New Roman" w:hAnsi="Times New Roman" w:cs="Times New Roman"/>
          <w:color w:val="000000" w:themeColor="text1"/>
          <w:sz w:val="24"/>
          <w:szCs w:val="24"/>
        </w:rPr>
        <w:t xml:space="preserve">105. Затраты на приобретение объектов недвижимого имущества определяются в соответствии со </w:t>
      </w:r>
      <w:hyperlink r:id="rId101" w:history="1">
        <w:r w:rsidRPr="00C81562">
          <w:rPr>
            <w:rFonts w:ascii="Times New Roman" w:hAnsi="Times New Roman" w:cs="Times New Roman"/>
            <w:color w:val="000000" w:themeColor="text1"/>
            <w:sz w:val="24"/>
            <w:szCs w:val="24"/>
          </w:rPr>
          <w:t>статьей 22</w:t>
        </w:r>
      </w:hyperlink>
      <w:r w:rsidRPr="00C81562">
        <w:rPr>
          <w:rFonts w:ascii="Times New Roman" w:hAnsi="Times New Roman" w:cs="Times New Roman"/>
          <w:color w:val="000000" w:themeColor="text1"/>
          <w:sz w:val="24"/>
          <w:szCs w:val="24"/>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outlineLvl w:val="2"/>
        <w:rPr>
          <w:rFonts w:ascii="Times New Roman" w:hAnsi="Times New Roman" w:cs="Times New Roman"/>
          <w:b/>
          <w:sz w:val="24"/>
          <w:szCs w:val="24"/>
        </w:rPr>
      </w:pPr>
      <w:r w:rsidRPr="00C81562">
        <w:rPr>
          <w:rFonts w:ascii="Times New Roman" w:hAnsi="Times New Roman" w:cs="Times New Roman"/>
          <w:b/>
          <w:sz w:val="24"/>
          <w:szCs w:val="24"/>
        </w:rPr>
        <w:t>V. Затраты на дополнительное профессиональное</w:t>
      </w:r>
    </w:p>
    <w:p w:rsidR="00C81562" w:rsidRPr="00C81562" w:rsidRDefault="00C81562" w:rsidP="00C81562">
      <w:pPr>
        <w:widowControl w:val="0"/>
        <w:autoSpaceDE w:val="0"/>
        <w:autoSpaceDN w:val="0"/>
        <w:spacing w:after="0"/>
        <w:ind w:left="142"/>
        <w:jc w:val="center"/>
        <w:rPr>
          <w:rFonts w:ascii="Times New Roman" w:hAnsi="Times New Roman" w:cs="Times New Roman"/>
          <w:b/>
          <w:sz w:val="24"/>
          <w:szCs w:val="24"/>
        </w:rPr>
      </w:pPr>
      <w:r w:rsidRPr="00C81562">
        <w:rPr>
          <w:rFonts w:ascii="Times New Roman" w:hAnsi="Times New Roman" w:cs="Times New Roman"/>
          <w:b/>
          <w:sz w:val="24"/>
          <w:szCs w:val="24"/>
        </w:rPr>
        <w:t>образование работников</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106. Затраты на приобретение образовательных услуг по профессиональной переподготовке и повышению квалификации (З</w:t>
      </w:r>
      <w:r w:rsidRPr="00C81562">
        <w:rPr>
          <w:rFonts w:ascii="Times New Roman" w:hAnsi="Times New Roman" w:cs="Times New Roman"/>
          <w:sz w:val="24"/>
          <w:szCs w:val="24"/>
          <w:vertAlign w:val="subscript"/>
        </w:rPr>
        <w:t>дпо</w:t>
      </w:r>
      <w:r w:rsidRPr="00C81562">
        <w:rPr>
          <w:rFonts w:ascii="Times New Roman" w:hAnsi="Times New Roman" w:cs="Times New Roman"/>
          <w:sz w:val="24"/>
          <w:szCs w:val="24"/>
        </w:rPr>
        <w:t>) определяются по формуле: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center"/>
        <w:rPr>
          <w:rFonts w:ascii="Times New Roman" w:hAnsi="Times New Roman" w:cs="Times New Roman"/>
          <w:sz w:val="24"/>
          <w:szCs w:val="24"/>
        </w:rPr>
      </w:pPr>
      <w:r w:rsidRPr="00C81562">
        <w:rPr>
          <w:rFonts w:ascii="Times New Roman" w:hAnsi="Times New Roman" w:cs="Times New Roman"/>
          <w:noProof/>
          <w:position w:val="-26"/>
          <w:sz w:val="24"/>
          <w:szCs w:val="24"/>
        </w:rPr>
        <w:drawing>
          <wp:inline distT="0" distB="0" distL="0" distR="0">
            <wp:extent cx="1494790" cy="474980"/>
            <wp:effectExtent l="0" t="0" r="0" b="0"/>
            <wp:docPr id="31" name="Рисунок 31" descr="base_23601_124464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23601_124464_32847"/>
                    <pic:cNvPicPr preferRelativeResize="0">
                      <a:picLocks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4790" cy="474980"/>
                    </a:xfrm>
                    <a:prstGeom prst="rect">
                      <a:avLst/>
                    </a:prstGeom>
                    <a:noFill/>
                    <a:ln>
                      <a:noFill/>
                    </a:ln>
                  </pic:spPr>
                </pic:pic>
              </a:graphicData>
            </a:graphic>
          </wp:inline>
        </w:drawing>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где:</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Q</w:t>
      </w:r>
      <w:r w:rsidRPr="00C81562">
        <w:rPr>
          <w:rFonts w:ascii="Times New Roman" w:hAnsi="Times New Roman" w:cs="Times New Roman"/>
          <w:sz w:val="24"/>
          <w:szCs w:val="24"/>
          <w:vertAlign w:val="subscript"/>
        </w:rPr>
        <w:t>iдпо</w:t>
      </w:r>
      <w:r w:rsidRPr="00C81562">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p>
    <w:p w:rsidR="00C81562" w:rsidRPr="00C81562" w:rsidRDefault="00C81562" w:rsidP="00C81562">
      <w:pPr>
        <w:widowControl w:val="0"/>
        <w:autoSpaceDE w:val="0"/>
        <w:autoSpaceDN w:val="0"/>
        <w:spacing w:after="0"/>
        <w:ind w:left="142"/>
        <w:jc w:val="both"/>
        <w:rPr>
          <w:rFonts w:ascii="Times New Roman" w:hAnsi="Times New Roman" w:cs="Times New Roman"/>
          <w:sz w:val="24"/>
          <w:szCs w:val="24"/>
        </w:rPr>
      </w:pPr>
      <w:r w:rsidRPr="00C81562">
        <w:rPr>
          <w:rFonts w:ascii="Times New Roman" w:hAnsi="Times New Roman" w:cs="Times New Roman"/>
          <w:sz w:val="24"/>
          <w:szCs w:val="24"/>
        </w:rPr>
        <w:t>P</w:t>
      </w:r>
      <w:r w:rsidRPr="00C81562">
        <w:rPr>
          <w:rFonts w:ascii="Times New Roman" w:hAnsi="Times New Roman" w:cs="Times New Roman"/>
          <w:sz w:val="24"/>
          <w:szCs w:val="24"/>
          <w:vertAlign w:val="subscript"/>
        </w:rPr>
        <w:t>iдпо</w:t>
      </w:r>
      <w:r w:rsidRPr="00C81562">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sz w:val="24"/>
          <w:szCs w:val="24"/>
        </w:rPr>
      </w:pPr>
    </w:p>
    <w:p w:rsidR="00C81562" w:rsidRPr="00C81562" w:rsidRDefault="00C81562" w:rsidP="00C81562">
      <w:pPr>
        <w:widowControl w:val="0"/>
        <w:autoSpaceDE w:val="0"/>
        <w:autoSpaceDN w:val="0"/>
        <w:adjustRightInd w:val="0"/>
        <w:spacing w:after="0"/>
        <w:ind w:left="142" w:firstLine="709"/>
        <w:jc w:val="both"/>
        <w:rPr>
          <w:rFonts w:ascii="Times New Roman" w:hAnsi="Times New Roman" w:cs="Times New Roman"/>
          <w:sz w:val="24"/>
          <w:szCs w:val="24"/>
        </w:rPr>
      </w:pPr>
    </w:p>
    <w:p w:rsidR="00C81562" w:rsidRPr="002E0645" w:rsidRDefault="00C81562" w:rsidP="002E0645">
      <w:pPr>
        <w:tabs>
          <w:tab w:val="left" w:pos="3960"/>
        </w:tabs>
        <w:spacing w:after="0"/>
        <w:jc w:val="both"/>
        <w:rPr>
          <w:rFonts w:ascii="Times New Roman" w:hAnsi="Times New Roman" w:cs="Times New Roman"/>
          <w:sz w:val="20"/>
          <w:szCs w:val="20"/>
        </w:rPr>
        <w:sectPr w:rsidR="00C81562" w:rsidRPr="002E0645" w:rsidSect="002E0645">
          <w:pgSz w:w="11909" w:h="16834"/>
          <w:pgMar w:top="1134" w:right="567" w:bottom="1134" w:left="1418" w:header="720" w:footer="720" w:gutter="0"/>
          <w:cols w:space="720"/>
          <w:docGrid w:linePitch="326"/>
        </w:sectPr>
      </w:pPr>
    </w:p>
    <w:p w:rsidR="002E0645" w:rsidRDefault="002E0645" w:rsidP="002E0645"/>
    <w:p w:rsidR="002E0645" w:rsidRDefault="002E0645" w:rsidP="00372454">
      <w:pPr>
        <w:rPr>
          <w:sz w:val="20"/>
          <w:szCs w:val="20"/>
        </w:rPr>
        <w:sectPr w:rsidR="002E0645" w:rsidSect="00D16C71">
          <w:pgSz w:w="11906" w:h="16838"/>
          <w:pgMar w:top="1134" w:right="567" w:bottom="1134" w:left="1418" w:header="709" w:footer="709" w:gutter="0"/>
          <w:cols w:space="720"/>
          <w:docGrid w:linePitch="326"/>
        </w:sectPr>
      </w:pPr>
    </w:p>
    <w:p w:rsidR="00372454" w:rsidRDefault="00372454" w:rsidP="00372454"/>
    <w:p w:rsidR="00146AFE" w:rsidRPr="00372454" w:rsidRDefault="00146AFE" w:rsidP="00372454">
      <w:pPr>
        <w:spacing w:after="0"/>
        <w:rPr>
          <w:rFonts w:ascii="Times New Roman" w:hAnsi="Times New Roman" w:cs="Times New Roman"/>
          <w:sz w:val="24"/>
          <w:szCs w:val="24"/>
        </w:rPr>
      </w:pPr>
    </w:p>
    <w:sectPr w:rsidR="00146AFE" w:rsidRPr="00372454" w:rsidSect="00372454">
      <w:headerReference w:type="default" r:id="rId103"/>
      <w:footerReference w:type="default" r:id="rId104"/>
      <w:pgSz w:w="11906" w:h="16838"/>
      <w:pgMar w:top="1134" w:right="567" w:bottom="568" w:left="170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F10" w:rsidRDefault="00A60F10" w:rsidP="00AF7FDF">
      <w:pPr>
        <w:spacing w:after="0" w:line="240" w:lineRule="auto"/>
      </w:pPr>
      <w:r>
        <w:separator/>
      </w:r>
    </w:p>
  </w:endnote>
  <w:endnote w:type="continuationSeparator" w:id="1">
    <w:p w:rsidR="00A60F10" w:rsidRDefault="00A60F10"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3C448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F10" w:rsidRDefault="00A60F10" w:rsidP="00AF7FDF">
      <w:pPr>
        <w:spacing w:after="0" w:line="240" w:lineRule="auto"/>
      </w:pPr>
      <w:r>
        <w:separator/>
      </w:r>
    </w:p>
  </w:footnote>
  <w:footnote w:type="continuationSeparator" w:id="1">
    <w:p w:rsidR="00A60F10" w:rsidRDefault="00A60F10"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EF2619">
    <w:pPr>
      <w:pStyle w:val="a3"/>
      <w:jc w:val="center"/>
    </w:pPr>
    <w:fldSimple w:instr=" PAGE   \* MERGEFORMAT ">
      <w:r w:rsidR="00C81562">
        <w:rPr>
          <w:noProof/>
        </w:rPr>
        <w:t>37</w:t>
      </w:r>
    </w:fldSimple>
  </w:p>
  <w:p w:rsidR="003C448B" w:rsidRDefault="003C448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0F25D1"/>
    <w:rsid w:val="00101739"/>
    <w:rsid w:val="00101E0B"/>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29D2"/>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0645"/>
    <w:rsid w:val="002E330A"/>
    <w:rsid w:val="002E56E1"/>
    <w:rsid w:val="00301980"/>
    <w:rsid w:val="00302783"/>
    <w:rsid w:val="00312D20"/>
    <w:rsid w:val="00323C5D"/>
    <w:rsid w:val="00325315"/>
    <w:rsid w:val="00325D88"/>
    <w:rsid w:val="0033080F"/>
    <w:rsid w:val="00332610"/>
    <w:rsid w:val="00347B31"/>
    <w:rsid w:val="00356800"/>
    <w:rsid w:val="0037055C"/>
    <w:rsid w:val="00371138"/>
    <w:rsid w:val="00372454"/>
    <w:rsid w:val="00380038"/>
    <w:rsid w:val="003849ED"/>
    <w:rsid w:val="003B7F29"/>
    <w:rsid w:val="003C448B"/>
    <w:rsid w:val="003D31E7"/>
    <w:rsid w:val="003E3A09"/>
    <w:rsid w:val="003E5032"/>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20D9D"/>
    <w:rsid w:val="00623A4D"/>
    <w:rsid w:val="00625569"/>
    <w:rsid w:val="0062673F"/>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385F"/>
    <w:rsid w:val="0087712E"/>
    <w:rsid w:val="008831D4"/>
    <w:rsid w:val="008865FC"/>
    <w:rsid w:val="008A52C6"/>
    <w:rsid w:val="008B120A"/>
    <w:rsid w:val="008B2813"/>
    <w:rsid w:val="008B68F4"/>
    <w:rsid w:val="008C54CC"/>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B7326"/>
    <w:rsid w:val="009C48DD"/>
    <w:rsid w:val="009C728F"/>
    <w:rsid w:val="009D01DE"/>
    <w:rsid w:val="009E1F33"/>
    <w:rsid w:val="009E60A9"/>
    <w:rsid w:val="009F5792"/>
    <w:rsid w:val="00A00556"/>
    <w:rsid w:val="00A05055"/>
    <w:rsid w:val="00A102F6"/>
    <w:rsid w:val="00A24377"/>
    <w:rsid w:val="00A567E4"/>
    <w:rsid w:val="00A60F10"/>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438C"/>
    <w:rsid w:val="00B573C5"/>
    <w:rsid w:val="00B84B42"/>
    <w:rsid w:val="00B856ED"/>
    <w:rsid w:val="00BB1194"/>
    <w:rsid w:val="00BC4ABE"/>
    <w:rsid w:val="00BC59F0"/>
    <w:rsid w:val="00BC6635"/>
    <w:rsid w:val="00BD4492"/>
    <w:rsid w:val="00BE2667"/>
    <w:rsid w:val="00BE2AEB"/>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1562"/>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FA9"/>
    <w:rsid w:val="00D8366E"/>
    <w:rsid w:val="00D875E8"/>
    <w:rsid w:val="00D92C6D"/>
    <w:rsid w:val="00DB42B4"/>
    <w:rsid w:val="00DB66AD"/>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EF2619"/>
    <w:rsid w:val="00F057A6"/>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uiPriority w:val="99"/>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a">
    <w:name w:val="Тема примечания Знак1"/>
    <w:basedOn w:val="af6"/>
    <w:uiPriority w:val="99"/>
    <w:semiHidden/>
    <w:rsid w:val="00C81562"/>
    <w:rPr>
      <w:rFonts w:ascii="Times New Roman" w:eastAsia="Times New Roman" w:hAnsi="Times New Roman"/>
      <w:b/>
      <w:bCs/>
      <w:lang w:eastAsia="ru-RU"/>
    </w:rPr>
  </w:style>
  <w:style w:type="paragraph" w:customStyle="1" w:styleId="affffc">
    <w:name w:val="Официальный"/>
    <w:basedOn w:val="a"/>
    <w:qFormat/>
    <w:rsid w:val="00C81562"/>
    <w:pPr>
      <w:spacing w:after="0" w:line="240" w:lineRule="auto"/>
      <w:ind w:firstLine="709"/>
    </w:pPr>
    <w:rPr>
      <w:rFonts w:ascii="Times New Roman" w:eastAsia="Calibri" w:hAnsi="Times New Roman" w:cs="Times New Roman"/>
      <w:sz w:val="28"/>
      <w:lang w:eastAsia="en-US"/>
    </w:rPr>
  </w:style>
  <w:style w:type="paragraph" w:customStyle="1" w:styleId="ConsPlusDocList">
    <w:name w:val="ConsPlusDocList"/>
    <w:rsid w:val="00C8156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8156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156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8156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0.wmf"/><Relationship Id="rId89"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hyperlink" Target="consultantplus://offline/ref=52D1C00F570F39D4E871E64016C394A643536EAC416B33BB1D3037DAF527BBF6706BFA838D3CE1851A7B3CDA5480A46F9DFDC1C94379899DX1i4C" TargetMode="Externa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hyperlink" Target="consultantplus://offline/ref=52D1C00F570F39D4E871E64016C394A6415660A4416933BB1D3037DAF527BBF6626BA28F8F3CFD851B6E6A8B12XDi5C" TargetMode="External"/><Relationship Id="rId87" Type="http://schemas.openxmlformats.org/officeDocument/2006/relationships/image" Target="media/image73.wmf"/><Relationship Id="rId102"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68.wmf"/><Relationship Id="rId90" Type="http://schemas.openxmlformats.org/officeDocument/2006/relationships/image" Target="media/image76.wmf"/><Relationship Id="rId95" Type="http://schemas.openxmlformats.org/officeDocument/2006/relationships/hyperlink" Target="consultantplus://offline/ref=52D1C00F570F39D4E871E64016C394A643516EAD436A33BB1D3037DAF527BBF6706BFA838D3CE385177B3CDA5480A46F9DFDC1C94379899DX1i4C" TargetMode="External"/><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hyperlink" Target="consultantplus://offline/ref=52D1C00F570F39D4E871E64016C394A643536EAC416B33BB1D3037DAF527BBF6706BFA838D3CE28D187B3CDA5480A46F9DFDC1C94379899DX1i4C" TargetMode="External"/><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openxmlformats.org/officeDocument/2006/relationships/hyperlink" Target="consultantplus://offline/ref=52D1C00F570F39D4E871E64016C394A643556EA1466B33BB1D3037DAF527BBF6706BFA838D3CE184177B3CDA5480A46F9DFDC1C94379899DX1i4C" TargetMode="External"/><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60.wmf"/><Relationship Id="rId80" Type="http://schemas.openxmlformats.org/officeDocument/2006/relationships/image" Target="media/image67.wmf"/><Relationship Id="rId85" Type="http://schemas.openxmlformats.org/officeDocument/2006/relationships/image" Target="media/image71.wmf"/><Relationship Id="rId93" Type="http://schemas.openxmlformats.org/officeDocument/2006/relationships/image" Target="media/image77.wmf"/><Relationship Id="rId98" Type="http://schemas.openxmlformats.org/officeDocument/2006/relationships/hyperlink" Target="consultantplus://offline/ref=52D1C00F570F39D4E871E64016C394A643536EAC416B33BB1D3037DAF527BBF6706BFA838D3CE1851A7B3CDA5480A46F9DFDC1C94379899DX1i4C"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consultantplus://offline/ref=52D1C00F570F39D4E871E64016C394A643536EAC416B33BB1D3037DAF527BBF6706BFA838D3CE28D187B3CDA5480A46F9DFDC1C94379899DX1i4C" TargetMode="External"/><Relationship Id="rId25" Type="http://schemas.openxmlformats.org/officeDocument/2006/relationships/image" Target="media/image16.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5.wmf"/><Relationship Id="rId103" Type="http://schemas.openxmlformats.org/officeDocument/2006/relationships/header" Target="header1.xml"/><Relationship Id="rId20" Type="http://schemas.openxmlformats.org/officeDocument/2006/relationships/image" Target="media/image11.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hyperlink" Target="consultantplus://offline/ref=52D1C00F570F39D4E871E64016C394A643536EAC416B33BB1D3037DAF527BBF6706BFA838D3CE28D187B3CDA5480A46F9DFDC1C94379899DX1i4C" TargetMode="External"/><Relationship Id="rId9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hyperlink" Target="consultantplus://offline/ref=52D1C00F570F39D4E871E64016C394A643536EAC416B33BB1D3037DAF527BBF6706BFA838D3CE1851A7B3CDA5480A46F9DFDC1C94379899DX1i4C" TargetMode="External"/><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hyperlink" Target="consultantplus://offline/ref=52D1C00F570F39D4E871E64016C394A6485461A640636EB115693BD8F228E4E17722F6828D3CE281142439CF45D8AB6D83E3C5D35F7B8BX9iFC" TargetMode="External"/><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hyperlink" Target="consultantplus://offline/ref=52D1C00F570F39D4E871E64016C394A6435060A6436133BB1D3037DAF527BBF6706BFA838D3CE38D187B3CDA5480A46F9DFDC1C94379899DX1i4C" TargetMode="External"/><Relationship Id="rId86" Type="http://schemas.openxmlformats.org/officeDocument/2006/relationships/image" Target="media/image72.wmf"/><Relationship Id="rId94" Type="http://schemas.openxmlformats.org/officeDocument/2006/relationships/image" Target="media/image78.wmf"/><Relationship Id="rId99" Type="http://schemas.openxmlformats.org/officeDocument/2006/relationships/hyperlink" Target="consultantplus://offline/ref=52D1C00F570F39D4E871E64016C394A643556EA1466B33BB1D3037DAF527BBF6706BFA838D3CE184177B3CDA5480A46F9DFDC1C94379899DX1i4C" TargetMode="External"/><Relationship Id="rId101" Type="http://schemas.openxmlformats.org/officeDocument/2006/relationships/hyperlink" Target="consultantplus://offline/ref=52D1C00F570F39D4E871E64016C394A643556EA1466B33BB1D3037DAF527BBF6706BFA838D3CE184177B3CDA5480A46F9DFDC1C94379899DX1i4C"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hyperlink" Target="consultantplus://offline/ref=52D1C00F570F39D4E871E64016C394A643536EAC416B33BB1D3037DAF527BBF6706BFA838D3CE1851A7B3CDA5480A46F9DFDC1C94379899DX1i4C" TargetMode="External"/><Relationship Id="rId39" Type="http://schemas.openxmlformats.org/officeDocument/2006/relationships/image" Target="media/image2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4.wmf"/><Relationship Id="rId97" Type="http://schemas.openxmlformats.org/officeDocument/2006/relationships/hyperlink" Target="consultantplus://offline/ref=52D1C00F570F39D4E871E64016C394A643536EAC416B33BB1D3037DAF527BBF6706BFA838D3CE28D187B3CDA5480A46F9DFDC1C94379899DX1i4C"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9571</Words>
  <Characters>54556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93</cp:revision>
  <cp:lastPrinted>2022-08-09T09:25:00Z</cp:lastPrinted>
  <dcterms:created xsi:type="dcterms:W3CDTF">2021-04-29T04:47:00Z</dcterms:created>
  <dcterms:modified xsi:type="dcterms:W3CDTF">2023-04-18T02:52:00Z</dcterms:modified>
</cp:coreProperties>
</file>