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49FF" w:rsidRPr="00987229" w:rsidRDefault="007249FF" w:rsidP="007249FF">
      <w:pPr>
        <w:spacing w:after="0" w:line="240" w:lineRule="auto"/>
        <w:jc w:val="center"/>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 xml:space="preserve">БЮЛЛЕТЕНЬ </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ОРГАНОВ  МЕСТНОГО САМОУПРАВЛЕНИЯ</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ПАЛЕЦКОГО СЕЛЬСОВЕТА</w:t>
      </w:r>
    </w:p>
    <w:p w:rsidR="007249FF" w:rsidRPr="00987229" w:rsidRDefault="007249FF" w:rsidP="007249FF">
      <w:pPr>
        <w:spacing w:after="0" w:line="240" w:lineRule="auto"/>
        <w:rPr>
          <w:rFonts w:ascii="Times New Roman" w:hAnsi="Times New Roman" w:cs="Times New Roman"/>
        </w:rPr>
      </w:pPr>
    </w:p>
    <w:p w:rsidR="007249FF" w:rsidRPr="00987229" w:rsidRDefault="007249FF" w:rsidP="007249FF">
      <w:pPr>
        <w:tabs>
          <w:tab w:val="left" w:pos="2460"/>
        </w:tabs>
        <w:spacing w:after="0" w:line="240" w:lineRule="auto"/>
        <w:jc w:val="center"/>
        <w:rPr>
          <w:rFonts w:ascii="Times New Roman" w:hAnsi="Times New Roman" w:cs="Times New Roman"/>
          <w:sz w:val="72"/>
          <w:szCs w:val="72"/>
        </w:rPr>
      </w:pPr>
      <w:r w:rsidRPr="00987229">
        <w:rPr>
          <w:rFonts w:ascii="Times New Roman" w:hAnsi="Times New Roman" w:cs="Times New Roman"/>
          <w:sz w:val="72"/>
          <w:szCs w:val="72"/>
        </w:rPr>
        <w:t xml:space="preserve">№ </w:t>
      </w:r>
      <w:r w:rsidR="00B72EE0">
        <w:rPr>
          <w:rFonts w:ascii="Times New Roman" w:hAnsi="Times New Roman" w:cs="Times New Roman"/>
          <w:color w:val="FF0000"/>
          <w:sz w:val="72"/>
          <w:szCs w:val="72"/>
        </w:rPr>
        <w:t>15</w:t>
      </w:r>
      <w:r w:rsidRPr="00987229">
        <w:rPr>
          <w:rFonts w:ascii="Times New Roman" w:hAnsi="Times New Roman" w:cs="Times New Roman"/>
          <w:color w:val="FF0000"/>
          <w:sz w:val="72"/>
          <w:szCs w:val="72"/>
        </w:rPr>
        <w:t xml:space="preserve"> </w:t>
      </w:r>
      <w:r w:rsidRPr="00987229">
        <w:rPr>
          <w:rFonts w:ascii="Times New Roman" w:hAnsi="Times New Roman" w:cs="Times New Roman"/>
          <w:sz w:val="72"/>
          <w:szCs w:val="72"/>
        </w:rPr>
        <w:t>о</w:t>
      </w:r>
      <w:r w:rsidR="002654FF">
        <w:rPr>
          <w:rFonts w:ascii="Times New Roman" w:hAnsi="Times New Roman" w:cs="Times New Roman"/>
          <w:sz w:val="72"/>
          <w:szCs w:val="72"/>
        </w:rPr>
        <w:t xml:space="preserve">т </w:t>
      </w:r>
      <w:r w:rsidR="00B72EE0">
        <w:rPr>
          <w:rFonts w:ascii="Times New Roman" w:hAnsi="Times New Roman" w:cs="Times New Roman"/>
          <w:color w:val="FF0000"/>
          <w:sz w:val="72"/>
          <w:szCs w:val="72"/>
        </w:rPr>
        <w:t>24.06</w:t>
      </w:r>
      <w:r w:rsidR="001A0266">
        <w:rPr>
          <w:rFonts w:ascii="Times New Roman" w:hAnsi="Times New Roman" w:cs="Times New Roman"/>
          <w:color w:val="FF0000"/>
          <w:sz w:val="72"/>
          <w:szCs w:val="72"/>
        </w:rPr>
        <w:t>.202</w:t>
      </w:r>
      <w:r w:rsidR="00285520">
        <w:rPr>
          <w:rFonts w:ascii="Times New Roman" w:hAnsi="Times New Roman" w:cs="Times New Roman"/>
          <w:color w:val="FF0000"/>
          <w:sz w:val="72"/>
          <w:szCs w:val="72"/>
        </w:rPr>
        <w:t>4</w:t>
      </w: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tabs>
          <w:tab w:val="left" w:pos="3690"/>
        </w:tabs>
        <w:spacing w:after="0" w:line="240" w:lineRule="auto"/>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276C7E" w:rsidRPr="00987229" w:rsidRDefault="00276C7E" w:rsidP="00276C7E">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с.Палецкое</w:t>
      </w:r>
    </w:p>
    <w:p w:rsidR="007249FF" w:rsidRDefault="007249FF"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Pr="00987229" w:rsidRDefault="00CD4822"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РЕДАКЦИОННЫЙ  СОВЕТ</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Главный редактор:</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Калач  Владимир  Иванович –Глава  Палецкого сельсовета Баганского  района  Новосибирской  области</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Члены  редакционного совета:</w:t>
      </w: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 xml:space="preserve"> </w:t>
      </w:r>
    </w:p>
    <w:p w:rsidR="007249FF" w:rsidRPr="00987229" w:rsidRDefault="00727FFB" w:rsidP="007249FF">
      <w:pPr>
        <w:spacing w:after="0" w:line="240" w:lineRule="auto"/>
        <w:jc w:val="both"/>
        <w:rPr>
          <w:rFonts w:ascii="Times New Roman" w:hAnsi="Times New Roman" w:cs="Times New Roman"/>
          <w:b/>
          <w:i/>
          <w:imprint/>
          <w:sz w:val="36"/>
          <w:szCs w:val="36"/>
        </w:rPr>
      </w:pPr>
      <w:r>
        <w:rPr>
          <w:rFonts w:ascii="Times New Roman" w:hAnsi="Times New Roman" w:cs="Times New Roman"/>
          <w:sz w:val="36"/>
          <w:szCs w:val="36"/>
        </w:rPr>
        <w:t>Михайлец Светлана Николаевна</w:t>
      </w:r>
      <w:r w:rsidR="007249FF" w:rsidRPr="00987229">
        <w:rPr>
          <w:rFonts w:ascii="Times New Roman" w:hAnsi="Times New Roman" w:cs="Times New Roman"/>
          <w:sz w:val="36"/>
          <w:szCs w:val="36"/>
        </w:rPr>
        <w:t xml:space="preserve"> –</w:t>
      </w:r>
      <w:r w:rsidR="007249FF">
        <w:rPr>
          <w:rFonts w:ascii="Times New Roman" w:hAnsi="Times New Roman" w:cs="Times New Roman"/>
          <w:sz w:val="36"/>
          <w:szCs w:val="36"/>
        </w:rPr>
        <w:t xml:space="preserve">специалист 1 разряда </w:t>
      </w:r>
      <w:r w:rsidR="007249FF"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Пиструга  Ольга  Робертовна –</w:t>
      </w:r>
      <w:r w:rsidR="00171014">
        <w:rPr>
          <w:rFonts w:ascii="Times New Roman" w:hAnsi="Times New Roman" w:cs="Times New Roman"/>
          <w:sz w:val="36"/>
          <w:szCs w:val="36"/>
        </w:rPr>
        <w:t>специалист 1 разряда</w:t>
      </w:r>
      <w:r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60BFE" w:rsidP="007249FF">
      <w:pPr>
        <w:spacing w:after="0" w:line="240" w:lineRule="auto"/>
        <w:jc w:val="both"/>
        <w:rPr>
          <w:rFonts w:ascii="Times New Roman" w:hAnsi="Times New Roman" w:cs="Times New Roman"/>
          <w:b/>
          <w:i/>
          <w:imprint/>
          <w:sz w:val="36"/>
          <w:szCs w:val="36"/>
        </w:rPr>
      </w:pPr>
      <w:r>
        <w:rPr>
          <w:rFonts w:ascii="Times New Roman" w:hAnsi="Times New Roman" w:cs="Times New Roman"/>
          <w:sz w:val="36"/>
          <w:szCs w:val="36"/>
        </w:rPr>
        <w:t>Гордусенко  Наталья  Сергеевна</w:t>
      </w:r>
      <w:r w:rsidR="007249FF" w:rsidRPr="00987229">
        <w:rPr>
          <w:rFonts w:ascii="Times New Roman" w:hAnsi="Times New Roman" w:cs="Times New Roman"/>
          <w:sz w:val="36"/>
          <w:szCs w:val="36"/>
        </w:rPr>
        <w:t xml:space="preserve"> –депутат Совета  депутатов Палецкого сельсовета  Баганского района Новосибирской области </w:t>
      </w:r>
    </w:p>
    <w:p w:rsidR="007249FF" w:rsidRDefault="007249FF"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Pr="00987229" w:rsidRDefault="00CD4822" w:rsidP="007249FF">
      <w:pPr>
        <w:spacing w:after="0" w:line="240" w:lineRule="auto"/>
        <w:rPr>
          <w:rFonts w:ascii="Times New Roman" w:hAnsi="Times New Roman" w:cs="Times New Roman"/>
          <w:sz w:val="36"/>
          <w:szCs w:val="36"/>
        </w:rPr>
      </w:pP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Учредитель  газеты  Администрации  Палецкого сельсовета  Баганского  района  Новосибирской  области </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Адрес  редакции и издателя  :   Октябрьская улица,№ 27,  Палецкое село, Баганского  района,  Новосибирской  области 632776</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телефон 8(383)53-45-115 факс 8(383)53-45-308 E-mail: </w:t>
      </w:r>
      <w:r w:rsidRPr="00987229">
        <w:rPr>
          <w:rFonts w:ascii="Times New Roman" w:hAnsi="Times New Roman" w:cs="Times New Roman"/>
          <w:sz w:val="18"/>
          <w:szCs w:val="18"/>
          <w:lang w:val="en-US"/>
        </w:rPr>
        <w:t>pal</w:t>
      </w:r>
      <w:r w:rsidRPr="00987229">
        <w:rPr>
          <w:rFonts w:ascii="Times New Roman" w:hAnsi="Times New Roman" w:cs="Times New Roman"/>
          <w:sz w:val="18"/>
          <w:szCs w:val="18"/>
        </w:rPr>
        <w:t>_</w:t>
      </w:r>
      <w:r w:rsidRPr="00987229">
        <w:rPr>
          <w:rFonts w:ascii="Times New Roman" w:hAnsi="Times New Roman" w:cs="Times New Roman"/>
          <w:sz w:val="18"/>
          <w:szCs w:val="18"/>
          <w:lang w:val="en-US"/>
        </w:rPr>
        <w:t>amo</w:t>
      </w:r>
      <w:r w:rsidRPr="00987229">
        <w:rPr>
          <w:rFonts w:ascii="Times New Roman" w:hAnsi="Times New Roman" w:cs="Times New Roman"/>
          <w:sz w:val="18"/>
          <w:szCs w:val="18"/>
        </w:rPr>
        <w:t>@</w:t>
      </w:r>
      <w:r w:rsidRPr="00987229">
        <w:rPr>
          <w:rFonts w:ascii="Times New Roman" w:hAnsi="Times New Roman" w:cs="Times New Roman"/>
          <w:sz w:val="18"/>
          <w:szCs w:val="18"/>
          <w:lang w:val="en-US"/>
        </w:rPr>
        <w:t>mail</w:t>
      </w:r>
      <w:r w:rsidRPr="00987229">
        <w:rPr>
          <w:rFonts w:ascii="Times New Roman" w:hAnsi="Times New Roman" w:cs="Times New Roman"/>
          <w:sz w:val="18"/>
          <w:szCs w:val="18"/>
        </w:rPr>
        <w:t>.ru</w:t>
      </w:r>
    </w:p>
    <w:p w:rsidR="007249FF" w:rsidRPr="00987229" w:rsidRDefault="007249FF" w:rsidP="007249FF">
      <w:pPr>
        <w:framePr w:hSpace="180" w:wrap="around" w:vAnchor="text" w:hAnchor="page" w:x="1696" w:y="203"/>
        <w:spacing w:after="0" w:line="240" w:lineRule="auto"/>
        <w:rPr>
          <w:rFonts w:ascii="Times New Roman" w:hAnsi="Times New Roman" w:cs="Times New Roman"/>
          <w:b/>
          <w:i/>
          <w:imprint/>
          <w:sz w:val="18"/>
          <w:szCs w:val="18"/>
        </w:rPr>
      </w:pPr>
      <w:r w:rsidRPr="00987229">
        <w:rPr>
          <w:rFonts w:ascii="Times New Roman" w:hAnsi="Times New Roman" w:cs="Times New Roman"/>
          <w:sz w:val="18"/>
          <w:szCs w:val="18"/>
        </w:rPr>
        <w:t xml:space="preserve">           Главный  редактор  -Калач  Владимир Иванович</w:t>
      </w:r>
    </w:p>
    <w:p w:rsidR="007249FF" w:rsidRPr="00987229" w:rsidRDefault="007249FF" w:rsidP="007249FF">
      <w:pPr>
        <w:spacing w:after="0" w:line="240" w:lineRule="auto"/>
        <w:rPr>
          <w:rFonts w:ascii="Times New Roman" w:hAnsi="Times New Roman" w:cs="Times New Roman"/>
          <w:sz w:val="36"/>
          <w:szCs w:val="36"/>
        </w:rPr>
      </w:pPr>
      <w:r w:rsidRPr="00987229">
        <w:rPr>
          <w:rFonts w:ascii="Times New Roman" w:hAnsi="Times New Roman" w:cs="Times New Roman"/>
          <w:sz w:val="18"/>
          <w:szCs w:val="18"/>
        </w:rPr>
        <w:lastRenderedPageBreak/>
        <w:t xml:space="preserve">                               Тираж  10 экземпляров. Бесплатно</w:t>
      </w:r>
    </w:p>
    <w:p w:rsidR="007249FF" w:rsidRPr="00987229" w:rsidRDefault="007249FF" w:rsidP="00CD4822">
      <w:pPr>
        <w:tabs>
          <w:tab w:val="left" w:pos="1785"/>
        </w:tabs>
        <w:spacing w:after="0" w:line="240" w:lineRule="auto"/>
        <w:rPr>
          <w:rFonts w:ascii="Times New Roman" w:hAnsi="Times New Roman" w:cs="Times New Roman"/>
          <w:sz w:val="36"/>
          <w:szCs w:val="36"/>
        </w:rPr>
      </w:pPr>
    </w:p>
    <w:p w:rsidR="007249FF" w:rsidRPr="00403247" w:rsidRDefault="007249FF" w:rsidP="007249FF">
      <w:pPr>
        <w:tabs>
          <w:tab w:val="left" w:pos="1785"/>
        </w:tabs>
        <w:spacing w:after="0" w:line="240" w:lineRule="auto"/>
        <w:rPr>
          <w:rFonts w:ascii="Times New Roman" w:hAnsi="Times New Roman" w:cs="Times New Roman"/>
          <w:sz w:val="18"/>
          <w:szCs w:val="18"/>
        </w:rPr>
      </w:pPr>
    </w:p>
    <w:p w:rsidR="007249FF" w:rsidRPr="00403247" w:rsidRDefault="007249FF" w:rsidP="007249FF">
      <w:pPr>
        <w:tabs>
          <w:tab w:val="left" w:pos="1785"/>
        </w:tabs>
        <w:spacing w:after="0" w:line="240" w:lineRule="auto"/>
        <w:rPr>
          <w:rFonts w:ascii="Times New Roman" w:hAnsi="Times New Roman" w:cs="Times New Roman"/>
          <w:sz w:val="18"/>
          <w:szCs w:val="18"/>
        </w:rPr>
      </w:pPr>
    </w:p>
    <w:p w:rsidR="007249FF" w:rsidRPr="00403247" w:rsidRDefault="007249FF" w:rsidP="007249FF">
      <w:pPr>
        <w:tabs>
          <w:tab w:val="left" w:pos="1785"/>
        </w:tabs>
        <w:spacing w:after="0" w:line="240" w:lineRule="auto"/>
        <w:jc w:val="center"/>
        <w:rPr>
          <w:rFonts w:ascii="Times New Roman" w:hAnsi="Times New Roman" w:cs="Times New Roman"/>
          <w:sz w:val="36"/>
          <w:szCs w:val="36"/>
        </w:rPr>
      </w:pPr>
      <w:r w:rsidRPr="00403247">
        <w:rPr>
          <w:rFonts w:ascii="Times New Roman" w:hAnsi="Times New Roman" w:cs="Times New Roman"/>
          <w:sz w:val="36"/>
          <w:szCs w:val="36"/>
        </w:rPr>
        <w:t>СОДЕРЖАНИЕ</w:t>
      </w:r>
    </w:p>
    <w:p w:rsidR="007249FF" w:rsidRPr="00403247" w:rsidRDefault="007249FF" w:rsidP="007249FF">
      <w:pPr>
        <w:tabs>
          <w:tab w:val="left" w:pos="1785"/>
        </w:tabs>
        <w:spacing w:after="0" w:line="240" w:lineRule="auto"/>
        <w:jc w:val="center"/>
        <w:rPr>
          <w:rFonts w:ascii="Times New Roman" w:hAnsi="Times New Roman" w:cs="Times New Roman"/>
          <w:sz w:val="36"/>
          <w:szCs w:val="36"/>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59"/>
        <w:gridCol w:w="8930"/>
      </w:tblGrid>
      <w:tr w:rsidR="007249FF" w:rsidRPr="00403247" w:rsidTr="00403247">
        <w:tc>
          <w:tcPr>
            <w:tcW w:w="9889" w:type="dxa"/>
            <w:gridSpan w:val="2"/>
          </w:tcPr>
          <w:p w:rsidR="007249FF" w:rsidRPr="00403247" w:rsidRDefault="007249FF" w:rsidP="008F559A">
            <w:pPr>
              <w:tabs>
                <w:tab w:val="left" w:pos="1785"/>
              </w:tabs>
              <w:spacing w:after="0" w:line="240" w:lineRule="auto"/>
              <w:jc w:val="center"/>
              <w:rPr>
                <w:rFonts w:ascii="Times New Roman" w:hAnsi="Times New Roman" w:cs="Times New Roman"/>
                <w:sz w:val="28"/>
                <w:szCs w:val="28"/>
              </w:rPr>
            </w:pPr>
            <w:r w:rsidRPr="00403247">
              <w:rPr>
                <w:rFonts w:ascii="Times New Roman" w:hAnsi="Times New Roman" w:cs="Times New Roman"/>
                <w:sz w:val="28"/>
                <w:szCs w:val="28"/>
              </w:rPr>
              <w:t xml:space="preserve">Нормативно правовые акты </w:t>
            </w:r>
          </w:p>
          <w:p w:rsidR="007249FF" w:rsidRPr="00403247" w:rsidRDefault="007249FF" w:rsidP="008F559A">
            <w:pPr>
              <w:tabs>
                <w:tab w:val="left" w:pos="1785"/>
              </w:tabs>
              <w:spacing w:after="0" w:line="240" w:lineRule="auto"/>
              <w:jc w:val="center"/>
              <w:rPr>
                <w:rFonts w:ascii="Times New Roman" w:hAnsi="Times New Roman" w:cs="Times New Roman"/>
                <w:sz w:val="36"/>
                <w:szCs w:val="36"/>
              </w:rPr>
            </w:pPr>
            <w:r w:rsidRPr="00403247">
              <w:rPr>
                <w:rFonts w:ascii="Times New Roman" w:hAnsi="Times New Roman" w:cs="Times New Roman"/>
                <w:sz w:val="28"/>
                <w:szCs w:val="28"/>
              </w:rPr>
              <w:t>Палецкого сельсовета Баганского района Новосибирской области</w:t>
            </w:r>
          </w:p>
        </w:tc>
      </w:tr>
      <w:tr w:rsidR="00BE2AEB" w:rsidRPr="00403247" w:rsidTr="00121B36">
        <w:trPr>
          <w:trHeight w:val="493"/>
        </w:trPr>
        <w:tc>
          <w:tcPr>
            <w:tcW w:w="959" w:type="dxa"/>
          </w:tcPr>
          <w:p w:rsidR="00467FEA" w:rsidRPr="00403247" w:rsidRDefault="00BE2AEB" w:rsidP="008F559A">
            <w:pPr>
              <w:tabs>
                <w:tab w:val="left" w:pos="1785"/>
              </w:tabs>
              <w:spacing w:after="0" w:line="240" w:lineRule="auto"/>
              <w:jc w:val="both"/>
              <w:rPr>
                <w:rFonts w:ascii="Times New Roman" w:hAnsi="Times New Roman" w:cs="Times New Roman"/>
                <w:sz w:val="36"/>
                <w:szCs w:val="36"/>
              </w:rPr>
            </w:pPr>
            <w:r w:rsidRPr="00403247">
              <w:rPr>
                <w:rFonts w:ascii="Times New Roman" w:hAnsi="Times New Roman" w:cs="Times New Roman"/>
                <w:sz w:val="36"/>
                <w:szCs w:val="36"/>
              </w:rPr>
              <w:t>1</w:t>
            </w:r>
          </w:p>
        </w:tc>
        <w:tc>
          <w:tcPr>
            <w:tcW w:w="8930" w:type="dxa"/>
          </w:tcPr>
          <w:p w:rsidR="00121B36" w:rsidRPr="00BE2AEB" w:rsidRDefault="00B72EE0" w:rsidP="0048032B">
            <w:pPr>
              <w:spacing w:after="0" w:line="240" w:lineRule="auto"/>
              <w:rPr>
                <w:rFonts w:ascii="Times New Roman" w:hAnsi="Times New Roman" w:cs="Times New Roman"/>
                <w:b/>
                <w:sz w:val="36"/>
                <w:szCs w:val="36"/>
              </w:rPr>
            </w:pPr>
            <w:r>
              <w:rPr>
                <w:rFonts w:ascii="Times New Roman" w:hAnsi="Times New Roman" w:cs="Times New Roman"/>
                <w:b/>
                <w:sz w:val="36"/>
                <w:szCs w:val="36"/>
              </w:rPr>
              <w:t>Сессия</w:t>
            </w:r>
          </w:p>
        </w:tc>
      </w:tr>
      <w:tr w:rsidR="00121B36" w:rsidRPr="00403247" w:rsidTr="00467FEA">
        <w:trPr>
          <w:trHeight w:val="314"/>
        </w:trPr>
        <w:tc>
          <w:tcPr>
            <w:tcW w:w="959" w:type="dxa"/>
          </w:tcPr>
          <w:p w:rsidR="00121B36" w:rsidRPr="00403247" w:rsidRDefault="005B501A" w:rsidP="008F559A">
            <w:pPr>
              <w:tabs>
                <w:tab w:val="left" w:pos="1785"/>
              </w:tabs>
              <w:spacing w:after="0" w:line="240" w:lineRule="auto"/>
              <w:jc w:val="both"/>
              <w:rPr>
                <w:rFonts w:ascii="Times New Roman" w:hAnsi="Times New Roman" w:cs="Times New Roman"/>
                <w:sz w:val="36"/>
                <w:szCs w:val="36"/>
              </w:rPr>
            </w:pPr>
            <w:r>
              <w:rPr>
                <w:rFonts w:ascii="Times New Roman" w:hAnsi="Times New Roman" w:cs="Times New Roman"/>
                <w:sz w:val="36"/>
                <w:szCs w:val="36"/>
              </w:rPr>
              <w:t>2</w:t>
            </w:r>
          </w:p>
        </w:tc>
        <w:tc>
          <w:tcPr>
            <w:tcW w:w="8930" w:type="dxa"/>
          </w:tcPr>
          <w:p w:rsidR="00121B36" w:rsidRDefault="00121B36" w:rsidP="0048032B">
            <w:pPr>
              <w:spacing w:after="0" w:line="240" w:lineRule="auto"/>
              <w:rPr>
                <w:rFonts w:ascii="Times New Roman" w:hAnsi="Times New Roman" w:cs="Times New Roman"/>
                <w:b/>
                <w:sz w:val="36"/>
                <w:szCs w:val="36"/>
              </w:rPr>
            </w:pPr>
          </w:p>
        </w:tc>
      </w:tr>
    </w:tbl>
    <w:p w:rsidR="00640F9C" w:rsidRDefault="00640F9C" w:rsidP="00640F9C">
      <w:pPr>
        <w:spacing w:after="0" w:line="240" w:lineRule="auto"/>
        <w:jc w:val="both"/>
        <w:rPr>
          <w:rFonts w:ascii="Times New Roman" w:hAnsi="Times New Roman" w:cs="Times New Roman"/>
          <w:b/>
          <w:sz w:val="36"/>
          <w:szCs w:val="36"/>
          <w:u w:val="single"/>
        </w:rPr>
      </w:pPr>
    </w:p>
    <w:p w:rsidR="005450B4" w:rsidRPr="00B72EE0" w:rsidRDefault="00B72EE0" w:rsidP="00640F9C">
      <w:pPr>
        <w:spacing w:after="0" w:line="240" w:lineRule="auto"/>
        <w:jc w:val="both"/>
        <w:rPr>
          <w:rFonts w:ascii="Times New Roman" w:hAnsi="Times New Roman" w:cs="Times New Roman"/>
          <w:b/>
          <w:sz w:val="36"/>
          <w:szCs w:val="36"/>
          <w:u w:val="single"/>
        </w:rPr>
      </w:pPr>
      <w:r w:rsidRPr="00B72EE0">
        <w:rPr>
          <w:rFonts w:ascii="Times New Roman" w:hAnsi="Times New Roman" w:cs="Times New Roman"/>
          <w:b/>
          <w:sz w:val="36"/>
          <w:szCs w:val="36"/>
          <w:u w:val="single"/>
        </w:rPr>
        <w:t>Сессия</w:t>
      </w:r>
    </w:p>
    <w:p w:rsidR="00B72EE0" w:rsidRDefault="00B72EE0" w:rsidP="00640F9C">
      <w:pPr>
        <w:spacing w:after="0" w:line="240" w:lineRule="auto"/>
        <w:jc w:val="both"/>
        <w:rPr>
          <w:rFonts w:ascii="Times New Roman" w:hAnsi="Times New Roman" w:cs="Times New Roman"/>
          <w:b/>
          <w:sz w:val="36"/>
          <w:szCs w:val="36"/>
          <w:u w:val="single"/>
        </w:rPr>
      </w:pPr>
    </w:p>
    <w:p w:rsidR="00B72EE0" w:rsidRPr="00B72EE0" w:rsidRDefault="00B72EE0" w:rsidP="00B72EE0">
      <w:pPr>
        <w:spacing w:after="0"/>
        <w:jc w:val="center"/>
        <w:rPr>
          <w:rFonts w:ascii="Times New Roman" w:hAnsi="Times New Roman" w:cs="Times New Roman"/>
          <w:b/>
          <w:bCs/>
          <w:color w:val="000000" w:themeColor="text1"/>
          <w:sz w:val="24"/>
          <w:szCs w:val="24"/>
        </w:rPr>
      </w:pPr>
      <w:r w:rsidRPr="00B72EE0">
        <w:rPr>
          <w:rFonts w:ascii="Times New Roman" w:hAnsi="Times New Roman" w:cs="Times New Roman"/>
          <w:b/>
          <w:bCs/>
          <w:color w:val="000000" w:themeColor="text1"/>
          <w:sz w:val="24"/>
          <w:szCs w:val="24"/>
        </w:rPr>
        <w:t>СОВЕТ ДЕПУТАТОВ</w:t>
      </w:r>
    </w:p>
    <w:p w:rsidR="00B72EE0" w:rsidRPr="00B72EE0" w:rsidRDefault="00B72EE0" w:rsidP="00B72EE0">
      <w:pPr>
        <w:spacing w:after="0"/>
        <w:jc w:val="center"/>
        <w:rPr>
          <w:rFonts w:ascii="Times New Roman" w:hAnsi="Times New Roman" w:cs="Times New Roman"/>
          <w:b/>
          <w:bCs/>
          <w:color w:val="000000" w:themeColor="text1"/>
          <w:sz w:val="24"/>
          <w:szCs w:val="24"/>
        </w:rPr>
      </w:pPr>
      <w:r w:rsidRPr="00B72EE0">
        <w:rPr>
          <w:rFonts w:ascii="Times New Roman" w:hAnsi="Times New Roman" w:cs="Times New Roman"/>
          <w:b/>
          <w:bCs/>
          <w:color w:val="000000" w:themeColor="text1"/>
          <w:sz w:val="24"/>
          <w:szCs w:val="24"/>
        </w:rPr>
        <w:t>ПАЛЕЦКОГО СЕЛЬСОВЕТА</w:t>
      </w:r>
    </w:p>
    <w:p w:rsidR="00B72EE0" w:rsidRPr="00B72EE0" w:rsidRDefault="00B72EE0" w:rsidP="00B72EE0">
      <w:pPr>
        <w:spacing w:after="0"/>
        <w:jc w:val="center"/>
        <w:rPr>
          <w:rFonts w:ascii="Times New Roman" w:hAnsi="Times New Roman" w:cs="Times New Roman"/>
          <w:b/>
          <w:bCs/>
          <w:i/>
          <w:color w:val="000000" w:themeColor="text1"/>
          <w:sz w:val="24"/>
          <w:szCs w:val="24"/>
        </w:rPr>
      </w:pPr>
      <w:r w:rsidRPr="00B72EE0">
        <w:rPr>
          <w:rFonts w:ascii="Times New Roman" w:hAnsi="Times New Roman" w:cs="Times New Roman"/>
          <w:b/>
          <w:bCs/>
          <w:color w:val="000000" w:themeColor="text1"/>
          <w:sz w:val="24"/>
          <w:szCs w:val="24"/>
        </w:rPr>
        <w:t>БАГАНСКОГО РАЙОНА</w:t>
      </w:r>
    </w:p>
    <w:p w:rsidR="00B72EE0" w:rsidRPr="00B72EE0" w:rsidRDefault="00B72EE0" w:rsidP="00B72EE0">
      <w:pPr>
        <w:spacing w:after="0"/>
        <w:jc w:val="center"/>
        <w:rPr>
          <w:rFonts w:ascii="Times New Roman" w:hAnsi="Times New Roman" w:cs="Times New Roman"/>
          <w:b/>
          <w:bCs/>
          <w:color w:val="000000" w:themeColor="text1"/>
          <w:sz w:val="24"/>
          <w:szCs w:val="24"/>
        </w:rPr>
      </w:pPr>
      <w:r w:rsidRPr="00B72EE0">
        <w:rPr>
          <w:rFonts w:ascii="Times New Roman" w:hAnsi="Times New Roman" w:cs="Times New Roman"/>
          <w:b/>
          <w:bCs/>
          <w:color w:val="000000" w:themeColor="text1"/>
          <w:sz w:val="24"/>
          <w:szCs w:val="24"/>
        </w:rPr>
        <w:t>НОВОСИБИРСКОЙ ОБЛАСТИ</w:t>
      </w:r>
    </w:p>
    <w:p w:rsidR="00B72EE0" w:rsidRPr="00B72EE0" w:rsidRDefault="00B72EE0" w:rsidP="00B72EE0">
      <w:pPr>
        <w:spacing w:after="0"/>
        <w:jc w:val="center"/>
        <w:rPr>
          <w:rFonts w:ascii="Times New Roman" w:hAnsi="Times New Roman" w:cs="Times New Roman"/>
          <w:b/>
          <w:bCs/>
          <w:color w:val="000000" w:themeColor="text1"/>
          <w:sz w:val="24"/>
          <w:szCs w:val="24"/>
        </w:rPr>
      </w:pPr>
    </w:p>
    <w:p w:rsidR="00B72EE0" w:rsidRPr="00B72EE0" w:rsidRDefault="00B72EE0" w:rsidP="00B72EE0">
      <w:pPr>
        <w:pStyle w:val="1"/>
        <w:spacing w:before="0" w:after="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                                                                  </w:t>
      </w:r>
      <w:r w:rsidRPr="00B72EE0">
        <w:rPr>
          <w:rFonts w:ascii="Times New Roman" w:hAnsi="Times New Roman" w:cs="Times New Roman"/>
          <w:color w:val="000000" w:themeColor="text1"/>
          <w:sz w:val="24"/>
          <w:szCs w:val="24"/>
        </w:rPr>
        <w:t>РЕШЕНИЕ</w:t>
      </w:r>
    </w:p>
    <w:p w:rsidR="00B72EE0" w:rsidRPr="00B72EE0" w:rsidRDefault="00B72EE0" w:rsidP="00B72EE0">
      <w:pPr>
        <w:pStyle w:val="3"/>
        <w:spacing w:before="0" w:beforeAutospacing="0" w:after="0" w:afterAutospacing="0"/>
        <w:jc w:val="center"/>
        <w:rPr>
          <w:color w:val="000000" w:themeColor="text1"/>
          <w:sz w:val="24"/>
          <w:szCs w:val="24"/>
        </w:rPr>
      </w:pPr>
      <w:r w:rsidRPr="00B72EE0">
        <w:rPr>
          <w:color w:val="000000" w:themeColor="text1"/>
          <w:sz w:val="24"/>
          <w:szCs w:val="24"/>
        </w:rPr>
        <w:t>(сорок седьмая сессия)</w:t>
      </w:r>
    </w:p>
    <w:p w:rsidR="00B72EE0" w:rsidRPr="00B72EE0" w:rsidRDefault="00B72EE0" w:rsidP="00B72EE0">
      <w:pPr>
        <w:spacing w:after="0"/>
        <w:jc w:val="center"/>
        <w:rPr>
          <w:rFonts w:ascii="Times New Roman" w:hAnsi="Times New Roman" w:cs="Times New Roman"/>
          <w:b/>
          <w:bCs/>
          <w:color w:val="000000" w:themeColor="text1"/>
          <w:sz w:val="24"/>
          <w:szCs w:val="24"/>
        </w:rPr>
      </w:pPr>
    </w:p>
    <w:p w:rsidR="00B72EE0" w:rsidRPr="00B72EE0" w:rsidRDefault="00B72EE0" w:rsidP="00B72EE0">
      <w:pPr>
        <w:spacing w:after="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                                              </w:t>
      </w:r>
      <w:r w:rsidRPr="00B72EE0">
        <w:rPr>
          <w:rFonts w:ascii="Times New Roman" w:hAnsi="Times New Roman" w:cs="Times New Roman"/>
          <w:color w:val="000000" w:themeColor="text1"/>
          <w:sz w:val="24"/>
          <w:szCs w:val="24"/>
        </w:rPr>
        <w:t>20.06.2024                            №210</w:t>
      </w:r>
    </w:p>
    <w:p w:rsidR="00B72EE0" w:rsidRPr="00B72EE0" w:rsidRDefault="00B72EE0" w:rsidP="00B72EE0">
      <w:pPr>
        <w:spacing w:after="0"/>
        <w:jc w:val="center"/>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с.Палецкое</w:t>
      </w:r>
    </w:p>
    <w:p w:rsidR="00B72EE0" w:rsidRPr="00B72EE0" w:rsidRDefault="00B72EE0" w:rsidP="00B72EE0">
      <w:pPr>
        <w:pStyle w:val="afa"/>
        <w:spacing w:after="0"/>
        <w:jc w:val="center"/>
        <w:rPr>
          <w:rFonts w:ascii="Times New Roman" w:hAnsi="Times New Roman" w:cs="Times New Roman"/>
          <w:b/>
          <w:bCs/>
          <w:color w:val="000000" w:themeColor="text1"/>
          <w:sz w:val="24"/>
          <w:szCs w:val="24"/>
        </w:rPr>
      </w:pPr>
    </w:p>
    <w:p w:rsidR="00B72EE0" w:rsidRPr="00B72EE0" w:rsidRDefault="00B72EE0" w:rsidP="00B72EE0">
      <w:pPr>
        <w:spacing w:after="0"/>
        <w:jc w:val="center"/>
        <w:rPr>
          <w:rFonts w:ascii="Times New Roman" w:hAnsi="Times New Roman" w:cs="Times New Roman"/>
          <w:b/>
          <w:color w:val="000000" w:themeColor="text1"/>
          <w:sz w:val="24"/>
          <w:szCs w:val="24"/>
        </w:rPr>
      </w:pPr>
      <w:r w:rsidRPr="00B72EE0">
        <w:rPr>
          <w:rFonts w:ascii="Times New Roman" w:hAnsi="Times New Roman" w:cs="Times New Roman"/>
          <w:b/>
          <w:color w:val="000000" w:themeColor="text1"/>
          <w:sz w:val="24"/>
          <w:szCs w:val="24"/>
        </w:rPr>
        <w:t>Об утверждении Положения о порядке проведения конкурса</w:t>
      </w:r>
    </w:p>
    <w:p w:rsidR="00B72EE0" w:rsidRPr="00B72EE0" w:rsidRDefault="00B72EE0" w:rsidP="00B72EE0">
      <w:pPr>
        <w:spacing w:after="0"/>
        <w:jc w:val="center"/>
        <w:rPr>
          <w:rFonts w:ascii="Times New Roman" w:hAnsi="Times New Roman" w:cs="Times New Roman"/>
          <w:color w:val="000000" w:themeColor="text1"/>
          <w:sz w:val="24"/>
          <w:szCs w:val="24"/>
        </w:rPr>
      </w:pPr>
      <w:r w:rsidRPr="00B72EE0">
        <w:rPr>
          <w:rFonts w:ascii="Times New Roman" w:hAnsi="Times New Roman" w:cs="Times New Roman"/>
          <w:b/>
          <w:color w:val="000000" w:themeColor="text1"/>
          <w:sz w:val="24"/>
          <w:szCs w:val="24"/>
        </w:rPr>
        <w:t>по отбору кандидатур на должность Главы Палецкого сельсовета Баганского района Новосибирской области</w:t>
      </w:r>
    </w:p>
    <w:p w:rsidR="00B72EE0" w:rsidRPr="00B72EE0" w:rsidRDefault="00B72EE0" w:rsidP="00B72EE0">
      <w:pPr>
        <w:spacing w:after="0"/>
        <w:jc w:val="both"/>
        <w:rPr>
          <w:rFonts w:ascii="Times New Roman" w:hAnsi="Times New Roman" w:cs="Times New Roman"/>
          <w:color w:val="000000" w:themeColor="text1"/>
          <w:sz w:val="24"/>
          <w:szCs w:val="24"/>
        </w:rPr>
      </w:pPr>
    </w:p>
    <w:p w:rsidR="00B72EE0" w:rsidRPr="00B72EE0" w:rsidRDefault="00B72EE0" w:rsidP="00B72EE0">
      <w:pPr>
        <w:spacing w:after="0"/>
        <w:ind w:firstLine="709"/>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В соответствии со статьей 36 Федерального закона от 6 октября 2003 года № 131-ФЗ «Об общих принципах организации местного самоуправления в Российской Федерации», статьей 2 Закона Новосибирской области от 24 ноября 2014 года № 484-ОЗ «Об отдельных вопросах организации местного самоуправления в Новосибирской области», на основании статьи 30 Устава сельского поселения Палецкого сельсовета Баганского муниципального района Новосибирской области Совет депутатов Палецкого сельсовета Баганского района Новосибирской области</w:t>
      </w:r>
    </w:p>
    <w:p w:rsidR="00B72EE0" w:rsidRPr="00B72EE0" w:rsidRDefault="00B72EE0" w:rsidP="00B72EE0">
      <w:pPr>
        <w:spacing w:after="0"/>
        <w:jc w:val="both"/>
        <w:rPr>
          <w:rFonts w:ascii="Times New Roman" w:hAnsi="Times New Roman" w:cs="Times New Roman"/>
          <w:b/>
          <w:color w:val="000000" w:themeColor="text1"/>
          <w:sz w:val="24"/>
          <w:szCs w:val="24"/>
        </w:rPr>
      </w:pPr>
      <w:r w:rsidRPr="00B72EE0">
        <w:rPr>
          <w:rFonts w:ascii="Times New Roman" w:hAnsi="Times New Roman" w:cs="Times New Roman"/>
          <w:b/>
          <w:color w:val="000000" w:themeColor="text1"/>
          <w:sz w:val="24"/>
          <w:szCs w:val="24"/>
        </w:rPr>
        <w:t>РЕШИЛ:</w:t>
      </w:r>
    </w:p>
    <w:p w:rsidR="00B72EE0" w:rsidRPr="00B72EE0" w:rsidRDefault="00B72EE0" w:rsidP="00B72EE0">
      <w:pPr>
        <w:spacing w:after="0"/>
        <w:ind w:firstLine="851"/>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1. Утвердить Положение о порядке проведения конкурса по отбору кандидатур на должность Главы Палецкого сельсовета Баганского района Новосибирской области согласно приложению.</w:t>
      </w:r>
    </w:p>
    <w:p w:rsidR="00B72EE0" w:rsidRPr="00B72EE0" w:rsidRDefault="00B72EE0" w:rsidP="00B72EE0">
      <w:pPr>
        <w:spacing w:after="0"/>
        <w:ind w:firstLine="851"/>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2. Опубликовать настоящее решение в периодическом печатном издании «Бюллетень органов местного самоуправления Палецкого сельсовета»и разместить на официальном сайте Палецкого сельсовета Баганского района Новосибирской области.</w:t>
      </w:r>
    </w:p>
    <w:p w:rsidR="00B72EE0" w:rsidRPr="00B72EE0" w:rsidRDefault="00B72EE0" w:rsidP="00B72EE0">
      <w:pPr>
        <w:spacing w:after="0"/>
        <w:ind w:firstLine="851"/>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3. Настоящее решение вступает в силу после его опубликования.</w:t>
      </w:r>
    </w:p>
    <w:p w:rsidR="00B72EE0" w:rsidRPr="00B72EE0" w:rsidRDefault="00B72EE0" w:rsidP="00B72EE0">
      <w:pPr>
        <w:spacing w:after="0"/>
        <w:ind w:firstLine="540"/>
        <w:jc w:val="both"/>
        <w:rPr>
          <w:rFonts w:ascii="Times New Roman" w:hAnsi="Times New Roman" w:cs="Times New Roman"/>
          <w:color w:val="000000" w:themeColor="text1"/>
          <w:sz w:val="24"/>
          <w:szCs w:val="24"/>
        </w:rPr>
      </w:pPr>
    </w:p>
    <w:p w:rsidR="00B72EE0" w:rsidRPr="00B72EE0" w:rsidRDefault="00B72EE0" w:rsidP="00B72EE0">
      <w:pPr>
        <w:spacing w:after="0"/>
        <w:ind w:firstLine="540"/>
        <w:jc w:val="both"/>
        <w:rPr>
          <w:rFonts w:ascii="Times New Roman" w:hAnsi="Times New Roman" w:cs="Times New Roman"/>
          <w:color w:val="000000" w:themeColor="text1"/>
          <w:sz w:val="24"/>
          <w:szCs w:val="24"/>
        </w:rPr>
      </w:pPr>
    </w:p>
    <w:p w:rsidR="00B72EE0" w:rsidRPr="00B72EE0" w:rsidRDefault="00B72EE0" w:rsidP="00B72EE0">
      <w:pPr>
        <w:spacing w:after="0"/>
        <w:jc w:val="both"/>
        <w:rPr>
          <w:rFonts w:ascii="Times New Roman" w:hAnsi="Times New Roman" w:cs="Times New Roman"/>
          <w:bCs/>
          <w:color w:val="000000" w:themeColor="text1"/>
          <w:sz w:val="24"/>
          <w:szCs w:val="24"/>
        </w:rPr>
      </w:pPr>
      <w:r w:rsidRPr="00B72EE0">
        <w:rPr>
          <w:rFonts w:ascii="Times New Roman" w:hAnsi="Times New Roman" w:cs="Times New Roman"/>
          <w:bCs/>
          <w:color w:val="000000" w:themeColor="text1"/>
          <w:sz w:val="24"/>
          <w:szCs w:val="24"/>
        </w:rPr>
        <w:t>Глава Палецкого сельсовета</w:t>
      </w:r>
    </w:p>
    <w:p w:rsidR="00B72EE0" w:rsidRPr="00B72EE0" w:rsidRDefault="00B72EE0" w:rsidP="00B72EE0">
      <w:pPr>
        <w:spacing w:after="0"/>
        <w:jc w:val="both"/>
        <w:rPr>
          <w:rFonts w:ascii="Times New Roman" w:hAnsi="Times New Roman" w:cs="Times New Roman"/>
          <w:bCs/>
          <w:color w:val="000000" w:themeColor="text1"/>
          <w:sz w:val="24"/>
          <w:szCs w:val="24"/>
        </w:rPr>
      </w:pPr>
      <w:r w:rsidRPr="00B72EE0">
        <w:rPr>
          <w:rFonts w:ascii="Times New Roman" w:hAnsi="Times New Roman" w:cs="Times New Roman"/>
          <w:bCs/>
          <w:color w:val="000000" w:themeColor="text1"/>
          <w:sz w:val="24"/>
          <w:szCs w:val="24"/>
        </w:rPr>
        <w:lastRenderedPageBreak/>
        <w:t>Баганского района Новосибирской области                                В.И.Калач</w:t>
      </w:r>
    </w:p>
    <w:p w:rsidR="00B72EE0" w:rsidRPr="00B72EE0" w:rsidRDefault="00B72EE0" w:rsidP="00B72EE0">
      <w:pPr>
        <w:spacing w:after="0"/>
        <w:jc w:val="both"/>
        <w:rPr>
          <w:rFonts w:ascii="Times New Roman" w:hAnsi="Times New Roman" w:cs="Times New Roman"/>
          <w:bCs/>
          <w:color w:val="000000" w:themeColor="text1"/>
          <w:sz w:val="24"/>
          <w:szCs w:val="24"/>
        </w:rPr>
      </w:pPr>
    </w:p>
    <w:p w:rsidR="00B72EE0" w:rsidRPr="00B72EE0" w:rsidRDefault="00B72EE0" w:rsidP="00B72EE0">
      <w:pPr>
        <w:spacing w:after="0"/>
        <w:jc w:val="both"/>
        <w:rPr>
          <w:rFonts w:ascii="Times New Roman" w:hAnsi="Times New Roman" w:cs="Times New Roman"/>
          <w:bCs/>
          <w:color w:val="000000" w:themeColor="text1"/>
          <w:sz w:val="24"/>
          <w:szCs w:val="24"/>
        </w:rPr>
      </w:pPr>
      <w:r w:rsidRPr="00B72EE0">
        <w:rPr>
          <w:rFonts w:ascii="Times New Roman" w:hAnsi="Times New Roman" w:cs="Times New Roman"/>
          <w:bCs/>
          <w:color w:val="000000" w:themeColor="text1"/>
          <w:sz w:val="24"/>
          <w:szCs w:val="24"/>
        </w:rPr>
        <w:t>Председатель Совета депутатов</w:t>
      </w:r>
    </w:p>
    <w:p w:rsidR="00B72EE0" w:rsidRPr="00B72EE0" w:rsidRDefault="00B72EE0" w:rsidP="00B72EE0">
      <w:pPr>
        <w:spacing w:after="0"/>
        <w:jc w:val="both"/>
        <w:rPr>
          <w:rFonts w:ascii="Times New Roman" w:hAnsi="Times New Roman" w:cs="Times New Roman"/>
          <w:bCs/>
          <w:color w:val="000000" w:themeColor="text1"/>
          <w:sz w:val="24"/>
          <w:szCs w:val="24"/>
        </w:rPr>
      </w:pPr>
      <w:r w:rsidRPr="00B72EE0">
        <w:rPr>
          <w:rFonts w:ascii="Times New Roman" w:hAnsi="Times New Roman" w:cs="Times New Roman"/>
          <w:bCs/>
          <w:color w:val="000000" w:themeColor="text1"/>
          <w:sz w:val="24"/>
          <w:szCs w:val="24"/>
        </w:rPr>
        <w:t>Палецкого сельсовета</w:t>
      </w:r>
    </w:p>
    <w:p w:rsidR="00B72EE0" w:rsidRPr="00B72EE0" w:rsidRDefault="00B72EE0" w:rsidP="00B72EE0">
      <w:pPr>
        <w:spacing w:after="0"/>
        <w:jc w:val="both"/>
        <w:rPr>
          <w:rFonts w:ascii="Times New Roman" w:hAnsi="Times New Roman" w:cs="Times New Roman"/>
          <w:bCs/>
          <w:color w:val="000000" w:themeColor="text1"/>
          <w:sz w:val="24"/>
          <w:szCs w:val="24"/>
        </w:rPr>
      </w:pPr>
      <w:r w:rsidRPr="00B72EE0">
        <w:rPr>
          <w:rFonts w:ascii="Times New Roman" w:hAnsi="Times New Roman" w:cs="Times New Roman"/>
          <w:bCs/>
          <w:color w:val="000000" w:themeColor="text1"/>
          <w:sz w:val="24"/>
          <w:szCs w:val="24"/>
        </w:rPr>
        <w:t>Баганского района Новосибирской области                              В.В.Дудченко</w:t>
      </w:r>
    </w:p>
    <w:p w:rsidR="00B72EE0" w:rsidRPr="00B72EE0" w:rsidRDefault="00B72EE0" w:rsidP="00B72EE0">
      <w:pPr>
        <w:spacing w:after="0"/>
        <w:jc w:val="both"/>
        <w:rPr>
          <w:rFonts w:ascii="Times New Roman" w:hAnsi="Times New Roman" w:cs="Times New Roman"/>
          <w:bCs/>
          <w:color w:val="000000" w:themeColor="text1"/>
          <w:sz w:val="24"/>
          <w:szCs w:val="24"/>
        </w:rPr>
      </w:pPr>
    </w:p>
    <w:p w:rsidR="00B72EE0" w:rsidRPr="00B72EE0" w:rsidRDefault="00B72EE0" w:rsidP="00B72EE0">
      <w:pPr>
        <w:spacing w:after="0"/>
        <w:rPr>
          <w:rFonts w:ascii="Times New Roman" w:hAnsi="Times New Roman" w:cs="Times New Roman"/>
          <w:sz w:val="24"/>
          <w:szCs w:val="24"/>
        </w:rPr>
      </w:pPr>
      <w:r w:rsidRPr="00B72EE0">
        <w:rPr>
          <w:rFonts w:ascii="Times New Roman" w:hAnsi="Times New Roman" w:cs="Times New Roman"/>
          <w:sz w:val="24"/>
          <w:szCs w:val="24"/>
        </w:rPr>
        <w:t>Новосибирская область,</w:t>
      </w:r>
    </w:p>
    <w:p w:rsidR="00B72EE0" w:rsidRPr="00B72EE0" w:rsidRDefault="00B72EE0" w:rsidP="00B72EE0">
      <w:pPr>
        <w:spacing w:after="0"/>
        <w:rPr>
          <w:rFonts w:ascii="Times New Roman" w:hAnsi="Times New Roman" w:cs="Times New Roman"/>
          <w:sz w:val="24"/>
          <w:szCs w:val="24"/>
        </w:rPr>
      </w:pPr>
      <w:r w:rsidRPr="00B72EE0">
        <w:rPr>
          <w:rFonts w:ascii="Times New Roman" w:hAnsi="Times New Roman" w:cs="Times New Roman"/>
          <w:sz w:val="24"/>
          <w:szCs w:val="24"/>
        </w:rPr>
        <w:t>Баганский район,</w:t>
      </w:r>
    </w:p>
    <w:p w:rsidR="00B72EE0" w:rsidRPr="00B72EE0" w:rsidRDefault="00B72EE0" w:rsidP="00B72EE0">
      <w:pPr>
        <w:spacing w:after="0"/>
        <w:rPr>
          <w:rFonts w:ascii="Times New Roman" w:hAnsi="Times New Roman" w:cs="Times New Roman"/>
          <w:sz w:val="24"/>
          <w:szCs w:val="24"/>
        </w:rPr>
      </w:pPr>
      <w:r w:rsidRPr="00B72EE0">
        <w:rPr>
          <w:rFonts w:ascii="Times New Roman" w:hAnsi="Times New Roman" w:cs="Times New Roman"/>
          <w:sz w:val="24"/>
          <w:szCs w:val="24"/>
        </w:rPr>
        <w:t>с.Палецкое, ул.Октябрьская, 27</w:t>
      </w:r>
    </w:p>
    <w:p w:rsidR="00B72EE0" w:rsidRPr="00B72EE0" w:rsidRDefault="00B72EE0" w:rsidP="00B72EE0">
      <w:pPr>
        <w:spacing w:after="0"/>
        <w:jc w:val="both"/>
        <w:rPr>
          <w:rFonts w:ascii="Times New Roman" w:hAnsi="Times New Roman" w:cs="Times New Roman"/>
          <w:sz w:val="24"/>
          <w:szCs w:val="24"/>
        </w:rPr>
      </w:pPr>
      <w:r w:rsidRPr="00B72EE0">
        <w:rPr>
          <w:rFonts w:ascii="Times New Roman" w:hAnsi="Times New Roman" w:cs="Times New Roman"/>
          <w:sz w:val="24"/>
          <w:szCs w:val="24"/>
        </w:rPr>
        <w:t>от 20.06.2024  № 141-нпа</w:t>
      </w:r>
    </w:p>
    <w:p w:rsidR="00B72EE0" w:rsidRPr="00B72EE0" w:rsidRDefault="00B72EE0" w:rsidP="00B72EE0">
      <w:pPr>
        <w:spacing w:after="0"/>
        <w:jc w:val="both"/>
        <w:rPr>
          <w:rFonts w:ascii="Times New Roman" w:hAnsi="Times New Roman" w:cs="Times New Roman"/>
          <w:bCs/>
          <w:color w:val="000000" w:themeColor="text1"/>
          <w:sz w:val="24"/>
          <w:szCs w:val="24"/>
        </w:rPr>
      </w:pPr>
      <w:r w:rsidRPr="00B72EE0">
        <w:rPr>
          <w:rFonts w:ascii="Times New Roman" w:hAnsi="Times New Roman" w:cs="Times New Roman"/>
          <w:bCs/>
          <w:color w:val="000000" w:themeColor="text1"/>
          <w:sz w:val="24"/>
          <w:szCs w:val="24"/>
        </w:rPr>
        <w:br w:type="page" w:clear="all"/>
      </w:r>
    </w:p>
    <w:p w:rsidR="00B72EE0" w:rsidRPr="00B72EE0" w:rsidRDefault="00B72EE0" w:rsidP="00B72EE0">
      <w:pPr>
        <w:spacing w:after="0"/>
        <w:jc w:val="right"/>
        <w:rPr>
          <w:rFonts w:ascii="Times New Roman" w:hAnsi="Times New Roman" w:cs="Times New Roman"/>
          <w:bCs/>
          <w:color w:val="000000" w:themeColor="text1"/>
          <w:sz w:val="24"/>
          <w:szCs w:val="24"/>
        </w:rPr>
      </w:pPr>
      <w:r w:rsidRPr="00B72EE0">
        <w:rPr>
          <w:rFonts w:ascii="Times New Roman" w:hAnsi="Times New Roman" w:cs="Times New Roman"/>
          <w:bCs/>
          <w:color w:val="000000" w:themeColor="text1"/>
          <w:sz w:val="24"/>
          <w:szCs w:val="24"/>
        </w:rPr>
        <w:lastRenderedPageBreak/>
        <w:t>Приложение</w:t>
      </w:r>
    </w:p>
    <w:p w:rsidR="00B72EE0" w:rsidRPr="00B72EE0" w:rsidRDefault="00B72EE0" w:rsidP="00B72EE0">
      <w:pPr>
        <w:spacing w:after="0"/>
        <w:ind w:firstLine="4860"/>
        <w:jc w:val="right"/>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Утверждено решением 47 сессии</w:t>
      </w:r>
    </w:p>
    <w:p w:rsidR="00B72EE0" w:rsidRPr="00B72EE0" w:rsidRDefault="00B72EE0" w:rsidP="00B72EE0">
      <w:pPr>
        <w:spacing w:after="0"/>
        <w:jc w:val="right"/>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 xml:space="preserve">Совета депутатов </w:t>
      </w:r>
    </w:p>
    <w:p w:rsidR="00B72EE0" w:rsidRPr="00B72EE0" w:rsidRDefault="00B72EE0" w:rsidP="00B72EE0">
      <w:pPr>
        <w:spacing w:after="0"/>
        <w:jc w:val="right"/>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Палецкого сельсовета</w:t>
      </w:r>
    </w:p>
    <w:p w:rsidR="00B72EE0" w:rsidRPr="00B72EE0" w:rsidRDefault="00B72EE0" w:rsidP="00B72EE0">
      <w:pPr>
        <w:spacing w:after="0"/>
        <w:jc w:val="right"/>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Баганского района</w:t>
      </w:r>
    </w:p>
    <w:p w:rsidR="00B72EE0" w:rsidRPr="00B72EE0" w:rsidRDefault="00B72EE0" w:rsidP="00B72EE0">
      <w:pPr>
        <w:spacing w:after="0"/>
        <w:jc w:val="right"/>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Новосибирской области</w:t>
      </w:r>
    </w:p>
    <w:p w:rsidR="00B72EE0" w:rsidRPr="00B72EE0" w:rsidRDefault="00B72EE0" w:rsidP="00B72EE0">
      <w:pPr>
        <w:spacing w:after="0"/>
        <w:jc w:val="right"/>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от 20</w:t>
      </w:r>
      <w:bookmarkStart w:id="0" w:name="_GoBack"/>
      <w:bookmarkEnd w:id="0"/>
      <w:r w:rsidRPr="00B72EE0">
        <w:rPr>
          <w:rFonts w:ascii="Times New Roman" w:hAnsi="Times New Roman" w:cs="Times New Roman"/>
          <w:color w:val="000000" w:themeColor="text1"/>
          <w:sz w:val="24"/>
          <w:szCs w:val="24"/>
        </w:rPr>
        <w:t>.06.2024 № 210</w:t>
      </w:r>
    </w:p>
    <w:p w:rsidR="00B72EE0" w:rsidRPr="00B72EE0" w:rsidRDefault="00B72EE0" w:rsidP="00B72EE0">
      <w:pPr>
        <w:spacing w:after="0"/>
        <w:jc w:val="both"/>
        <w:rPr>
          <w:rFonts w:ascii="Times New Roman" w:hAnsi="Times New Roman" w:cs="Times New Roman"/>
          <w:color w:val="000000" w:themeColor="text1"/>
          <w:sz w:val="24"/>
          <w:szCs w:val="24"/>
        </w:rPr>
      </w:pPr>
    </w:p>
    <w:p w:rsidR="00B72EE0" w:rsidRPr="00B72EE0" w:rsidRDefault="00B72EE0" w:rsidP="00B72EE0">
      <w:pPr>
        <w:spacing w:after="0"/>
        <w:jc w:val="both"/>
        <w:rPr>
          <w:rFonts w:ascii="Times New Roman" w:hAnsi="Times New Roman" w:cs="Times New Roman"/>
          <w:color w:val="000000" w:themeColor="text1"/>
          <w:sz w:val="24"/>
          <w:szCs w:val="24"/>
        </w:rPr>
      </w:pPr>
    </w:p>
    <w:p w:rsidR="00B72EE0" w:rsidRPr="00B72EE0" w:rsidRDefault="00B72EE0" w:rsidP="00B72EE0">
      <w:pPr>
        <w:spacing w:after="0"/>
        <w:jc w:val="both"/>
        <w:rPr>
          <w:rFonts w:ascii="Times New Roman" w:hAnsi="Times New Roman" w:cs="Times New Roman"/>
          <w:color w:val="000000" w:themeColor="text1"/>
          <w:sz w:val="24"/>
          <w:szCs w:val="24"/>
        </w:rPr>
      </w:pPr>
    </w:p>
    <w:p w:rsidR="00B72EE0" w:rsidRPr="00B72EE0" w:rsidRDefault="00B72EE0" w:rsidP="00B72EE0">
      <w:pPr>
        <w:spacing w:after="0"/>
        <w:jc w:val="center"/>
        <w:rPr>
          <w:rFonts w:ascii="Times New Roman" w:hAnsi="Times New Roman" w:cs="Times New Roman"/>
          <w:b/>
          <w:color w:val="000000" w:themeColor="text1"/>
          <w:sz w:val="24"/>
          <w:szCs w:val="24"/>
        </w:rPr>
      </w:pPr>
      <w:r w:rsidRPr="00B72EE0">
        <w:rPr>
          <w:rFonts w:ascii="Times New Roman" w:hAnsi="Times New Roman" w:cs="Times New Roman"/>
          <w:b/>
          <w:color w:val="000000" w:themeColor="text1"/>
          <w:sz w:val="24"/>
          <w:szCs w:val="24"/>
        </w:rPr>
        <w:t xml:space="preserve">ПОЛОЖЕНИЕ О ПОРЯДКЕ ПРОВЕДЕНИЯ КОНКУРСА </w:t>
      </w:r>
    </w:p>
    <w:p w:rsidR="00B72EE0" w:rsidRPr="00B72EE0" w:rsidRDefault="00B72EE0" w:rsidP="00B72EE0">
      <w:pPr>
        <w:spacing w:after="0"/>
        <w:jc w:val="center"/>
        <w:rPr>
          <w:rFonts w:ascii="Times New Roman" w:hAnsi="Times New Roman" w:cs="Times New Roman"/>
          <w:b/>
          <w:i/>
          <w:color w:val="000000" w:themeColor="text1"/>
          <w:sz w:val="24"/>
          <w:szCs w:val="24"/>
        </w:rPr>
      </w:pPr>
      <w:r w:rsidRPr="00B72EE0">
        <w:rPr>
          <w:rFonts w:ascii="Times New Roman" w:hAnsi="Times New Roman" w:cs="Times New Roman"/>
          <w:b/>
          <w:color w:val="000000" w:themeColor="text1"/>
          <w:sz w:val="24"/>
          <w:szCs w:val="24"/>
        </w:rPr>
        <w:t>ПО ОТБОРУ КАНДИДАТУР НА ДОЛЖНОСТЬ ГЛАВЫ ПАЛЕЦКОГО СЕЛЬСОВЕТА БАГАНСКОГО РАЙОНА НОВОСИБИРСКОЙ ОБЛАСТИ</w:t>
      </w:r>
    </w:p>
    <w:p w:rsidR="00B72EE0" w:rsidRPr="00B72EE0" w:rsidRDefault="00B72EE0" w:rsidP="00B72EE0">
      <w:pPr>
        <w:spacing w:after="0"/>
        <w:jc w:val="center"/>
        <w:rPr>
          <w:rFonts w:ascii="Times New Roman" w:hAnsi="Times New Roman" w:cs="Times New Roman"/>
          <w:color w:val="000000" w:themeColor="text1"/>
          <w:sz w:val="24"/>
          <w:szCs w:val="24"/>
        </w:rPr>
      </w:pPr>
    </w:p>
    <w:p w:rsidR="00B72EE0" w:rsidRPr="00B72EE0" w:rsidRDefault="00B72EE0" w:rsidP="00B72EE0">
      <w:pPr>
        <w:tabs>
          <w:tab w:val="left" w:pos="0"/>
        </w:tabs>
        <w:spacing w:after="0"/>
        <w:jc w:val="both"/>
        <w:rPr>
          <w:rFonts w:ascii="Times New Roman" w:hAnsi="Times New Roman" w:cs="Times New Roman"/>
          <w:color w:val="000000" w:themeColor="text1"/>
          <w:sz w:val="24"/>
          <w:szCs w:val="24"/>
        </w:rPr>
      </w:pPr>
    </w:p>
    <w:p w:rsidR="00B72EE0" w:rsidRPr="00B72EE0" w:rsidRDefault="00B72EE0" w:rsidP="00B72EE0">
      <w:pPr>
        <w:tabs>
          <w:tab w:val="left" w:pos="0"/>
        </w:tabs>
        <w:spacing w:after="0"/>
        <w:ind w:firstLine="540"/>
        <w:jc w:val="center"/>
        <w:rPr>
          <w:rFonts w:ascii="Times New Roman" w:hAnsi="Times New Roman" w:cs="Times New Roman"/>
          <w:b/>
          <w:color w:val="000000" w:themeColor="text1"/>
          <w:sz w:val="24"/>
          <w:szCs w:val="24"/>
        </w:rPr>
      </w:pPr>
      <w:r w:rsidRPr="00B72EE0">
        <w:rPr>
          <w:rFonts w:ascii="Times New Roman" w:hAnsi="Times New Roman" w:cs="Times New Roman"/>
          <w:b/>
          <w:color w:val="000000" w:themeColor="text1"/>
          <w:sz w:val="24"/>
          <w:szCs w:val="24"/>
        </w:rPr>
        <w:t>1. Общие положения</w:t>
      </w:r>
    </w:p>
    <w:p w:rsidR="00B72EE0" w:rsidRPr="00B72EE0" w:rsidRDefault="00B72EE0" w:rsidP="00B72EE0">
      <w:pPr>
        <w:spacing w:after="0"/>
        <w:ind w:firstLine="851"/>
        <w:jc w:val="both"/>
        <w:rPr>
          <w:rFonts w:ascii="Times New Roman" w:hAnsi="Times New Roman" w:cs="Times New Roman"/>
          <w:i/>
          <w:color w:val="000000" w:themeColor="text1"/>
          <w:sz w:val="24"/>
          <w:szCs w:val="24"/>
        </w:rPr>
      </w:pPr>
      <w:r w:rsidRPr="00B72EE0">
        <w:rPr>
          <w:rFonts w:ascii="Times New Roman" w:hAnsi="Times New Roman" w:cs="Times New Roman"/>
          <w:color w:val="000000" w:themeColor="text1"/>
          <w:sz w:val="24"/>
          <w:szCs w:val="24"/>
        </w:rPr>
        <w:t>1.1. Настоящее Положение определяет порядок проведения конкурса по отбору кандидатур на должность Главы Палецкого сельсовета Баганского района Новосибирской области (далее – Глава муниципального образования).</w:t>
      </w:r>
    </w:p>
    <w:p w:rsidR="00B72EE0" w:rsidRPr="00B72EE0" w:rsidRDefault="00B72EE0" w:rsidP="00B72EE0">
      <w:pPr>
        <w:pStyle w:val="Pa3"/>
        <w:ind w:firstLine="851"/>
        <w:jc w:val="both"/>
        <w:rPr>
          <w:rFonts w:ascii="Times New Roman" w:hAnsi="Times New Roman"/>
          <w:color w:val="000000" w:themeColor="text1"/>
        </w:rPr>
      </w:pPr>
      <w:r w:rsidRPr="00B72EE0">
        <w:rPr>
          <w:rFonts w:ascii="Times New Roman" w:hAnsi="Times New Roman"/>
          <w:color w:val="000000" w:themeColor="text1"/>
        </w:rPr>
        <w:t>1.2. Право на участие в конкурсе имеют лица, достигшие возраста 21 год, владеющие государственным языком Российской Федерации, не имеющие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ограничений пассивного избирательного права для избрания выборным должностным лицом местного самоуправления и отвечающие требованиям, предъявляемым к гражданину Российской Федерации, претендующему на должность Главы муниципального образования, установленным настоящим Положением.</w:t>
      </w:r>
    </w:p>
    <w:p w:rsidR="00B72EE0" w:rsidRPr="00B72EE0" w:rsidRDefault="00B72EE0" w:rsidP="00B72EE0">
      <w:pPr>
        <w:spacing w:after="0" w:line="280" w:lineRule="atLeast"/>
        <w:ind w:firstLine="851"/>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 xml:space="preserve">В число требований к гражданам Российской Федерации, претендующим на должность Главы муниципального образования, включается требование </w:t>
      </w:r>
      <w:r w:rsidRPr="00B72EE0">
        <w:rPr>
          <w:rFonts w:ascii="Times New Roman" w:eastAsia="Calibri" w:hAnsi="Times New Roman" w:cs="Times New Roman"/>
          <w:bCs/>
          <w:color w:val="000000" w:themeColor="text1"/>
          <w:sz w:val="24"/>
          <w:szCs w:val="24"/>
        </w:rPr>
        <w:t xml:space="preserve">об исполнении обязанности </w:t>
      </w:r>
      <w:r w:rsidRPr="00B72EE0">
        <w:rPr>
          <w:rFonts w:ascii="Times New Roman" w:hAnsi="Times New Roman" w:cs="Times New Roman"/>
          <w:color w:val="000000" w:themeColor="text1"/>
          <w:sz w:val="24"/>
          <w:szCs w:val="24"/>
        </w:rPr>
        <w:t>представления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 (супругов) и несовершеннолетних детей, установленное частью 4.2 статьи 12.1 Федерального закона от 25 декабря 2008 года № 273-ФЗ «О противодействиикоррупции», в порядке,</w:t>
      </w:r>
      <w:r w:rsidRPr="00B72EE0">
        <w:rPr>
          <w:rFonts w:ascii="Times New Roman" w:eastAsia="Calibri" w:hAnsi="Times New Roman" w:cs="Times New Roman"/>
          <w:bCs/>
          <w:color w:val="000000" w:themeColor="text1"/>
          <w:sz w:val="24"/>
          <w:szCs w:val="24"/>
        </w:rPr>
        <w:t xml:space="preserve">установленном </w:t>
      </w:r>
      <w:r w:rsidRPr="00B72EE0">
        <w:rPr>
          <w:rFonts w:ascii="Times New Roman" w:hAnsi="Times New Roman" w:cs="Times New Roman"/>
          <w:color w:val="000000" w:themeColor="text1"/>
          <w:sz w:val="24"/>
          <w:szCs w:val="24"/>
        </w:rPr>
        <w:t xml:space="preserve">Законом Новосибирской области от 10 ноября 2017 года № 216-ОЗ </w:t>
      </w:r>
      <w:r w:rsidRPr="00B72EE0">
        <w:rPr>
          <w:rFonts w:ascii="Times New Roman" w:hAnsi="Times New Roman" w:cs="Times New Roman"/>
          <w:sz w:val="24"/>
          <w:szCs w:val="24"/>
        </w:rPr>
        <w:t>«Об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 (д</w:t>
      </w:r>
      <w:r w:rsidRPr="00B72EE0">
        <w:rPr>
          <w:rFonts w:ascii="Times New Roman" w:hAnsi="Times New Roman" w:cs="Times New Roman"/>
          <w:color w:val="000000" w:themeColor="text1"/>
          <w:sz w:val="24"/>
          <w:szCs w:val="24"/>
        </w:rPr>
        <w:t>алее ‒ Закон Новосибирской области № 216-ОЗ).</w:t>
      </w:r>
    </w:p>
    <w:p w:rsidR="00B72EE0" w:rsidRPr="00B72EE0" w:rsidRDefault="00B72EE0" w:rsidP="00B72EE0">
      <w:pPr>
        <w:tabs>
          <w:tab w:val="left" w:pos="0"/>
        </w:tabs>
        <w:spacing w:after="0"/>
        <w:ind w:firstLine="851"/>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1.3. При проведении конкурса кандидаты имеют равные права.</w:t>
      </w:r>
    </w:p>
    <w:p w:rsidR="00B72EE0" w:rsidRPr="00B72EE0" w:rsidRDefault="00B72EE0" w:rsidP="00B72EE0">
      <w:pPr>
        <w:tabs>
          <w:tab w:val="left" w:pos="0"/>
        </w:tabs>
        <w:spacing w:after="0"/>
        <w:rPr>
          <w:rFonts w:ascii="Times New Roman" w:hAnsi="Times New Roman" w:cs="Times New Roman"/>
          <w:color w:val="000000" w:themeColor="text1"/>
          <w:sz w:val="24"/>
          <w:szCs w:val="24"/>
        </w:rPr>
      </w:pPr>
    </w:p>
    <w:p w:rsidR="00B72EE0" w:rsidRPr="00B72EE0" w:rsidRDefault="00B72EE0" w:rsidP="00B72EE0">
      <w:pPr>
        <w:tabs>
          <w:tab w:val="left" w:pos="0"/>
        </w:tabs>
        <w:spacing w:after="0"/>
        <w:jc w:val="center"/>
        <w:rPr>
          <w:rFonts w:ascii="Times New Roman" w:hAnsi="Times New Roman" w:cs="Times New Roman"/>
          <w:b/>
          <w:color w:val="000000" w:themeColor="text1"/>
          <w:sz w:val="24"/>
          <w:szCs w:val="24"/>
        </w:rPr>
      </w:pPr>
      <w:r w:rsidRPr="00B72EE0">
        <w:rPr>
          <w:rFonts w:ascii="Times New Roman" w:hAnsi="Times New Roman" w:cs="Times New Roman"/>
          <w:b/>
          <w:color w:val="000000" w:themeColor="text1"/>
          <w:sz w:val="24"/>
          <w:szCs w:val="24"/>
        </w:rPr>
        <w:t>2. Цель проведения и назначение конкурса</w:t>
      </w:r>
    </w:p>
    <w:p w:rsidR="00B72EE0" w:rsidRPr="00B72EE0" w:rsidRDefault="00B72EE0" w:rsidP="00B72EE0">
      <w:pPr>
        <w:tabs>
          <w:tab w:val="left" w:pos="0"/>
        </w:tabs>
        <w:spacing w:after="0"/>
        <w:ind w:firstLine="851"/>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2.1. Целью конкурса является отбор на альтернативной основе кандидатов, наиболее подготовленных для замещения должности Главы муниципального образования, из числа гражданРоссийской Федерации, представивших документы для участия в конкурсе (далее также ‒ гражданин Российской Федерации), на основании результатов тестирования, представленной кандидатом программы развития муниципального образования, оценки личных и профессиональных качеств.</w:t>
      </w:r>
    </w:p>
    <w:p w:rsidR="00B72EE0" w:rsidRPr="00B72EE0" w:rsidRDefault="00B72EE0" w:rsidP="00B72EE0">
      <w:pPr>
        <w:tabs>
          <w:tab w:val="left" w:pos="0"/>
        </w:tabs>
        <w:spacing w:after="0"/>
        <w:ind w:firstLine="851"/>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lastRenderedPageBreak/>
        <w:t>2.2. Решение о проведении конкурса принимается Советом депутатов Палецкого сельсовета Баганского района Новосибирской области (далее – Совет депутатов) не позднее 30 дней со дня истечения срока полномочий Главы муниципального образования. Объявление Совета депутатов о проведении конкурса, его условиях, дате, времени и месте проведения публикуется в газете «Бюллетень органов местного самоуправления Палецкого сельсовета» не позднее, чем за 20 дней до дня проведения конкурса.</w:t>
      </w:r>
    </w:p>
    <w:p w:rsidR="00B72EE0" w:rsidRPr="00B72EE0" w:rsidRDefault="00B72EE0" w:rsidP="00B72EE0">
      <w:pPr>
        <w:tabs>
          <w:tab w:val="left" w:pos="0"/>
        </w:tabs>
        <w:spacing w:after="0"/>
        <w:ind w:firstLine="851"/>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2.3. В случае досрочного прекращения полномочий Главы муниципального образования решение о проведении конкурса принимается Советом депутатов в течение 30 дней со дня прекращения полномочий Главы муниципального образования.</w:t>
      </w:r>
    </w:p>
    <w:p w:rsidR="00B72EE0" w:rsidRPr="00B72EE0" w:rsidRDefault="00B72EE0" w:rsidP="00B72EE0">
      <w:pPr>
        <w:spacing w:after="0"/>
        <w:ind w:firstLine="851"/>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В случае досрочного прекращения полномочий Главы муниципального образования он избирается не позднее чем через шесть месяцев со дня такого прекращения полномочий.</w:t>
      </w:r>
    </w:p>
    <w:p w:rsidR="00B72EE0" w:rsidRPr="00B72EE0" w:rsidRDefault="00B72EE0" w:rsidP="00B72EE0">
      <w:pPr>
        <w:spacing w:after="0"/>
        <w:ind w:firstLine="851"/>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При этом если до истечения срока полномочий Совета депутатов осталось менее шести месяцев, избрание Главы муниципального образования осуществляется в течение трех месяцев со дня избрания Совета депутатов в правомочном составе.</w:t>
      </w:r>
      <w:r w:rsidRPr="00B72EE0">
        <w:rPr>
          <w:rStyle w:val="affa"/>
          <w:rFonts w:ascii="Times New Roman" w:hAnsi="Times New Roman" w:cs="Times New Roman"/>
          <w:color w:val="000000" w:themeColor="text1"/>
          <w:sz w:val="24"/>
          <w:szCs w:val="24"/>
        </w:rPr>
        <w:footnoteReference w:id="2"/>
      </w:r>
    </w:p>
    <w:p w:rsidR="00B72EE0" w:rsidRPr="00B72EE0" w:rsidRDefault="00B72EE0" w:rsidP="00B72EE0">
      <w:pPr>
        <w:tabs>
          <w:tab w:val="left" w:pos="0"/>
        </w:tabs>
        <w:spacing w:after="0"/>
        <w:ind w:firstLine="540"/>
        <w:jc w:val="center"/>
        <w:rPr>
          <w:rFonts w:ascii="Times New Roman" w:hAnsi="Times New Roman" w:cs="Times New Roman"/>
          <w:color w:val="000000" w:themeColor="text1"/>
          <w:sz w:val="24"/>
          <w:szCs w:val="24"/>
        </w:rPr>
      </w:pPr>
    </w:p>
    <w:p w:rsidR="00B72EE0" w:rsidRPr="00B72EE0" w:rsidRDefault="00B72EE0" w:rsidP="00B72EE0">
      <w:pPr>
        <w:tabs>
          <w:tab w:val="left" w:pos="0"/>
        </w:tabs>
        <w:spacing w:after="0"/>
        <w:jc w:val="center"/>
        <w:rPr>
          <w:rFonts w:ascii="Times New Roman" w:hAnsi="Times New Roman" w:cs="Times New Roman"/>
          <w:b/>
          <w:color w:val="000000" w:themeColor="text1"/>
          <w:sz w:val="24"/>
          <w:szCs w:val="24"/>
        </w:rPr>
      </w:pPr>
      <w:r w:rsidRPr="00B72EE0">
        <w:rPr>
          <w:rFonts w:ascii="Times New Roman" w:hAnsi="Times New Roman" w:cs="Times New Roman"/>
          <w:b/>
          <w:color w:val="000000" w:themeColor="text1"/>
          <w:sz w:val="24"/>
          <w:szCs w:val="24"/>
        </w:rPr>
        <w:t>3. Условия конкурса</w:t>
      </w:r>
    </w:p>
    <w:p w:rsidR="00B72EE0" w:rsidRPr="00B72EE0" w:rsidRDefault="00B72EE0" w:rsidP="00B72EE0">
      <w:pPr>
        <w:tabs>
          <w:tab w:val="left" w:pos="0"/>
        </w:tabs>
        <w:spacing w:after="0"/>
        <w:ind w:firstLine="851"/>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3.1. Не имеет права участвовать в конкурсе гражданин Российской Федерации:</w:t>
      </w:r>
    </w:p>
    <w:p w:rsidR="00B72EE0" w:rsidRPr="00B72EE0" w:rsidRDefault="00B72EE0" w:rsidP="00B72EE0">
      <w:pPr>
        <w:tabs>
          <w:tab w:val="left" w:pos="0"/>
        </w:tabs>
        <w:spacing w:after="0"/>
        <w:ind w:firstLine="851"/>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1) признанный недееспособным</w:t>
      </w:r>
      <w:r w:rsidRPr="00B72EE0">
        <w:rPr>
          <w:rFonts w:ascii="Times New Roman" w:hAnsi="Times New Roman" w:cs="Times New Roman"/>
          <w:bCs/>
          <w:color w:val="000000" w:themeColor="text1"/>
          <w:sz w:val="24"/>
          <w:szCs w:val="24"/>
        </w:rPr>
        <w:t xml:space="preserve"> решением суда, вступившим в законную силу</w:t>
      </w:r>
      <w:r w:rsidRPr="00B72EE0">
        <w:rPr>
          <w:rFonts w:ascii="Times New Roman" w:hAnsi="Times New Roman" w:cs="Times New Roman"/>
          <w:color w:val="000000" w:themeColor="text1"/>
          <w:sz w:val="24"/>
          <w:szCs w:val="24"/>
        </w:rPr>
        <w:t>;</w:t>
      </w:r>
    </w:p>
    <w:p w:rsidR="00B72EE0" w:rsidRPr="00B72EE0" w:rsidRDefault="00B72EE0" w:rsidP="00B72EE0">
      <w:pPr>
        <w:tabs>
          <w:tab w:val="left" w:pos="0"/>
        </w:tabs>
        <w:spacing w:after="0"/>
        <w:ind w:firstLine="851"/>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2) содержащийся в местах лишения свободы по приговору суда;</w:t>
      </w:r>
    </w:p>
    <w:p w:rsidR="00B72EE0" w:rsidRPr="00B72EE0" w:rsidRDefault="00B72EE0" w:rsidP="00B72EE0">
      <w:pPr>
        <w:tabs>
          <w:tab w:val="left" w:pos="0"/>
        </w:tabs>
        <w:spacing w:after="0"/>
        <w:ind w:firstLine="851"/>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3) осужденный к лишению свободы за совершение тяжких и (или) особо тяжких преступлений и имеющий на день проведения конкурса неснятую и непогашенную судимость за указанные преступления;</w:t>
      </w:r>
    </w:p>
    <w:p w:rsidR="00B72EE0" w:rsidRPr="00B72EE0" w:rsidRDefault="00B72EE0" w:rsidP="00B72EE0">
      <w:pPr>
        <w:tabs>
          <w:tab w:val="left" w:pos="0"/>
        </w:tabs>
        <w:spacing w:after="0"/>
        <w:ind w:firstLine="851"/>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4) осужденный к лишению свободы за совершение тяжких преступлений, судимость которых снята или погашена, - до истечения десяти лет со дня снятия или погашения судимости;</w:t>
      </w:r>
    </w:p>
    <w:p w:rsidR="00B72EE0" w:rsidRPr="00B72EE0" w:rsidRDefault="00B72EE0" w:rsidP="00B72EE0">
      <w:pPr>
        <w:tabs>
          <w:tab w:val="left" w:pos="0"/>
        </w:tabs>
        <w:spacing w:after="0"/>
        <w:ind w:firstLine="851"/>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5) осужденный к лишению свободы за совершение особо тяжких преступлений, судимость которых снята или погашена, до истечения пятнадцати лет со дня снятия или погашения судимости;</w:t>
      </w:r>
    </w:p>
    <w:p w:rsidR="00B72EE0" w:rsidRPr="00B72EE0" w:rsidRDefault="00B72EE0" w:rsidP="00B72EE0">
      <w:pPr>
        <w:tabs>
          <w:tab w:val="left" w:pos="0"/>
        </w:tabs>
        <w:spacing w:after="0"/>
        <w:ind w:firstLine="851"/>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6) осужденный за совершение преступлений экстремистской направленности, предусмотренных Уголовным кодексом Российской Федерации, и имеющий на день проведения конкурса неснятую и непогашенную судимость за указанные преступления, если на таких лиц не распространяется действие подпунктов 4 и 5 настоящего пункта;</w:t>
      </w:r>
    </w:p>
    <w:p w:rsidR="00B72EE0" w:rsidRPr="00B72EE0" w:rsidRDefault="00B72EE0" w:rsidP="00B72EE0">
      <w:pPr>
        <w:tabs>
          <w:tab w:val="left" w:pos="0"/>
        </w:tabs>
        <w:spacing w:after="0"/>
        <w:ind w:firstLine="851"/>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7) </w:t>
      </w:r>
      <w:r w:rsidRPr="00B72EE0">
        <w:rPr>
          <w:rFonts w:ascii="Times New Roman" w:hAnsi="Times New Roman" w:cs="Times New Roman"/>
          <w:bCs/>
          <w:color w:val="000000" w:themeColor="text1"/>
          <w:sz w:val="24"/>
          <w:szCs w:val="24"/>
        </w:rPr>
        <w:t xml:space="preserve">осужденный к лишению свободы за совершение преступлений, предусмотренных </w:t>
      </w:r>
      <w:hyperlink r:id="rId8" w:tooltip="consultantplus://offline/ref=A20C9AA81D2480F4DDC7CAFCBB98CB5C4072B517E0EAAC3B652B2BBF4C28B80443C555B30FED39B3AEF5C371FE88C27CC19E61D574841E48SEo1E" w:history="1">
        <w:r w:rsidRPr="00B72EE0">
          <w:rPr>
            <w:rFonts w:ascii="Times New Roman" w:hAnsi="Times New Roman" w:cs="Times New Roman"/>
            <w:bCs/>
            <w:color w:val="000000" w:themeColor="text1"/>
            <w:sz w:val="24"/>
            <w:szCs w:val="24"/>
          </w:rPr>
          <w:t>статьей 106</w:t>
        </w:r>
      </w:hyperlink>
      <w:r w:rsidRPr="00B72EE0">
        <w:rPr>
          <w:rFonts w:ascii="Times New Roman" w:hAnsi="Times New Roman" w:cs="Times New Roman"/>
          <w:bCs/>
          <w:color w:val="000000" w:themeColor="text1"/>
          <w:sz w:val="24"/>
          <w:szCs w:val="24"/>
        </w:rPr>
        <w:t xml:space="preserve">, </w:t>
      </w:r>
      <w:hyperlink r:id="rId9" w:tooltip="consultantplus://offline/ref=A20C9AA81D2480F4DDC7CAFCBB98CB5C4072B517E0EAAC3B652B2BBF4C28B80443C555B30FED39B3A4F5C371FE88C27CC19E61D574841E48SEo1E" w:history="1">
        <w:r w:rsidRPr="00B72EE0">
          <w:rPr>
            <w:rFonts w:ascii="Times New Roman" w:hAnsi="Times New Roman" w:cs="Times New Roman"/>
            <w:bCs/>
            <w:color w:val="000000" w:themeColor="text1"/>
            <w:sz w:val="24"/>
            <w:szCs w:val="24"/>
          </w:rPr>
          <w:t>частью второй статьи 107</w:t>
        </w:r>
      </w:hyperlink>
      <w:r w:rsidRPr="00B72EE0">
        <w:rPr>
          <w:rFonts w:ascii="Times New Roman" w:hAnsi="Times New Roman" w:cs="Times New Roman"/>
          <w:bCs/>
          <w:color w:val="000000" w:themeColor="text1"/>
          <w:sz w:val="24"/>
          <w:szCs w:val="24"/>
        </w:rPr>
        <w:t xml:space="preserve">, </w:t>
      </w:r>
      <w:hyperlink r:id="rId10" w:tooltip="consultantplus://offline/ref=A20C9AA81D2480F4DDC7CAFCBB98CB5C4072B517E0EAAC3B652B2BBF4C28B80443C555B00DEF39BDF8AFD375B7DFC860C6857FD26A84S1oEE" w:history="1">
        <w:r w:rsidRPr="00B72EE0">
          <w:rPr>
            <w:rFonts w:ascii="Times New Roman" w:hAnsi="Times New Roman" w:cs="Times New Roman"/>
            <w:bCs/>
            <w:color w:val="000000" w:themeColor="text1"/>
            <w:sz w:val="24"/>
            <w:szCs w:val="24"/>
          </w:rPr>
          <w:t>частью третьей статьи 110.1</w:t>
        </w:r>
      </w:hyperlink>
      <w:r w:rsidRPr="00B72EE0">
        <w:rPr>
          <w:rFonts w:ascii="Times New Roman" w:hAnsi="Times New Roman" w:cs="Times New Roman"/>
          <w:bCs/>
          <w:color w:val="000000" w:themeColor="text1"/>
          <w:sz w:val="24"/>
          <w:szCs w:val="24"/>
        </w:rPr>
        <w:t xml:space="preserve">, </w:t>
      </w:r>
      <w:hyperlink r:id="rId11" w:tooltip="consultantplus://offline/ref=A20C9AA81D2480F4DDC7CAFCBB98CB5C4072B517E0EAAC3B652B2BBF4C28B80443C555B30FED39BFA9F5C371FE88C27CC19E61D574841E48SEo1E" w:history="1">
        <w:r w:rsidRPr="00B72EE0">
          <w:rPr>
            <w:rFonts w:ascii="Times New Roman" w:hAnsi="Times New Roman" w:cs="Times New Roman"/>
            <w:bCs/>
            <w:color w:val="000000" w:themeColor="text1"/>
            <w:sz w:val="24"/>
            <w:szCs w:val="24"/>
          </w:rPr>
          <w:t>частью второй статьи 112</w:t>
        </w:r>
      </w:hyperlink>
      <w:r w:rsidRPr="00B72EE0">
        <w:rPr>
          <w:rFonts w:ascii="Times New Roman" w:hAnsi="Times New Roman" w:cs="Times New Roman"/>
          <w:bCs/>
          <w:color w:val="000000" w:themeColor="text1"/>
          <w:sz w:val="24"/>
          <w:szCs w:val="24"/>
        </w:rPr>
        <w:t xml:space="preserve">, </w:t>
      </w:r>
      <w:hyperlink r:id="rId12" w:tooltip="consultantplus://offline/ref=A20C9AA81D2480F4DDC7CAFCBB98CB5C4072B517E0EAAC3B652B2BBF4C28B80443C555B00AE43DBDF8AFD375B7DFC860C6857FD26A84S1oEE" w:history="1">
        <w:r w:rsidRPr="00B72EE0">
          <w:rPr>
            <w:rFonts w:ascii="Times New Roman" w:hAnsi="Times New Roman" w:cs="Times New Roman"/>
            <w:bCs/>
            <w:color w:val="000000" w:themeColor="text1"/>
            <w:sz w:val="24"/>
            <w:szCs w:val="24"/>
          </w:rPr>
          <w:t>частью второй статьи 119</w:t>
        </w:r>
      </w:hyperlink>
      <w:r w:rsidRPr="00B72EE0">
        <w:rPr>
          <w:rFonts w:ascii="Times New Roman" w:hAnsi="Times New Roman" w:cs="Times New Roman"/>
          <w:bCs/>
          <w:color w:val="000000" w:themeColor="text1"/>
          <w:sz w:val="24"/>
          <w:szCs w:val="24"/>
        </w:rPr>
        <w:t>,</w:t>
      </w:r>
      <w:hyperlink r:id="rId13" w:tooltip="consultantplus://offline/ref=A20C9AA81D2480F4DDC7CAFCBB98CB5C4072B517E0EAAC3B652B2BBF4C28B80443C555B30FED3AB1A5F5C371FE88C27CC19E61D574841E48SEo1E" w:history="1">
        <w:r w:rsidRPr="00B72EE0">
          <w:rPr>
            <w:rFonts w:ascii="Times New Roman" w:hAnsi="Times New Roman" w:cs="Times New Roman"/>
            <w:bCs/>
            <w:color w:val="000000" w:themeColor="text1"/>
            <w:sz w:val="24"/>
            <w:szCs w:val="24"/>
          </w:rPr>
          <w:t>частью первой статьи 126</w:t>
        </w:r>
      </w:hyperlink>
      <w:r w:rsidRPr="00B72EE0">
        <w:rPr>
          <w:rFonts w:ascii="Times New Roman" w:hAnsi="Times New Roman" w:cs="Times New Roman"/>
          <w:bCs/>
          <w:color w:val="000000" w:themeColor="text1"/>
          <w:sz w:val="24"/>
          <w:szCs w:val="24"/>
        </w:rPr>
        <w:t xml:space="preserve">, </w:t>
      </w:r>
      <w:hyperlink r:id="rId14" w:tooltip="consultantplus://offline/ref=A20C9AA81D2480F4DDC7CAFCBB98CB5C4072B517E0EAAC3B652B2BBF4C28B80443C555B30FED3BB6ACF5C371FE88C27CC19E61D574841E48SEo1E" w:history="1">
        <w:r w:rsidRPr="00B72EE0">
          <w:rPr>
            <w:rFonts w:ascii="Times New Roman" w:hAnsi="Times New Roman" w:cs="Times New Roman"/>
            <w:bCs/>
            <w:color w:val="000000" w:themeColor="text1"/>
            <w:sz w:val="24"/>
            <w:szCs w:val="24"/>
          </w:rPr>
          <w:t>частью второй статьи 127</w:t>
        </w:r>
      </w:hyperlink>
      <w:r w:rsidRPr="00B72EE0">
        <w:rPr>
          <w:rFonts w:ascii="Times New Roman" w:hAnsi="Times New Roman" w:cs="Times New Roman"/>
          <w:bCs/>
          <w:color w:val="000000" w:themeColor="text1"/>
          <w:sz w:val="24"/>
          <w:szCs w:val="24"/>
        </w:rPr>
        <w:t xml:space="preserve">, </w:t>
      </w:r>
      <w:hyperlink r:id="rId15" w:tooltip="consultantplus://offline/ref=A20C9AA81D2480F4DDC7CAFCBB98CB5C4072B517E0EAAC3B652B2BBF4C28B80443C555B30FEF39B6AFF5C371FE88C27CC19E61D574841E48SEo1E" w:history="1">
        <w:r w:rsidRPr="00B72EE0">
          <w:rPr>
            <w:rFonts w:ascii="Times New Roman" w:hAnsi="Times New Roman" w:cs="Times New Roman"/>
            <w:bCs/>
            <w:color w:val="000000" w:themeColor="text1"/>
            <w:sz w:val="24"/>
            <w:szCs w:val="24"/>
          </w:rPr>
          <w:t>частью первой статьи 127.2</w:t>
        </w:r>
      </w:hyperlink>
      <w:r w:rsidRPr="00B72EE0">
        <w:rPr>
          <w:rFonts w:ascii="Times New Roman" w:hAnsi="Times New Roman" w:cs="Times New Roman"/>
          <w:bCs/>
          <w:color w:val="000000" w:themeColor="text1"/>
          <w:sz w:val="24"/>
          <w:szCs w:val="24"/>
        </w:rPr>
        <w:t xml:space="preserve">, </w:t>
      </w:r>
      <w:hyperlink r:id="rId16" w:tooltip="consultantplus://offline/ref=A20C9AA81D2480F4DDC7CAFCBB98CB5C4072B517E0EAAC3B652B2BBF4C28B80443C555B40BEF37E2FDBAC22DB8DAD17EC39E63D068S8o6E" w:history="1">
        <w:r w:rsidRPr="00B72EE0">
          <w:rPr>
            <w:rFonts w:ascii="Times New Roman" w:hAnsi="Times New Roman" w:cs="Times New Roman"/>
            <w:bCs/>
            <w:color w:val="000000" w:themeColor="text1"/>
            <w:sz w:val="24"/>
            <w:szCs w:val="24"/>
          </w:rPr>
          <w:t>статьей 136</w:t>
        </w:r>
      </w:hyperlink>
      <w:r w:rsidRPr="00B72EE0">
        <w:rPr>
          <w:rFonts w:ascii="Times New Roman" w:hAnsi="Times New Roman" w:cs="Times New Roman"/>
          <w:bCs/>
          <w:color w:val="000000" w:themeColor="text1"/>
          <w:sz w:val="24"/>
          <w:szCs w:val="24"/>
        </w:rPr>
        <w:t xml:space="preserve">, </w:t>
      </w:r>
      <w:hyperlink r:id="rId17" w:tooltip="consultantplus://offline/ref=A20C9AA81D2480F4DDC7CAFCBB98CB5C4072B517E0EAAC3B652B2BBF4C28B80443C555B30FED34B6ACF5C371FE88C27CC19E61D574841E48SEo1E" w:history="1">
        <w:r w:rsidRPr="00B72EE0">
          <w:rPr>
            <w:rFonts w:ascii="Times New Roman" w:hAnsi="Times New Roman" w:cs="Times New Roman"/>
            <w:bCs/>
            <w:color w:val="000000" w:themeColor="text1"/>
            <w:sz w:val="24"/>
            <w:szCs w:val="24"/>
          </w:rPr>
          <w:t>частями второй</w:t>
        </w:r>
      </w:hyperlink>
      <w:r w:rsidRPr="00B72EE0">
        <w:rPr>
          <w:rFonts w:ascii="Times New Roman" w:hAnsi="Times New Roman" w:cs="Times New Roman"/>
          <w:bCs/>
          <w:color w:val="000000" w:themeColor="text1"/>
          <w:sz w:val="24"/>
          <w:szCs w:val="24"/>
        </w:rPr>
        <w:t xml:space="preserve"> и </w:t>
      </w:r>
      <w:hyperlink r:id="rId18" w:tooltip="consultantplus://offline/ref=A20C9AA81D2480F4DDC7CAFCBB98CB5C4072B517E0EAAC3B652B2BBF4C28B80443C555B009E83DBDF8AFD375B7DFC860C6857FD26A84S1oEE" w:history="1">
        <w:r w:rsidRPr="00B72EE0">
          <w:rPr>
            <w:rFonts w:ascii="Times New Roman" w:hAnsi="Times New Roman" w:cs="Times New Roman"/>
            <w:bCs/>
            <w:color w:val="000000" w:themeColor="text1"/>
            <w:sz w:val="24"/>
            <w:szCs w:val="24"/>
          </w:rPr>
          <w:t xml:space="preserve">третьей </w:t>
        </w:r>
        <w:r w:rsidRPr="00B72EE0">
          <w:rPr>
            <w:rFonts w:ascii="Times New Roman" w:hAnsi="Times New Roman" w:cs="Times New Roman"/>
            <w:bCs/>
            <w:color w:val="000000" w:themeColor="text1"/>
            <w:sz w:val="24"/>
            <w:szCs w:val="24"/>
          </w:rPr>
          <w:lastRenderedPageBreak/>
          <w:t>статьи 141</w:t>
        </w:r>
      </w:hyperlink>
      <w:r w:rsidRPr="00B72EE0">
        <w:rPr>
          <w:rFonts w:ascii="Times New Roman" w:hAnsi="Times New Roman" w:cs="Times New Roman"/>
          <w:bCs/>
          <w:color w:val="000000" w:themeColor="text1"/>
          <w:sz w:val="24"/>
          <w:szCs w:val="24"/>
        </w:rPr>
        <w:t xml:space="preserve">, </w:t>
      </w:r>
      <w:hyperlink r:id="rId19" w:tooltip="consultantplus://offline/ref=A20C9AA81D2480F4DDC7CAFCBB98CB5C4072B517E0EAAC3B652B2BBF4C28B80443C555B009E83FBDF8AFD375B7DFC860C6857FD26A84S1oEE" w:history="1">
        <w:r w:rsidRPr="00B72EE0">
          <w:rPr>
            <w:rFonts w:ascii="Times New Roman" w:hAnsi="Times New Roman" w:cs="Times New Roman"/>
            <w:bCs/>
            <w:color w:val="000000" w:themeColor="text1"/>
            <w:sz w:val="24"/>
            <w:szCs w:val="24"/>
          </w:rPr>
          <w:t>частью первой статьи 142</w:t>
        </w:r>
      </w:hyperlink>
      <w:r w:rsidRPr="00B72EE0">
        <w:rPr>
          <w:rFonts w:ascii="Times New Roman" w:hAnsi="Times New Roman" w:cs="Times New Roman"/>
          <w:bCs/>
          <w:color w:val="000000" w:themeColor="text1"/>
          <w:sz w:val="24"/>
          <w:szCs w:val="24"/>
        </w:rPr>
        <w:t xml:space="preserve">, </w:t>
      </w:r>
      <w:hyperlink r:id="rId20" w:tooltip="consultantplus://offline/ref=A20C9AA81D2480F4DDC7CAFCBB98CB5C4072B517E0EAAC3B652B2BBF4C28B80443C555B30FEF3FB3A9F5C371FE88C27CC19E61D574841E48SEo1E" w:history="1">
        <w:r w:rsidRPr="00B72EE0">
          <w:rPr>
            <w:rFonts w:ascii="Times New Roman" w:hAnsi="Times New Roman" w:cs="Times New Roman"/>
            <w:bCs/>
            <w:color w:val="000000" w:themeColor="text1"/>
            <w:sz w:val="24"/>
            <w:szCs w:val="24"/>
          </w:rPr>
          <w:t>статьей 142.1</w:t>
        </w:r>
      </w:hyperlink>
      <w:r w:rsidRPr="00B72EE0">
        <w:rPr>
          <w:rFonts w:ascii="Times New Roman" w:hAnsi="Times New Roman" w:cs="Times New Roman"/>
          <w:bCs/>
          <w:color w:val="000000" w:themeColor="text1"/>
          <w:sz w:val="24"/>
          <w:szCs w:val="24"/>
        </w:rPr>
        <w:t xml:space="preserve">, </w:t>
      </w:r>
      <w:hyperlink r:id="rId21" w:tooltip="consultantplus://offline/ref=A20C9AA81D2480F4DDC7CAFCBB98CB5C4072B517E0EAAC3B652B2BBF4C28B80443C555B009E83BBDF8AFD375B7DFC860C6857FD26A84S1oEE" w:history="1">
        <w:r w:rsidRPr="00B72EE0">
          <w:rPr>
            <w:rFonts w:ascii="Times New Roman" w:hAnsi="Times New Roman" w:cs="Times New Roman"/>
            <w:bCs/>
            <w:color w:val="000000" w:themeColor="text1"/>
            <w:sz w:val="24"/>
            <w:szCs w:val="24"/>
          </w:rPr>
          <w:t>частями первой</w:t>
        </w:r>
      </w:hyperlink>
      <w:r w:rsidRPr="00B72EE0">
        <w:rPr>
          <w:rFonts w:ascii="Times New Roman" w:hAnsi="Times New Roman" w:cs="Times New Roman"/>
          <w:bCs/>
          <w:color w:val="000000" w:themeColor="text1"/>
          <w:sz w:val="24"/>
          <w:szCs w:val="24"/>
        </w:rPr>
        <w:t xml:space="preserve"> и </w:t>
      </w:r>
      <w:hyperlink r:id="rId22" w:tooltip="consultantplus://offline/ref=A20C9AA81D2480F4DDC7CAFCBB98CB5C4072B517E0EAAC3B652B2BBF4C28B80443C555B00CED38BDF8AFD375B7DFC860C6857FD26A84S1oEE" w:history="1">
        <w:r w:rsidRPr="00B72EE0">
          <w:rPr>
            <w:rFonts w:ascii="Times New Roman" w:hAnsi="Times New Roman" w:cs="Times New Roman"/>
            <w:bCs/>
            <w:color w:val="000000" w:themeColor="text1"/>
            <w:sz w:val="24"/>
            <w:szCs w:val="24"/>
          </w:rPr>
          <w:t>третьей статьи 142.2</w:t>
        </w:r>
      </w:hyperlink>
      <w:r w:rsidRPr="00B72EE0">
        <w:rPr>
          <w:rFonts w:ascii="Times New Roman" w:hAnsi="Times New Roman" w:cs="Times New Roman"/>
          <w:bCs/>
          <w:color w:val="000000" w:themeColor="text1"/>
          <w:sz w:val="24"/>
          <w:szCs w:val="24"/>
        </w:rPr>
        <w:t xml:space="preserve">, </w:t>
      </w:r>
      <w:hyperlink r:id="rId23" w:tooltip="consultantplus://offline/ref=A20C9AA81D2480F4DDC7CAFCBB98CB5C4072B517E0EAAC3B652B2BBF4C28B80443C555B30FED34B2A9F5C371FE88C27CC19E61D574841E48SEo1E" w:history="1">
        <w:r w:rsidRPr="00B72EE0">
          <w:rPr>
            <w:rFonts w:ascii="Times New Roman" w:hAnsi="Times New Roman" w:cs="Times New Roman"/>
            <w:bCs/>
            <w:color w:val="000000" w:themeColor="text1"/>
            <w:sz w:val="24"/>
            <w:szCs w:val="24"/>
          </w:rPr>
          <w:t>частью первой статьи 150</w:t>
        </w:r>
      </w:hyperlink>
      <w:r w:rsidRPr="00B72EE0">
        <w:rPr>
          <w:rFonts w:ascii="Times New Roman" w:hAnsi="Times New Roman" w:cs="Times New Roman"/>
          <w:bCs/>
          <w:color w:val="000000" w:themeColor="text1"/>
          <w:sz w:val="24"/>
          <w:szCs w:val="24"/>
        </w:rPr>
        <w:t xml:space="preserve">, </w:t>
      </w:r>
      <w:hyperlink r:id="rId24" w:tooltip="consultantplus://offline/ref=A20C9AA81D2480F4DDC7CAFCBB98CB5C4072B517E0EAAC3B652B2BBF4C28B80443C555B30FEF39BEA8F5C371FE88C27CC19E61D574841E48SEo1E" w:history="1">
        <w:r w:rsidRPr="00B72EE0">
          <w:rPr>
            <w:rFonts w:ascii="Times New Roman" w:hAnsi="Times New Roman" w:cs="Times New Roman"/>
            <w:bCs/>
            <w:color w:val="000000" w:themeColor="text1"/>
            <w:sz w:val="24"/>
            <w:szCs w:val="24"/>
          </w:rPr>
          <w:t>частью второй статьи 158</w:t>
        </w:r>
      </w:hyperlink>
      <w:r w:rsidRPr="00B72EE0">
        <w:rPr>
          <w:rFonts w:ascii="Times New Roman" w:hAnsi="Times New Roman" w:cs="Times New Roman"/>
          <w:bCs/>
          <w:color w:val="000000" w:themeColor="text1"/>
          <w:sz w:val="24"/>
          <w:szCs w:val="24"/>
        </w:rPr>
        <w:t xml:space="preserve">, </w:t>
      </w:r>
      <w:hyperlink r:id="rId25" w:tooltip="consultantplus://offline/ref=A20C9AA81D2480F4DDC7CAFCBB98CB5C4072B517E0EAAC3B652B2BBF4C28B80443C555B30FEF3AB6A9F5C371FE88C27CC19E61D574841E48SEo1E" w:history="1">
        <w:r w:rsidRPr="00B72EE0">
          <w:rPr>
            <w:rFonts w:ascii="Times New Roman" w:hAnsi="Times New Roman" w:cs="Times New Roman"/>
            <w:bCs/>
            <w:color w:val="000000" w:themeColor="text1"/>
            <w:sz w:val="24"/>
            <w:szCs w:val="24"/>
          </w:rPr>
          <w:t>частями второй</w:t>
        </w:r>
      </w:hyperlink>
      <w:r w:rsidRPr="00B72EE0">
        <w:rPr>
          <w:rFonts w:ascii="Times New Roman" w:hAnsi="Times New Roman" w:cs="Times New Roman"/>
          <w:bCs/>
          <w:color w:val="000000" w:themeColor="text1"/>
          <w:sz w:val="24"/>
          <w:szCs w:val="24"/>
        </w:rPr>
        <w:t xml:space="preserve"> и </w:t>
      </w:r>
      <w:hyperlink r:id="rId26" w:tooltip="consultantplus://offline/ref=A20C9AA81D2480F4DDC7CAFCBB98CB5C4072B517E0EAAC3B652B2BBF4C28B80443C555B306EE3ABDF8AFD375B7DFC860C6857FD26A84S1oEE" w:history="1">
        <w:r w:rsidRPr="00B72EE0">
          <w:rPr>
            <w:rFonts w:ascii="Times New Roman" w:hAnsi="Times New Roman" w:cs="Times New Roman"/>
            <w:bCs/>
            <w:color w:val="000000" w:themeColor="text1"/>
            <w:sz w:val="24"/>
            <w:szCs w:val="24"/>
          </w:rPr>
          <w:t>пятой статьи 159</w:t>
        </w:r>
      </w:hyperlink>
      <w:r w:rsidRPr="00B72EE0">
        <w:rPr>
          <w:rFonts w:ascii="Times New Roman" w:hAnsi="Times New Roman" w:cs="Times New Roman"/>
          <w:bCs/>
          <w:color w:val="000000" w:themeColor="text1"/>
          <w:sz w:val="24"/>
          <w:szCs w:val="24"/>
        </w:rPr>
        <w:t xml:space="preserve">, </w:t>
      </w:r>
      <w:hyperlink r:id="rId27" w:tooltip="consultantplus://offline/ref=A20C9AA81D2480F4DDC7CAFCBB98CB5C4072B517E0EAAC3B652B2BBF4C28B80443C555B30DEC3BBDF8AFD375B7DFC860C6857FD26A84S1oEE" w:history="1">
        <w:r w:rsidRPr="00B72EE0">
          <w:rPr>
            <w:rFonts w:ascii="Times New Roman" w:hAnsi="Times New Roman" w:cs="Times New Roman"/>
            <w:bCs/>
            <w:color w:val="000000" w:themeColor="text1"/>
            <w:sz w:val="24"/>
            <w:szCs w:val="24"/>
          </w:rPr>
          <w:t>частью второй статьи 159.1</w:t>
        </w:r>
      </w:hyperlink>
      <w:r w:rsidRPr="00B72EE0">
        <w:rPr>
          <w:rFonts w:ascii="Times New Roman" w:hAnsi="Times New Roman" w:cs="Times New Roman"/>
          <w:bCs/>
          <w:color w:val="000000" w:themeColor="text1"/>
          <w:sz w:val="24"/>
          <w:szCs w:val="24"/>
        </w:rPr>
        <w:t xml:space="preserve">, </w:t>
      </w:r>
      <w:hyperlink r:id="rId28" w:tooltip="consultantplus://offline/ref=A20C9AA81D2480F4DDC7CAFCBB98CB5C4072B517E0EAAC3B652B2BBF4C28B80443C555B30DEF3BBDF8AFD375B7DFC860C6857FD26A84S1oEE" w:history="1">
        <w:r w:rsidRPr="00B72EE0">
          <w:rPr>
            <w:rFonts w:ascii="Times New Roman" w:hAnsi="Times New Roman" w:cs="Times New Roman"/>
            <w:bCs/>
            <w:color w:val="000000" w:themeColor="text1"/>
            <w:sz w:val="24"/>
            <w:szCs w:val="24"/>
          </w:rPr>
          <w:t>частью второй статьи 159.2</w:t>
        </w:r>
      </w:hyperlink>
      <w:r w:rsidRPr="00B72EE0">
        <w:rPr>
          <w:rFonts w:ascii="Times New Roman" w:hAnsi="Times New Roman" w:cs="Times New Roman"/>
          <w:bCs/>
          <w:color w:val="000000" w:themeColor="text1"/>
          <w:sz w:val="24"/>
          <w:szCs w:val="24"/>
        </w:rPr>
        <w:t xml:space="preserve">, </w:t>
      </w:r>
      <w:hyperlink r:id="rId29" w:tooltip="consultantplus://offline/ref=A20C9AA81D2480F4DDC7CAFCBB98CB5C4072B517E0EAAC3B652B2BBF4C28B80443C555B30DEE3ABDF8AFD375B7DFC860C6857FD26A84S1oEE" w:history="1">
        <w:r w:rsidRPr="00B72EE0">
          <w:rPr>
            <w:rFonts w:ascii="Times New Roman" w:hAnsi="Times New Roman" w:cs="Times New Roman"/>
            <w:bCs/>
            <w:color w:val="000000" w:themeColor="text1"/>
            <w:sz w:val="24"/>
            <w:szCs w:val="24"/>
          </w:rPr>
          <w:t>частью второй статьи 159.3</w:t>
        </w:r>
      </w:hyperlink>
      <w:r w:rsidRPr="00B72EE0">
        <w:rPr>
          <w:rFonts w:ascii="Times New Roman" w:hAnsi="Times New Roman" w:cs="Times New Roman"/>
          <w:bCs/>
          <w:color w:val="000000" w:themeColor="text1"/>
          <w:sz w:val="24"/>
          <w:szCs w:val="24"/>
        </w:rPr>
        <w:t xml:space="preserve">, </w:t>
      </w:r>
      <w:hyperlink r:id="rId30" w:tooltip="consultantplus://offline/ref=A20C9AA81D2480F4DDC7CAFCBB98CB5C4072B517E0EAAC3B652B2BBF4C28B80443C555B30DE83EBDF8AFD375B7DFC860C6857FD26A84S1oEE" w:history="1">
        <w:r w:rsidRPr="00B72EE0">
          <w:rPr>
            <w:rFonts w:ascii="Times New Roman" w:hAnsi="Times New Roman" w:cs="Times New Roman"/>
            <w:bCs/>
            <w:color w:val="000000" w:themeColor="text1"/>
            <w:sz w:val="24"/>
            <w:szCs w:val="24"/>
          </w:rPr>
          <w:t>частью второй статьи 159.5</w:t>
        </w:r>
      </w:hyperlink>
      <w:r w:rsidRPr="00B72EE0">
        <w:rPr>
          <w:rFonts w:ascii="Times New Roman" w:hAnsi="Times New Roman" w:cs="Times New Roman"/>
          <w:bCs/>
          <w:color w:val="000000" w:themeColor="text1"/>
          <w:sz w:val="24"/>
          <w:szCs w:val="24"/>
        </w:rPr>
        <w:t xml:space="preserve">, </w:t>
      </w:r>
      <w:hyperlink r:id="rId31" w:tooltip="consultantplus://offline/ref=A20C9AA81D2480F4DDC7CAFCBB98CB5C4072B517E0EAAC3B652B2BBF4C28B80443C555B30DEB3DBDF8AFD375B7DFC860C6857FD26A84S1oEE" w:history="1">
        <w:r w:rsidRPr="00B72EE0">
          <w:rPr>
            <w:rFonts w:ascii="Times New Roman" w:hAnsi="Times New Roman" w:cs="Times New Roman"/>
            <w:bCs/>
            <w:color w:val="000000" w:themeColor="text1"/>
            <w:sz w:val="24"/>
            <w:szCs w:val="24"/>
          </w:rPr>
          <w:t>частью второй статьи 159.6</w:t>
        </w:r>
      </w:hyperlink>
      <w:r w:rsidRPr="00B72EE0">
        <w:rPr>
          <w:rFonts w:ascii="Times New Roman" w:hAnsi="Times New Roman" w:cs="Times New Roman"/>
          <w:bCs/>
          <w:color w:val="000000" w:themeColor="text1"/>
          <w:sz w:val="24"/>
          <w:szCs w:val="24"/>
        </w:rPr>
        <w:t xml:space="preserve">, </w:t>
      </w:r>
      <w:hyperlink r:id="rId32" w:tooltip="consultantplus://offline/ref=A20C9AA81D2480F4DDC7CAFCBB98CB5C4072B517E0EAAC3B652B2BBF4C28B80443C555B30FEF3AB7A9F5C371FE88C27CC19E61D574841E48SEo1E" w:history="1">
        <w:r w:rsidRPr="00B72EE0">
          <w:rPr>
            <w:rFonts w:ascii="Times New Roman" w:hAnsi="Times New Roman" w:cs="Times New Roman"/>
            <w:bCs/>
            <w:color w:val="000000" w:themeColor="text1"/>
            <w:sz w:val="24"/>
            <w:szCs w:val="24"/>
          </w:rPr>
          <w:t>частью второй статьи 160</w:t>
        </w:r>
      </w:hyperlink>
      <w:r w:rsidRPr="00B72EE0">
        <w:rPr>
          <w:rFonts w:ascii="Times New Roman" w:hAnsi="Times New Roman" w:cs="Times New Roman"/>
          <w:bCs/>
          <w:color w:val="000000" w:themeColor="text1"/>
          <w:sz w:val="24"/>
          <w:szCs w:val="24"/>
        </w:rPr>
        <w:t xml:space="preserve">, </w:t>
      </w:r>
      <w:hyperlink r:id="rId33" w:tooltip="consultantplus://offline/ref=A20C9AA81D2480F4DDC7CAFCBB98CB5C4072B517E0EAAC3B652B2BBF4C28B80443C555B30FED35B2ACF5C371FE88C27CC19E61D574841E48SEo1E" w:history="1">
        <w:r w:rsidRPr="00B72EE0">
          <w:rPr>
            <w:rFonts w:ascii="Times New Roman" w:hAnsi="Times New Roman" w:cs="Times New Roman"/>
            <w:bCs/>
            <w:color w:val="000000" w:themeColor="text1"/>
            <w:sz w:val="24"/>
            <w:szCs w:val="24"/>
          </w:rPr>
          <w:t>частью первой статьи 161</w:t>
        </w:r>
      </w:hyperlink>
      <w:r w:rsidRPr="00B72EE0">
        <w:rPr>
          <w:rFonts w:ascii="Times New Roman" w:hAnsi="Times New Roman" w:cs="Times New Roman"/>
          <w:bCs/>
          <w:color w:val="000000" w:themeColor="text1"/>
          <w:sz w:val="24"/>
          <w:szCs w:val="24"/>
        </w:rPr>
        <w:t xml:space="preserve">, </w:t>
      </w:r>
      <w:hyperlink r:id="rId34" w:tooltip="consultantplus://offline/ref=A20C9AA81D2480F4DDC7CAFCBB98CB5C4072B517E0EAAC3B652B2BBF4C28B80443C555B30FEF3AB0AFF5C371FE88C27CC19E61D574841E48SEo1E" w:history="1">
        <w:r w:rsidRPr="00B72EE0">
          <w:rPr>
            <w:rFonts w:ascii="Times New Roman" w:hAnsi="Times New Roman" w:cs="Times New Roman"/>
            <w:bCs/>
            <w:color w:val="000000" w:themeColor="text1"/>
            <w:sz w:val="24"/>
            <w:szCs w:val="24"/>
          </w:rPr>
          <w:t>частью второй статьи 167</w:t>
        </w:r>
      </w:hyperlink>
      <w:r w:rsidRPr="00B72EE0">
        <w:rPr>
          <w:rFonts w:ascii="Times New Roman" w:hAnsi="Times New Roman" w:cs="Times New Roman"/>
          <w:bCs/>
          <w:color w:val="000000" w:themeColor="text1"/>
          <w:sz w:val="24"/>
          <w:szCs w:val="24"/>
        </w:rPr>
        <w:t xml:space="preserve">, </w:t>
      </w:r>
      <w:hyperlink r:id="rId35" w:tooltip="consultantplus://offline/ref=A20C9AA81D2480F4DDC7CAFCBB98CB5C4072B517E0EAAC3B652B2BBF4C28B80443C555B30DE53BBDF8AFD375B7DFC860C6857FD26A84S1oEE" w:history="1">
        <w:r w:rsidRPr="00B72EE0">
          <w:rPr>
            <w:rFonts w:ascii="Times New Roman" w:hAnsi="Times New Roman" w:cs="Times New Roman"/>
            <w:bCs/>
            <w:color w:val="000000" w:themeColor="text1"/>
            <w:sz w:val="24"/>
            <w:szCs w:val="24"/>
          </w:rPr>
          <w:t>частью третьей статьи 174</w:t>
        </w:r>
      </w:hyperlink>
      <w:r w:rsidRPr="00B72EE0">
        <w:rPr>
          <w:rFonts w:ascii="Times New Roman" w:hAnsi="Times New Roman" w:cs="Times New Roman"/>
          <w:bCs/>
          <w:color w:val="000000" w:themeColor="text1"/>
          <w:sz w:val="24"/>
          <w:szCs w:val="24"/>
        </w:rPr>
        <w:t xml:space="preserve">, </w:t>
      </w:r>
      <w:hyperlink r:id="rId36" w:tooltip="consultantplus://offline/ref=A20C9AA81D2480F4DDC7CAFCBB98CB5C4072B517E0EAAC3B652B2BBF4C28B80443C555B30CED3DBDF8AFD375B7DFC860C6857FD26A84S1oEE" w:history="1">
        <w:r w:rsidRPr="00B72EE0">
          <w:rPr>
            <w:rFonts w:ascii="Times New Roman" w:hAnsi="Times New Roman" w:cs="Times New Roman"/>
            <w:bCs/>
            <w:color w:val="000000" w:themeColor="text1"/>
            <w:sz w:val="24"/>
            <w:szCs w:val="24"/>
          </w:rPr>
          <w:t>частью третьей статьи 174.1</w:t>
        </w:r>
      </w:hyperlink>
      <w:r w:rsidRPr="00B72EE0">
        <w:rPr>
          <w:rFonts w:ascii="Times New Roman" w:hAnsi="Times New Roman" w:cs="Times New Roman"/>
          <w:bCs/>
          <w:color w:val="000000" w:themeColor="text1"/>
          <w:sz w:val="24"/>
          <w:szCs w:val="24"/>
        </w:rPr>
        <w:t xml:space="preserve">, </w:t>
      </w:r>
      <w:hyperlink r:id="rId37" w:tooltip="consultantplus://offline/ref=A20C9AA81D2480F4DDC7CAFCBB98CB5C4072B517E0EAAC3B652B2BBF4C28B80443C555B30FEF3BB0A9F5C371FE88C27CC19E61D574841E48SEo1E" w:history="1">
        <w:r w:rsidRPr="00B72EE0">
          <w:rPr>
            <w:rFonts w:ascii="Times New Roman" w:hAnsi="Times New Roman" w:cs="Times New Roman"/>
            <w:bCs/>
            <w:color w:val="000000" w:themeColor="text1"/>
            <w:sz w:val="24"/>
            <w:szCs w:val="24"/>
          </w:rPr>
          <w:t>частью второй статьи 189</w:t>
        </w:r>
      </w:hyperlink>
      <w:r w:rsidRPr="00B72EE0">
        <w:rPr>
          <w:rFonts w:ascii="Times New Roman" w:hAnsi="Times New Roman" w:cs="Times New Roman"/>
          <w:bCs/>
          <w:color w:val="000000" w:themeColor="text1"/>
          <w:sz w:val="24"/>
          <w:szCs w:val="24"/>
        </w:rPr>
        <w:t xml:space="preserve">, </w:t>
      </w:r>
      <w:hyperlink r:id="rId38" w:tooltip="consultantplus://offline/ref=A20C9AA81D2480F4DDC7CAFCBB98CB5C4072B517E0EAAC3B652B2BBF4C28B80443C555B308EB3CBDF8AFD375B7DFC860C6857FD26A84S1oEE" w:history="1">
        <w:r w:rsidRPr="00B72EE0">
          <w:rPr>
            <w:rFonts w:ascii="Times New Roman" w:hAnsi="Times New Roman" w:cs="Times New Roman"/>
            <w:bCs/>
            <w:color w:val="000000" w:themeColor="text1"/>
            <w:sz w:val="24"/>
            <w:szCs w:val="24"/>
          </w:rPr>
          <w:t>частью первой статьи 200.2</w:t>
        </w:r>
      </w:hyperlink>
      <w:r w:rsidRPr="00B72EE0">
        <w:rPr>
          <w:rFonts w:ascii="Times New Roman" w:hAnsi="Times New Roman" w:cs="Times New Roman"/>
          <w:bCs/>
          <w:color w:val="000000" w:themeColor="text1"/>
          <w:sz w:val="24"/>
          <w:szCs w:val="24"/>
        </w:rPr>
        <w:t xml:space="preserve">, </w:t>
      </w:r>
      <w:hyperlink r:id="rId39" w:tooltip="consultantplus://offline/ref=A20C9AA81D2480F4DDC7CAFCBB98CB5C4072B517E0EAAC3B652B2BBF4C28B80443C555B307E43EBDF8AFD375B7DFC860C6857FD26A84S1oEE" w:history="1">
        <w:r w:rsidRPr="00B72EE0">
          <w:rPr>
            <w:rFonts w:ascii="Times New Roman" w:hAnsi="Times New Roman" w:cs="Times New Roman"/>
            <w:bCs/>
            <w:color w:val="000000" w:themeColor="text1"/>
            <w:sz w:val="24"/>
            <w:szCs w:val="24"/>
          </w:rPr>
          <w:t>частью второй статьи 200.3</w:t>
        </w:r>
      </w:hyperlink>
      <w:r w:rsidRPr="00B72EE0">
        <w:rPr>
          <w:rFonts w:ascii="Times New Roman" w:hAnsi="Times New Roman" w:cs="Times New Roman"/>
          <w:bCs/>
          <w:color w:val="000000" w:themeColor="text1"/>
          <w:sz w:val="24"/>
          <w:szCs w:val="24"/>
        </w:rPr>
        <w:t xml:space="preserve">, </w:t>
      </w:r>
      <w:hyperlink r:id="rId40" w:tooltip="consultantplus://offline/ref=A20C9AA81D2480F4DDC7CAFCBB98CB5C4072B517E0EAAC3B652B2BBF4C28B80443C555B00CEA3ABDF8AFD375B7DFC860C6857FD26A84S1oEE" w:history="1">
        <w:r w:rsidRPr="00B72EE0">
          <w:rPr>
            <w:rFonts w:ascii="Times New Roman" w:hAnsi="Times New Roman" w:cs="Times New Roman"/>
            <w:bCs/>
            <w:color w:val="000000" w:themeColor="text1"/>
            <w:sz w:val="24"/>
            <w:szCs w:val="24"/>
          </w:rPr>
          <w:t>частью первой статьи 205.2</w:t>
        </w:r>
      </w:hyperlink>
      <w:r w:rsidRPr="00B72EE0">
        <w:rPr>
          <w:rFonts w:ascii="Times New Roman" w:hAnsi="Times New Roman" w:cs="Times New Roman"/>
          <w:bCs/>
          <w:color w:val="000000" w:themeColor="text1"/>
          <w:sz w:val="24"/>
          <w:szCs w:val="24"/>
        </w:rPr>
        <w:t>,</w:t>
      </w:r>
      <w:hyperlink r:id="rId41" w:tooltip="consultantplus://offline/ref=A20C9AA81D2480F4DDC7CAFCBB98CB5C4072B517E0EAAC3B652B2BBF4C28B80443C555B009EB3ABDF8AFD375B7DFC860C6857FD26A84S1oEE" w:history="1">
        <w:r w:rsidRPr="00B72EE0">
          <w:rPr>
            <w:rFonts w:ascii="Times New Roman" w:hAnsi="Times New Roman" w:cs="Times New Roman"/>
            <w:bCs/>
            <w:color w:val="000000" w:themeColor="text1"/>
            <w:sz w:val="24"/>
            <w:szCs w:val="24"/>
          </w:rPr>
          <w:t>частью второй статьи 207.2</w:t>
        </w:r>
      </w:hyperlink>
      <w:r w:rsidRPr="00B72EE0">
        <w:rPr>
          <w:rFonts w:ascii="Times New Roman" w:hAnsi="Times New Roman" w:cs="Times New Roman"/>
          <w:bCs/>
          <w:color w:val="000000" w:themeColor="text1"/>
          <w:sz w:val="24"/>
          <w:szCs w:val="24"/>
        </w:rPr>
        <w:t xml:space="preserve">, </w:t>
      </w:r>
      <w:hyperlink r:id="rId42" w:tooltip="consultantplus://offline/ref=A20C9AA81D2480F4DDC7CAFCBB98CB5C4072B517E0EAAC3B652B2BBF4C28B80443C555B309EA3FBDF8AFD375B7DFC860C6857FD26A84S1oEE" w:history="1">
        <w:r w:rsidRPr="00B72EE0">
          <w:rPr>
            <w:rFonts w:ascii="Times New Roman" w:hAnsi="Times New Roman" w:cs="Times New Roman"/>
            <w:bCs/>
            <w:color w:val="000000" w:themeColor="text1"/>
            <w:sz w:val="24"/>
            <w:szCs w:val="24"/>
          </w:rPr>
          <w:t>статьей 212.1</w:t>
        </w:r>
      </w:hyperlink>
      <w:r w:rsidRPr="00B72EE0">
        <w:rPr>
          <w:rFonts w:ascii="Times New Roman" w:hAnsi="Times New Roman" w:cs="Times New Roman"/>
          <w:bCs/>
          <w:color w:val="000000" w:themeColor="text1"/>
          <w:sz w:val="24"/>
          <w:szCs w:val="24"/>
        </w:rPr>
        <w:t xml:space="preserve">, </w:t>
      </w:r>
      <w:hyperlink r:id="rId43" w:tooltip="consultantplus://offline/ref=A20C9AA81D2480F4DDC7CAFCBB98CB5C4072B517E0EAAC3B652B2BBF4C28B80443C555B30EEB3DBDF8AFD375B7DFC860C6857FD26A84S1oEE" w:history="1">
        <w:r w:rsidRPr="00B72EE0">
          <w:rPr>
            <w:rFonts w:ascii="Times New Roman" w:hAnsi="Times New Roman" w:cs="Times New Roman"/>
            <w:bCs/>
            <w:color w:val="000000" w:themeColor="text1"/>
            <w:sz w:val="24"/>
            <w:szCs w:val="24"/>
          </w:rPr>
          <w:t>частью первой статьи 228.4</w:t>
        </w:r>
      </w:hyperlink>
      <w:r w:rsidRPr="00B72EE0">
        <w:rPr>
          <w:rFonts w:ascii="Times New Roman" w:hAnsi="Times New Roman" w:cs="Times New Roman"/>
          <w:bCs/>
          <w:color w:val="000000" w:themeColor="text1"/>
          <w:sz w:val="24"/>
          <w:szCs w:val="24"/>
        </w:rPr>
        <w:t xml:space="preserve">, </w:t>
      </w:r>
      <w:hyperlink r:id="rId44" w:tooltip="consultantplus://offline/ref=A20C9AA81D2480F4DDC7CAFCBB98CB5C4072B517E0EAAC3B652B2BBF4C28B80443C555B30FEE34B3AEF5C371FE88C27CC19E61D574841E48SEo1E" w:history="1">
        <w:r w:rsidRPr="00B72EE0">
          <w:rPr>
            <w:rFonts w:ascii="Times New Roman" w:hAnsi="Times New Roman" w:cs="Times New Roman"/>
            <w:bCs/>
            <w:color w:val="000000" w:themeColor="text1"/>
            <w:sz w:val="24"/>
            <w:szCs w:val="24"/>
          </w:rPr>
          <w:t>частью первой статьи 230</w:t>
        </w:r>
      </w:hyperlink>
      <w:r w:rsidRPr="00B72EE0">
        <w:rPr>
          <w:rFonts w:ascii="Times New Roman" w:hAnsi="Times New Roman" w:cs="Times New Roman"/>
          <w:bCs/>
          <w:color w:val="000000" w:themeColor="text1"/>
          <w:sz w:val="24"/>
          <w:szCs w:val="24"/>
        </w:rPr>
        <w:t xml:space="preserve">, </w:t>
      </w:r>
      <w:hyperlink r:id="rId45" w:tooltip="consultantplus://offline/ref=A20C9AA81D2480F4DDC7CAFCBB98CB5C4072B517E0EAAC3B652B2BBF4C28B80443C555B30AEE3BBDF8AFD375B7DFC860C6857FD26A84S1oEE" w:history="1">
        <w:r w:rsidRPr="00B72EE0">
          <w:rPr>
            <w:rFonts w:ascii="Times New Roman" w:hAnsi="Times New Roman" w:cs="Times New Roman"/>
            <w:bCs/>
            <w:color w:val="000000" w:themeColor="text1"/>
            <w:sz w:val="24"/>
            <w:szCs w:val="24"/>
          </w:rPr>
          <w:t>частью первой статьи 232</w:t>
        </w:r>
      </w:hyperlink>
      <w:r w:rsidRPr="00B72EE0">
        <w:rPr>
          <w:rFonts w:ascii="Times New Roman" w:hAnsi="Times New Roman" w:cs="Times New Roman"/>
          <w:bCs/>
          <w:color w:val="000000" w:themeColor="text1"/>
          <w:sz w:val="24"/>
          <w:szCs w:val="24"/>
        </w:rPr>
        <w:t xml:space="preserve">, </w:t>
      </w:r>
      <w:hyperlink r:id="rId46" w:tooltip="consultantplus://offline/ref=A20C9AA81D2480F4DDC7CAFCBB98CB5C4072B517E0EAAC3B652B2BBF4C28B80443C555B30EEC3ABDF8AFD375B7DFC860C6857FD26A84S1oEE" w:history="1">
        <w:r w:rsidRPr="00B72EE0">
          <w:rPr>
            <w:rFonts w:ascii="Times New Roman" w:hAnsi="Times New Roman" w:cs="Times New Roman"/>
            <w:bCs/>
            <w:color w:val="000000" w:themeColor="text1"/>
            <w:sz w:val="24"/>
            <w:szCs w:val="24"/>
          </w:rPr>
          <w:t>частью первой статьи 239</w:t>
        </w:r>
      </w:hyperlink>
      <w:r w:rsidRPr="00B72EE0">
        <w:rPr>
          <w:rFonts w:ascii="Times New Roman" w:hAnsi="Times New Roman" w:cs="Times New Roman"/>
          <w:bCs/>
          <w:color w:val="000000" w:themeColor="text1"/>
          <w:sz w:val="24"/>
          <w:szCs w:val="24"/>
        </w:rPr>
        <w:t xml:space="preserve">, </w:t>
      </w:r>
      <w:hyperlink r:id="rId47" w:tooltip="consultantplus://offline/ref=A20C9AA81D2480F4DDC7CAFCBB98CB5C4072B517E0EAAC3B652B2BBF4C28B80443C555B009E43ABDF8AFD375B7DFC860C6857FD26A84S1oEE" w:history="1">
        <w:r w:rsidRPr="00B72EE0">
          <w:rPr>
            <w:rFonts w:ascii="Times New Roman" w:hAnsi="Times New Roman" w:cs="Times New Roman"/>
            <w:bCs/>
            <w:color w:val="000000" w:themeColor="text1"/>
            <w:sz w:val="24"/>
            <w:szCs w:val="24"/>
          </w:rPr>
          <w:t>частью второй статьи 243.4</w:t>
        </w:r>
      </w:hyperlink>
      <w:r w:rsidRPr="00B72EE0">
        <w:rPr>
          <w:rFonts w:ascii="Times New Roman" w:hAnsi="Times New Roman" w:cs="Times New Roman"/>
          <w:bCs/>
          <w:color w:val="000000" w:themeColor="text1"/>
          <w:sz w:val="24"/>
          <w:szCs w:val="24"/>
        </w:rPr>
        <w:t xml:space="preserve">, </w:t>
      </w:r>
      <w:hyperlink r:id="rId48" w:tooltip="consultantplus://offline/ref=A20C9AA81D2480F4DDC7CAFCBB98CB5C4072B517E0EAAC3B652B2BBF4C28B80443C555B30FEC3AB4ACF5C371FE88C27CC19E61D574841E48SEo1E" w:history="1">
        <w:r w:rsidRPr="00B72EE0">
          <w:rPr>
            <w:rFonts w:ascii="Times New Roman" w:hAnsi="Times New Roman" w:cs="Times New Roman"/>
            <w:bCs/>
            <w:color w:val="000000" w:themeColor="text1"/>
            <w:sz w:val="24"/>
            <w:szCs w:val="24"/>
          </w:rPr>
          <w:t>частью второй статьи 244</w:t>
        </w:r>
      </w:hyperlink>
      <w:r w:rsidRPr="00B72EE0">
        <w:rPr>
          <w:rFonts w:ascii="Times New Roman" w:hAnsi="Times New Roman" w:cs="Times New Roman"/>
          <w:bCs/>
          <w:color w:val="000000" w:themeColor="text1"/>
          <w:sz w:val="24"/>
          <w:szCs w:val="24"/>
        </w:rPr>
        <w:t xml:space="preserve">, </w:t>
      </w:r>
      <w:hyperlink r:id="rId49" w:tooltip="consultantplus://offline/ref=A20C9AA81D2480F4DDC7CAFCBB98CB5C4072B517E0EAAC3B652B2BBF4C28B80443C555B00BEB3DBDF8AFD375B7DFC860C6857FD26A84S1oEE" w:history="1">
        <w:r w:rsidRPr="00B72EE0">
          <w:rPr>
            <w:rFonts w:ascii="Times New Roman" w:hAnsi="Times New Roman" w:cs="Times New Roman"/>
            <w:bCs/>
            <w:color w:val="000000" w:themeColor="text1"/>
            <w:sz w:val="24"/>
            <w:szCs w:val="24"/>
          </w:rPr>
          <w:t>частью первой.1 статьи 258.1</w:t>
        </w:r>
      </w:hyperlink>
      <w:r w:rsidRPr="00B72EE0">
        <w:rPr>
          <w:rFonts w:ascii="Times New Roman" w:hAnsi="Times New Roman" w:cs="Times New Roman"/>
          <w:bCs/>
          <w:color w:val="000000" w:themeColor="text1"/>
          <w:sz w:val="24"/>
          <w:szCs w:val="24"/>
        </w:rPr>
        <w:t xml:space="preserve">, </w:t>
      </w:r>
      <w:hyperlink r:id="rId50" w:tooltip="consultantplus://offline/ref=A20C9AA81D2480F4DDC7CAFCBB98CB5C4072B517E0EAAC3B652B2BBF4C28B80443C555BB07EC37E2FDBAC22DB8DAD17EC39E63D068S8o6E" w:history="1">
        <w:r w:rsidRPr="00B72EE0">
          <w:rPr>
            <w:rFonts w:ascii="Times New Roman" w:hAnsi="Times New Roman" w:cs="Times New Roman"/>
            <w:bCs/>
            <w:color w:val="000000" w:themeColor="text1"/>
            <w:sz w:val="24"/>
            <w:szCs w:val="24"/>
          </w:rPr>
          <w:t>частями первой</w:t>
        </w:r>
      </w:hyperlink>
      <w:r w:rsidRPr="00B72EE0">
        <w:rPr>
          <w:rFonts w:ascii="Times New Roman" w:hAnsi="Times New Roman" w:cs="Times New Roman"/>
          <w:bCs/>
          <w:color w:val="000000" w:themeColor="text1"/>
          <w:sz w:val="24"/>
          <w:szCs w:val="24"/>
        </w:rPr>
        <w:t xml:space="preserve"> и </w:t>
      </w:r>
      <w:hyperlink r:id="rId51" w:tooltip="consultantplus://offline/ref=A20C9AA81D2480F4DDC7CAFCBB98CB5C4072B517E0EAAC3B652B2BBF4C28B80443C555BB07EE37E2FDBAC22DB8DAD17EC39E63D068S8o6E" w:history="1">
        <w:r w:rsidRPr="00B72EE0">
          <w:rPr>
            <w:rFonts w:ascii="Times New Roman" w:hAnsi="Times New Roman" w:cs="Times New Roman"/>
            <w:bCs/>
            <w:color w:val="000000" w:themeColor="text1"/>
            <w:sz w:val="24"/>
            <w:szCs w:val="24"/>
          </w:rPr>
          <w:t>второй статьи 273</w:t>
        </w:r>
      </w:hyperlink>
      <w:r w:rsidRPr="00B72EE0">
        <w:rPr>
          <w:rFonts w:ascii="Times New Roman" w:hAnsi="Times New Roman" w:cs="Times New Roman"/>
          <w:bCs/>
          <w:color w:val="000000" w:themeColor="text1"/>
          <w:sz w:val="24"/>
          <w:szCs w:val="24"/>
        </w:rPr>
        <w:t xml:space="preserve">, </w:t>
      </w:r>
      <w:hyperlink r:id="rId52" w:tooltip="consultantplus://offline/ref=A20C9AA81D2480F4DDC7CAFCBB98CB5C4072B517E0EAAC3B652B2BBF4C28B80443C555B00DE53CBDF8AFD375B7DFC860C6857FD26A84S1oEE" w:history="1">
        <w:r w:rsidRPr="00B72EE0">
          <w:rPr>
            <w:rFonts w:ascii="Times New Roman" w:hAnsi="Times New Roman" w:cs="Times New Roman"/>
            <w:bCs/>
            <w:color w:val="000000" w:themeColor="text1"/>
            <w:sz w:val="24"/>
            <w:szCs w:val="24"/>
          </w:rPr>
          <w:t>частью первой статьи 274.1</w:t>
        </w:r>
      </w:hyperlink>
      <w:r w:rsidRPr="00B72EE0">
        <w:rPr>
          <w:rFonts w:ascii="Times New Roman" w:hAnsi="Times New Roman" w:cs="Times New Roman"/>
          <w:bCs/>
          <w:color w:val="000000" w:themeColor="text1"/>
          <w:sz w:val="24"/>
          <w:szCs w:val="24"/>
        </w:rPr>
        <w:t xml:space="preserve">, </w:t>
      </w:r>
      <w:hyperlink r:id="rId53" w:tooltip="consultantplus://offline/ref=A20C9AA81D2480F4DDC7CAFCBB98CB5C4072B517E0EAAC3B652B2BBF4C28B80443C555B309EE3ABDF8AFD375B7DFC860C6857FD26A84S1oEE" w:history="1">
        <w:r w:rsidRPr="00B72EE0">
          <w:rPr>
            <w:rFonts w:ascii="Times New Roman" w:hAnsi="Times New Roman" w:cs="Times New Roman"/>
            <w:bCs/>
            <w:color w:val="000000" w:themeColor="text1"/>
            <w:sz w:val="24"/>
            <w:szCs w:val="24"/>
          </w:rPr>
          <w:t>частью второй статьи 280</w:t>
        </w:r>
      </w:hyperlink>
      <w:r w:rsidRPr="00B72EE0">
        <w:rPr>
          <w:rFonts w:ascii="Times New Roman" w:hAnsi="Times New Roman" w:cs="Times New Roman"/>
          <w:bCs/>
          <w:color w:val="000000" w:themeColor="text1"/>
          <w:sz w:val="24"/>
          <w:szCs w:val="24"/>
        </w:rPr>
        <w:t xml:space="preserve">, </w:t>
      </w:r>
      <w:hyperlink r:id="rId54" w:tooltip="consultantplus://offline/ref=A20C9AA81D2480F4DDC7CAFCBB98CB5C4072B517E0EAAC3B652B2BBF4C28B80443C555B309E53EBDF8AFD375B7DFC860C6857FD26A84S1oEE" w:history="1">
        <w:r w:rsidRPr="00B72EE0">
          <w:rPr>
            <w:rFonts w:ascii="Times New Roman" w:hAnsi="Times New Roman" w:cs="Times New Roman"/>
            <w:bCs/>
            <w:color w:val="000000" w:themeColor="text1"/>
            <w:sz w:val="24"/>
            <w:szCs w:val="24"/>
          </w:rPr>
          <w:t>частью второй статьи 280.1</w:t>
        </w:r>
      </w:hyperlink>
      <w:r w:rsidRPr="00B72EE0">
        <w:rPr>
          <w:rFonts w:ascii="Times New Roman" w:hAnsi="Times New Roman" w:cs="Times New Roman"/>
          <w:bCs/>
          <w:color w:val="000000" w:themeColor="text1"/>
          <w:sz w:val="24"/>
          <w:szCs w:val="24"/>
        </w:rPr>
        <w:t xml:space="preserve">, </w:t>
      </w:r>
      <w:hyperlink r:id="rId55" w:tooltip="consultantplus://offline/ref=A20C9AA81D2480F4DDC7CAFCBB98CB5C4072B517E0EAAC3B652B2BBF4C28B80443C555B00AEC3DBDF8AFD375B7DFC860C6857FD26A84S1oEE" w:history="1">
        <w:r w:rsidRPr="00B72EE0">
          <w:rPr>
            <w:rFonts w:ascii="Times New Roman" w:hAnsi="Times New Roman" w:cs="Times New Roman"/>
            <w:bCs/>
            <w:color w:val="000000" w:themeColor="text1"/>
            <w:sz w:val="24"/>
            <w:szCs w:val="24"/>
          </w:rPr>
          <w:t>частью первой статьи 282</w:t>
        </w:r>
      </w:hyperlink>
      <w:r w:rsidRPr="00B72EE0">
        <w:rPr>
          <w:rFonts w:ascii="Times New Roman" w:hAnsi="Times New Roman" w:cs="Times New Roman"/>
          <w:bCs/>
          <w:color w:val="000000" w:themeColor="text1"/>
          <w:sz w:val="24"/>
          <w:szCs w:val="24"/>
        </w:rPr>
        <w:t xml:space="preserve">, </w:t>
      </w:r>
      <w:hyperlink r:id="rId56" w:tooltip="consultantplus://offline/ref=A20C9AA81D2480F4DDC7CAFCBB98CB5C4072B517E0EAAC3B652B2BBF4C28B80443C555B30FEC35B2A8F5C371FE88C27CC19E61D574841E48SEo1E" w:history="1">
        <w:r w:rsidRPr="00B72EE0">
          <w:rPr>
            <w:rFonts w:ascii="Times New Roman" w:hAnsi="Times New Roman" w:cs="Times New Roman"/>
            <w:bCs/>
            <w:color w:val="000000" w:themeColor="text1"/>
            <w:sz w:val="24"/>
            <w:szCs w:val="24"/>
          </w:rPr>
          <w:t>частью третьей статьи 296</w:t>
        </w:r>
      </w:hyperlink>
      <w:r w:rsidRPr="00B72EE0">
        <w:rPr>
          <w:rFonts w:ascii="Times New Roman" w:hAnsi="Times New Roman" w:cs="Times New Roman"/>
          <w:bCs/>
          <w:color w:val="000000" w:themeColor="text1"/>
          <w:sz w:val="24"/>
          <w:szCs w:val="24"/>
        </w:rPr>
        <w:t xml:space="preserve">, </w:t>
      </w:r>
      <w:hyperlink r:id="rId57" w:tooltip="consultantplus://offline/ref=A20C9AA81D2480F4DDC7CAFCBB98CB5C4072B517E0EAAC3B652B2BBF4C28B80443C555B30FEF3CB7A9F5C371FE88C27CC19E61D574841E48SEo1E" w:history="1">
        <w:r w:rsidRPr="00B72EE0">
          <w:rPr>
            <w:rFonts w:ascii="Times New Roman" w:hAnsi="Times New Roman" w:cs="Times New Roman"/>
            <w:bCs/>
            <w:color w:val="000000" w:themeColor="text1"/>
            <w:sz w:val="24"/>
            <w:szCs w:val="24"/>
          </w:rPr>
          <w:t>частью третьей статьи 309</w:t>
        </w:r>
      </w:hyperlink>
      <w:r w:rsidRPr="00B72EE0">
        <w:rPr>
          <w:rFonts w:ascii="Times New Roman" w:hAnsi="Times New Roman" w:cs="Times New Roman"/>
          <w:bCs/>
          <w:color w:val="000000" w:themeColor="text1"/>
          <w:sz w:val="24"/>
          <w:szCs w:val="24"/>
        </w:rPr>
        <w:t xml:space="preserve">, </w:t>
      </w:r>
      <w:hyperlink r:id="rId58" w:tooltip="consultantplus://offline/ref=A20C9AA81D2480F4DDC7CAFCBB98CB5C4072B517E0EAAC3B652B2BBF4C28B80443C555B30FEF3CB5AFF5C371FE88C27CC19E61D574841E48SEo1E" w:history="1">
        <w:r w:rsidRPr="00B72EE0">
          <w:rPr>
            <w:rFonts w:ascii="Times New Roman" w:hAnsi="Times New Roman" w:cs="Times New Roman"/>
            <w:bCs/>
            <w:color w:val="000000" w:themeColor="text1"/>
            <w:sz w:val="24"/>
            <w:szCs w:val="24"/>
          </w:rPr>
          <w:t>частями первой</w:t>
        </w:r>
      </w:hyperlink>
      <w:r w:rsidRPr="00B72EE0">
        <w:rPr>
          <w:rFonts w:ascii="Times New Roman" w:hAnsi="Times New Roman" w:cs="Times New Roman"/>
          <w:bCs/>
          <w:color w:val="000000" w:themeColor="text1"/>
          <w:sz w:val="24"/>
          <w:szCs w:val="24"/>
        </w:rPr>
        <w:t xml:space="preserve"> и </w:t>
      </w:r>
      <w:hyperlink r:id="rId59" w:tooltip="consultantplus://offline/ref=A20C9AA81D2480F4DDC7CAFCBB98CB5C4072B517E0EAAC3B652B2BBF4C28B80443C555B30FEE3DB7AAF5C371FE88C27CC19E61D574841E48SEo1E" w:history="1">
        <w:r w:rsidRPr="00B72EE0">
          <w:rPr>
            <w:rFonts w:ascii="Times New Roman" w:hAnsi="Times New Roman" w:cs="Times New Roman"/>
            <w:bCs/>
            <w:color w:val="000000" w:themeColor="text1"/>
            <w:sz w:val="24"/>
            <w:szCs w:val="24"/>
          </w:rPr>
          <w:t>второй статьи 313</w:t>
        </w:r>
      </w:hyperlink>
      <w:r w:rsidRPr="00B72EE0">
        <w:rPr>
          <w:rFonts w:ascii="Times New Roman" w:hAnsi="Times New Roman" w:cs="Times New Roman"/>
          <w:bCs/>
          <w:color w:val="000000" w:themeColor="text1"/>
          <w:sz w:val="24"/>
          <w:szCs w:val="24"/>
        </w:rPr>
        <w:t xml:space="preserve">, </w:t>
      </w:r>
      <w:hyperlink r:id="rId60" w:tooltip="consultantplus://offline/ref=A20C9AA81D2480F4DDC7CAFCBB98CB5C4072B517E0EAAC3B652B2BBF4C28B80443C555B30FEF3CB3A9F5C371FE88C27CC19E61D574841E48SEo1E" w:history="1">
        <w:r w:rsidRPr="00B72EE0">
          <w:rPr>
            <w:rFonts w:ascii="Times New Roman" w:hAnsi="Times New Roman" w:cs="Times New Roman"/>
            <w:bCs/>
            <w:color w:val="000000" w:themeColor="text1"/>
            <w:sz w:val="24"/>
            <w:szCs w:val="24"/>
          </w:rPr>
          <w:t>частью первой статьи 318</w:t>
        </w:r>
      </w:hyperlink>
      <w:r w:rsidRPr="00B72EE0">
        <w:rPr>
          <w:rFonts w:ascii="Times New Roman" w:hAnsi="Times New Roman" w:cs="Times New Roman"/>
          <w:bCs/>
          <w:color w:val="000000" w:themeColor="text1"/>
          <w:sz w:val="24"/>
          <w:szCs w:val="24"/>
        </w:rPr>
        <w:t xml:space="preserve">, </w:t>
      </w:r>
      <w:hyperlink r:id="rId61" w:tooltip="consultantplus://offline/ref=A20C9AA81D2480F4DDC7CAFCBB98CB5C4072B517E0EAAC3B652B2BBF4C28B80443C555B30FEF3EB0A4F5C371FE88C27CC19E61D574841E48SEo1E" w:history="1">
        <w:r w:rsidRPr="00B72EE0">
          <w:rPr>
            <w:rFonts w:ascii="Times New Roman" w:hAnsi="Times New Roman" w:cs="Times New Roman"/>
            <w:bCs/>
            <w:color w:val="000000" w:themeColor="text1"/>
            <w:sz w:val="24"/>
            <w:szCs w:val="24"/>
          </w:rPr>
          <w:t>частью второй статьи 354</w:t>
        </w:r>
      </w:hyperlink>
      <w:r w:rsidRPr="00B72EE0">
        <w:rPr>
          <w:rFonts w:ascii="Times New Roman" w:hAnsi="Times New Roman" w:cs="Times New Roman"/>
          <w:bCs/>
          <w:color w:val="000000" w:themeColor="text1"/>
          <w:sz w:val="24"/>
          <w:szCs w:val="24"/>
        </w:rPr>
        <w:t xml:space="preserve">, </w:t>
      </w:r>
      <w:hyperlink r:id="rId62" w:tooltip="consultantplus://offline/ref=A20C9AA81D2480F4DDC7CAFCBB98CB5C4072B517E0EAAC3B652B2BBF4C28B80443C555B309EF3DBDF8AFD375B7DFC860C6857FD26A84S1oEE" w:history="1">
        <w:r w:rsidRPr="00B72EE0">
          <w:rPr>
            <w:rFonts w:ascii="Times New Roman" w:hAnsi="Times New Roman" w:cs="Times New Roman"/>
            <w:bCs/>
            <w:color w:val="000000" w:themeColor="text1"/>
            <w:sz w:val="24"/>
            <w:szCs w:val="24"/>
          </w:rPr>
          <w:t>частью второй статьи 354.1</w:t>
        </w:r>
      </w:hyperlink>
      <w:r w:rsidRPr="00B72EE0">
        <w:rPr>
          <w:rFonts w:ascii="Times New Roman" w:hAnsi="Times New Roman" w:cs="Times New Roman"/>
          <w:bCs/>
          <w:color w:val="000000" w:themeColor="text1"/>
          <w:sz w:val="24"/>
          <w:szCs w:val="24"/>
        </w:rPr>
        <w:t xml:space="preserve"> Уголовного кодекса Российской Федерации, и имеющий на день проведения конкурса неснятую и непогашенную судимость за указанные преступления, - до истечения пяти лет со дня снятия или погашения судимости;</w:t>
      </w:r>
    </w:p>
    <w:p w:rsidR="00B72EE0" w:rsidRPr="00B72EE0" w:rsidRDefault="00B72EE0" w:rsidP="00B72EE0">
      <w:pPr>
        <w:tabs>
          <w:tab w:val="left" w:pos="0"/>
        </w:tabs>
        <w:spacing w:after="0"/>
        <w:ind w:firstLine="851"/>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8) подвергнутый административному наказанию за совершение административных правонарушений, предусмотренных статьями 20.3 и 20.29 Кодекса Российской Федерации об административных правонарушениях, если рассмотрение документов конкурсной комиссией состоится до окончания срока, в течение которого лицо считается подвергнутым административному наказанию;</w:t>
      </w:r>
    </w:p>
    <w:p w:rsidR="00B72EE0" w:rsidRPr="00B72EE0" w:rsidRDefault="00B72EE0" w:rsidP="00B72EE0">
      <w:pPr>
        <w:tabs>
          <w:tab w:val="left" w:pos="0"/>
        </w:tabs>
        <w:spacing w:after="0"/>
        <w:ind w:firstLine="851"/>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9) имеющий гражданство иностранного государства либо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за исключением случаев, установленных международными договорами Российской Федерации, в соответствии с которыми иностранные граждане имеют право быть избранными в органы местного самоуправления;</w:t>
      </w:r>
    </w:p>
    <w:p w:rsidR="00B72EE0" w:rsidRPr="00B72EE0" w:rsidRDefault="00B72EE0" w:rsidP="00B72EE0">
      <w:pPr>
        <w:tabs>
          <w:tab w:val="left" w:pos="0"/>
        </w:tabs>
        <w:spacing w:after="0"/>
        <w:ind w:firstLine="851"/>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10) не достигший на день проведения конкурса возраста 21 года;</w:t>
      </w:r>
    </w:p>
    <w:p w:rsidR="00B72EE0" w:rsidRPr="00B72EE0" w:rsidRDefault="00B72EE0" w:rsidP="00B72EE0">
      <w:pPr>
        <w:tabs>
          <w:tab w:val="left" w:pos="0"/>
        </w:tabs>
        <w:spacing w:after="0"/>
        <w:ind w:firstLine="851"/>
        <w:jc w:val="both"/>
        <w:rPr>
          <w:rFonts w:ascii="Times New Roman" w:hAnsi="Times New Roman" w:cs="Times New Roman"/>
          <w:sz w:val="24"/>
          <w:szCs w:val="24"/>
        </w:rPr>
      </w:pPr>
      <w:r w:rsidRPr="00B72EE0">
        <w:rPr>
          <w:rFonts w:ascii="Times New Roman" w:hAnsi="Times New Roman" w:cs="Times New Roman"/>
          <w:color w:val="000000" w:themeColor="text1"/>
          <w:sz w:val="24"/>
          <w:szCs w:val="24"/>
        </w:rPr>
        <w:t xml:space="preserve">11) в отношении которого имеется вступившее в силу решение суда о </w:t>
      </w:r>
      <w:r w:rsidRPr="00B72EE0">
        <w:rPr>
          <w:rFonts w:ascii="Times New Roman" w:hAnsi="Times New Roman" w:cs="Times New Roman"/>
          <w:sz w:val="24"/>
          <w:szCs w:val="24"/>
        </w:rPr>
        <w:t>лишении его права занимать государственные и (или) муниципальные должности в течение определенного срока, если указанный срок не истекает до дня проведения конкурса;</w:t>
      </w:r>
    </w:p>
    <w:p w:rsidR="00B72EE0" w:rsidRPr="00B72EE0" w:rsidRDefault="00B72EE0" w:rsidP="00B72EE0">
      <w:pPr>
        <w:tabs>
          <w:tab w:val="left" w:pos="0"/>
        </w:tabs>
        <w:spacing w:after="0"/>
        <w:ind w:firstLine="851"/>
        <w:jc w:val="both"/>
        <w:rPr>
          <w:rFonts w:ascii="Times New Roman" w:hAnsi="Times New Roman" w:cs="Times New Roman"/>
          <w:sz w:val="24"/>
          <w:szCs w:val="24"/>
        </w:rPr>
      </w:pPr>
      <w:r w:rsidRPr="00B72EE0">
        <w:rPr>
          <w:rFonts w:ascii="Times New Roman" w:hAnsi="Times New Roman" w:cs="Times New Roman"/>
          <w:sz w:val="24"/>
          <w:szCs w:val="24"/>
        </w:rPr>
        <w:t>12) замещавший должность главы муниципального образования и ушедший с указанной должности в отставку по собственному желанию, в том числе в связи с избранием его депутатом либо на иную выборную должность, замещение которой несовместимо со статусом главы муниципального образования, либо отрешенный от должности главы муниципального образования Губернатором Новосибирской области (при проведении конкурса в связи с указанными обстоятельствами).</w:t>
      </w:r>
    </w:p>
    <w:p w:rsidR="00B72EE0" w:rsidRPr="00B72EE0" w:rsidRDefault="00B72EE0" w:rsidP="00B72EE0">
      <w:pPr>
        <w:tabs>
          <w:tab w:val="left" w:pos="0"/>
        </w:tabs>
        <w:spacing w:after="0"/>
        <w:ind w:firstLine="851"/>
        <w:jc w:val="both"/>
        <w:rPr>
          <w:rFonts w:ascii="Times New Roman" w:hAnsi="Times New Roman" w:cs="Times New Roman"/>
          <w:color w:val="000000" w:themeColor="text1"/>
          <w:sz w:val="24"/>
          <w:szCs w:val="24"/>
        </w:rPr>
      </w:pPr>
      <w:r w:rsidRPr="00B72EE0">
        <w:rPr>
          <w:rFonts w:ascii="Times New Roman" w:hAnsi="Times New Roman" w:cs="Times New Roman"/>
          <w:sz w:val="24"/>
          <w:szCs w:val="24"/>
        </w:rPr>
        <w:t>3.2. Гражданин Российской Федерации представляет в конкурсную комиссию следующие документы и сведения</w:t>
      </w:r>
      <w:r w:rsidRPr="00B72EE0">
        <w:rPr>
          <w:rFonts w:ascii="Times New Roman" w:hAnsi="Times New Roman" w:cs="Times New Roman"/>
          <w:color w:val="000000" w:themeColor="text1"/>
          <w:sz w:val="24"/>
          <w:szCs w:val="24"/>
        </w:rPr>
        <w:t>:</w:t>
      </w:r>
    </w:p>
    <w:p w:rsidR="00B72EE0" w:rsidRPr="00B72EE0" w:rsidRDefault="00B72EE0" w:rsidP="00B72EE0">
      <w:pPr>
        <w:tabs>
          <w:tab w:val="left" w:pos="0"/>
        </w:tabs>
        <w:spacing w:after="0"/>
        <w:ind w:firstLine="851"/>
        <w:contextualSpacing/>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1) личное заявление (приложение  1 к настоящему Положению);</w:t>
      </w:r>
    </w:p>
    <w:p w:rsidR="00B72EE0" w:rsidRPr="00B72EE0" w:rsidRDefault="00B72EE0" w:rsidP="00B72EE0">
      <w:pPr>
        <w:tabs>
          <w:tab w:val="left" w:pos="0"/>
        </w:tabs>
        <w:spacing w:after="0"/>
        <w:ind w:firstLine="851"/>
        <w:contextualSpacing/>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2) две фотографии размером 3х4см;</w:t>
      </w:r>
    </w:p>
    <w:p w:rsidR="00B72EE0" w:rsidRPr="00B72EE0" w:rsidRDefault="00B72EE0" w:rsidP="00B72EE0">
      <w:pPr>
        <w:tabs>
          <w:tab w:val="left" w:pos="0"/>
        </w:tabs>
        <w:spacing w:after="0"/>
        <w:ind w:firstLine="851"/>
        <w:contextualSpacing/>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3) заполненную и подписанную анкету (приложение 2);</w:t>
      </w:r>
    </w:p>
    <w:p w:rsidR="00B72EE0" w:rsidRPr="00B72EE0" w:rsidRDefault="00B72EE0" w:rsidP="00B72EE0">
      <w:pPr>
        <w:tabs>
          <w:tab w:val="left" w:pos="0"/>
        </w:tabs>
        <w:spacing w:after="0"/>
        <w:ind w:firstLine="851"/>
        <w:contextualSpacing/>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4) паспорт или документ, заменяющий паспорт гражданина Российской Федерации;</w:t>
      </w:r>
    </w:p>
    <w:p w:rsidR="00B72EE0" w:rsidRPr="00B72EE0" w:rsidRDefault="00B72EE0" w:rsidP="00B72EE0">
      <w:pPr>
        <w:tabs>
          <w:tab w:val="left" w:pos="0"/>
        </w:tabs>
        <w:spacing w:after="0"/>
        <w:ind w:firstLine="851"/>
        <w:contextualSpacing/>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5) программу развития муниципального образования (предложения по улучшению качества жизни населения в поселении), подготовленную в соответствии с требованиями, указанными в приложении 3 к настоящему Положению;</w:t>
      </w:r>
    </w:p>
    <w:p w:rsidR="00B72EE0" w:rsidRPr="00B72EE0" w:rsidRDefault="00B72EE0" w:rsidP="00B72EE0">
      <w:pPr>
        <w:tabs>
          <w:tab w:val="left" w:pos="0"/>
        </w:tabs>
        <w:spacing w:after="0"/>
        <w:ind w:firstLine="851"/>
        <w:contextualSpacing/>
        <w:jc w:val="both"/>
        <w:rPr>
          <w:rFonts w:ascii="Times New Roman" w:hAnsi="Times New Roman" w:cs="Times New Roman"/>
          <w:sz w:val="24"/>
          <w:szCs w:val="24"/>
        </w:rPr>
      </w:pPr>
      <w:r w:rsidRPr="00B72EE0">
        <w:rPr>
          <w:rFonts w:ascii="Times New Roman" w:hAnsi="Times New Roman" w:cs="Times New Roman"/>
          <w:sz w:val="24"/>
          <w:szCs w:val="24"/>
        </w:rPr>
        <w:lastRenderedPageBreak/>
        <w:t>6) документы, подтверждающие стаж работы (при наличии): копию трудовой книжки и (или) сведения о трудовой деятельности либо копии иных документов, подтверждающих трудовую (служебную) деятельность, заверенные в установленном законодательством Российской Федерации порядке</w:t>
      </w:r>
      <w:r w:rsidRPr="00B72EE0">
        <w:rPr>
          <w:rFonts w:ascii="Times New Roman" w:hAnsi="Times New Roman" w:cs="Times New Roman"/>
          <w:spacing w:val="-5"/>
          <w:sz w:val="24"/>
          <w:szCs w:val="24"/>
        </w:rPr>
        <w:t>;</w:t>
      </w:r>
      <w:r w:rsidRPr="00B72EE0">
        <w:rPr>
          <w:rStyle w:val="affa"/>
          <w:rFonts w:ascii="Times New Roman" w:hAnsi="Times New Roman" w:cs="Times New Roman"/>
          <w:spacing w:val="-5"/>
          <w:sz w:val="24"/>
          <w:szCs w:val="24"/>
        </w:rPr>
        <w:footnoteReference w:id="3"/>
      </w:r>
    </w:p>
    <w:p w:rsidR="00B72EE0" w:rsidRPr="00B72EE0" w:rsidRDefault="00B72EE0" w:rsidP="00B72EE0">
      <w:pPr>
        <w:widowControl w:val="0"/>
        <w:shd w:val="clear" w:color="auto" w:fill="FFFFFF"/>
        <w:tabs>
          <w:tab w:val="left" w:pos="542"/>
        </w:tabs>
        <w:spacing w:after="0"/>
        <w:ind w:firstLine="851"/>
        <w:contextualSpacing/>
        <w:rPr>
          <w:rFonts w:ascii="Times New Roman" w:hAnsi="Times New Roman" w:cs="Times New Roman"/>
          <w:color w:val="000000" w:themeColor="text1"/>
          <w:spacing w:val="-12"/>
          <w:sz w:val="24"/>
          <w:szCs w:val="24"/>
        </w:rPr>
      </w:pPr>
      <w:r w:rsidRPr="00B72EE0">
        <w:rPr>
          <w:rFonts w:ascii="Times New Roman" w:hAnsi="Times New Roman" w:cs="Times New Roman"/>
          <w:color w:val="000000" w:themeColor="text1"/>
          <w:spacing w:val="-4"/>
          <w:sz w:val="24"/>
          <w:szCs w:val="24"/>
        </w:rPr>
        <w:t>7) документы об образовании;</w:t>
      </w:r>
    </w:p>
    <w:p w:rsidR="00B72EE0" w:rsidRPr="00B72EE0" w:rsidRDefault="00B72EE0" w:rsidP="00B72EE0">
      <w:pPr>
        <w:widowControl w:val="0"/>
        <w:shd w:val="clear" w:color="auto" w:fill="FFFFFF"/>
        <w:tabs>
          <w:tab w:val="left" w:pos="542"/>
        </w:tabs>
        <w:spacing w:after="0"/>
        <w:ind w:right="14" w:firstLine="851"/>
        <w:contextualSpacing/>
        <w:jc w:val="both"/>
        <w:rPr>
          <w:rFonts w:ascii="Times New Roman" w:hAnsi="Times New Roman" w:cs="Times New Roman"/>
          <w:color w:val="000000" w:themeColor="text1"/>
          <w:spacing w:val="-14"/>
          <w:sz w:val="24"/>
          <w:szCs w:val="24"/>
        </w:rPr>
      </w:pPr>
      <w:r w:rsidRPr="00B72EE0">
        <w:rPr>
          <w:rFonts w:ascii="Times New Roman" w:hAnsi="Times New Roman" w:cs="Times New Roman"/>
          <w:color w:val="000000" w:themeColor="text1"/>
          <w:spacing w:val="-6"/>
          <w:sz w:val="24"/>
          <w:szCs w:val="24"/>
        </w:rPr>
        <w:t xml:space="preserve">8) другие документы или их копии, характеризующие его профессиональную </w:t>
      </w:r>
      <w:r w:rsidRPr="00B72EE0">
        <w:rPr>
          <w:rFonts w:ascii="Times New Roman" w:hAnsi="Times New Roman" w:cs="Times New Roman"/>
          <w:color w:val="000000" w:themeColor="text1"/>
          <w:spacing w:val="-1"/>
          <w:sz w:val="24"/>
          <w:szCs w:val="24"/>
        </w:rPr>
        <w:t xml:space="preserve">подготовку, характеристики, награды, рекомендации (предоставляются </w:t>
      </w:r>
      <w:r w:rsidRPr="00B72EE0">
        <w:rPr>
          <w:rFonts w:ascii="Times New Roman" w:hAnsi="Times New Roman" w:cs="Times New Roman"/>
          <w:color w:val="000000" w:themeColor="text1"/>
          <w:sz w:val="24"/>
          <w:szCs w:val="24"/>
        </w:rPr>
        <w:t>по желанию кандидата).</w:t>
      </w:r>
    </w:p>
    <w:p w:rsidR="00B72EE0" w:rsidRPr="00B72EE0" w:rsidRDefault="00B72EE0" w:rsidP="00B72EE0">
      <w:pPr>
        <w:spacing w:after="0"/>
        <w:ind w:firstLine="851"/>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3.3. В конкурсную комиссию вместе с документами и сведениями, указанными в пункте 3.2 настоящего Положения, гражданин Российской Федерации представляет в соответствии с требованиями Закона Новосибирской области № 216-ОЗ справки о доходах, расходах, об имуществе и обязательствах имущественного характера, содержащие:</w:t>
      </w:r>
    </w:p>
    <w:p w:rsidR="00B72EE0" w:rsidRPr="00B72EE0" w:rsidRDefault="00B72EE0" w:rsidP="00B72EE0">
      <w:pPr>
        <w:spacing w:after="0"/>
        <w:ind w:firstLine="851"/>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1)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 документов для участия в конкурсе по отбору кандидатур на должность Главы муниципального образования (на отчетную дату);</w:t>
      </w:r>
    </w:p>
    <w:p w:rsidR="00B72EE0" w:rsidRPr="00B72EE0" w:rsidRDefault="00B72EE0" w:rsidP="00B72EE0">
      <w:pPr>
        <w:spacing w:after="0"/>
        <w:ind w:firstLine="851"/>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2)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документов для участия вконкурсе по отбору кандидатур на должность Главы муниципального образования (на отчетную дату).</w:t>
      </w:r>
    </w:p>
    <w:p w:rsidR="00B72EE0" w:rsidRPr="00B72EE0" w:rsidRDefault="00B72EE0" w:rsidP="00B72EE0">
      <w:pPr>
        <w:spacing w:after="0"/>
        <w:ind w:firstLine="851"/>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Справки о доходах, расходах, об имуществе и обязательствах имущественного характера заполняются по утвержденной Президентом Российской Федерации форме справки с использованием специального программного обеспечения «Справки БК», размещенной на официальном сайте государственной информационной системы в области государственной службы в информационно-телекоммуникационной сети «Интернет».</w:t>
      </w:r>
    </w:p>
    <w:p w:rsidR="00B72EE0" w:rsidRPr="00B72EE0" w:rsidRDefault="00B72EE0" w:rsidP="00B72EE0">
      <w:pPr>
        <w:widowControl w:val="0"/>
        <w:shd w:val="clear" w:color="auto" w:fill="FFFFFF"/>
        <w:tabs>
          <w:tab w:val="left" w:pos="709"/>
        </w:tabs>
        <w:spacing w:after="0"/>
        <w:ind w:right="10" w:firstLine="851"/>
        <w:contextualSpacing/>
        <w:jc w:val="both"/>
        <w:rPr>
          <w:rFonts w:ascii="Times New Roman" w:hAnsi="Times New Roman" w:cs="Times New Roman"/>
          <w:color w:val="000000" w:themeColor="text1"/>
          <w:spacing w:val="-5"/>
          <w:sz w:val="24"/>
          <w:szCs w:val="24"/>
        </w:rPr>
      </w:pPr>
      <w:r w:rsidRPr="00B72EE0">
        <w:rPr>
          <w:rFonts w:ascii="Times New Roman" w:hAnsi="Times New Roman" w:cs="Times New Roman"/>
          <w:color w:val="000000" w:themeColor="text1"/>
          <w:sz w:val="24"/>
          <w:szCs w:val="24"/>
        </w:rPr>
        <w:t>Гражданин Российской Федерации справки о доходах, расходах, об имуществе и обязательствах имущественного характера может также представить непосредственно в отдел по профилактике коррупционных и иных правонарушений департамента организации управления и государственной гражданской службы администрации Губернатора Новосибирской области и Правительства Новосибирской области.</w:t>
      </w:r>
    </w:p>
    <w:p w:rsidR="00B72EE0" w:rsidRPr="00B72EE0" w:rsidRDefault="00B72EE0" w:rsidP="00B72EE0">
      <w:pPr>
        <w:widowControl w:val="0"/>
        <w:shd w:val="clear" w:color="auto" w:fill="FFFFFF"/>
        <w:tabs>
          <w:tab w:val="left" w:pos="709"/>
        </w:tabs>
        <w:spacing w:after="0"/>
        <w:ind w:right="10" w:firstLine="851"/>
        <w:contextualSpacing/>
        <w:jc w:val="both"/>
        <w:rPr>
          <w:rFonts w:ascii="Times New Roman" w:hAnsi="Times New Roman" w:cs="Times New Roman"/>
          <w:color w:val="000000" w:themeColor="text1"/>
          <w:spacing w:val="-9"/>
          <w:sz w:val="24"/>
          <w:szCs w:val="24"/>
        </w:rPr>
      </w:pPr>
      <w:r w:rsidRPr="00B72EE0">
        <w:rPr>
          <w:rFonts w:ascii="Times New Roman" w:hAnsi="Times New Roman" w:cs="Times New Roman"/>
          <w:color w:val="000000" w:themeColor="text1"/>
          <w:spacing w:val="-5"/>
          <w:sz w:val="24"/>
          <w:szCs w:val="24"/>
        </w:rPr>
        <w:t>3.4. Документы, указанные в пунктах 3.2 и 3.3 настоящего Положения, гражданин Российской Федерации обя</w:t>
      </w:r>
      <w:r w:rsidRPr="00B72EE0">
        <w:rPr>
          <w:rFonts w:ascii="Times New Roman" w:hAnsi="Times New Roman" w:cs="Times New Roman"/>
          <w:color w:val="000000" w:themeColor="text1"/>
          <w:sz w:val="24"/>
          <w:szCs w:val="24"/>
        </w:rPr>
        <w:t>зан представить в конкурсную комиссию лично или через представителя, чьи полномочия удостоверены в установленном законом порядке.</w:t>
      </w:r>
    </w:p>
    <w:p w:rsidR="00B72EE0" w:rsidRPr="00B72EE0" w:rsidRDefault="00B72EE0" w:rsidP="00B72EE0">
      <w:pPr>
        <w:widowControl w:val="0"/>
        <w:shd w:val="clear" w:color="auto" w:fill="FFFFFF"/>
        <w:tabs>
          <w:tab w:val="left" w:pos="709"/>
        </w:tabs>
        <w:spacing w:after="0"/>
        <w:ind w:firstLine="851"/>
        <w:contextualSpacing/>
        <w:jc w:val="both"/>
        <w:rPr>
          <w:rFonts w:ascii="Times New Roman" w:hAnsi="Times New Roman" w:cs="Times New Roman"/>
          <w:color w:val="000000" w:themeColor="text1"/>
          <w:spacing w:val="-5"/>
          <w:sz w:val="24"/>
          <w:szCs w:val="24"/>
        </w:rPr>
      </w:pPr>
      <w:r w:rsidRPr="00B72EE0">
        <w:rPr>
          <w:rFonts w:ascii="Times New Roman" w:hAnsi="Times New Roman" w:cs="Times New Roman"/>
          <w:color w:val="000000" w:themeColor="text1"/>
          <w:spacing w:val="-5"/>
          <w:sz w:val="24"/>
          <w:szCs w:val="24"/>
        </w:rPr>
        <w:t xml:space="preserve">3.5. Секретарь конкурсной комиссии, принимающий документы, в присутствии гражданина Российской Федерации или его представителя сверяет наличие документов, </w:t>
      </w:r>
      <w:r w:rsidRPr="00B72EE0">
        <w:rPr>
          <w:rFonts w:ascii="Times New Roman" w:hAnsi="Times New Roman" w:cs="Times New Roman"/>
          <w:color w:val="000000" w:themeColor="text1"/>
          <w:spacing w:val="-5"/>
          <w:sz w:val="24"/>
          <w:szCs w:val="24"/>
        </w:rPr>
        <w:lastRenderedPageBreak/>
        <w:t>приложенных к заявлению, с документами, указанными в пункте 3.2 настоящего Положения, снимает копии с документов, возвращает гражданину Российской Федерации или его представителю подлинники указанных документов, а также выдает гражданину Российской Федерации или его представителю копию заявле</w:t>
      </w:r>
      <w:r w:rsidRPr="00B72EE0">
        <w:rPr>
          <w:rFonts w:ascii="Times New Roman" w:hAnsi="Times New Roman" w:cs="Times New Roman"/>
          <w:color w:val="000000" w:themeColor="text1"/>
          <w:sz w:val="24"/>
          <w:szCs w:val="24"/>
        </w:rPr>
        <w:t>ния с отметкой о дате и времени приема документов. Копия доверенности, выданная представителю, указанному в пункте 3.4 настоящего Положения, прикладывается к делу.</w:t>
      </w:r>
    </w:p>
    <w:p w:rsidR="00B72EE0" w:rsidRPr="00B72EE0" w:rsidRDefault="00B72EE0" w:rsidP="00B72EE0">
      <w:pPr>
        <w:widowControl w:val="0"/>
        <w:shd w:val="clear" w:color="auto" w:fill="FFFFFF"/>
        <w:tabs>
          <w:tab w:val="left" w:pos="709"/>
        </w:tabs>
        <w:spacing w:after="0"/>
        <w:ind w:firstLine="851"/>
        <w:contextualSpacing/>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В случае выявления в представленных в соответствии с п. 3.2 настоящего Положения документах неполноты сведений, а также отсутствия документов, из числа предусмотренных пунктами 3.2 и 3.3 настоящего Положения, секретарь конкурсной комиссии извещает гражданина Российской Федерации или его представителя о выявленных недостатках.</w:t>
      </w:r>
    </w:p>
    <w:p w:rsidR="00B72EE0" w:rsidRPr="00B72EE0" w:rsidRDefault="00B72EE0" w:rsidP="00B72EE0">
      <w:pPr>
        <w:pStyle w:val="Pa3"/>
        <w:ind w:firstLine="708"/>
        <w:jc w:val="both"/>
        <w:rPr>
          <w:rFonts w:ascii="Times New Roman" w:hAnsi="Times New Roman"/>
          <w:color w:val="000000" w:themeColor="text1"/>
        </w:rPr>
      </w:pPr>
      <w:r w:rsidRPr="00B72EE0">
        <w:rPr>
          <w:rFonts w:ascii="Times New Roman" w:hAnsi="Times New Roman"/>
          <w:color w:val="000000" w:themeColor="text1"/>
        </w:rPr>
        <w:t>Принятые документы для участия в конкурсе регистрируются в специальном журнале.</w:t>
      </w:r>
    </w:p>
    <w:p w:rsidR="00B72EE0" w:rsidRPr="00B72EE0" w:rsidRDefault="00B72EE0" w:rsidP="00B72EE0">
      <w:pPr>
        <w:pStyle w:val="Pa3"/>
        <w:ind w:firstLine="709"/>
        <w:jc w:val="both"/>
        <w:rPr>
          <w:rFonts w:ascii="Times New Roman" w:hAnsi="Times New Roman"/>
          <w:color w:val="000000" w:themeColor="text1"/>
        </w:rPr>
      </w:pPr>
      <w:r w:rsidRPr="00B72EE0">
        <w:rPr>
          <w:rFonts w:ascii="Times New Roman" w:hAnsi="Times New Roman"/>
          <w:color w:val="000000" w:themeColor="text1"/>
        </w:rPr>
        <w:t>Все документыиз числа предусмотренных пунктом 3.2 настоящего Положения, поданные гражданином Российской Федерации, формируются в дело. Заявления граждан Российской Федерации и приложенные к ним документы (копии документов) из числа предусмотренных пунктом 3.2 настоящего Положения хранятся у секретаря конкурсной комиссии с соблюдением требований по хранению персональных данных.</w:t>
      </w:r>
    </w:p>
    <w:p w:rsidR="00B72EE0" w:rsidRPr="00B72EE0" w:rsidRDefault="00B72EE0" w:rsidP="00B72EE0">
      <w:pPr>
        <w:spacing w:after="0"/>
        <w:ind w:firstLine="709"/>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Секретарь конкурсной комиссии в течение трех рабочих дней со дня окончания срока приема документов конкурсной комиссией обеспечивает передачу справок о доходах, расходах, об имуществе и обязательствах имущественного характера, поданных гражданином Российской Федерации в соответствии с пунктом 3.3 настоящего Положения, в отдел по профилактике коррупционных и иных правонарушений департамента организации управления и государственной гражданской службы администрации Губернатора Новосибирской области и Правительства Новосибирской области.</w:t>
      </w:r>
    </w:p>
    <w:p w:rsidR="00B72EE0" w:rsidRPr="00B72EE0" w:rsidRDefault="00B72EE0" w:rsidP="00B72EE0">
      <w:pPr>
        <w:pStyle w:val="Pa3"/>
        <w:ind w:firstLine="708"/>
        <w:jc w:val="both"/>
        <w:rPr>
          <w:rFonts w:ascii="Times New Roman" w:hAnsi="Times New Roman"/>
          <w:color w:val="000000" w:themeColor="text1"/>
        </w:rPr>
      </w:pPr>
      <w:r w:rsidRPr="00B72EE0">
        <w:rPr>
          <w:rFonts w:ascii="Times New Roman" w:hAnsi="Times New Roman"/>
          <w:color w:val="000000" w:themeColor="text1"/>
        </w:rPr>
        <w:t xml:space="preserve">3.6. Гражданин Российской Федерации имеет право уточнять и дополнять необходимые сведения, содержащиеся в документах, но не позднее окончания срока приема документов для участия в конкурсе. </w:t>
      </w:r>
    </w:p>
    <w:p w:rsidR="00B72EE0" w:rsidRPr="00B72EE0" w:rsidRDefault="00B72EE0" w:rsidP="00B72EE0">
      <w:pPr>
        <w:pStyle w:val="Pa3"/>
        <w:ind w:firstLine="708"/>
        <w:jc w:val="both"/>
        <w:rPr>
          <w:rFonts w:ascii="Times New Roman" w:hAnsi="Times New Roman"/>
          <w:color w:val="000000" w:themeColor="text1"/>
        </w:rPr>
      </w:pPr>
      <w:r w:rsidRPr="00B72EE0">
        <w:rPr>
          <w:rFonts w:ascii="Times New Roman" w:hAnsi="Times New Roman"/>
          <w:color w:val="000000" w:themeColor="text1"/>
        </w:rPr>
        <w:t xml:space="preserve">3.7. Представленные в соответствии с пунктом 3.2 настоящего Положения сведения подлежат проверке. В случае установления в ходе проверки обстоятельств, препятствующих замещению гражданином Российской Федерации должности Главы </w:t>
      </w:r>
      <w:r w:rsidRPr="00B72EE0">
        <w:rPr>
          <w:rFonts w:ascii="Times New Roman" w:hAnsi="Times New Roman"/>
        </w:rPr>
        <w:t xml:space="preserve">муниципального образования (указанных в пункте 3.1 настоящего Положения), он в письменной форме </w:t>
      </w:r>
      <w:r w:rsidRPr="00B72EE0">
        <w:rPr>
          <w:rFonts w:ascii="Times New Roman" w:hAnsi="Times New Roman"/>
          <w:color w:val="000000" w:themeColor="text1"/>
        </w:rPr>
        <w:t>информируется конкурсной комиссией о причинах отказа в регистрации в качестве кандидата на должность Главы муниципального образования.</w:t>
      </w:r>
    </w:p>
    <w:p w:rsidR="00B72EE0" w:rsidRPr="00B72EE0" w:rsidRDefault="00B72EE0" w:rsidP="00B72EE0">
      <w:pPr>
        <w:widowControl w:val="0"/>
        <w:shd w:val="clear" w:color="auto" w:fill="FFFFFF"/>
        <w:tabs>
          <w:tab w:val="left" w:pos="709"/>
        </w:tabs>
        <w:spacing w:after="0"/>
        <w:ind w:firstLine="709"/>
        <w:contextualSpacing/>
        <w:jc w:val="both"/>
        <w:rPr>
          <w:rFonts w:ascii="Times New Roman" w:hAnsi="Times New Roman" w:cs="Times New Roman"/>
          <w:color w:val="000000" w:themeColor="text1"/>
          <w:spacing w:val="-4"/>
          <w:sz w:val="24"/>
          <w:szCs w:val="24"/>
        </w:rPr>
      </w:pPr>
      <w:r w:rsidRPr="00B72EE0">
        <w:rPr>
          <w:rFonts w:ascii="Times New Roman" w:hAnsi="Times New Roman" w:cs="Times New Roman"/>
          <w:color w:val="000000" w:themeColor="text1"/>
          <w:sz w:val="24"/>
          <w:szCs w:val="24"/>
        </w:rPr>
        <w:t>3.8. Решение о регистрации гражданина Российской Федерации в качестве кандидата на должность Главы муниципального образования, об отказе гражданину Российской Федерации в регистрации в качестве кандидата на должность Главы муниципального образования принимается на заседании конкурсной комиссии.</w:t>
      </w:r>
    </w:p>
    <w:p w:rsidR="00B72EE0" w:rsidRPr="00B72EE0" w:rsidRDefault="00B72EE0" w:rsidP="00B72EE0">
      <w:pPr>
        <w:widowControl w:val="0"/>
        <w:shd w:val="clear" w:color="auto" w:fill="FFFFFF"/>
        <w:spacing w:after="0"/>
        <w:ind w:left="29"/>
        <w:contextualSpacing/>
        <w:jc w:val="center"/>
        <w:rPr>
          <w:rFonts w:ascii="Times New Roman" w:hAnsi="Times New Roman" w:cs="Times New Roman"/>
          <w:b/>
          <w:color w:val="000000" w:themeColor="text1"/>
          <w:spacing w:val="-4"/>
          <w:sz w:val="24"/>
          <w:szCs w:val="24"/>
        </w:rPr>
      </w:pPr>
    </w:p>
    <w:p w:rsidR="00B72EE0" w:rsidRPr="00B72EE0" w:rsidRDefault="00B72EE0" w:rsidP="00B72EE0">
      <w:pPr>
        <w:widowControl w:val="0"/>
        <w:shd w:val="clear" w:color="auto" w:fill="FFFFFF"/>
        <w:spacing w:after="0"/>
        <w:ind w:left="29"/>
        <w:contextualSpacing/>
        <w:jc w:val="center"/>
        <w:rPr>
          <w:rFonts w:ascii="Times New Roman" w:hAnsi="Times New Roman" w:cs="Times New Roman"/>
          <w:b/>
          <w:color w:val="000000" w:themeColor="text1"/>
          <w:sz w:val="24"/>
          <w:szCs w:val="24"/>
        </w:rPr>
      </w:pPr>
      <w:r w:rsidRPr="00B72EE0">
        <w:rPr>
          <w:rFonts w:ascii="Times New Roman" w:hAnsi="Times New Roman" w:cs="Times New Roman"/>
          <w:b/>
          <w:color w:val="000000" w:themeColor="text1"/>
          <w:spacing w:val="-4"/>
          <w:sz w:val="24"/>
          <w:szCs w:val="24"/>
        </w:rPr>
        <w:t>4. Конкурсная комиссия</w:t>
      </w:r>
    </w:p>
    <w:p w:rsidR="00B72EE0" w:rsidRPr="00B72EE0" w:rsidRDefault="00B72EE0" w:rsidP="00B72EE0">
      <w:pPr>
        <w:widowControl w:val="0"/>
        <w:shd w:val="clear" w:color="auto" w:fill="FFFFFF"/>
        <w:tabs>
          <w:tab w:val="left" w:pos="709"/>
        </w:tabs>
        <w:spacing w:after="0"/>
        <w:ind w:right="10" w:firstLine="709"/>
        <w:contextualSpacing/>
        <w:jc w:val="both"/>
        <w:rPr>
          <w:rFonts w:ascii="Times New Roman" w:hAnsi="Times New Roman" w:cs="Times New Roman"/>
          <w:color w:val="000000" w:themeColor="text1"/>
          <w:spacing w:val="-9"/>
          <w:sz w:val="24"/>
          <w:szCs w:val="24"/>
        </w:rPr>
      </w:pPr>
      <w:r w:rsidRPr="00B72EE0">
        <w:rPr>
          <w:rFonts w:ascii="Times New Roman" w:hAnsi="Times New Roman" w:cs="Times New Roman"/>
          <w:color w:val="000000" w:themeColor="text1"/>
          <w:spacing w:val="-5"/>
          <w:sz w:val="24"/>
          <w:szCs w:val="24"/>
        </w:rPr>
        <w:t xml:space="preserve">4.1. Организация и проведение конкурса возлагаются на конкурсную комиссию </w:t>
      </w:r>
      <w:r w:rsidRPr="00B72EE0">
        <w:rPr>
          <w:rFonts w:ascii="Times New Roman" w:hAnsi="Times New Roman" w:cs="Times New Roman"/>
          <w:color w:val="000000" w:themeColor="text1"/>
          <w:sz w:val="24"/>
          <w:szCs w:val="24"/>
        </w:rPr>
        <w:t>по отбору кандидатур на должность Главы муниципального образования (далее по тексту ‒ комиссия).</w:t>
      </w:r>
    </w:p>
    <w:p w:rsidR="00B72EE0" w:rsidRPr="00B72EE0" w:rsidRDefault="00B72EE0" w:rsidP="00B72EE0">
      <w:pPr>
        <w:widowControl w:val="0"/>
        <w:shd w:val="clear" w:color="auto" w:fill="FFFFFF"/>
        <w:tabs>
          <w:tab w:val="left" w:pos="709"/>
        </w:tabs>
        <w:spacing w:after="0"/>
        <w:ind w:right="5" w:firstLine="709"/>
        <w:contextualSpacing/>
        <w:jc w:val="both"/>
        <w:rPr>
          <w:rFonts w:ascii="Times New Roman" w:hAnsi="Times New Roman" w:cs="Times New Roman"/>
          <w:color w:val="000000" w:themeColor="text1"/>
          <w:spacing w:val="-7"/>
          <w:sz w:val="24"/>
          <w:szCs w:val="24"/>
        </w:rPr>
      </w:pPr>
      <w:r w:rsidRPr="00B72EE0">
        <w:rPr>
          <w:rFonts w:ascii="Times New Roman" w:hAnsi="Times New Roman" w:cs="Times New Roman"/>
          <w:color w:val="000000" w:themeColor="text1"/>
          <w:spacing w:val="-5"/>
          <w:sz w:val="24"/>
          <w:szCs w:val="24"/>
        </w:rPr>
        <w:t>4.2. Комиссия формируется Советом депутатов и состоит из 6 членов. Половина членов комиссии назначается Советом депутатов, другая половина – Главой Баганского района</w:t>
      </w:r>
      <w:r w:rsidRPr="00B72EE0">
        <w:rPr>
          <w:rFonts w:ascii="Times New Roman" w:hAnsi="Times New Roman" w:cs="Times New Roman"/>
          <w:color w:val="000000" w:themeColor="text1"/>
          <w:sz w:val="24"/>
          <w:szCs w:val="24"/>
        </w:rPr>
        <w:t>Новосибирской области.</w:t>
      </w:r>
    </w:p>
    <w:p w:rsidR="00B72EE0" w:rsidRPr="00B72EE0" w:rsidRDefault="00B72EE0" w:rsidP="00B72EE0">
      <w:pPr>
        <w:widowControl w:val="0"/>
        <w:shd w:val="clear" w:color="auto" w:fill="FFFFFF"/>
        <w:spacing w:after="0"/>
        <w:ind w:right="5" w:firstLine="709"/>
        <w:contextualSpacing/>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pacing w:val="-4"/>
          <w:sz w:val="24"/>
          <w:szCs w:val="24"/>
        </w:rPr>
        <w:t xml:space="preserve">4.3. Комиссия состоит из председателя, заместителя председателя, секретаря и </w:t>
      </w:r>
      <w:r w:rsidRPr="00B72EE0">
        <w:rPr>
          <w:rFonts w:ascii="Times New Roman" w:hAnsi="Times New Roman" w:cs="Times New Roman"/>
          <w:color w:val="000000" w:themeColor="text1"/>
          <w:spacing w:val="-5"/>
          <w:sz w:val="24"/>
          <w:szCs w:val="24"/>
        </w:rPr>
        <w:t>иных членов комиссии. Председатель, заместитель председателя, секретарь ко</w:t>
      </w:r>
      <w:r w:rsidRPr="00B72EE0">
        <w:rPr>
          <w:rFonts w:ascii="Times New Roman" w:hAnsi="Times New Roman" w:cs="Times New Roman"/>
          <w:color w:val="000000" w:themeColor="text1"/>
          <w:spacing w:val="-4"/>
          <w:sz w:val="24"/>
          <w:szCs w:val="24"/>
        </w:rPr>
        <w:t xml:space="preserve">миссии избираются на первом заседании комиссии большинством голосов от </w:t>
      </w:r>
      <w:r w:rsidRPr="00B72EE0">
        <w:rPr>
          <w:rFonts w:ascii="Times New Roman" w:hAnsi="Times New Roman" w:cs="Times New Roman"/>
          <w:color w:val="000000" w:themeColor="text1"/>
          <w:spacing w:val="-6"/>
          <w:sz w:val="24"/>
          <w:szCs w:val="24"/>
        </w:rPr>
        <w:t xml:space="preserve">числа присутствующих членов </w:t>
      </w:r>
      <w:r w:rsidRPr="00B72EE0">
        <w:rPr>
          <w:rFonts w:ascii="Times New Roman" w:hAnsi="Times New Roman" w:cs="Times New Roman"/>
          <w:color w:val="000000" w:themeColor="text1"/>
          <w:spacing w:val="-6"/>
          <w:sz w:val="24"/>
          <w:szCs w:val="24"/>
        </w:rPr>
        <w:lastRenderedPageBreak/>
        <w:t xml:space="preserve">комиссии. </w:t>
      </w:r>
      <w:r w:rsidRPr="00B72EE0">
        <w:rPr>
          <w:rFonts w:ascii="Times New Roman" w:hAnsi="Times New Roman" w:cs="Times New Roman"/>
          <w:color w:val="000000" w:themeColor="text1"/>
          <w:spacing w:val="-5"/>
          <w:sz w:val="24"/>
          <w:szCs w:val="24"/>
        </w:rPr>
        <w:t>Председатель</w:t>
      </w:r>
      <w:r w:rsidRPr="00B72EE0">
        <w:rPr>
          <w:rFonts w:ascii="Times New Roman" w:hAnsi="Times New Roman" w:cs="Times New Roman"/>
          <w:color w:val="000000" w:themeColor="text1"/>
          <w:spacing w:val="-4"/>
          <w:sz w:val="24"/>
          <w:szCs w:val="24"/>
        </w:rPr>
        <w:t xml:space="preserve"> комиссии избирается из числа</w:t>
      </w:r>
      <w:r w:rsidRPr="00B72EE0">
        <w:rPr>
          <w:rFonts w:ascii="Times New Roman" w:hAnsi="Times New Roman" w:cs="Times New Roman"/>
          <w:color w:val="000000" w:themeColor="text1"/>
          <w:spacing w:val="-6"/>
          <w:sz w:val="24"/>
          <w:szCs w:val="24"/>
        </w:rPr>
        <w:t xml:space="preserve"> членов комиссии, назначенных </w:t>
      </w:r>
      <w:r w:rsidRPr="00B72EE0">
        <w:rPr>
          <w:rFonts w:ascii="Times New Roman" w:hAnsi="Times New Roman" w:cs="Times New Roman"/>
          <w:color w:val="000000" w:themeColor="text1"/>
          <w:spacing w:val="-5"/>
          <w:sz w:val="24"/>
          <w:szCs w:val="24"/>
        </w:rPr>
        <w:t>Главой Баганского района Новосибирской области</w:t>
      </w:r>
      <w:r w:rsidRPr="00B72EE0">
        <w:rPr>
          <w:rFonts w:ascii="Times New Roman" w:hAnsi="Times New Roman" w:cs="Times New Roman"/>
          <w:color w:val="000000" w:themeColor="text1"/>
          <w:sz w:val="24"/>
          <w:szCs w:val="24"/>
        </w:rPr>
        <w:t>.</w:t>
      </w:r>
    </w:p>
    <w:p w:rsidR="00B72EE0" w:rsidRPr="00B72EE0" w:rsidRDefault="00B72EE0" w:rsidP="00B72EE0">
      <w:pPr>
        <w:widowControl w:val="0"/>
        <w:shd w:val="clear" w:color="auto" w:fill="FFFFFF"/>
        <w:spacing w:after="0"/>
        <w:ind w:right="5" w:firstLine="709"/>
        <w:contextualSpacing/>
        <w:jc w:val="both"/>
        <w:rPr>
          <w:rFonts w:ascii="Times New Roman" w:hAnsi="Times New Roman" w:cs="Times New Roman"/>
          <w:color w:val="000000" w:themeColor="text1"/>
          <w:spacing w:val="-9"/>
          <w:sz w:val="24"/>
          <w:szCs w:val="24"/>
        </w:rPr>
      </w:pPr>
      <w:r w:rsidRPr="00B72EE0">
        <w:rPr>
          <w:rFonts w:ascii="Times New Roman" w:hAnsi="Times New Roman" w:cs="Times New Roman"/>
          <w:color w:val="000000" w:themeColor="text1"/>
          <w:spacing w:val="-4"/>
          <w:sz w:val="24"/>
          <w:szCs w:val="24"/>
        </w:rPr>
        <w:t>4.4. Деятельность комиссии осуществляется коллегиально. Формой деятельно</w:t>
      </w:r>
      <w:r w:rsidRPr="00B72EE0">
        <w:rPr>
          <w:rFonts w:ascii="Times New Roman" w:hAnsi="Times New Roman" w:cs="Times New Roman"/>
          <w:color w:val="000000" w:themeColor="text1"/>
          <w:spacing w:val="-6"/>
          <w:sz w:val="24"/>
          <w:szCs w:val="24"/>
        </w:rPr>
        <w:t xml:space="preserve">сти комиссии являются заседания. Заседание комиссии считается правомочным, </w:t>
      </w:r>
      <w:r w:rsidRPr="00B72EE0">
        <w:rPr>
          <w:rFonts w:ascii="Times New Roman" w:hAnsi="Times New Roman" w:cs="Times New Roman"/>
          <w:color w:val="000000" w:themeColor="text1"/>
          <w:spacing w:val="-5"/>
          <w:sz w:val="24"/>
          <w:szCs w:val="24"/>
        </w:rPr>
        <w:t xml:space="preserve">если на нем присутствует не менее двух третей от установленной численности </w:t>
      </w:r>
      <w:r w:rsidRPr="00B72EE0">
        <w:rPr>
          <w:rFonts w:ascii="Times New Roman" w:hAnsi="Times New Roman" w:cs="Times New Roman"/>
          <w:color w:val="000000" w:themeColor="text1"/>
          <w:sz w:val="24"/>
          <w:szCs w:val="24"/>
        </w:rPr>
        <w:t>комиссии.</w:t>
      </w:r>
    </w:p>
    <w:p w:rsidR="00B72EE0" w:rsidRPr="00B72EE0" w:rsidRDefault="00B72EE0" w:rsidP="00B72EE0">
      <w:pPr>
        <w:widowControl w:val="0"/>
        <w:shd w:val="clear" w:color="auto" w:fill="FFFFFF"/>
        <w:spacing w:after="0"/>
        <w:ind w:left="10" w:firstLine="698"/>
        <w:contextualSpacing/>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pacing w:val="-4"/>
          <w:sz w:val="24"/>
          <w:szCs w:val="24"/>
        </w:rPr>
        <w:t>В случае невозможности исполнения обязанностей членами комиссии, назна</w:t>
      </w:r>
      <w:r w:rsidRPr="00B72EE0">
        <w:rPr>
          <w:rFonts w:ascii="Times New Roman" w:hAnsi="Times New Roman" w:cs="Times New Roman"/>
          <w:color w:val="000000" w:themeColor="text1"/>
          <w:spacing w:val="-5"/>
          <w:sz w:val="24"/>
          <w:szCs w:val="24"/>
        </w:rPr>
        <w:t>ченными Советом депутатов, участия члена комиссии в конкурсе по отбору кандидатур на должность Главы муниципального образования в качестве кандидата, неправомочности состава комиссии, Совет де</w:t>
      </w:r>
      <w:r w:rsidRPr="00B72EE0">
        <w:rPr>
          <w:rFonts w:ascii="Times New Roman" w:hAnsi="Times New Roman" w:cs="Times New Roman"/>
          <w:color w:val="000000" w:themeColor="text1"/>
          <w:spacing w:val="-4"/>
          <w:sz w:val="24"/>
          <w:szCs w:val="24"/>
        </w:rPr>
        <w:t xml:space="preserve">путатов назначает в соответствии с пунктом 4.2 настоящего Положения новых </w:t>
      </w:r>
      <w:r w:rsidRPr="00B72EE0">
        <w:rPr>
          <w:rFonts w:ascii="Times New Roman" w:hAnsi="Times New Roman" w:cs="Times New Roman"/>
          <w:color w:val="000000" w:themeColor="text1"/>
          <w:sz w:val="24"/>
          <w:szCs w:val="24"/>
        </w:rPr>
        <w:t>членов комиссии.</w:t>
      </w:r>
    </w:p>
    <w:p w:rsidR="00B72EE0" w:rsidRPr="00B72EE0" w:rsidRDefault="00B72EE0" w:rsidP="00B72EE0">
      <w:pPr>
        <w:widowControl w:val="0"/>
        <w:shd w:val="clear" w:color="auto" w:fill="FFFFFF"/>
        <w:tabs>
          <w:tab w:val="left" w:pos="709"/>
        </w:tabs>
        <w:spacing w:after="0"/>
        <w:ind w:left="10" w:firstLine="699"/>
        <w:contextualSpacing/>
        <w:rPr>
          <w:rFonts w:ascii="Times New Roman" w:hAnsi="Times New Roman" w:cs="Times New Roman"/>
          <w:color w:val="000000" w:themeColor="text1"/>
          <w:sz w:val="24"/>
          <w:szCs w:val="24"/>
        </w:rPr>
      </w:pPr>
      <w:r w:rsidRPr="00B72EE0">
        <w:rPr>
          <w:rFonts w:ascii="Times New Roman" w:hAnsi="Times New Roman" w:cs="Times New Roman"/>
          <w:color w:val="000000" w:themeColor="text1"/>
          <w:spacing w:val="-9"/>
          <w:sz w:val="24"/>
          <w:szCs w:val="24"/>
        </w:rPr>
        <w:t xml:space="preserve">4.5. </w:t>
      </w:r>
      <w:r w:rsidRPr="00B72EE0">
        <w:rPr>
          <w:rFonts w:ascii="Times New Roman" w:hAnsi="Times New Roman" w:cs="Times New Roman"/>
          <w:color w:val="000000" w:themeColor="text1"/>
          <w:spacing w:val="-5"/>
          <w:sz w:val="24"/>
          <w:szCs w:val="24"/>
        </w:rPr>
        <w:t>Председатель комиссии:</w:t>
      </w:r>
    </w:p>
    <w:p w:rsidR="00B72EE0" w:rsidRPr="00B72EE0" w:rsidRDefault="00B72EE0" w:rsidP="00DE6DA5">
      <w:pPr>
        <w:widowControl w:val="0"/>
        <w:numPr>
          <w:ilvl w:val="0"/>
          <w:numId w:val="2"/>
        </w:numPr>
        <w:shd w:val="clear" w:color="auto" w:fill="FFFFFF"/>
        <w:tabs>
          <w:tab w:val="left" w:pos="581"/>
        </w:tabs>
        <w:spacing w:after="0" w:line="240" w:lineRule="auto"/>
        <w:ind w:left="1068" w:right="5" w:hanging="360"/>
        <w:contextualSpacing/>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pacing w:val="-4"/>
          <w:sz w:val="24"/>
          <w:szCs w:val="24"/>
        </w:rPr>
        <w:t xml:space="preserve">представляет комиссию во взаимоотношениях с кандидатами, органами </w:t>
      </w:r>
      <w:r w:rsidRPr="00B72EE0">
        <w:rPr>
          <w:rFonts w:ascii="Times New Roman" w:hAnsi="Times New Roman" w:cs="Times New Roman"/>
          <w:color w:val="000000" w:themeColor="text1"/>
          <w:spacing w:val="-5"/>
          <w:sz w:val="24"/>
          <w:szCs w:val="24"/>
        </w:rPr>
        <w:t>государственной власти, органами местного самоуправления, организаци</w:t>
      </w:r>
      <w:r w:rsidRPr="00B72EE0">
        <w:rPr>
          <w:rFonts w:ascii="Times New Roman" w:hAnsi="Times New Roman" w:cs="Times New Roman"/>
          <w:color w:val="000000" w:themeColor="text1"/>
          <w:sz w:val="24"/>
          <w:szCs w:val="24"/>
        </w:rPr>
        <w:t>ями и гражданами;</w:t>
      </w:r>
    </w:p>
    <w:p w:rsidR="00B72EE0" w:rsidRPr="00B72EE0" w:rsidRDefault="00B72EE0" w:rsidP="00DE6DA5">
      <w:pPr>
        <w:widowControl w:val="0"/>
        <w:numPr>
          <w:ilvl w:val="0"/>
          <w:numId w:val="2"/>
        </w:numPr>
        <w:shd w:val="clear" w:color="auto" w:fill="FFFFFF"/>
        <w:tabs>
          <w:tab w:val="left" w:pos="581"/>
        </w:tabs>
        <w:spacing w:after="0" w:line="240" w:lineRule="auto"/>
        <w:ind w:left="1068" w:hanging="360"/>
        <w:contextualSpacing/>
        <w:rPr>
          <w:rFonts w:ascii="Times New Roman" w:hAnsi="Times New Roman" w:cs="Times New Roman"/>
          <w:color w:val="000000" w:themeColor="text1"/>
          <w:sz w:val="24"/>
          <w:szCs w:val="24"/>
        </w:rPr>
      </w:pPr>
      <w:r w:rsidRPr="00B72EE0">
        <w:rPr>
          <w:rFonts w:ascii="Times New Roman" w:hAnsi="Times New Roman" w:cs="Times New Roman"/>
          <w:color w:val="000000" w:themeColor="text1"/>
          <w:spacing w:val="-5"/>
          <w:sz w:val="24"/>
          <w:szCs w:val="24"/>
        </w:rPr>
        <w:t>планирует работу комиссии;</w:t>
      </w:r>
    </w:p>
    <w:p w:rsidR="00B72EE0" w:rsidRPr="00B72EE0" w:rsidRDefault="00B72EE0" w:rsidP="00DE6DA5">
      <w:pPr>
        <w:widowControl w:val="0"/>
        <w:numPr>
          <w:ilvl w:val="0"/>
          <w:numId w:val="2"/>
        </w:numPr>
        <w:shd w:val="clear" w:color="auto" w:fill="FFFFFF"/>
        <w:tabs>
          <w:tab w:val="left" w:pos="581"/>
        </w:tabs>
        <w:spacing w:after="0" w:line="240" w:lineRule="auto"/>
        <w:ind w:left="1068" w:right="10" w:hanging="360"/>
        <w:contextualSpacing/>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pacing w:val="-6"/>
          <w:sz w:val="24"/>
          <w:szCs w:val="24"/>
        </w:rPr>
        <w:t>созывает заседания комиссии и утверждает повестку дня заседания комис</w:t>
      </w:r>
      <w:r w:rsidRPr="00B72EE0">
        <w:rPr>
          <w:rFonts w:ascii="Times New Roman" w:hAnsi="Times New Roman" w:cs="Times New Roman"/>
          <w:color w:val="000000" w:themeColor="text1"/>
          <w:sz w:val="24"/>
          <w:szCs w:val="24"/>
        </w:rPr>
        <w:t>сии;</w:t>
      </w:r>
    </w:p>
    <w:p w:rsidR="00B72EE0" w:rsidRPr="00B72EE0" w:rsidRDefault="00B72EE0" w:rsidP="00DE6DA5">
      <w:pPr>
        <w:widowControl w:val="0"/>
        <w:numPr>
          <w:ilvl w:val="0"/>
          <w:numId w:val="2"/>
        </w:numPr>
        <w:shd w:val="clear" w:color="auto" w:fill="FFFFFF"/>
        <w:tabs>
          <w:tab w:val="left" w:pos="581"/>
        </w:tabs>
        <w:spacing w:after="0" w:line="240" w:lineRule="auto"/>
        <w:ind w:left="1068" w:hanging="360"/>
        <w:contextualSpacing/>
        <w:rPr>
          <w:rFonts w:ascii="Times New Roman" w:hAnsi="Times New Roman" w:cs="Times New Roman"/>
          <w:color w:val="000000" w:themeColor="text1"/>
          <w:sz w:val="24"/>
          <w:szCs w:val="24"/>
        </w:rPr>
      </w:pPr>
      <w:r w:rsidRPr="00B72EE0">
        <w:rPr>
          <w:rFonts w:ascii="Times New Roman" w:hAnsi="Times New Roman" w:cs="Times New Roman"/>
          <w:color w:val="000000" w:themeColor="text1"/>
          <w:spacing w:val="-5"/>
          <w:sz w:val="24"/>
          <w:szCs w:val="24"/>
        </w:rPr>
        <w:t>председательствует на заседании комиссии;</w:t>
      </w:r>
    </w:p>
    <w:p w:rsidR="00B72EE0" w:rsidRPr="00B72EE0" w:rsidRDefault="00B72EE0" w:rsidP="00DE6DA5">
      <w:pPr>
        <w:widowControl w:val="0"/>
        <w:numPr>
          <w:ilvl w:val="0"/>
          <w:numId w:val="2"/>
        </w:numPr>
        <w:shd w:val="clear" w:color="auto" w:fill="FFFFFF"/>
        <w:tabs>
          <w:tab w:val="left" w:pos="581"/>
        </w:tabs>
        <w:spacing w:after="0" w:line="240" w:lineRule="auto"/>
        <w:ind w:left="1068" w:hanging="360"/>
        <w:contextualSpacing/>
        <w:rPr>
          <w:rFonts w:ascii="Times New Roman" w:hAnsi="Times New Roman" w:cs="Times New Roman"/>
          <w:color w:val="000000" w:themeColor="text1"/>
          <w:sz w:val="24"/>
          <w:szCs w:val="24"/>
        </w:rPr>
      </w:pPr>
      <w:r w:rsidRPr="00B72EE0">
        <w:rPr>
          <w:rFonts w:ascii="Times New Roman" w:hAnsi="Times New Roman" w:cs="Times New Roman"/>
          <w:color w:val="000000" w:themeColor="text1"/>
          <w:spacing w:val="-4"/>
          <w:sz w:val="24"/>
          <w:szCs w:val="24"/>
        </w:rPr>
        <w:t>определяет порядок работы комиссии;</w:t>
      </w:r>
    </w:p>
    <w:p w:rsidR="00B72EE0" w:rsidRPr="00B72EE0" w:rsidRDefault="00B72EE0" w:rsidP="00DE6DA5">
      <w:pPr>
        <w:widowControl w:val="0"/>
        <w:numPr>
          <w:ilvl w:val="0"/>
          <w:numId w:val="2"/>
        </w:numPr>
        <w:shd w:val="clear" w:color="auto" w:fill="FFFFFF"/>
        <w:tabs>
          <w:tab w:val="left" w:pos="581"/>
        </w:tabs>
        <w:spacing w:after="0" w:line="240" w:lineRule="auto"/>
        <w:ind w:left="1068" w:hanging="360"/>
        <w:contextualSpacing/>
        <w:rPr>
          <w:rFonts w:ascii="Times New Roman" w:hAnsi="Times New Roman" w:cs="Times New Roman"/>
          <w:color w:val="000000" w:themeColor="text1"/>
          <w:sz w:val="24"/>
          <w:szCs w:val="24"/>
        </w:rPr>
      </w:pPr>
      <w:r w:rsidRPr="00B72EE0">
        <w:rPr>
          <w:rFonts w:ascii="Times New Roman" w:hAnsi="Times New Roman" w:cs="Times New Roman"/>
          <w:color w:val="000000" w:themeColor="text1"/>
          <w:spacing w:val="-5"/>
          <w:sz w:val="24"/>
          <w:szCs w:val="24"/>
        </w:rPr>
        <w:t>подписывает протоколы заседания комиссии, иные документы комиссии;</w:t>
      </w:r>
    </w:p>
    <w:p w:rsidR="00B72EE0" w:rsidRPr="00B72EE0" w:rsidRDefault="00B72EE0" w:rsidP="00DE6DA5">
      <w:pPr>
        <w:widowControl w:val="0"/>
        <w:numPr>
          <w:ilvl w:val="0"/>
          <w:numId w:val="2"/>
        </w:numPr>
        <w:shd w:val="clear" w:color="auto" w:fill="FFFFFF"/>
        <w:tabs>
          <w:tab w:val="left" w:pos="581"/>
        </w:tabs>
        <w:spacing w:after="0" w:line="240" w:lineRule="auto"/>
        <w:ind w:left="1068" w:hanging="360"/>
        <w:contextualSpacing/>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pacing w:val="-5"/>
          <w:sz w:val="24"/>
          <w:szCs w:val="24"/>
        </w:rPr>
        <w:t>оглашает на заседании Совета депутатов принятое по результатам конкурса решение комиссии.</w:t>
      </w:r>
    </w:p>
    <w:p w:rsidR="00B72EE0" w:rsidRPr="00B72EE0" w:rsidRDefault="00B72EE0" w:rsidP="00B72EE0">
      <w:pPr>
        <w:widowControl w:val="0"/>
        <w:shd w:val="clear" w:color="auto" w:fill="FFFFFF"/>
        <w:tabs>
          <w:tab w:val="left" w:pos="709"/>
        </w:tabs>
        <w:spacing w:after="0"/>
        <w:ind w:firstLine="709"/>
        <w:contextualSpacing/>
        <w:jc w:val="both"/>
        <w:rPr>
          <w:rFonts w:ascii="Times New Roman" w:hAnsi="Times New Roman" w:cs="Times New Roman"/>
          <w:color w:val="000000" w:themeColor="text1"/>
          <w:spacing w:val="-7"/>
          <w:sz w:val="24"/>
          <w:szCs w:val="24"/>
        </w:rPr>
      </w:pPr>
      <w:r w:rsidRPr="00B72EE0">
        <w:rPr>
          <w:rFonts w:ascii="Times New Roman" w:hAnsi="Times New Roman" w:cs="Times New Roman"/>
          <w:color w:val="000000" w:themeColor="text1"/>
          <w:spacing w:val="-4"/>
          <w:sz w:val="24"/>
          <w:szCs w:val="24"/>
        </w:rPr>
        <w:t xml:space="preserve">4.6. Заместитель председателя комиссии исполняет обязанности председателя </w:t>
      </w:r>
      <w:r w:rsidRPr="00B72EE0">
        <w:rPr>
          <w:rFonts w:ascii="Times New Roman" w:hAnsi="Times New Roman" w:cs="Times New Roman"/>
          <w:color w:val="000000" w:themeColor="text1"/>
          <w:sz w:val="24"/>
          <w:szCs w:val="24"/>
        </w:rPr>
        <w:t>комиссии во время его отсутствия.</w:t>
      </w:r>
    </w:p>
    <w:p w:rsidR="00B72EE0" w:rsidRPr="00B72EE0" w:rsidRDefault="00B72EE0" w:rsidP="00B72EE0">
      <w:pPr>
        <w:shd w:val="clear" w:color="auto" w:fill="FFFFFF"/>
        <w:spacing w:after="0"/>
        <w:ind w:left="10" w:right="34" w:firstLine="698"/>
        <w:contextualSpacing/>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pacing w:val="-5"/>
          <w:sz w:val="24"/>
          <w:szCs w:val="24"/>
        </w:rPr>
        <w:t>4.7. Секретарь комиссии осуществляет делопроизводство комиссии, обеспечи</w:t>
      </w:r>
      <w:r w:rsidRPr="00B72EE0">
        <w:rPr>
          <w:rFonts w:ascii="Times New Roman" w:hAnsi="Times New Roman" w:cs="Times New Roman"/>
          <w:color w:val="000000" w:themeColor="text1"/>
          <w:spacing w:val="-6"/>
          <w:sz w:val="24"/>
          <w:szCs w:val="24"/>
        </w:rPr>
        <w:t>вает документационное сопровождение работы комиссии (регистрацию и прием</w:t>
      </w:r>
      <w:r w:rsidRPr="00B72EE0">
        <w:rPr>
          <w:rFonts w:ascii="Times New Roman" w:hAnsi="Times New Roman" w:cs="Times New Roman"/>
          <w:color w:val="000000" w:themeColor="text1"/>
          <w:spacing w:val="-5"/>
          <w:sz w:val="24"/>
          <w:szCs w:val="24"/>
        </w:rPr>
        <w:t>документов, формирование дел, ведение протоколов заседаний комиссии, под</w:t>
      </w:r>
      <w:r w:rsidRPr="00B72EE0">
        <w:rPr>
          <w:rFonts w:ascii="Times New Roman" w:hAnsi="Times New Roman" w:cs="Times New Roman"/>
          <w:color w:val="000000" w:themeColor="text1"/>
          <w:sz w:val="24"/>
          <w:szCs w:val="24"/>
        </w:rPr>
        <w:t>готовку рабочих материалов комиссии, подготовку и направление запросов).</w:t>
      </w:r>
    </w:p>
    <w:p w:rsidR="00B72EE0" w:rsidRPr="00B72EE0" w:rsidRDefault="00B72EE0" w:rsidP="00B72EE0">
      <w:pPr>
        <w:widowControl w:val="0"/>
        <w:shd w:val="clear" w:color="auto" w:fill="FFFFFF"/>
        <w:tabs>
          <w:tab w:val="left" w:pos="709"/>
        </w:tabs>
        <w:spacing w:after="0"/>
        <w:ind w:left="10" w:right="29" w:firstLine="699"/>
        <w:contextualSpacing/>
        <w:jc w:val="both"/>
        <w:rPr>
          <w:rFonts w:ascii="Times New Roman" w:hAnsi="Times New Roman" w:cs="Times New Roman"/>
          <w:color w:val="000000" w:themeColor="text1"/>
          <w:spacing w:val="-7"/>
          <w:sz w:val="24"/>
          <w:szCs w:val="24"/>
        </w:rPr>
      </w:pPr>
      <w:r w:rsidRPr="00B72EE0">
        <w:rPr>
          <w:rFonts w:ascii="Times New Roman" w:hAnsi="Times New Roman" w:cs="Times New Roman"/>
          <w:color w:val="000000" w:themeColor="text1"/>
          <w:spacing w:val="-4"/>
          <w:sz w:val="24"/>
          <w:szCs w:val="24"/>
        </w:rPr>
        <w:t>4.8. Решения комиссии принимаются открытым голосованием ее членов, присутствующих на заседании. Решение считается принятым, если за него про</w:t>
      </w:r>
      <w:r w:rsidRPr="00B72EE0">
        <w:rPr>
          <w:rFonts w:ascii="Times New Roman" w:hAnsi="Times New Roman" w:cs="Times New Roman"/>
          <w:color w:val="000000" w:themeColor="text1"/>
          <w:spacing w:val="-5"/>
          <w:sz w:val="24"/>
          <w:szCs w:val="24"/>
        </w:rPr>
        <w:t xml:space="preserve">голосовало большинство членов комиссии, присутствующих на заседании. При </w:t>
      </w:r>
      <w:r w:rsidRPr="00B72EE0">
        <w:rPr>
          <w:rFonts w:ascii="Times New Roman" w:hAnsi="Times New Roman" w:cs="Times New Roman"/>
          <w:color w:val="000000" w:themeColor="text1"/>
          <w:spacing w:val="-6"/>
          <w:sz w:val="24"/>
          <w:szCs w:val="24"/>
        </w:rPr>
        <w:t xml:space="preserve">равенстве голосов решающим является голос председателя комиссии. </w:t>
      </w:r>
      <w:r w:rsidRPr="00B72EE0">
        <w:rPr>
          <w:rFonts w:ascii="Times New Roman" w:hAnsi="Times New Roman" w:cs="Times New Roman"/>
          <w:color w:val="000000" w:themeColor="text1"/>
          <w:spacing w:val="-3"/>
          <w:sz w:val="24"/>
          <w:szCs w:val="24"/>
        </w:rPr>
        <w:t xml:space="preserve">Решения оформляются протоколом, который подписывают члены комиссии, </w:t>
      </w:r>
      <w:r w:rsidRPr="00B72EE0">
        <w:rPr>
          <w:rFonts w:ascii="Times New Roman" w:hAnsi="Times New Roman" w:cs="Times New Roman"/>
          <w:color w:val="000000" w:themeColor="text1"/>
          <w:sz w:val="24"/>
          <w:szCs w:val="24"/>
        </w:rPr>
        <w:t>присутствующие на заседании.</w:t>
      </w:r>
    </w:p>
    <w:p w:rsidR="00B72EE0" w:rsidRPr="00B72EE0" w:rsidRDefault="00B72EE0" w:rsidP="00B72EE0">
      <w:pPr>
        <w:widowControl w:val="0"/>
        <w:shd w:val="clear" w:color="auto" w:fill="FFFFFF"/>
        <w:tabs>
          <w:tab w:val="left" w:pos="709"/>
          <w:tab w:val="left" w:leader="underscore" w:pos="3907"/>
        </w:tabs>
        <w:spacing w:after="0"/>
        <w:ind w:right="29" w:firstLine="709"/>
        <w:contextualSpacing/>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pacing w:val="-4"/>
          <w:sz w:val="24"/>
          <w:szCs w:val="24"/>
        </w:rPr>
        <w:t>4.9. </w:t>
      </w:r>
      <w:r w:rsidRPr="00B72EE0">
        <w:rPr>
          <w:rFonts w:ascii="Times New Roman" w:hAnsi="Times New Roman" w:cs="Times New Roman"/>
          <w:color w:val="000000" w:themeColor="text1"/>
          <w:sz w:val="24"/>
          <w:szCs w:val="24"/>
        </w:rPr>
        <w:t>Комиссия вправе привлекать к своей работе специалистов (экспертов), участвующих в заседаниях комиссии и не имеющих права голоса.</w:t>
      </w:r>
    </w:p>
    <w:p w:rsidR="00B72EE0" w:rsidRPr="00B72EE0" w:rsidRDefault="00B72EE0" w:rsidP="00B72EE0">
      <w:pPr>
        <w:widowControl w:val="0"/>
        <w:shd w:val="clear" w:color="auto" w:fill="FFFFFF"/>
        <w:tabs>
          <w:tab w:val="left" w:pos="709"/>
          <w:tab w:val="left" w:leader="underscore" w:pos="3907"/>
        </w:tabs>
        <w:spacing w:after="0"/>
        <w:ind w:right="29" w:firstLine="709"/>
        <w:contextualSpacing/>
        <w:jc w:val="both"/>
        <w:rPr>
          <w:rFonts w:ascii="Times New Roman" w:hAnsi="Times New Roman" w:cs="Times New Roman"/>
          <w:i/>
          <w:color w:val="000000" w:themeColor="text1"/>
          <w:sz w:val="24"/>
          <w:szCs w:val="24"/>
        </w:rPr>
      </w:pPr>
      <w:r w:rsidRPr="00B72EE0">
        <w:rPr>
          <w:rFonts w:ascii="Times New Roman" w:hAnsi="Times New Roman" w:cs="Times New Roman"/>
          <w:color w:val="000000" w:themeColor="text1"/>
          <w:spacing w:val="-4"/>
          <w:sz w:val="24"/>
          <w:szCs w:val="24"/>
        </w:rPr>
        <w:t>4.10. Материально-техническое обеспечение деятельности комиссии осущест</w:t>
      </w:r>
      <w:r w:rsidRPr="00B72EE0">
        <w:rPr>
          <w:rFonts w:ascii="Times New Roman" w:hAnsi="Times New Roman" w:cs="Times New Roman"/>
          <w:color w:val="000000" w:themeColor="text1"/>
          <w:spacing w:val="-2"/>
          <w:sz w:val="24"/>
          <w:szCs w:val="24"/>
        </w:rPr>
        <w:t>вляется администрацией  Палецкого сельсовета Баганского района Новосибирской области</w:t>
      </w:r>
      <w:r w:rsidRPr="00B72EE0">
        <w:rPr>
          <w:rFonts w:ascii="Times New Roman" w:hAnsi="Times New Roman" w:cs="Times New Roman"/>
          <w:i/>
          <w:color w:val="000000" w:themeColor="text1"/>
          <w:sz w:val="24"/>
          <w:szCs w:val="24"/>
        </w:rPr>
        <w:t>.</w:t>
      </w:r>
    </w:p>
    <w:p w:rsidR="00B72EE0" w:rsidRPr="00B72EE0" w:rsidRDefault="00B72EE0" w:rsidP="00B72EE0">
      <w:pPr>
        <w:widowControl w:val="0"/>
        <w:shd w:val="clear" w:color="auto" w:fill="FFFFFF"/>
        <w:tabs>
          <w:tab w:val="left" w:pos="432"/>
          <w:tab w:val="left" w:leader="underscore" w:pos="3907"/>
        </w:tabs>
        <w:spacing w:after="0"/>
        <w:ind w:right="29"/>
        <w:contextualSpacing/>
        <w:jc w:val="both"/>
        <w:rPr>
          <w:rFonts w:ascii="Times New Roman" w:hAnsi="Times New Roman" w:cs="Times New Roman"/>
          <w:color w:val="000000" w:themeColor="text1"/>
          <w:sz w:val="24"/>
          <w:szCs w:val="24"/>
        </w:rPr>
      </w:pPr>
    </w:p>
    <w:p w:rsidR="00B72EE0" w:rsidRPr="00B72EE0" w:rsidRDefault="00B72EE0" w:rsidP="00B72EE0">
      <w:pPr>
        <w:widowControl w:val="0"/>
        <w:shd w:val="clear" w:color="auto" w:fill="FFFFFF"/>
        <w:spacing w:after="0"/>
        <w:ind w:right="19"/>
        <w:contextualSpacing/>
        <w:jc w:val="center"/>
        <w:rPr>
          <w:rFonts w:ascii="Times New Roman" w:hAnsi="Times New Roman" w:cs="Times New Roman"/>
          <w:b/>
          <w:color w:val="000000" w:themeColor="text1"/>
          <w:sz w:val="24"/>
          <w:szCs w:val="24"/>
        </w:rPr>
      </w:pPr>
      <w:r w:rsidRPr="00B72EE0">
        <w:rPr>
          <w:rFonts w:ascii="Times New Roman" w:hAnsi="Times New Roman" w:cs="Times New Roman"/>
          <w:b/>
          <w:color w:val="000000" w:themeColor="text1"/>
          <w:spacing w:val="-4"/>
          <w:sz w:val="24"/>
          <w:szCs w:val="24"/>
        </w:rPr>
        <w:t>5. Порядок проведения конкурса</w:t>
      </w:r>
    </w:p>
    <w:p w:rsidR="00B72EE0" w:rsidRPr="00B72EE0" w:rsidRDefault="00B72EE0" w:rsidP="00B72EE0">
      <w:pPr>
        <w:widowControl w:val="0"/>
        <w:shd w:val="clear" w:color="auto" w:fill="FFFFFF"/>
        <w:tabs>
          <w:tab w:val="left" w:pos="709"/>
        </w:tabs>
        <w:spacing w:after="0"/>
        <w:ind w:left="14" w:right="24" w:firstLine="695"/>
        <w:contextualSpacing/>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pacing w:val="-8"/>
          <w:sz w:val="24"/>
          <w:szCs w:val="24"/>
        </w:rPr>
        <w:t>5.1.</w:t>
      </w:r>
      <w:r w:rsidRPr="00B72EE0">
        <w:rPr>
          <w:rFonts w:ascii="Times New Roman" w:hAnsi="Times New Roman" w:cs="Times New Roman"/>
          <w:color w:val="000000" w:themeColor="text1"/>
          <w:sz w:val="24"/>
          <w:szCs w:val="24"/>
        </w:rPr>
        <w:t> </w:t>
      </w:r>
      <w:r w:rsidRPr="00B72EE0">
        <w:rPr>
          <w:rFonts w:ascii="Times New Roman" w:hAnsi="Times New Roman" w:cs="Times New Roman"/>
          <w:color w:val="000000" w:themeColor="text1"/>
          <w:spacing w:val="-5"/>
          <w:sz w:val="24"/>
          <w:szCs w:val="24"/>
        </w:rPr>
        <w:t>Конкурс объявляется решением Совета депутатов. Объявление должно со</w:t>
      </w:r>
      <w:r w:rsidRPr="00B72EE0">
        <w:rPr>
          <w:rFonts w:ascii="Times New Roman" w:hAnsi="Times New Roman" w:cs="Times New Roman"/>
          <w:color w:val="000000" w:themeColor="text1"/>
          <w:sz w:val="24"/>
          <w:szCs w:val="24"/>
        </w:rPr>
        <w:t>держать:</w:t>
      </w:r>
    </w:p>
    <w:p w:rsidR="00B72EE0" w:rsidRPr="00B72EE0" w:rsidRDefault="00B72EE0" w:rsidP="00DE6DA5">
      <w:pPr>
        <w:widowControl w:val="0"/>
        <w:numPr>
          <w:ilvl w:val="0"/>
          <w:numId w:val="3"/>
        </w:numPr>
        <w:shd w:val="clear" w:color="auto" w:fill="FFFFFF"/>
        <w:tabs>
          <w:tab w:val="left" w:pos="576"/>
        </w:tabs>
        <w:spacing w:after="0" w:line="240" w:lineRule="auto"/>
        <w:contextualSpacing/>
        <w:rPr>
          <w:rFonts w:ascii="Times New Roman" w:hAnsi="Times New Roman" w:cs="Times New Roman"/>
          <w:color w:val="000000" w:themeColor="text1"/>
          <w:sz w:val="24"/>
          <w:szCs w:val="24"/>
        </w:rPr>
      </w:pPr>
      <w:r w:rsidRPr="00B72EE0">
        <w:rPr>
          <w:rFonts w:ascii="Times New Roman" w:hAnsi="Times New Roman" w:cs="Times New Roman"/>
          <w:color w:val="000000" w:themeColor="text1"/>
          <w:spacing w:val="-5"/>
          <w:sz w:val="24"/>
          <w:szCs w:val="24"/>
        </w:rPr>
        <w:t>дату, время и место проведения конкурса;</w:t>
      </w:r>
    </w:p>
    <w:p w:rsidR="00B72EE0" w:rsidRPr="00B72EE0" w:rsidRDefault="00B72EE0" w:rsidP="00DE6DA5">
      <w:pPr>
        <w:widowControl w:val="0"/>
        <w:numPr>
          <w:ilvl w:val="0"/>
          <w:numId w:val="3"/>
        </w:numPr>
        <w:shd w:val="clear" w:color="auto" w:fill="FFFFFF"/>
        <w:tabs>
          <w:tab w:val="left" w:pos="576"/>
        </w:tabs>
        <w:spacing w:after="0" w:line="240" w:lineRule="auto"/>
        <w:contextualSpacing/>
        <w:rPr>
          <w:rFonts w:ascii="Times New Roman" w:hAnsi="Times New Roman" w:cs="Times New Roman"/>
          <w:color w:val="000000" w:themeColor="text1"/>
          <w:sz w:val="24"/>
          <w:szCs w:val="24"/>
        </w:rPr>
      </w:pPr>
      <w:r w:rsidRPr="00B72EE0">
        <w:rPr>
          <w:rFonts w:ascii="Times New Roman" w:hAnsi="Times New Roman" w:cs="Times New Roman"/>
          <w:color w:val="000000" w:themeColor="text1"/>
          <w:spacing w:val="-4"/>
          <w:sz w:val="24"/>
          <w:szCs w:val="24"/>
        </w:rPr>
        <w:t>требования к лицам, желающим принять участие в конкурсе;</w:t>
      </w:r>
    </w:p>
    <w:p w:rsidR="00B72EE0" w:rsidRPr="00B72EE0" w:rsidRDefault="00B72EE0" w:rsidP="00DE6DA5">
      <w:pPr>
        <w:widowControl w:val="0"/>
        <w:numPr>
          <w:ilvl w:val="0"/>
          <w:numId w:val="3"/>
        </w:numPr>
        <w:shd w:val="clear" w:color="auto" w:fill="FFFFFF"/>
        <w:tabs>
          <w:tab w:val="left" w:pos="576"/>
        </w:tabs>
        <w:spacing w:after="0" w:line="240" w:lineRule="auto"/>
        <w:contextualSpacing/>
        <w:rPr>
          <w:rFonts w:ascii="Times New Roman" w:hAnsi="Times New Roman" w:cs="Times New Roman"/>
          <w:color w:val="000000" w:themeColor="text1"/>
          <w:sz w:val="24"/>
          <w:szCs w:val="24"/>
        </w:rPr>
      </w:pPr>
      <w:r w:rsidRPr="00B72EE0">
        <w:rPr>
          <w:rFonts w:ascii="Times New Roman" w:hAnsi="Times New Roman" w:cs="Times New Roman"/>
          <w:color w:val="000000" w:themeColor="text1"/>
          <w:spacing w:val="-5"/>
          <w:sz w:val="24"/>
          <w:szCs w:val="24"/>
        </w:rPr>
        <w:t>перечень документов, подлежащих представлению в комиссию;</w:t>
      </w:r>
    </w:p>
    <w:p w:rsidR="00B72EE0" w:rsidRPr="00B72EE0" w:rsidRDefault="00B72EE0" w:rsidP="00DE6DA5">
      <w:pPr>
        <w:widowControl w:val="0"/>
        <w:numPr>
          <w:ilvl w:val="0"/>
          <w:numId w:val="3"/>
        </w:numPr>
        <w:shd w:val="clear" w:color="auto" w:fill="FFFFFF"/>
        <w:tabs>
          <w:tab w:val="left" w:pos="576"/>
        </w:tabs>
        <w:spacing w:after="0" w:line="240" w:lineRule="auto"/>
        <w:contextualSpacing/>
        <w:rPr>
          <w:rFonts w:ascii="Times New Roman" w:hAnsi="Times New Roman" w:cs="Times New Roman"/>
          <w:color w:val="000000" w:themeColor="text1"/>
          <w:sz w:val="24"/>
          <w:szCs w:val="24"/>
        </w:rPr>
      </w:pPr>
      <w:r w:rsidRPr="00B72EE0">
        <w:rPr>
          <w:rFonts w:ascii="Times New Roman" w:hAnsi="Times New Roman" w:cs="Times New Roman"/>
          <w:color w:val="000000" w:themeColor="text1"/>
          <w:spacing w:val="-4"/>
          <w:sz w:val="24"/>
          <w:szCs w:val="24"/>
        </w:rPr>
        <w:t>адрес места приема документов, необходимых для участия в конкурсе;</w:t>
      </w:r>
    </w:p>
    <w:p w:rsidR="00B72EE0" w:rsidRPr="00B72EE0" w:rsidRDefault="00B72EE0" w:rsidP="00DE6DA5">
      <w:pPr>
        <w:widowControl w:val="0"/>
        <w:numPr>
          <w:ilvl w:val="0"/>
          <w:numId w:val="3"/>
        </w:numPr>
        <w:shd w:val="clear" w:color="auto" w:fill="FFFFFF"/>
        <w:tabs>
          <w:tab w:val="left" w:pos="576"/>
        </w:tabs>
        <w:spacing w:after="0" w:line="240" w:lineRule="auto"/>
        <w:contextualSpacing/>
        <w:rPr>
          <w:rFonts w:ascii="Times New Roman" w:hAnsi="Times New Roman" w:cs="Times New Roman"/>
          <w:color w:val="000000" w:themeColor="text1"/>
          <w:sz w:val="24"/>
          <w:szCs w:val="24"/>
        </w:rPr>
      </w:pPr>
      <w:r w:rsidRPr="00B72EE0">
        <w:rPr>
          <w:rFonts w:ascii="Times New Roman" w:hAnsi="Times New Roman" w:cs="Times New Roman"/>
          <w:color w:val="000000" w:themeColor="text1"/>
          <w:spacing w:val="-4"/>
          <w:sz w:val="24"/>
          <w:szCs w:val="24"/>
        </w:rPr>
        <w:t>даты начала и окончания, время приема документов;</w:t>
      </w:r>
    </w:p>
    <w:p w:rsidR="00B72EE0" w:rsidRPr="00B72EE0" w:rsidRDefault="00B72EE0" w:rsidP="00DE6DA5">
      <w:pPr>
        <w:widowControl w:val="0"/>
        <w:numPr>
          <w:ilvl w:val="0"/>
          <w:numId w:val="3"/>
        </w:numPr>
        <w:shd w:val="clear" w:color="auto" w:fill="FFFFFF"/>
        <w:tabs>
          <w:tab w:val="left" w:pos="576"/>
        </w:tabs>
        <w:spacing w:after="0" w:line="240" w:lineRule="auto"/>
        <w:contextualSpacing/>
        <w:rPr>
          <w:rFonts w:ascii="Times New Roman" w:hAnsi="Times New Roman" w:cs="Times New Roman"/>
          <w:color w:val="000000" w:themeColor="text1"/>
          <w:sz w:val="24"/>
          <w:szCs w:val="24"/>
        </w:rPr>
      </w:pPr>
      <w:r w:rsidRPr="00B72EE0">
        <w:rPr>
          <w:rFonts w:ascii="Times New Roman" w:hAnsi="Times New Roman" w:cs="Times New Roman"/>
          <w:color w:val="000000" w:themeColor="text1"/>
          <w:spacing w:val="-3"/>
          <w:sz w:val="24"/>
          <w:szCs w:val="24"/>
        </w:rPr>
        <w:t>номер контактного телефона для получения справочной информации.</w:t>
      </w:r>
    </w:p>
    <w:p w:rsidR="00B72EE0" w:rsidRPr="00B72EE0" w:rsidRDefault="00B72EE0" w:rsidP="00B72EE0">
      <w:pPr>
        <w:widowControl w:val="0"/>
        <w:shd w:val="clear" w:color="auto" w:fill="FFFFFF"/>
        <w:tabs>
          <w:tab w:val="left" w:leader="underscore" w:pos="5885"/>
        </w:tabs>
        <w:spacing w:after="0"/>
        <w:ind w:left="19" w:firstLine="690"/>
        <w:contextualSpacing/>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 xml:space="preserve">Данная информация публикуется в официальном печатном издании «Бюллетень органов местного самоуправления Палецкого сельсовета» и размещается на </w:t>
      </w:r>
      <w:r w:rsidRPr="00B72EE0">
        <w:rPr>
          <w:rFonts w:ascii="Times New Roman" w:hAnsi="Times New Roman" w:cs="Times New Roman"/>
          <w:color w:val="000000" w:themeColor="text1"/>
          <w:spacing w:val="-4"/>
          <w:sz w:val="24"/>
          <w:szCs w:val="24"/>
        </w:rPr>
        <w:t>официальном сайте</w:t>
      </w:r>
      <w:r w:rsidRPr="00B72EE0">
        <w:rPr>
          <w:rFonts w:ascii="Times New Roman" w:hAnsi="Times New Roman" w:cs="Times New Roman"/>
          <w:iCs/>
          <w:color w:val="000000" w:themeColor="text1"/>
          <w:spacing w:val="-6"/>
          <w:sz w:val="24"/>
          <w:szCs w:val="24"/>
        </w:rPr>
        <w:t>администрации Палецкого сельсовета Баганского района Новосибирской области</w:t>
      </w:r>
      <w:r w:rsidRPr="00B72EE0">
        <w:rPr>
          <w:rFonts w:ascii="Times New Roman" w:hAnsi="Times New Roman" w:cs="Times New Roman"/>
          <w:color w:val="000000" w:themeColor="text1"/>
          <w:spacing w:val="-6"/>
          <w:sz w:val="24"/>
          <w:szCs w:val="24"/>
        </w:rPr>
        <w:t xml:space="preserve">в </w:t>
      </w:r>
      <w:r w:rsidRPr="00B72EE0">
        <w:rPr>
          <w:rFonts w:ascii="Times New Roman" w:hAnsi="Times New Roman" w:cs="Times New Roman"/>
          <w:color w:val="000000" w:themeColor="text1"/>
          <w:spacing w:val="-3"/>
          <w:sz w:val="24"/>
          <w:szCs w:val="24"/>
        </w:rPr>
        <w:t>информационно-телекоммуникационной сети Интернет.</w:t>
      </w:r>
    </w:p>
    <w:p w:rsidR="00B72EE0" w:rsidRPr="00B72EE0" w:rsidRDefault="00B72EE0" w:rsidP="00B72EE0">
      <w:pPr>
        <w:widowControl w:val="0"/>
        <w:shd w:val="clear" w:color="auto" w:fill="FFFFFF"/>
        <w:spacing w:after="0"/>
        <w:ind w:right="19" w:firstLine="709"/>
        <w:contextualSpacing/>
        <w:jc w:val="both"/>
        <w:rPr>
          <w:rFonts w:ascii="Times New Roman" w:hAnsi="Times New Roman" w:cs="Times New Roman"/>
          <w:color w:val="000000" w:themeColor="text1"/>
          <w:spacing w:val="-10"/>
          <w:sz w:val="24"/>
          <w:szCs w:val="24"/>
        </w:rPr>
      </w:pPr>
      <w:r w:rsidRPr="00B72EE0">
        <w:rPr>
          <w:rFonts w:ascii="Times New Roman" w:hAnsi="Times New Roman" w:cs="Times New Roman"/>
          <w:color w:val="000000" w:themeColor="text1"/>
          <w:spacing w:val="-4"/>
          <w:sz w:val="24"/>
          <w:szCs w:val="24"/>
        </w:rPr>
        <w:t>5.2. Срок подачи заявлений на участие в конкурсе и представления необходимых документов составляет 10 рабочих дней с момента начала приема документов.</w:t>
      </w:r>
    </w:p>
    <w:p w:rsidR="00B72EE0" w:rsidRPr="00B72EE0" w:rsidRDefault="00B72EE0" w:rsidP="00B72EE0">
      <w:pPr>
        <w:widowControl w:val="0"/>
        <w:shd w:val="clear" w:color="auto" w:fill="FFFFFF"/>
        <w:tabs>
          <w:tab w:val="left" w:pos="709"/>
        </w:tabs>
        <w:spacing w:after="0"/>
        <w:ind w:right="10" w:firstLine="709"/>
        <w:contextualSpacing/>
        <w:jc w:val="both"/>
        <w:rPr>
          <w:rFonts w:ascii="Times New Roman" w:hAnsi="Times New Roman" w:cs="Times New Roman"/>
          <w:color w:val="000000" w:themeColor="text1"/>
          <w:spacing w:val="-8"/>
          <w:sz w:val="24"/>
          <w:szCs w:val="24"/>
        </w:rPr>
      </w:pPr>
      <w:r w:rsidRPr="00B72EE0">
        <w:rPr>
          <w:rFonts w:ascii="Times New Roman" w:hAnsi="Times New Roman" w:cs="Times New Roman"/>
          <w:color w:val="000000" w:themeColor="text1"/>
          <w:spacing w:val="-4"/>
          <w:sz w:val="24"/>
          <w:szCs w:val="24"/>
        </w:rPr>
        <w:lastRenderedPageBreak/>
        <w:t>5.3. </w:t>
      </w:r>
      <w:r w:rsidRPr="00B72EE0">
        <w:rPr>
          <w:rFonts w:ascii="Times New Roman" w:hAnsi="Times New Roman" w:cs="Times New Roman"/>
          <w:color w:val="000000" w:themeColor="text1"/>
          <w:spacing w:val="-5"/>
          <w:sz w:val="24"/>
          <w:szCs w:val="24"/>
        </w:rPr>
        <w:t>Комиссия проверяет соответствие документов, представленных гражданами Российской Федерации, установленным требованиям, достоверность сведений, указанных в этих до</w:t>
      </w:r>
      <w:r w:rsidRPr="00B72EE0">
        <w:rPr>
          <w:rFonts w:ascii="Times New Roman" w:hAnsi="Times New Roman" w:cs="Times New Roman"/>
          <w:color w:val="000000" w:themeColor="text1"/>
          <w:sz w:val="24"/>
          <w:szCs w:val="24"/>
        </w:rPr>
        <w:t>кументах,путем направления запросов в соответствующие органы и организации.</w:t>
      </w:r>
    </w:p>
    <w:p w:rsidR="00B72EE0" w:rsidRPr="00B72EE0" w:rsidRDefault="00B72EE0" w:rsidP="00B72EE0">
      <w:pPr>
        <w:widowControl w:val="0"/>
        <w:shd w:val="clear" w:color="auto" w:fill="FFFFFF"/>
        <w:tabs>
          <w:tab w:val="left" w:pos="709"/>
        </w:tabs>
        <w:spacing w:after="0"/>
        <w:ind w:right="14" w:firstLine="709"/>
        <w:contextualSpacing/>
        <w:jc w:val="both"/>
        <w:rPr>
          <w:rFonts w:ascii="Times New Roman" w:hAnsi="Times New Roman" w:cs="Times New Roman"/>
          <w:color w:val="000000" w:themeColor="text1"/>
          <w:spacing w:val="-10"/>
          <w:sz w:val="24"/>
          <w:szCs w:val="24"/>
        </w:rPr>
      </w:pPr>
      <w:r w:rsidRPr="00B72EE0">
        <w:rPr>
          <w:rFonts w:ascii="Times New Roman" w:hAnsi="Times New Roman" w:cs="Times New Roman"/>
          <w:color w:val="000000" w:themeColor="text1"/>
          <w:spacing w:val="-5"/>
          <w:sz w:val="24"/>
          <w:szCs w:val="24"/>
        </w:rPr>
        <w:t>5.4. Конкурс проводится в два этапа.</w:t>
      </w:r>
    </w:p>
    <w:p w:rsidR="00B72EE0" w:rsidRPr="00B72EE0" w:rsidRDefault="00B72EE0" w:rsidP="00B72EE0">
      <w:pPr>
        <w:widowControl w:val="0"/>
        <w:shd w:val="clear" w:color="auto" w:fill="FFFFFF"/>
        <w:tabs>
          <w:tab w:val="left" w:leader="underscore" w:pos="6461"/>
        </w:tabs>
        <w:spacing w:after="0"/>
        <w:ind w:left="24" w:firstLine="685"/>
        <w:contextualSpacing/>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pacing w:val="-5"/>
          <w:sz w:val="24"/>
          <w:szCs w:val="24"/>
        </w:rPr>
        <w:t xml:space="preserve">Первый этап конкурса проводится в форме письменного тестирования кандидатов. Письменный тест содержит 30 вопросов. В ходе тестирования комиссия оценивает знание Конституции Российской </w:t>
      </w:r>
      <w:r w:rsidRPr="00B72EE0">
        <w:rPr>
          <w:rFonts w:ascii="Times New Roman" w:hAnsi="Times New Roman" w:cs="Times New Roman"/>
          <w:color w:val="000000" w:themeColor="text1"/>
          <w:spacing w:val="-2"/>
          <w:sz w:val="24"/>
          <w:szCs w:val="24"/>
        </w:rPr>
        <w:t>Федерации, Бюджетного, Земельного кодексов, федерального законодатель</w:t>
      </w:r>
      <w:r w:rsidRPr="00B72EE0">
        <w:rPr>
          <w:rFonts w:ascii="Times New Roman" w:hAnsi="Times New Roman" w:cs="Times New Roman"/>
          <w:color w:val="000000" w:themeColor="text1"/>
          <w:spacing w:val="-5"/>
          <w:sz w:val="24"/>
          <w:szCs w:val="24"/>
        </w:rPr>
        <w:t>ства, регулирующего вопросы организации местного самоуправления, муници</w:t>
      </w:r>
      <w:r w:rsidRPr="00B72EE0">
        <w:rPr>
          <w:rFonts w:ascii="Times New Roman" w:hAnsi="Times New Roman" w:cs="Times New Roman"/>
          <w:color w:val="000000" w:themeColor="text1"/>
          <w:spacing w:val="-6"/>
          <w:sz w:val="24"/>
          <w:szCs w:val="24"/>
        </w:rPr>
        <w:t xml:space="preserve">пальной службы, противодействия коррупции, закупок товаров, работ, услуг для </w:t>
      </w:r>
      <w:r w:rsidRPr="00B72EE0">
        <w:rPr>
          <w:rFonts w:ascii="Times New Roman" w:hAnsi="Times New Roman" w:cs="Times New Roman"/>
          <w:color w:val="000000" w:themeColor="text1"/>
          <w:spacing w:val="-5"/>
          <w:sz w:val="24"/>
          <w:szCs w:val="24"/>
        </w:rPr>
        <w:t xml:space="preserve">обеспечения государственных и муниципальных нужд, Устава Новосибирской </w:t>
      </w:r>
      <w:r w:rsidRPr="00B72EE0">
        <w:rPr>
          <w:rFonts w:ascii="Times New Roman" w:hAnsi="Times New Roman" w:cs="Times New Roman"/>
          <w:color w:val="000000" w:themeColor="text1"/>
          <w:spacing w:val="-2"/>
          <w:sz w:val="24"/>
          <w:szCs w:val="24"/>
        </w:rPr>
        <w:t>области, законов и иных нормативных правовых актов Новосибирской обла</w:t>
      </w:r>
      <w:r w:rsidRPr="00B72EE0">
        <w:rPr>
          <w:rFonts w:ascii="Times New Roman" w:hAnsi="Times New Roman" w:cs="Times New Roman"/>
          <w:color w:val="000000" w:themeColor="text1"/>
          <w:spacing w:val="-7"/>
          <w:sz w:val="24"/>
          <w:szCs w:val="24"/>
        </w:rPr>
        <w:t>сти, Устава и иных муниципальных правовых актов Палецкого сельсовета Баганского района Новосибирской области</w:t>
      </w:r>
      <w:r w:rsidRPr="00B72EE0">
        <w:rPr>
          <w:rFonts w:ascii="Times New Roman" w:hAnsi="Times New Roman" w:cs="Times New Roman"/>
          <w:color w:val="000000" w:themeColor="text1"/>
          <w:spacing w:val="-8"/>
          <w:sz w:val="24"/>
          <w:szCs w:val="24"/>
        </w:rPr>
        <w:t>в части полномочий, осуществляемых</w:t>
      </w:r>
      <w:r w:rsidRPr="00B72EE0">
        <w:rPr>
          <w:rFonts w:ascii="Times New Roman" w:hAnsi="Times New Roman" w:cs="Times New Roman"/>
          <w:color w:val="000000" w:themeColor="text1"/>
          <w:sz w:val="24"/>
          <w:szCs w:val="24"/>
        </w:rPr>
        <w:t>Главой муниципального образования.</w:t>
      </w:r>
    </w:p>
    <w:p w:rsidR="00B72EE0" w:rsidRPr="00B72EE0" w:rsidRDefault="00B72EE0" w:rsidP="00B72EE0">
      <w:pPr>
        <w:widowControl w:val="0"/>
        <w:shd w:val="clear" w:color="auto" w:fill="FFFFFF"/>
        <w:tabs>
          <w:tab w:val="left" w:leader="underscore" w:pos="6461"/>
        </w:tabs>
        <w:spacing w:after="0"/>
        <w:ind w:left="24" w:firstLine="685"/>
        <w:contextualSpacing/>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Результаты тестирования каждого кандидата заносятся в протокол заседания комиссии.</w:t>
      </w:r>
    </w:p>
    <w:p w:rsidR="00B72EE0" w:rsidRPr="00B72EE0" w:rsidRDefault="00B72EE0" w:rsidP="00B72EE0">
      <w:pPr>
        <w:widowControl w:val="0"/>
        <w:shd w:val="clear" w:color="auto" w:fill="FFFFFF"/>
        <w:tabs>
          <w:tab w:val="left" w:pos="709"/>
        </w:tabs>
        <w:spacing w:after="0"/>
        <w:ind w:right="19" w:firstLine="709"/>
        <w:contextualSpacing/>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pacing w:val="-6"/>
          <w:sz w:val="24"/>
          <w:szCs w:val="24"/>
        </w:rPr>
        <w:t>Второй этап конкурса проходит в форме собеседования, на которомрассматриваются про</w:t>
      </w:r>
      <w:r w:rsidRPr="00B72EE0">
        <w:rPr>
          <w:rFonts w:ascii="Times New Roman" w:hAnsi="Times New Roman" w:cs="Times New Roman"/>
          <w:color w:val="000000" w:themeColor="text1"/>
          <w:spacing w:val="-3"/>
          <w:sz w:val="24"/>
          <w:szCs w:val="24"/>
        </w:rPr>
        <w:t>граммы развития муниципального образования (предложения по улучшению качества жизни населения в муниципальном образовании), представленные кандидатами.</w:t>
      </w:r>
    </w:p>
    <w:p w:rsidR="00B72EE0" w:rsidRPr="00B72EE0" w:rsidRDefault="00B72EE0" w:rsidP="00B72EE0">
      <w:pPr>
        <w:widowControl w:val="0"/>
        <w:shd w:val="clear" w:color="auto" w:fill="FFFFFF"/>
        <w:tabs>
          <w:tab w:val="left" w:pos="709"/>
        </w:tabs>
        <w:spacing w:after="0"/>
        <w:ind w:left="5" w:right="5" w:firstLine="704"/>
        <w:contextualSpacing/>
        <w:jc w:val="both"/>
        <w:rPr>
          <w:rFonts w:ascii="Times New Roman" w:hAnsi="Times New Roman" w:cs="Times New Roman"/>
          <w:color w:val="000000" w:themeColor="text1"/>
          <w:spacing w:val="-4"/>
          <w:sz w:val="24"/>
          <w:szCs w:val="24"/>
        </w:rPr>
      </w:pPr>
      <w:r w:rsidRPr="00B72EE0">
        <w:rPr>
          <w:rFonts w:ascii="Times New Roman" w:hAnsi="Times New Roman" w:cs="Times New Roman"/>
          <w:color w:val="000000" w:themeColor="text1"/>
          <w:spacing w:val="-9"/>
          <w:sz w:val="24"/>
          <w:szCs w:val="24"/>
        </w:rPr>
        <w:t>К</w:t>
      </w:r>
      <w:r w:rsidRPr="00B72EE0">
        <w:rPr>
          <w:rFonts w:ascii="Times New Roman" w:hAnsi="Times New Roman" w:cs="Times New Roman"/>
          <w:color w:val="000000" w:themeColor="text1"/>
          <w:spacing w:val="-4"/>
          <w:sz w:val="24"/>
          <w:szCs w:val="24"/>
        </w:rPr>
        <w:t>омиссией оцениваются личные и профессиональные качества кандидатов посредством рассмотрения программ развития муниципальных образований, заслушивания ответов кандидатов на вопросы членов конкурсной комиссии.</w:t>
      </w:r>
    </w:p>
    <w:p w:rsidR="00B72EE0" w:rsidRPr="00B72EE0" w:rsidRDefault="00B72EE0" w:rsidP="00B72EE0">
      <w:pPr>
        <w:widowControl w:val="0"/>
        <w:shd w:val="clear" w:color="auto" w:fill="FFFFFF"/>
        <w:spacing w:after="0"/>
        <w:ind w:left="10" w:right="10" w:firstLine="698"/>
        <w:contextualSpacing/>
        <w:jc w:val="both"/>
        <w:rPr>
          <w:rFonts w:ascii="Times New Roman" w:hAnsi="Times New Roman" w:cs="Times New Roman"/>
          <w:color w:val="000000" w:themeColor="text1"/>
          <w:spacing w:val="-5"/>
          <w:sz w:val="24"/>
          <w:szCs w:val="24"/>
        </w:rPr>
      </w:pPr>
      <w:r w:rsidRPr="00B72EE0">
        <w:rPr>
          <w:rFonts w:ascii="Times New Roman" w:hAnsi="Times New Roman" w:cs="Times New Roman"/>
          <w:color w:val="000000" w:themeColor="text1"/>
          <w:spacing w:val="-5"/>
          <w:sz w:val="24"/>
          <w:szCs w:val="24"/>
        </w:rPr>
        <w:t xml:space="preserve">Оценка результатов по итогам второго этапа конкурса проводится комиссией в отсутствие кандидатов. Каждый член комиссии оценивает кандидата по шкале от 1 до 5 баллов, учитывая: </w:t>
      </w:r>
    </w:p>
    <w:p w:rsidR="00B72EE0" w:rsidRPr="00B72EE0" w:rsidRDefault="00B72EE0" w:rsidP="00B72EE0">
      <w:pPr>
        <w:widowControl w:val="0"/>
        <w:shd w:val="clear" w:color="auto" w:fill="FFFFFF"/>
        <w:spacing w:after="0"/>
        <w:ind w:left="10" w:right="10" w:firstLine="698"/>
        <w:contextualSpacing/>
        <w:jc w:val="both"/>
        <w:rPr>
          <w:rFonts w:ascii="Times New Roman" w:hAnsi="Times New Roman" w:cs="Times New Roman"/>
          <w:color w:val="000000" w:themeColor="text1"/>
          <w:spacing w:val="-5"/>
          <w:sz w:val="24"/>
          <w:szCs w:val="24"/>
        </w:rPr>
      </w:pPr>
      <w:r w:rsidRPr="00B72EE0">
        <w:rPr>
          <w:rFonts w:ascii="Times New Roman" w:hAnsi="Times New Roman" w:cs="Times New Roman"/>
          <w:color w:val="000000" w:themeColor="text1"/>
          <w:spacing w:val="-5"/>
          <w:sz w:val="24"/>
          <w:szCs w:val="24"/>
        </w:rPr>
        <w:t>‒ </w:t>
      </w:r>
      <w:r w:rsidRPr="00B72EE0">
        <w:rPr>
          <w:rFonts w:ascii="Times New Roman" w:hAnsi="Times New Roman" w:cs="Times New Roman"/>
          <w:color w:val="000000" w:themeColor="text1"/>
          <w:sz w:val="24"/>
          <w:szCs w:val="24"/>
        </w:rPr>
        <w:t>наличие характеристики муниципального образования в представленной программе развития муниципального образования в соответствии с установленными Приложением 3 к Положению структурными элементами программы развития муниципального образования;</w:t>
      </w:r>
    </w:p>
    <w:p w:rsidR="00B72EE0" w:rsidRPr="00B72EE0" w:rsidRDefault="00B72EE0" w:rsidP="00B72EE0">
      <w:pPr>
        <w:widowControl w:val="0"/>
        <w:shd w:val="clear" w:color="auto" w:fill="FFFFFF"/>
        <w:tabs>
          <w:tab w:val="left" w:leader="underscore" w:pos="6461"/>
        </w:tabs>
        <w:spacing w:after="0"/>
        <w:ind w:left="24" w:firstLine="685"/>
        <w:contextualSpacing/>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 отражение в программе развития муниципального образования объективно существующих проблем муниципального образования, обоснованность и подкреплённость их существования фактическими данными;</w:t>
      </w:r>
    </w:p>
    <w:p w:rsidR="00B72EE0" w:rsidRPr="00B72EE0" w:rsidRDefault="00B72EE0" w:rsidP="00B72EE0">
      <w:pPr>
        <w:widowControl w:val="0"/>
        <w:shd w:val="clear" w:color="auto" w:fill="FFFFFF"/>
        <w:tabs>
          <w:tab w:val="left" w:leader="underscore" w:pos="6461"/>
        </w:tabs>
        <w:spacing w:after="0"/>
        <w:ind w:left="24" w:firstLine="685"/>
        <w:contextualSpacing/>
        <w:jc w:val="both"/>
        <w:rPr>
          <w:rFonts w:ascii="Times New Roman" w:hAnsi="Times New Roman" w:cs="Times New Roman"/>
          <w:color w:val="000000" w:themeColor="text1"/>
          <w:spacing w:val="-5"/>
          <w:sz w:val="24"/>
          <w:szCs w:val="24"/>
        </w:rPr>
      </w:pPr>
      <w:r w:rsidRPr="00B72EE0">
        <w:rPr>
          <w:rFonts w:ascii="Times New Roman" w:hAnsi="Times New Roman" w:cs="Times New Roman"/>
          <w:color w:val="000000" w:themeColor="text1"/>
          <w:sz w:val="24"/>
          <w:szCs w:val="24"/>
        </w:rPr>
        <w:t>‒ наличие в программе развития муниципального образования мер, предлагаемых кандидатом, направленных на решение поставленных проблем, их реальность и обоснованность, включая отражение имеющихся для этого ресурсов</w:t>
      </w:r>
      <w:r w:rsidRPr="00B72EE0">
        <w:rPr>
          <w:rFonts w:ascii="Times New Roman" w:hAnsi="Times New Roman" w:cs="Times New Roman"/>
          <w:color w:val="000000" w:themeColor="text1"/>
          <w:spacing w:val="-5"/>
          <w:sz w:val="24"/>
          <w:szCs w:val="24"/>
        </w:rPr>
        <w:t>.</w:t>
      </w:r>
    </w:p>
    <w:p w:rsidR="00B72EE0" w:rsidRPr="00B72EE0" w:rsidRDefault="00B72EE0" w:rsidP="00B72EE0">
      <w:pPr>
        <w:widowControl w:val="0"/>
        <w:shd w:val="clear" w:color="auto" w:fill="FFFFFF"/>
        <w:spacing w:after="0"/>
        <w:ind w:left="10" w:right="10" w:firstLine="698"/>
        <w:contextualSpacing/>
        <w:jc w:val="both"/>
        <w:rPr>
          <w:rFonts w:ascii="Times New Roman" w:hAnsi="Times New Roman" w:cs="Times New Roman"/>
          <w:color w:val="000000" w:themeColor="text1"/>
          <w:spacing w:val="-5"/>
          <w:sz w:val="24"/>
          <w:szCs w:val="24"/>
        </w:rPr>
      </w:pPr>
      <w:r w:rsidRPr="00B72EE0">
        <w:rPr>
          <w:rFonts w:ascii="Times New Roman" w:hAnsi="Times New Roman" w:cs="Times New Roman"/>
          <w:color w:val="000000" w:themeColor="text1"/>
          <w:spacing w:val="-5"/>
          <w:sz w:val="24"/>
          <w:szCs w:val="24"/>
        </w:rPr>
        <w:t>Средний балл, присвоенный кандидату по итогам собеседования, записывается в протокол комиссии.</w:t>
      </w:r>
    </w:p>
    <w:p w:rsidR="00B72EE0" w:rsidRPr="00B72EE0" w:rsidRDefault="00B72EE0" w:rsidP="00B72EE0">
      <w:pPr>
        <w:widowControl w:val="0"/>
        <w:shd w:val="clear" w:color="auto" w:fill="FFFFFF"/>
        <w:tabs>
          <w:tab w:val="left" w:pos="709"/>
        </w:tabs>
        <w:spacing w:after="0"/>
        <w:ind w:left="5" w:right="5" w:firstLine="704"/>
        <w:contextualSpacing/>
        <w:jc w:val="both"/>
        <w:rPr>
          <w:rFonts w:ascii="Times New Roman" w:hAnsi="Times New Roman" w:cs="Times New Roman"/>
          <w:b/>
          <w:color w:val="000000" w:themeColor="text1"/>
          <w:spacing w:val="-5"/>
          <w:sz w:val="24"/>
          <w:szCs w:val="24"/>
        </w:rPr>
      </w:pPr>
    </w:p>
    <w:p w:rsidR="00B72EE0" w:rsidRPr="00B72EE0" w:rsidRDefault="00B72EE0" w:rsidP="00B72EE0">
      <w:pPr>
        <w:widowControl w:val="0"/>
        <w:shd w:val="clear" w:color="auto" w:fill="FFFFFF"/>
        <w:spacing w:after="0"/>
        <w:ind w:left="1728" w:right="1709"/>
        <w:contextualSpacing/>
        <w:jc w:val="center"/>
        <w:rPr>
          <w:rFonts w:ascii="Times New Roman" w:hAnsi="Times New Roman" w:cs="Times New Roman"/>
          <w:b/>
          <w:color w:val="000000" w:themeColor="text1"/>
          <w:spacing w:val="-5"/>
          <w:sz w:val="24"/>
          <w:szCs w:val="24"/>
        </w:rPr>
      </w:pPr>
      <w:r w:rsidRPr="00B72EE0">
        <w:rPr>
          <w:rFonts w:ascii="Times New Roman" w:hAnsi="Times New Roman" w:cs="Times New Roman"/>
          <w:b/>
          <w:color w:val="000000" w:themeColor="text1"/>
          <w:spacing w:val="-5"/>
          <w:sz w:val="24"/>
          <w:szCs w:val="24"/>
        </w:rPr>
        <w:t xml:space="preserve">6. Решение комиссии </w:t>
      </w:r>
    </w:p>
    <w:p w:rsidR="00B72EE0" w:rsidRPr="00B72EE0" w:rsidRDefault="00B72EE0" w:rsidP="00B72EE0">
      <w:pPr>
        <w:widowControl w:val="0"/>
        <w:shd w:val="clear" w:color="auto" w:fill="FFFFFF"/>
        <w:spacing w:after="0"/>
        <w:ind w:left="1728" w:right="1709"/>
        <w:contextualSpacing/>
        <w:jc w:val="center"/>
        <w:rPr>
          <w:rFonts w:ascii="Times New Roman" w:hAnsi="Times New Roman" w:cs="Times New Roman"/>
          <w:color w:val="000000" w:themeColor="text1"/>
          <w:sz w:val="24"/>
          <w:szCs w:val="24"/>
        </w:rPr>
      </w:pPr>
      <w:r w:rsidRPr="00B72EE0">
        <w:rPr>
          <w:rFonts w:ascii="Times New Roman" w:hAnsi="Times New Roman" w:cs="Times New Roman"/>
          <w:b/>
          <w:color w:val="000000" w:themeColor="text1"/>
          <w:spacing w:val="-5"/>
          <w:sz w:val="24"/>
          <w:szCs w:val="24"/>
        </w:rPr>
        <w:t>и порядок оформления результатов конкурса</w:t>
      </w:r>
    </w:p>
    <w:p w:rsidR="00B72EE0" w:rsidRPr="00B72EE0" w:rsidRDefault="00B72EE0" w:rsidP="00B72EE0">
      <w:pPr>
        <w:widowControl w:val="0"/>
        <w:shd w:val="clear" w:color="auto" w:fill="FFFFFF"/>
        <w:tabs>
          <w:tab w:val="left" w:pos="709"/>
        </w:tabs>
        <w:spacing w:after="0"/>
        <w:ind w:right="10" w:firstLine="709"/>
        <w:contextualSpacing/>
        <w:jc w:val="both"/>
        <w:rPr>
          <w:rFonts w:ascii="Times New Roman" w:hAnsi="Times New Roman" w:cs="Times New Roman"/>
          <w:color w:val="000000" w:themeColor="text1"/>
          <w:spacing w:val="-5"/>
          <w:sz w:val="24"/>
          <w:szCs w:val="24"/>
        </w:rPr>
      </w:pPr>
      <w:r w:rsidRPr="00B72EE0">
        <w:rPr>
          <w:rFonts w:ascii="Times New Roman" w:hAnsi="Times New Roman" w:cs="Times New Roman"/>
          <w:color w:val="000000" w:themeColor="text1"/>
          <w:spacing w:val="-10"/>
          <w:sz w:val="24"/>
          <w:szCs w:val="24"/>
        </w:rPr>
        <w:t>6.1. </w:t>
      </w:r>
      <w:r w:rsidRPr="00B72EE0">
        <w:rPr>
          <w:rFonts w:ascii="Times New Roman" w:hAnsi="Times New Roman" w:cs="Times New Roman"/>
          <w:color w:val="000000" w:themeColor="text1"/>
          <w:spacing w:val="-5"/>
          <w:sz w:val="24"/>
          <w:szCs w:val="24"/>
        </w:rPr>
        <w:t>Победителями конкурса признаются зарегистрированные комиссией кандидаты, ответившие правильно на 16 и более вопросов письменного теста, получившие средний балл 2.6 и выше по итогам второго этапа конкурса ‒ собеседования.</w:t>
      </w:r>
    </w:p>
    <w:p w:rsidR="00B72EE0" w:rsidRPr="00B72EE0" w:rsidRDefault="00B72EE0" w:rsidP="00B72EE0">
      <w:pPr>
        <w:widowControl w:val="0"/>
        <w:shd w:val="clear" w:color="auto" w:fill="FFFFFF"/>
        <w:tabs>
          <w:tab w:val="left" w:pos="709"/>
        </w:tabs>
        <w:spacing w:after="0"/>
        <w:ind w:right="10" w:firstLine="709"/>
        <w:contextualSpacing/>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pacing w:val="-6"/>
          <w:sz w:val="24"/>
          <w:szCs w:val="24"/>
        </w:rPr>
        <w:t>В случае если ни один из кандидатов не был признан успешно прошедшим кон</w:t>
      </w:r>
      <w:r w:rsidRPr="00B72EE0">
        <w:rPr>
          <w:rFonts w:ascii="Times New Roman" w:hAnsi="Times New Roman" w:cs="Times New Roman"/>
          <w:color w:val="000000" w:themeColor="text1"/>
          <w:spacing w:val="-4"/>
          <w:sz w:val="24"/>
          <w:szCs w:val="24"/>
        </w:rPr>
        <w:t>курсное испытание, комиссия принимает решение признать кандидатов не от</w:t>
      </w:r>
      <w:r w:rsidRPr="00B72EE0">
        <w:rPr>
          <w:rFonts w:ascii="Times New Roman" w:hAnsi="Times New Roman" w:cs="Times New Roman"/>
          <w:color w:val="000000" w:themeColor="text1"/>
          <w:sz w:val="24"/>
          <w:szCs w:val="24"/>
        </w:rPr>
        <w:t>вечающими предъявленным требованиям.</w:t>
      </w:r>
    </w:p>
    <w:p w:rsidR="00B72EE0" w:rsidRPr="00B72EE0" w:rsidRDefault="00B72EE0" w:rsidP="00B72EE0">
      <w:pPr>
        <w:widowControl w:val="0"/>
        <w:shd w:val="clear" w:color="auto" w:fill="FFFFFF"/>
        <w:tabs>
          <w:tab w:val="left" w:pos="709"/>
        </w:tabs>
        <w:spacing w:after="0"/>
        <w:ind w:right="14" w:firstLine="709"/>
        <w:contextualSpacing/>
        <w:jc w:val="both"/>
        <w:rPr>
          <w:rFonts w:ascii="Times New Roman" w:hAnsi="Times New Roman" w:cs="Times New Roman"/>
          <w:color w:val="000000" w:themeColor="text1"/>
          <w:spacing w:val="-6"/>
          <w:sz w:val="24"/>
          <w:szCs w:val="24"/>
        </w:rPr>
      </w:pPr>
      <w:r w:rsidRPr="00B72EE0">
        <w:rPr>
          <w:rFonts w:ascii="Times New Roman" w:hAnsi="Times New Roman" w:cs="Times New Roman"/>
          <w:color w:val="000000" w:themeColor="text1"/>
          <w:spacing w:val="-10"/>
          <w:sz w:val="24"/>
          <w:szCs w:val="24"/>
        </w:rPr>
        <w:t>6.2.</w:t>
      </w:r>
      <w:r w:rsidRPr="00B72EE0">
        <w:rPr>
          <w:rFonts w:ascii="Times New Roman" w:hAnsi="Times New Roman" w:cs="Times New Roman"/>
          <w:color w:val="000000" w:themeColor="text1"/>
          <w:sz w:val="24"/>
          <w:szCs w:val="24"/>
        </w:rPr>
        <w:t> </w:t>
      </w:r>
      <w:r w:rsidRPr="00B72EE0">
        <w:rPr>
          <w:rFonts w:ascii="Times New Roman" w:hAnsi="Times New Roman" w:cs="Times New Roman"/>
          <w:color w:val="000000" w:themeColor="text1"/>
          <w:spacing w:val="-4"/>
          <w:sz w:val="24"/>
          <w:szCs w:val="24"/>
        </w:rPr>
        <w:t>Решение комиссии оформляется протоколом, который подписывается все</w:t>
      </w:r>
      <w:r w:rsidRPr="00B72EE0">
        <w:rPr>
          <w:rFonts w:ascii="Times New Roman" w:hAnsi="Times New Roman" w:cs="Times New Roman"/>
          <w:color w:val="000000" w:themeColor="text1"/>
          <w:spacing w:val="-6"/>
          <w:sz w:val="24"/>
          <w:szCs w:val="24"/>
        </w:rPr>
        <w:t xml:space="preserve">ми членами комиссии, присутствующими на заседании комиссии. Протокол, а также </w:t>
      </w:r>
      <w:r w:rsidRPr="00B72EE0">
        <w:rPr>
          <w:rFonts w:ascii="Times New Roman" w:hAnsi="Times New Roman" w:cs="Times New Roman"/>
          <w:color w:val="000000" w:themeColor="text1"/>
          <w:sz w:val="24"/>
          <w:szCs w:val="24"/>
        </w:rPr>
        <w:t xml:space="preserve">копии представленных победителями конкурса программ развития муниципального образования </w:t>
      </w:r>
      <w:r w:rsidRPr="00B72EE0">
        <w:rPr>
          <w:rFonts w:ascii="Times New Roman" w:hAnsi="Times New Roman" w:cs="Times New Roman"/>
          <w:color w:val="000000" w:themeColor="text1"/>
          <w:sz w:val="24"/>
          <w:szCs w:val="24"/>
        </w:rPr>
        <w:lastRenderedPageBreak/>
        <w:t xml:space="preserve">(предложений по </w:t>
      </w:r>
      <w:r w:rsidRPr="00B72EE0">
        <w:rPr>
          <w:rFonts w:ascii="Times New Roman" w:hAnsi="Times New Roman" w:cs="Times New Roman"/>
          <w:color w:val="000000" w:themeColor="text1"/>
          <w:spacing w:val="-3"/>
          <w:sz w:val="24"/>
          <w:szCs w:val="24"/>
        </w:rPr>
        <w:t>улучшению качества жизни населения в муниципальном образовании</w:t>
      </w:r>
      <w:r w:rsidRPr="00B72EE0">
        <w:rPr>
          <w:rFonts w:ascii="Times New Roman" w:hAnsi="Times New Roman" w:cs="Times New Roman"/>
          <w:color w:val="000000" w:themeColor="text1"/>
          <w:sz w:val="24"/>
          <w:szCs w:val="24"/>
        </w:rPr>
        <w:t>)</w:t>
      </w:r>
      <w:r w:rsidRPr="00B72EE0">
        <w:rPr>
          <w:rFonts w:ascii="Times New Roman" w:hAnsi="Times New Roman" w:cs="Times New Roman"/>
          <w:color w:val="000000" w:themeColor="text1"/>
          <w:spacing w:val="-6"/>
          <w:sz w:val="24"/>
          <w:szCs w:val="24"/>
        </w:rPr>
        <w:t xml:space="preserve"> нап</w:t>
      </w:r>
      <w:r w:rsidRPr="00B72EE0">
        <w:rPr>
          <w:rFonts w:ascii="Times New Roman" w:hAnsi="Times New Roman" w:cs="Times New Roman"/>
          <w:color w:val="000000" w:themeColor="text1"/>
          <w:sz w:val="24"/>
          <w:szCs w:val="24"/>
        </w:rPr>
        <w:t>равляется в Совет депутатов.</w:t>
      </w:r>
    </w:p>
    <w:p w:rsidR="00B72EE0" w:rsidRPr="00B72EE0" w:rsidRDefault="00B72EE0" w:rsidP="00B72EE0">
      <w:pPr>
        <w:widowControl w:val="0"/>
        <w:shd w:val="clear" w:color="auto" w:fill="FFFFFF"/>
        <w:tabs>
          <w:tab w:val="left" w:pos="709"/>
        </w:tabs>
        <w:spacing w:after="0"/>
        <w:ind w:right="14" w:firstLine="709"/>
        <w:contextualSpacing/>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pacing w:val="-5"/>
          <w:sz w:val="24"/>
          <w:szCs w:val="24"/>
        </w:rPr>
        <w:t>О результатах конкурса комиссия информирует кандидатов в письменной фор</w:t>
      </w:r>
      <w:r w:rsidRPr="00B72EE0">
        <w:rPr>
          <w:rFonts w:ascii="Times New Roman" w:hAnsi="Times New Roman" w:cs="Times New Roman"/>
          <w:color w:val="000000" w:themeColor="text1"/>
          <w:spacing w:val="-6"/>
          <w:sz w:val="24"/>
          <w:szCs w:val="24"/>
        </w:rPr>
        <w:t xml:space="preserve">ме в течение 2 рабочих дней со дня его завершения путем направления заказного </w:t>
      </w:r>
      <w:r w:rsidRPr="00B72EE0">
        <w:rPr>
          <w:rFonts w:ascii="Times New Roman" w:hAnsi="Times New Roman" w:cs="Times New Roman"/>
          <w:color w:val="000000" w:themeColor="text1"/>
          <w:spacing w:val="-5"/>
          <w:sz w:val="24"/>
          <w:szCs w:val="24"/>
        </w:rPr>
        <w:t>письма с уведомлением о вручении или иным доступным способом.</w:t>
      </w:r>
    </w:p>
    <w:p w:rsidR="00B72EE0" w:rsidRPr="00B72EE0" w:rsidRDefault="00B72EE0" w:rsidP="00B72EE0">
      <w:pPr>
        <w:widowControl w:val="0"/>
        <w:shd w:val="clear" w:color="auto" w:fill="FFFFFF"/>
        <w:tabs>
          <w:tab w:val="left" w:pos="709"/>
        </w:tabs>
        <w:spacing w:after="0"/>
        <w:ind w:right="5" w:firstLine="709"/>
        <w:contextualSpacing/>
        <w:jc w:val="both"/>
        <w:rPr>
          <w:rFonts w:ascii="Times New Roman" w:hAnsi="Times New Roman" w:cs="Times New Roman"/>
          <w:color w:val="000000" w:themeColor="text1"/>
          <w:spacing w:val="-10"/>
          <w:sz w:val="24"/>
          <w:szCs w:val="24"/>
        </w:rPr>
      </w:pPr>
      <w:r w:rsidRPr="00B72EE0">
        <w:rPr>
          <w:rFonts w:ascii="Times New Roman" w:hAnsi="Times New Roman" w:cs="Times New Roman"/>
          <w:color w:val="000000" w:themeColor="text1"/>
          <w:spacing w:val="-5"/>
          <w:sz w:val="24"/>
          <w:szCs w:val="24"/>
        </w:rPr>
        <w:t xml:space="preserve">6.3. По результатам проведенного конкурса на замещение должности Главы муниципального </w:t>
      </w:r>
      <w:r w:rsidRPr="00B72EE0">
        <w:rPr>
          <w:rFonts w:ascii="Times New Roman" w:hAnsi="Times New Roman" w:cs="Times New Roman"/>
          <w:color w:val="000000" w:themeColor="text1"/>
          <w:spacing w:val="-6"/>
          <w:sz w:val="24"/>
          <w:szCs w:val="24"/>
        </w:rPr>
        <w:t>образования комиссия представляет Совету депутатов не менее двух зарегистрированных комиссией канди</w:t>
      </w:r>
      <w:r w:rsidRPr="00B72EE0">
        <w:rPr>
          <w:rFonts w:ascii="Times New Roman" w:hAnsi="Times New Roman" w:cs="Times New Roman"/>
          <w:color w:val="000000" w:themeColor="text1"/>
          <w:sz w:val="24"/>
          <w:szCs w:val="24"/>
        </w:rPr>
        <w:t>датов на должность Главы муниципального образования.</w:t>
      </w:r>
    </w:p>
    <w:p w:rsidR="00B72EE0" w:rsidRPr="00B72EE0" w:rsidRDefault="00B72EE0" w:rsidP="00B72EE0">
      <w:pPr>
        <w:widowControl w:val="0"/>
        <w:shd w:val="clear" w:color="auto" w:fill="FFFFFF"/>
        <w:tabs>
          <w:tab w:val="left" w:pos="709"/>
        </w:tabs>
        <w:spacing w:after="0"/>
        <w:ind w:right="5" w:firstLine="709"/>
        <w:contextualSpacing/>
        <w:jc w:val="both"/>
        <w:rPr>
          <w:rFonts w:ascii="Times New Roman" w:hAnsi="Times New Roman" w:cs="Times New Roman"/>
          <w:color w:val="000000" w:themeColor="text1"/>
          <w:spacing w:val="-5"/>
          <w:sz w:val="24"/>
          <w:szCs w:val="24"/>
        </w:rPr>
      </w:pPr>
      <w:r w:rsidRPr="00B72EE0">
        <w:rPr>
          <w:rFonts w:ascii="Times New Roman" w:hAnsi="Times New Roman" w:cs="Times New Roman"/>
          <w:color w:val="000000" w:themeColor="text1"/>
          <w:spacing w:val="-5"/>
          <w:sz w:val="24"/>
          <w:szCs w:val="24"/>
        </w:rPr>
        <w:t>6.4. Конкурс признается комиссией несостоявшимся в случаях:</w:t>
      </w:r>
    </w:p>
    <w:p w:rsidR="00B72EE0" w:rsidRPr="00B72EE0" w:rsidRDefault="00B72EE0" w:rsidP="00B72EE0">
      <w:pPr>
        <w:widowControl w:val="0"/>
        <w:shd w:val="clear" w:color="auto" w:fill="FFFFFF"/>
        <w:tabs>
          <w:tab w:val="left" w:pos="709"/>
        </w:tabs>
        <w:spacing w:after="0"/>
        <w:ind w:right="5"/>
        <w:contextualSpacing/>
        <w:jc w:val="both"/>
        <w:rPr>
          <w:rFonts w:ascii="Times New Roman" w:hAnsi="Times New Roman" w:cs="Times New Roman"/>
          <w:color w:val="000000" w:themeColor="text1"/>
          <w:spacing w:val="-5"/>
          <w:sz w:val="24"/>
          <w:szCs w:val="24"/>
        </w:rPr>
      </w:pPr>
      <w:r w:rsidRPr="00B72EE0">
        <w:rPr>
          <w:rFonts w:ascii="Times New Roman" w:hAnsi="Times New Roman" w:cs="Times New Roman"/>
          <w:color w:val="000000" w:themeColor="text1"/>
          <w:spacing w:val="-5"/>
          <w:sz w:val="24"/>
          <w:szCs w:val="24"/>
        </w:rPr>
        <w:t>- если по окончании срока подачи документов на участие в конкурсе не поданы документы ни одним гражданином Российской Федерации или поданы только одним гражданином Российской Федерации;</w:t>
      </w:r>
    </w:p>
    <w:p w:rsidR="00B72EE0" w:rsidRPr="00B72EE0" w:rsidRDefault="00B72EE0" w:rsidP="00B72EE0">
      <w:pPr>
        <w:widowControl w:val="0"/>
        <w:shd w:val="clear" w:color="auto" w:fill="FFFFFF"/>
        <w:tabs>
          <w:tab w:val="left" w:pos="709"/>
        </w:tabs>
        <w:spacing w:after="0"/>
        <w:ind w:right="5"/>
        <w:contextualSpacing/>
        <w:jc w:val="both"/>
        <w:rPr>
          <w:rFonts w:ascii="Times New Roman" w:hAnsi="Times New Roman" w:cs="Times New Roman"/>
          <w:color w:val="000000" w:themeColor="text1"/>
          <w:spacing w:val="-5"/>
          <w:sz w:val="24"/>
          <w:szCs w:val="24"/>
        </w:rPr>
      </w:pPr>
      <w:r w:rsidRPr="00B72EE0">
        <w:rPr>
          <w:rFonts w:ascii="Times New Roman" w:hAnsi="Times New Roman" w:cs="Times New Roman"/>
          <w:color w:val="000000" w:themeColor="text1"/>
          <w:spacing w:val="-5"/>
          <w:sz w:val="24"/>
          <w:szCs w:val="24"/>
        </w:rPr>
        <w:t>- если на конкурс не явились граждане Российской Федерации, подавшие документы для участия в конкурсе;</w:t>
      </w:r>
    </w:p>
    <w:p w:rsidR="00B72EE0" w:rsidRPr="00B72EE0" w:rsidRDefault="00B72EE0" w:rsidP="00B72EE0">
      <w:pPr>
        <w:widowControl w:val="0"/>
        <w:shd w:val="clear" w:color="auto" w:fill="FFFFFF"/>
        <w:tabs>
          <w:tab w:val="left" w:pos="709"/>
        </w:tabs>
        <w:spacing w:after="0"/>
        <w:ind w:right="5"/>
        <w:contextualSpacing/>
        <w:jc w:val="both"/>
        <w:rPr>
          <w:rFonts w:ascii="Times New Roman" w:hAnsi="Times New Roman" w:cs="Times New Roman"/>
          <w:color w:val="000000" w:themeColor="text1"/>
          <w:spacing w:val="-5"/>
          <w:sz w:val="24"/>
          <w:szCs w:val="24"/>
        </w:rPr>
      </w:pPr>
      <w:r w:rsidRPr="00B72EE0">
        <w:rPr>
          <w:rFonts w:ascii="Times New Roman" w:hAnsi="Times New Roman" w:cs="Times New Roman"/>
          <w:color w:val="000000" w:themeColor="text1"/>
          <w:spacing w:val="-5"/>
          <w:sz w:val="24"/>
          <w:szCs w:val="24"/>
        </w:rPr>
        <w:t>- если в качестве кандидата на должность Главы муниципального образования никто не зарегистрирован или зарегистрирован только один гражданин Российской Федерации;</w:t>
      </w:r>
    </w:p>
    <w:p w:rsidR="00B72EE0" w:rsidRPr="00B72EE0" w:rsidRDefault="00B72EE0" w:rsidP="00B72EE0">
      <w:pPr>
        <w:widowControl w:val="0"/>
        <w:shd w:val="clear" w:color="auto" w:fill="FFFFFF"/>
        <w:tabs>
          <w:tab w:val="left" w:pos="709"/>
        </w:tabs>
        <w:spacing w:after="0"/>
        <w:ind w:right="5"/>
        <w:contextualSpacing/>
        <w:jc w:val="both"/>
        <w:rPr>
          <w:rFonts w:ascii="Times New Roman" w:hAnsi="Times New Roman" w:cs="Times New Roman"/>
          <w:color w:val="000000" w:themeColor="text1"/>
          <w:spacing w:val="-5"/>
          <w:sz w:val="24"/>
          <w:szCs w:val="24"/>
        </w:rPr>
      </w:pPr>
      <w:r w:rsidRPr="00B72EE0">
        <w:rPr>
          <w:rFonts w:ascii="Times New Roman" w:hAnsi="Times New Roman" w:cs="Times New Roman"/>
          <w:color w:val="000000" w:themeColor="text1"/>
          <w:spacing w:val="-5"/>
          <w:sz w:val="24"/>
          <w:szCs w:val="24"/>
        </w:rPr>
        <w:t>- если всеми кандидатами на должность Главы муниципального образования поданы заявления о снятии своих кандидатур с участия в конкурсе;</w:t>
      </w:r>
    </w:p>
    <w:p w:rsidR="00B72EE0" w:rsidRPr="00B72EE0" w:rsidRDefault="00B72EE0" w:rsidP="00B72EE0">
      <w:pPr>
        <w:widowControl w:val="0"/>
        <w:shd w:val="clear" w:color="auto" w:fill="FFFFFF"/>
        <w:tabs>
          <w:tab w:val="left" w:pos="709"/>
        </w:tabs>
        <w:spacing w:after="0"/>
        <w:ind w:right="5"/>
        <w:contextualSpacing/>
        <w:jc w:val="both"/>
        <w:rPr>
          <w:rFonts w:ascii="Times New Roman" w:hAnsi="Times New Roman" w:cs="Times New Roman"/>
          <w:color w:val="000000" w:themeColor="text1"/>
          <w:spacing w:val="-5"/>
          <w:sz w:val="24"/>
          <w:szCs w:val="24"/>
        </w:rPr>
      </w:pPr>
      <w:r w:rsidRPr="00B72EE0">
        <w:rPr>
          <w:rFonts w:ascii="Times New Roman" w:hAnsi="Times New Roman" w:cs="Times New Roman"/>
          <w:color w:val="000000" w:themeColor="text1"/>
          <w:spacing w:val="-5"/>
          <w:sz w:val="24"/>
          <w:szCs w:val="24"/>
        </w:rPr>
        <w:t>- если для участия в первом или во втором этапе конкурса явился один или не явился ни один кандидат;</w:t>
      </w:r>
    </w:p>
    <w:p w:rsidR="00B72EE0" w:rsidRPr="00B72EE0" w:rsidRDefault="00B72EE0" w:rsidP="00B72EE0">
      <w:pPr>
        <w:widowControl w:val="0"/>
        <w:shd w:val="clear" w:color="auto" w:fill="FFFFFF"/>
        <w:tabs>
          <w:tab w:val="left" w:pos="709"/>
        </w:tabs>
        <w:spacing w:after="0"/>
        <w:ind w:right="5"/>
        <w:contextualSpacing/>
        <w:jc w:val="both"/>
        <w:rPr>
          <w:rFonts w:ascii="Times New Roman" w:hAnsi="Times New Roman" w:cs="Times New Roman"/>
          <w:color w:val="000000" w:themeColor="text1"/>
          <w:spacing w:val="-5"/>
          <w:sz w:val="24"/>
          <w:szCs w:val="24"/>
        </w:rPr>
      </w:pPr>
      <w:r w:rsidRPr="00B72EE0">
        <w:rPr>
          <w:rFonts w:ascii="Times New Roman" w:hAnsi="Times New Roman" w:cs="Times New Roman"/>
          <w:color w:val="000000" w:themeColor="text1"/>
          <w:spacing w:val="-5"/>
          <w:sz w:val="24"/>
          <w:szCs w:val="24"/>
        </w:rPr>
        <w:t>- отсутствия победителей конкурса, либо наличия только одного победителя конкурса.</w:t>
      </w:r>
    </w:p>
    <w:p w:rsidR="00B72EE0" w:rsidRPr="00B72EE0" w:rsidRDefault="00B72EE0" w:rsidP="00B72EE0">
      <w:pPr>
        <w:widowControl w:val="0"/>
        <w:shd w:val="clear" w:color="auto" w:fill="FFFFFF"/>
        <w:tabs>
          <w:tab w:val="left" w:pos="709"/>
        </w:tabs>
        <w:spacing w:after="0"/>
        <w:ind w:right="5" w:firstLine="709"/>
        <w:contextualSpacing/>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pacing w:val="-5"/>
          <w:sz w:val="24"/>
          <w:szCs w:val="24"/>
        </w:rPr>
        <w:t xml:space="preserve">6.5. В случае признания конкурса несостоявшимся, Совет депутатов в течение 15 рабочих дней принимает решение об объявлении нового конкурса. </w:t>
      </w:r>
    </w:p>
    <w:p w:rsidR="00B72EE0" w:rsidRPr="00B72EE0" w:rsidRDefault="00B72EE0" w:rsidP="00B72EE0">
      <w:pPr>
        <w:widowControl w:val="0"/>
        <w:shd w:val="clear" w:color="auto" w:fill="FFFFFF"/>
        <w:tabs>
          <w:tab w:val="left" w:pos="408"/>
        </w:tabs>
        <w:spacing w:after="0"/>
        <w:contextualSpacing/>
        <w:jc w:val="both"/>
        <w:rPr>
          <w:rFonts w:ascii="Times New Roman" w:hAnsi="Times New Roman" w:cs="Times New Roman"/>
          <w:color w:val="000000" w:themeColor="text1"/>
          <w:sz w:val="24"/>
          <w:szCs w:val="24"/>
        </w:rPr>
      </w:pPr>
    </w:p>
    <w:p w:rsidR="00B72EE0" w:rsidRPr="00B72EE0" w:rsidRDefault="00B72EE0" w:rsidP="00B72EE0">
      <w:pPr>
        <w:widowControl w:val="0"/>
        <w:shd w:val="clear" w:color="auto" w:fill="FFFFFF"/>
        <w:spacing w:after="0"/>
        <w:ind w:left="19"/>
        <w:contextualSpacing/>
        <w:jc w:val="center"/>
        <w:rPr>
          <w:rFonts w:ascii="Times New Roman" w:hAnsi="Times New Roman" w:cs="Times New Roman"/>
          <w:b/>
          <w:color w:val="000000" w:themeColor="text1"/>
          <w:sz w:val="24"/>
          <w:szCs w:val="24"/>
        </w:rPr>
      </w:pPr>
      <w:r w:rsidRPr="00B72EE0">
        <w:rPr>
          <w:rFonts w:ascii="Times New Roman" w:hAnsi="Times New Roman" w:cs="Times New Roman"/>
          <w:b/>
          <w:color w:val="000000" w:themeColor="text1"/>
          <w:spacing w:val="-3"/>
          <w:sz w:val="24"/>
          <w:szCs w:val="24"/>
        </w:rPr>
        <w:t>7. Заключительные положения</w:t>
      </w:r>
    </w:p>
    <w:p w:rsidR="00B72EE0" w:rsidRPr="00B72EE0" w:rsidRDefault="00B72EE0" w:rsidP="00B72EE0">
      <w:pPr>
        <w:widowControl w:val="0"/>
        <w:shd w:val="clear" w:color="auto" w:fill="FFFFFF"/>
        <w:tabs>
          <w:tab w:val="left" w:pos="709"/>
          <w:tab w:val="left" w:leader="underscore" w:pos="6701"/>
        </w:tabs>
        <w:spacing w:after="0"/>
        <w:ind w:right="5" w:firstLine="709"/>
        <w:contextualSpacing/>
        <w:jc w:val="both"/>
        <w:rPr>
          <w:rFonts w:ascii="Times New Roman" w:hAnsi="Times New Roman" w:cs="Times New Roman"/>
          <w:color w:val="000000" w:themeColor="text1"/>
          <w:spacing w:val="-7"/>
          <w:sz w:val="24"/>
          <w:szCs w:val="24"/>
        </w:rPr>
      </w:pPr>
      <w:r w:rsidRPr="00B72EE0">
        <w:rPr>
          <w:rFonts w:ascii="Times New Roman" w:hAnsi="Times New Roman" w:cs="Times New Roman"/>
          <w:color w:val="000000" w:themeColor="text1"/>
          <w:spacing w:val="-7"/>
          <w:sz w:val="24"/>
          <w:szCs w:val="24"/>
        </w:rPr>
        <w:t>7.1. Документы комиссии, документы граждан Российской Федерации, изъявивших желание участвовать в конкурсе, а также кандидатов хранятся в администрации Палецкого сельсовета Баганского района Новосибирской области с соблюдением Правил организации хранения, комплектования, учета и использования документов Архивного фонда Российской Федерации и других архивных документов в органах государственной власти, органах местного самоуправления и организациях, утвержденных приказом Министерства культуры Российской Федерации от 31 марта 2015 года № 526.</w:t>
      </w:r>
    </w:p>
    <w:p w:rsidR="00B72EE0" w:rsidRPr="00B72EE0" w:rsidRDefault="00B72EE0" w:rsidP="00B72EE0">
      <w:pPr>
        <w:widowControl w:val="0"/>
        <w:shd w:val="clear" w:color="auto" w:fill="FFFFFF"/>
        <w:tabs>
          <w:tab w:val="left" w:pos="709"/>
        </w:tabs>
        <w:spacing w:after="0"/>
        <w:ind w:right="5" w:firstLine="709"/>
        <w:contextualSpacing/>
        <w:jc w:val="both"/>
        <w:rPr>
          <w:rFonts w:ascii="Times New Roman" w:hAnsi="Times New Roman" w:cs="Times New Roman"/>
          <w:color w:val="000000" w:themeColor="text1"/>
          <w:spacing w:val="-8"/>
          <w:sz w:val="24"/>
          <w:szCs w:val="24"/>
        </w:rPr>
      </w:pPr>
      <w:r w:rsidRPr="00B72EE0">
        <w:rPr>
          <w:rFonts w:ascii="Times New Roman" w:hAnsi="Times New Roman" w:cs="Times New Roman"/>
          <w:color w:val="000000" w:themeColor="text1"/>
          <w:spacing w:val="-6"/>
          <w:sz w:val="24"/>
          <w:szCs w:val="24"/>
        </w:rPr>
        <w:t xml:space="preserve">7.2. Расходы, связанные с участием в конкурсе, осуществляются гражданами Российской Федерации за </w:t>
      </w:r>
      <w:r w:rsidRPr="00B72EE0">
        <w:rPr>
          <w:rFonts w:ascii="Times New Roman" w:hAnsi="Times New Roman" w:cs="Times New Roman"/>
          <w:color w:val="000000" w:themeColor="text1"/>
          <w:sz w:val="24"/>
          <w:szCs w:val="24"/>
        </w:rPr>
        <w:t>счет собственных средств</w:t>
      </w:r>
      <w:r w:rsidRPr="00B72EE0">
        <w:rPr>
          <w:rFonts w:ascii="Times New Roman" w:hAnsi="Times New Roman" w:cs="Times New Roman"/>
          <w:color w:val="000000" w:themeColor="text1"/>
          <w:spacing w:val="-8"/>
          <w:sz w:val="24"/>
          <w:szCs w:val="24"/>
        </w:rPr>
        <w:t>.</w:t>
      </w:r>
      <w:r w:rsidRPr="00B72EE0">
        <w:rPr>
          <w:rFonts w:ascii="Times New Roman" w:hAnsi="Times New Roman" w:cs="Times New Roman"/>
          <w:color w:val="000000" w:themeColor="text1"/>
          <w:sz w:val="24"/>
          <w:szCs w:val="24"/>
        </w:rPr>
        <w:br w:type="page" w:clear="all"/>
      </w:r>
    </w:p>
    <w:p w:rsidR="00B72EE0" w:rsidRPr="00B72EE0" w:rsidRDefault="00B72EE0" w:rsidP="00B72EE0">
      <w:pPr>
        <w:widowControl w:val="0"/>
        <w:shd w:val="clear" w:color="auto" w:fill="FFFFFF"/>
        <w:spacing w:after="0"/>
        <w:ind w:right="24"/>
        <w:contextualSpacing/>
        <w:jc w:val="right"/>
        <w:rPr>
          <w:rFonts w:ascii="Times New Roman" w:hAnsi="Times New Roman" w:cs="Times New Roman"/>
          <w:color w:val="000000" w:themeColor="text1"/>
          <w:sz w:val="24"/>
          <w:szCs w:val="24"/>
        </w:rPr>
      </w:pPr>
      <w:r w:rsidRPr="00B72EE0">
        <w:rPr>
          <w:rFonts w:ascii="Times New Roman" w:hAnsi="Times New Roman" w:cs="Times New Roman"/>
          <w:color w:val="000000" w:themeColor="text1"/>
          <w:spacing w:val="-4"/>
          <w:sz w:val="24"/>
          <w:szCs w:val="24"/>
        </w:rPr>
        <w:lastRenderedPageBreak/>
        <w:t>ПРИЛОЖЕНИЕ 1</w:t>
      </w:r>
    </w:p>
    <w:p w:rsidR="00B72EE0" w:rsidRPr="00B72EE0" w:rsidRDefault="00B72EE0" w:rsidP="00B72EE0">
      <w:pPr>
        <w:widowControl w:val="0"/>
        <w:shd w:val="clear" w:color="auto" w:fill="FFFFFF"/>
        <w:spacing w:after="0"/>
        <w:ind w:right="14"/>
        <w:contextualSpacing/>
        <w:jc w:val="right"/>
        <w:rPr>
          <w:rFonts w:ascii="Times New Roman" w:hAnsi="Times New Roman" w:cs="Times New Roman"/>
          <w:color w:val="000000" w:themeColor="text1"/>
          <w:sz w:val="24"/>
          <w:szCs w:val="24"/>
        </w:rPr>
      </w:pPr>
      <w:r w:rsidRPr="00B72EE0">
        <w:rPr>
          <w:rFonts w:ascii="Times New Roman" w:hAnsi="Times New Roman" w:cs="Times New Roman"/>
          <w:color w:val="000000" w:themeColor="text1"/>
          <w:spacing w:val="-4"/>
          <w:sz w:val="24"/>
          <w:szCs w:val="24"/>
        </w:rPr>
        <w:t>к Положению «О порядке проведения конкурса</w:t>
      </w:r>
    </w:p>
    <w:p w:rsidR="00B72EE0" w:rsidRPr="00B72EE0" w:rsidRDefault="00B72EE0" w:rsidP="00B72EE0">
      <w:pPr>
        <w:widowControl w:val="0"/>
        <w:shd w:val="clear" w:color="auto" w:fill="FFFFFF"/>
        <w:spacing w:after="0"/>
        <w:ind w:right="14"/>
        <w:contextualSpacing/>
        <w:jc w:val="right"/>
        <w:rPr>
          <w:rFonts w:ascii="Times New Roman" w:hAnsi="Times New Roman" w:cs="Times New Roman"/>
          <w:color w:val="000000" w:themeColor="text1"/>
          <w:spacing w:val="-4"/>
          <w:sz w:val="24"/>
          <w:szCs w:val="24"/>
        </w:rPr>
      </w:pPr>
      <w:r w:rsidRPr="00B72EE0">
        <w:rPr>
          <w:rFonts w:ascii="Times New Roman" w:hAnsi="Times New Roman" w:cs="Times New Roman"/>
          <w:color w:val="000000" w:themeColor="text1"/>
          <w:spacing w:val="-4"/>
          <w:sz w:val="24"/>
          <w:szCs w:val="24"/>
        </w:rPr>
        <w:t xml:space="preserve">по отбору кандидатур на должность </w:t>
      </w:r>
    </w:p>
    <w:p w:rsidR="00B72EE0" w:rsidRPr="00B72EE0" w:rsidRDefault="00B72EE0" w:rsidP="00B72EE0">
      <w:pPr>
        <w:widowControl w:val="0"/>
        <w:shd w:val="clear" w:color="auto" w:fill="FFFFFF"/>
        <w:spacing w:after="0"/>
        <w:ind w:right="14"/>
        <w:contextualSpacing/>
        <w:jc w:val="right"/>
        <w:rPr>
          <w:rFonts w:ascii="Times New Roman" w:hAnsi="Times New Roman" w:cs="Times New Roman"/>
          <w:color w:val="000000" w:themeColor="text1"/>
          <w:spacing w:val="-4"/>
          <w:sz w:val="24"/>
          <w:szCs w:val="24"/>
        </w:rPr>
      </w:pPr>
      <w:r w:rsidRPr="00B72EE0">
        <w:rPr>
          <w:rFonts w:ascii="Times New Roman" w:hAnsi="Times New Roman" w:cs="Times New Roman"/>
          <w:color w:val="000000" w:themeColor="text1"/>
          <w:spacing w:val="-4"/>
          <w:sz w:val="24"/>
          <w:szCs w:val="24"/>
        </w:rPr>
        <w:t>Главы Палецкого сельсовета</w:t>
      </w:r>
    </w:p>
    <w:p w:rsidR="00B72EE0" w:rsidRPr="00B72EE0" w:rsidRDefault="00B72EE0" w:rsidP="00B72EE0">
      <w:pPr>
        <w:widowControl w:val="0"/>
        <w:shd w:val="clear" w:color="auto" w:fill="FFFFFF"/>
        <w:spacing w:after="0"/>
        <w:ind w:right="14"/>
        <w:contextualSpacing/>
        <w:jc w:val="right"/>
        <w:rPr>
          <w:rFonts w:ascii="Times New Roman" w:hAnsi="Times New Roman" w:cs="Times New Roman"/>
          <w:iCs/>
          <w:color w:val="000000" w:themeColor="text1"/>
          <w:spacing w:val="-8"/>
          <w:sz w:val="24"/>
          <w:szCs w:val="24"/>
        </w:rPr>
      </w:pPr>
      <w:r w:rsidRPr="00B72EE0">
        <w:rPr>
          <w:rFonts w:ascii="Times New Roman" w:hAnsi="Times New Roman" w:cs="Times New Roman"/>
          <w:color w:val="000000" w:themeColor="text1"/>
          <w:spacing w:val="-4"/>
          <w:sz w:val="24"/>
          <w:szCs w:val="24"/>
        </w:rPr>
        <w:t>Баганского района Новосибирской области</w:t>
      </w:r>
    </w:p>
    <w:p w:rsidR="00B72EE0" w:rsidRPr="00B72EE0" w:rsidRDefault="00B72EE0" w:rsidP="00B72EE0">
      <w:pPr>
        <w:widowControl w:val="0"/>
        <w:shd w:val="clear" w:color="auto" w:fill="FFFFFF"/>
        <w:spacing w:after="0"/>
        <w:contextualSpacing/>
        <w:jc w:val="right"/>
        <w:rPr>
          <w:rFonts w:ascii="Times New Roman" w:hAnsi="Times New Roman" w:cs="Times New Roman"/>
          <w:color w:val="000000" w:themeColor="text1"/>
          <w:spacing w:val="-8"/>
          <w:sz w:val="24"/>
          <w:szCs w:val="24"/>
        </w:rPr>
      </w:pPr>
    </w:p>
    <w:p w:rsidR="00B72EE0" w:rsidRPr="00B72EE0" w:rsidRDefault="00B72EE0" w:rsidP="00B72EE0">
      <w:pPr>
        <w:widowControl w:val="0"/>
        <w:shd w:val="clear" w:color="auto" w:fill="FFFFFF"/>
        <w:spacing w:after="0"/>
        <w:contextualSpacing/>
        <w:jc w:val="right"/>
        <w:rPr>
          <w:rFonts w:ascii="Times New Roman" w:hAnsi="Times New Roman" w:cs="Times New Roman"/>
          <w:color w:val="000000" w:themeColor="text1"/>
          <w:spacing w:val="-8"/>
          <w:sz w:val="24"/>
          <w:szCs w:val="24"/>
        </w:rPr>
      </w:pPr>
      <w:r w:rsidRPr="00B72EE0">
        <w:rPr>
          <w:rFonts w:ascii="Times New Roman" w:hAnsi="Times New Roman" w:cs="Times New Roman"/>
          <w:color w:val="000000" w:themeColor="text1"/>
          <w:spacing w:val="-8"/>
          <w:sz w:val="24"/>
          <w:szCs w:val="24"/>
        </w:rPr>
        <w:t>В конкурсную комиссию</w:t>
      </w:r>
    </w:p>
    <w:p w:rsidR="00B72EE0" w:rsidRPr="00B72EE0" w:rsidRDefault="00B72EE0" w:rsidP="00B72EE0">
      <w:pPr>
        <w:widowControl w:val="0"/>
        <w:shd w:val="clear" w:color="auto" w:fill="FFFFFF"/>
        <w:spacing w:after="0"/>
        <w:contextualSpacing/>
        <w:jc w:val="right"/>
        <w:rPr>
          <w:rFonts w:ascii="Times New Roman" w:hAnsi="Times New Roman" w:cs="Times New Roman"/>
          <w:color w:val="000000" w:themeColor="text1"/>
          <w:spacing w:val="-8"/>
          <w:sz w:val="24"/>
          <w:szCs w:val="24"/>
        </w:rPr>
      </w:pPr>
      <w:r w:rsidRPr="00B72EE0">
        <w:rPr>
          <w:rFonts w:ascii="Times New Roman" w:hAnsi="Times New Roman" w:cs="Times New Roman"/>
          <w:color w:val="000000" w:themeColor="text1"/>
          <w:spacing w:val="-8"/>
          <w:sz w:val="24"/>
          <w:szCs w:val="24"/>
        </w:rPr>
        <w:t xml:space="preserve">по отбору кандидатур на должность </w:t>
      </w:r>
    </w:p>
    <w:p w:rsidR="00B72EE0" w:rsidRPr="00B72EE0" w:rsidRDefault="00B72EE0" w:rsidP="00B72EE0">
      <w:pPr>
        <w:widowControl w:val="0"/>
        <w:shd w:val="clear" w:color="auto" w:fill="FFFFFF"/>
        <w:spacing w:after="0"/>
        <w:contextualSpacing/>
        <w:jc w:val="right"/>
        <w:rPr>
          <w:rFonts w:ascii="Times New Roman" w:hAnsi="Times New Roman" w:cs="Times New Roman"/>
          <w:color w:val="000000" w:themeColor="text1"/>
          <w:spacing w:val="-8"/>
          <w:sz w:val="24"/>
          <w:szCs w:val="24"/>
        </w:rPr>
      </w:pPr>
      <w:r w:rsidRPr="00B72EE0">
        <w:rPr>
          <w:rFonts w:ascii="Times New Roman" w:hAnsi="Times New Roman" w:cs="Times New Roman"/>
          <w:color w:val="000000" w:themeColor="text1"/>
          <w:spacing w:val="-8"/>
          <w:sz w:val="24"/>
          <w:szCs w:val="24"/>
        </w:rPr>
        <w:t>Главы Палецкого сельсовета</w:t>
      </w:r>
    </w:p>
    <w:p w:rsidR="00B72EE0" w:rsidRPr="00B72EE0" w:rsidRDefault="00B72EE0" w:rsidP="00B72EE0">
      <w:pPr>
        <w:widowControl w:val="0"/>
        <w:shd w:val="clear" w:color="auto" w:fill="FFFFFF"/>
        <w:spacing w:after="0"/>
        <w:contextualSpacing/>
        <w:jc w:val="right"/>
        <w:rPr>
          <w:rFonts w:ascii="Times New Roman" w:hAnsi="Times New Roman" w:cs="Times New Roman"/>
          <w:color w:val="000000" w:themeColor="text1"/>
          <w:sz w:val="24"/>
          <w:szCs w:val="24"/>
        </w:rPr>
      </w:pPr>
      <w:r w:rsidRPr="00B72EE0">
        <w:rPr>
          <w:rFonts w:ascii="Times New Roman" w:hAnsi="Times New Roman" w:cs="Times New Roman"/>
          <w:color w:val="000000" w:themeColor="text1"/>
          <w:spacing w:val="-8"/>
          <w:sz w:val="24"/>
          <w:szCs w:val="24"/>
        </w:rPr>
        <w:t>Баганского района Новосибирской области</w:t>
      </w:r>
    </w:p>
    <w:p w:rsidR="00B72EE0" w:rsidRPr="00B72EE0" w:rsidRDefault="00B72EE0" w:rsidP="00B72EE0">
      <w:pPr>
        <w:widowControl w:val="0"/>
        <w:shd w:val="clear" w:color="auto" w:fill="FFFFFF"/>
        <w:spacing w:after="0"/>
        <w:ind w:left="3312" w:firstLine="1051"/>
        <w:contextualSpacing/>
        <w:rPr>
          <w:rFonts w:ascii="Times New Roman" w:hAnsi="Times New Roman" w:cs="Times New Roman"/>
          <w:iCs/>
          <w:color w:val="000000" w:themeColor="text1"/>
          <w:spacing w:val="-8"/>
          <w:sz w:val="24"/>
          <w:szCs w:val="24"/>
        </w:rPr>
      </w:pPr>
    </w:p>
    <w:p w:rsidR="00B72EE0" w:rsidRPr="00B72EE0" w:rsidRDefault="00B72EE0" w:rsidP="00B72EE0">
      <w:pPr>
        <w:widowControl w:val="0"/>
        <w:shd w:val="clear" w:color="auto" w:fill="FFFFFF"/>
        <w:spacing w:after="0"/>
        <w:ind w:left="3312" w:firstLine="1051"/>
        <w:contextualSpacing/>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ЗАЯВЛЕНИЕ</w:t>
      </w:r>
    </w:p>
    <w:p w:rsidR="00B72EE0" w:rsidRPr="00B72EE0" w:rsidRDefault="00B72EE0" w:rsidP="00B72EE0">
      <w:pPr>
        <w:widowControl w:val="0"/>
        <w:shd w:val="clear" w:color="auto" w:fill="FFFFFF"/>
        <w:tabs>
          <w:tab w:val="left" w:leader="underscore" w:pos="3888"/>
          <w:tab w:val="left" w:leader="underscore" w:pos="7138"/>
          <w:tab w:val="left" w:pos="7910"/>
        </w:tabs>
        <w:spacing w:after="0"/>
        <w:ind w:left="10"/>
        <w:contextualSpacing/>
        <w:rPr>
          <w:rFonts w:ascii="Times New Roman" w:hAnsi="Times New Roman" w:cs="Times New Roman"/>
          <w:color w:val="000000" w:themeColor="text1"/>
          <w:sz w:val="24"/>
          <w:szCs w:val="24"/>
        </w:rPr>
      </w:pPr>
      <w:r w:rsidRPr="00B72EE0">
        <w:rPr>
          <w:rFonts w:ascii="Times New Roman" w:hAnsi="Times New Roman" w:cs="Times New Roman"/>
          <w:bCs/>
          <w:color w:val="000000" w:themeColor="text1"/>
          <w:spacing w:val="-10"/>
          <w:sz w:val="24"/>
          <w:szCs w:val="24"/>
        </w:rPr>
        <w:t>Я</w:t>
      </w:r>
      <w:r w:rsidRPr="00B72EE0">
        <w:rPr>
          <w:rFonts w:ascii="Times New Roman" w:hAnsi="Times New Roman" w:cs="Times New Roman"/>
          <w:b/>
          <w:bCs/>
          <w:color w:val="000000" w:themeColor="text1"/>
          <w:sz w:val="24"/>
          <w:szCs w:val="24"/>
        </w:rPr>
        <w:t>__________________________________________________________________ ,</w:t>
      </w:r>
    </w:p>
    <w:p w:rsidR="00B72EE0" w:rsidRPr="00B72EE0" w:rsidRDefault="00B72EE0" w:rsidP="00B72EE0">
      <w:pPr>
        <w:widowControl w:val="0"/>
        <w:shd w:val="clear" w:color="auto" w:fill="FFFFFF"/>
        <w:spacing w:after="0"/>
        <w:ind w:right="10"/>
        <w:contextualSpacing/>
        <w:jc w:val="center"/>
        <w:rPr>
          <w:rFonts w:ascii="Times New Roman" w:hAnsi="Times New Roman" w:cs="Times New Roman"/>
          <w:color w:val="000000" w:themeColor="text1"/>
          <w:sz w:val="24"/>
          <w:szCs w:val="24"/>
        </w:rPr>
      </w:pPr>
      <w:r w:rsidRPr="00B72EE0">
        <w:rPr>
          <w:rFonts w:ascii="Times New Roman" w:hAnsi="Times New Roman" w:cs="Times New Roman"/>
          <w:i/>
          <w:iCs/>
          <w:color w:val="000000" w:themeColor="text1"/>
          <w:spacing w:val="-8"/>
          <w:sz w:val="24"/>
          <w:szCs w:val="24"/>
        </w:rPr>
        <w:t>(фамилия, имя, отчество)</w:t>
      </w:r>
    </w:p>
    <w:p w:rsidR="00B72EE0" w:rsidRPr="00B72EE0" w:rsidRDefault="00B72EE0" w:rsidP="00B72EE0">
      <w:pPr>
        <w:widowControl w:val="0"/>
        <w:shd w:val="clear" w:color="auto" w:fill="FFFFFF"/>
        <w:tabs>
          <w:tab w:val="left" w:leader="underscore" w:pos="1272"/>
        </w:tabs>
        <w:spacing w:after="0"/>
        <w:ind w:left="5" w:right="10"/>
        <w:contextualSpacing/>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pacing w:val="-4"/>
          <w:sz w:val="24"/>
          <w:szCs w:val="24"/>
        </w:rPr>
        <w:t>желаю принять участие в конкурсе по отбору кандидатур на должность Главы</w:t>
      </w:r>
      <w:r w:rsidRPr="00B72EE0">
        <w:rPr>
          <w:rFonts w:ascii="Times New Roman" w:hAnsi="Times New Roman" w:cs="Times New Roman"/>
          <w:color w:val="000000" w:themeColor="text1"/>
          <w:spacing w:val="-4"/>
          <w:sz w:val="24"/>
          <w:szCs w:val="24"/>
        </w:rPr>
        <w:br/>
      </w:r>
      <w:r w:rsidRPr="00B72EE0">
        <w:rPr>
          <w:rFonts w:ascii="Times New Roman" w:hAnsi="Times New Roman" w:cs="Times New Roman"/>
          <w:iCs/>
          <w:color w:val="000000" w:themeColor="text1"/>
          <w:sz w:val="24"/>
          <w:szCs w:val="24"/>
        </w:rPr>
        <w:t>Палецкого сельсовета Баганского района Новосибирской области.</w:t>
      </w:r>
    </w:p>
    <w:p w:rsidR="00B72EE0" w:rsidRPr="00B72EE0" w:rsidRDefault="00B72EE0" w:rsidP="00B72EE0">
      <w:pPr>
        <w:pStyle w:val="Pa3"/>
        <w:ind w:firstLine="708"/>
        <w:jc w:val="both"/>
        <w:rPr>
          <w:rFonts w:ascii="Times New Roman" w:hAnsi="Times New Roman"/>
          <w:color w:val="000000" w:themeColor="text1"/>
        </w:rPr>
      </w:pPr>
      <w:r w:rsidRPr="00B72EE0">
        <w:rPr>
          <w:rFonts w:ascii="Times New Roman" w:hAnsi="Times New Roman"/>
          <w:color w:val="000000" w:themeColor="text1"/>
        </w:rPr>
        <w:t>Настоящим подтверждаю, что я дееспособен, сведения, содержащиеся в документах, представляемых мной для участия в данном конкурсе, соответствуют действительности, а сами документы не являются подложными.</w:t>
      </w:r>
    </w:p>
    <w:p w:rsidR="00B72EE0" w:rsidRPr="00B72EE0" w:rsidRDefault="00B72EE0" w:rsidP="00B72EE0">
      <w:pPr>
        <w:pStyle w:val="Pa3"/>
        <w:ind w:firstLine="708"/>
        <w:jc w:val="both"/>
        <w:rPr>
          <w:rFonts w:ascii="Times New Roman" w:hAnsi="Times New Roman"/>
          <w:color w:val="000000" w:themeColor="text1"/>
        </w:rPr>
      </w:pPr>
      <w:r w:rsidRPr="00B72EE0">
        <w:rPr>
          <w:rFonts w:ascii="Times New Roman" w:hAnsi="Times New Roman"/>
          <w:color w:val="000000" w:themeColor="text1"/>
        </w:rPr>
        <w:t xml:space="preserve">Не имею возражений против проведения проверки документов и сведений, представляемых мной в конкурсную комиссию по отбору кандидатур на должность Главы </w:t>
      </w:r>
      <w:r w:rsidRPr="00B72EE0">
        <w:rPr>
          <w:rFonts w:ascii="Times New Roman" w:hAnsi="Times New Roman"/>
          <w:iCs/>
          <w:color w:val="000000" w:themeColor="text1"/>
        </w:rPr>
        <w:t>Палецкого сельсовета Баганского района Новосибирской области</w:t>
      </w:r>
      <w:r w:rsidRPr="00B72EE0">
        <w:rPr>
          <w:rFonts w:ascii="Times New Roman" w:hAnsi="Times New Roman"/>
          <w:iCs/>
          <w:color w:val="000000" w:themeColor="text1"/>
          <w:spacing w:val="-8"/>
        </w:rPr>
        <w:t>.</w:t>
      </w:r>
    </w:p>
    <w:p w:rsidR="00B72EE0" w:rsidRPr="00B72EE0" w:rsidRDefault="00B72EE0" w:rsidP="00B72EE0">
      <w:pPr>
        <w:pStyle w:val="Pa3"/>
        <w:ind w:firstLine="708"/>
        <w:jc w:val="both"/>
        <w:rPr>
          <w:rFonts w:ascii="Times New Roman" w:hAnsi="Times New Roman"/>
          <w:color w:val="000000" w:themeColor="text1"/>
        </w:rPr>
      </w:pPr>
      <w:r w:rsidRPr="00B72EE0">
        <w:rPr>
          <w:rFonts w:ascii="Times New Roman" w:hAnsi="Times New Roman"/>
          <w:color w:val="000000" w:themeColor="text1"/>
        </w:rPr>
        <w:t xml:space="preserve">Обязуюсь в случае моего избрания на должность Главы </w:t>
      </w:r>
      <w:r w:rsidRPr="00B72EE0">
        <w:rPr>
          <w:rFonts w:ascii="Times New Roman" w:hAnsi="Times New Roman"/>
          <w:iCs/>
          <w:color w:val="000000" w:themeColor="text1"/>
        </w:rPr>
        <w:t>Палецкого сельсовета Баганского района Новосибирской области</w:t>
      </w:r>
      <w:r w:rsidRPr="00B72EE0">
        <w:rPr>
          <w:rFonts w:ascii="Times New Roman" w:hAnsi="Times New Roman"/>
          <w:color w:val="000000" w:themeColor="text1"/>
        </w:rPr>
        <w:t>прекратить деятельность, несовместимую со статусом главы муниципального образования. Согласен на проведение процедуры, связанной с оформлением допуска к сведениям, составляющим государственную тайну, на условиях, предусмотренных законодательством Российской Федерации о защите государственной тайны.</w:t>
      </w:r>
    </w:p>
    <w:p w:rsidR="00B72EE0" w:rsidRPr="00B72EE0" w:rsidRDefault="00B72EE0" w:rsidP="00B72EE0">
      <w:pPr>
        <w:pStyle w:val="Pa3"/>
        <w:ind w:firstLine="708"/>
        <w:jc w:val="both"/>
        <w:rPr>
          <w:rFonts w:ascii="Times New Roman" w:hAnsi="Times New Roman"/>
          <w:color w:val="000000" w:themeColor="text1"/>
        </w:rPr>
      </w:pPr>
      <w:r w:rsidRPr="00B72EE0">
        <w:rPr>
          <w:rFonts w:ascii="Times New Roman" w:hAnsi="Times New Roman"/>
          <w:color w:val="000000" w:themeColor="text1"/>
        </w:rPr>
        <w:t xml:space="preserve">Даю согласие конкурсной комиссии по отбору кандидатур на должность Главы </w:t>
      </w:r>
      <w:r w:rsidRPr="00B72EE0">
        <w:rPr>
          <w:rFonts w:ascii="Times New Roman" w:hAnsi="Times New Roman"/>
          <w:iCs/>
          <w:color w:val="000000" w:themeColor="text1"/>
        </w:rPr>
        <w:t>Палецкого сельсовета Баганского района Новосибирской области</w:t>
      </w:r>
      <w:r w:rsidRPr="00B72EE0">
        <w:rPr>
          <w:rFonts w:ascii="Times New Roman" w:hAnsi="Times New Roman"/>
          <w:color w:val="000000" w:themeColor="text1"/>
        </w:rPr>
        <w:t>на обработку моих персональных данных, представленных мной в связи с проведением конкурсных процедур. Перечень действий с персональными данными, на совершение которых дается согласие, общее описание используемых оператором способов обработки персональных данных (с использованием информационных систем и без их использования), указано в Федеральном законе от 27 июля 2006 года № 152-ФЗ «О персональных данных», с которым я ознакомлен(а).</w:t>
      </w:r>
    </w:p>
    <w:p w:rsidR="00B72EE0" w:rsidRPr="00B72EE0" w:rsidRDefault="00B72EE0" w:rsidP="00B72EE0">
      <w:pPr>
        <w:widowControl w:val="0"/>
        <w:shd w:val="clear" w:color="auto" w:fill="FFFFFF"/>
        <w:tabs>
          <w:tab w:val="left" w:leader="underscore" w:pos="1272"/>
        </w:tabs>
        <w:spacing w:after="0"/>
        <w:ind w:left="5" w:right="10" w:firstLine="704"/>
        <w:contextualSpacing/>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 xml:space="preserve">Даю согласие на предоставление конкурсной комиссией по отбору кандидатур на должность Главы </w:t>
      </w:r>
      <w:r w:rsidRPr="00B72EE0">
        <w:rPr>
          <w:rFonts w:ascii="Times New Roman" w:hAnsi="Times New Roman" w:cs="Times New Roman"/>
          <w:iCs/>
          <w:color w:val="000000" w:themeColor="text1"/>
          <w:sz w:val="24"/>
          <w:szCs w:val="24"/>
        </w:rPr>
        <w:t>Палецкого сельсовета Баганского района Новосибирской области</w:t>
      </w:r>
      <w:r w:rsidRPr="00B72EE0">
        <w:rPr>
          <w:rFonts w:ascii="Times New Roman" w:hAnsi="Times New Roman" w:cs="Times New Roman"/>
          <w:color w:val="000000" w:themeColor="text1"/>
          <w:sz w:val="24"/>
          <w:szCs w:val="24"/>
        </w:rPr>
        <w:t xml:space="preserve"> в Совет депутатов муниципального образования копии представленной мной программы развития муниципального образования (предложений по </w:t>
      </w:r>
      <w:r w:rsidRPr="00B72EE0">
        <w:rPr>
          <w:rFonts w:ascii="Times New Roman" w:hAnsi="Times New Roman" w:cs="Times New Roman"/>
          <w:color w:val="000000" w:themeColor="text1"/>
          <w:spacing w:val="-3"/>
          <w:sz w:val="24"/>
          <w:szCs w:val="24"/>
        </w:rPr>
        <w:t>улучшению качества жизни населения в муниципальном образовании</w:t>
      </w:r>
      <w:r w:rsidRPr="00B72EE0">
        <w:rPr>
          <w:rFonts w:ascii="Times New Roman" w:hAnsi="Times New Roman" w:cs="Times New Roman"/>
          <w:color w:val="000000" w:themeColor="text1"/>
          <w:sz w:val="24"/>
          <w:szCs w:val="24"/>
        </w:rPr>
        <w:t>) в случае признания меня победителем конкурса</w:t>
      </w:r>
      <w:r w:rsidRPr="00B72EE0">
        <w:rPr>
          <w:rFonts w:ascii="Times New Roman" w:hAnsi="Times New Roman" w:cs="Times New Roman"/>
          <w:color w:val="000000" w:themeColor="text1"/>
          <w:spacing w:val="-4"/>
          <w:sz w:val="24"/>
          <w:szCs w:val="24"/>
        </w:rPr>
        <w:t xml:space="preserve"> по отбору кандидатур на должность Главы </w:t>
      </w:r>
      <w:r w:rsidRPr="00B72EE0">
        <w:rPr>
          <w:rFonts w:ascii="Times New Roman" w:hAnsi="Times New Roman" w:cs="Times New Roman"/>
          <w:iCs/>
          <w:color w:val="000000" w:themeColor="text1"/>
          <w:sz w:val="24"/>
          <w:szCs w:val="24"/>
        </w:rPr>
        <w:t>Палецкого сельсовета Баганского района Новосибирской области</w:t>
      </w:r>
      <w:r w:rsidRPr="00B72EE0">
        <w:rPr>
          <w:rFonts w:ascii="Times New Roman" w:hAnsi="Times New Roman" w:cs="Times New Roman"/>
          <w:i/>
          <w:iCs/>
          <w:color w:val="000000" w:themeColor="text1"/>
          <w:sz w:val="24"/>
          <w:szCs w:val="24"/>
        </w:rPr>
        <w:t>.</w:t>
      </w:r>
    </w:p>
    <w:p w:rsidR="00B72EE0" w:rsidRPr="00B72EE0" w:rsidRDefault="00B72EE0" w:rsidP="00B72EE0">
      <w:pPr>
        <w:spacing w:after="0"/>
        <w:rPr>
          <w:rFonts w:ascii="Times New Roman" w:hAnsi="Times New Roman" w:cs="Times New Roman"/>
          <w:color w:val="000000" w:themeColor="text1"/>
          <w:sz w:val="24"/>
          <w:szCs w:val="24"/>
        </w:rPr>
      </w:pPr>
    </w:p>
    <w:p w:rsidR="00B72EE0" w:rsidRPr="00B72EE0" w:rsidRDefault="00B72EE0" w:rsidP="00B72EE0">
      <w:pPr>
        <w:pStyle w:val="Pa14"/>
        <w:jc w:val="both"/>
        <w:rPr>
          <w:rFonts w:ascii="Times New Roman" w:hAnsi="Times New Roman"/>
          <w:color w:val="000000" w:themeColor="text1"/>
        </w:rPr>
      </w:pPr>
      <w:r w:rsidRPr="00B72EE0">
        <w:rPr>
          <w:rFonts w:ascii="Times New Roman" w:hAnsi="Times New Roman"/>
          <w:color w:val="000000" w:themeColor="text1"/>
        </w:rPr>
        <w:t xml:space="preserve">_______________                                                                                                                   _______________ </w:t>
      </w:r>
    </w:p>
    <w:p w:rsidR="00B72EE0" w:rsidRPr="00B72EE0" w:rsidRDefault="00B72EE0" w:rsidP="00B72EE0">
      <w:pPr>
        <w:pStyle w:val="Pa16"/>
        <w:rPr>
          <w:rFonts w:ascii="Times New Roman" w:hAnsi="Times New Roman"/>
          <w:color w:val="000000" w:themeColor="text1"/>
        </w:rPr>
      </w:pPr>
      <w:r w:rsidRPr="00B72EE0">
        <w:rPr>
          <w:rFonts w:ascii="Times New Roman" w:hAnsi="Times New Roman"/>
          <w:i/>
          <w:iCs/>
          <w:color w:val="000000" w:themeColor="text1"/>
        </w:rPr>
        <w:t xml:space="preserve">           (дата)                                                                                                                                                                    (подпись)</w:t>
      </w:r>
    </w:p>
    <w:p w:rsidR="00B72EE0" w:rsidRPr="00B72EE0" w:rsidRDefault="00B72EE0" w:rsidP="00B72EE0">
      <w:pPr>
        <w:pStyle w:val="Pa20"/>
        <w:jc w:val="both"/>
        <w:rPr>
          <w:rFonts w:ascii="Times New Roman" w:hAnsi="Times New Roman"/>
          <w:color w:val="000000" w:themeColor="text1"/>
        </w:rPr>
      </w:pPr>
      <w:r w:rsidRPr="00B72EE0">
        <w:rPr>
          <w:rFonts w:ascii="Times New Roman" w:hAnsi="Times New Roman"/>
          <w:color w:val="000000" w:themeColor="text1"/>
        </w:rPr>
        <w:t xml:space="preserve">Примечание. Если у лица имелась или имеется судимость, указываются номер (номера) и наименование (наименования) статьи (статей) Уголовного кодекса Российской Федерации, на основании которой (которых) было осуждено лицо, а также статьи (статей) </w:t>
      </w:r>
      <w:r w:rsidRPr="00B72EE0">
        <w:rPr>
          <w:rFonts w:ascii="Times New Roman" w:hAnsi="Times New Roman"/>
          <w:color w:val="000000" w:themeColor="text1"/>
        </w:rPr>
        <w:lastRenderedPageBreak/>
        <w:t>Уголовного кодекса, принятого в соответствии с Основами уголовного законодательства Союза ССР и Союзных республик, статьи (статей) закона иностранного государства, если лицо было осуждено в соответствии с указанными законодательными актами за деяния, признаваемые преступлением действующим Уголовным кодексом Российской Федерации, с указанием этого закона.</w:t>
      </w:r>
    </w:p>
    <w:p w:rsidR="00B72EE0" w:rsidRPr="00B72EE0" w:rsidRDefault="00B72EE0" w:rsidP="00B72EE0">
      <w:pPr>
        <w:widowControl w:val="0"/>
        <w:shd w:val="clear" w:color="auto" w:fill="FFFFFF"/>
        <w:spacing w:after="0"/>
        <w:ind w:right="58"/>
        <w:contextualSpacing/>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Если у лица имеется гражданство иностранного государства или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информация об этом отражается в заявлении.</w:t>
      </w:r>
    </w:p>
    <w:p w:rsidR="00B72EE0" w:rsidRPr="00B72EE0" w:rsidRDefault="00B72EE0" w:rsidP="00B72EE0">
      <w:pPr>
        <w:widowControl w:val="0"/>
        <w:shd w:val="clear" w:color="auto" w:fill="FFFFFF"/>
        <w:spacing w:after="0"/>
        <w:ind w:right="58"/>
        <w:contextualSpacing/>
        <w:jc w:val="right"/>
        <w:rPr>
          <w:rFonts w:ascii="Times New Roman" w:hAnsi="Times New Roman" w:cs="Times New Roman"/>
          <w:color w:val="000000" w:themeColor="text1"/>
          <w:spacing w:val="-6"/>
          <w:sz w:val="24"/>
          <w:szCs w:val="24"/>
        </w:rPr>
      </w:pPr>
      <w:r w:rsidRPr="00B72EE0">
        <w:rPr>
          <w:rFonts w:ascii="Times New Roman" w:hAnsi="Times New Roman" w:cs="Times New Roman"/>
          <w:color w:val="000000" w:themeColor="text1"/>
          <w:spacing w:val="-6"/>
          <w:sz w:val="24"/>
          <w:szCs w:val="24"/>
        </w:rPr>
        <w:br w:type="page" w:clear="all"/>
      </w:r>
    </w:p>
    <w:p w:rsidR="00B72EE0" w:rsidRPr="00B72EE0" w:rsidRDefault="00B72EE0" w:rsidP="00B72EE0">
      <w:pPr>
        <w:widowControl w:val="0"/>
        <w:shd w:val="clear" w:color="auto" w:fill="FFFFFF"/>
        <w:spacing w:after="0"/>
        <w:ind w:right="58"/>
        <w:contextualSpacing/>
        <w:jc w:val="right"/>
        <w:rPr>
          <w:rFonts w:ascii="Times New Roman" w:hAnsi="Times New Roman" w:cs="Times New Roman"/>
          <w:color w:val="000000" w:themeColor="text1"/>
          <w:sz w:val="24"/>
          <w:szCs w:val="24"/>
        </w:rPr>
      </w:pPr>
      <w:r w:rsidRPr="00B72EE0">
        <w:rPr>
          <w:rFonts w:ascii="Times New Roman" w:hAnsi="Times New Roman" w:cs="Times New Roman"/>
          <w:color w:val="000000" w:themeColor="text1"/>
          <w:spacing w:val="-6"/>
          <w:sz w:val="24"/>
          <w:szCs w:val="24"/>
        </w:rPr>
        <w:lastRenderedPageBreak/>
        <w:t>ПРИЛОЖЕНИЕ 2</w:t>
      </w:r>
    </w:p>
    <w:p w:rsidR="00B72EE0" w:rsidRPr="00B72EE0" w:rsidRDefault="00B72EE0" w:rsidP="00B72EE0">
      <w:pPr>
        <w:widowControl w:val="0"/>
        <w:shd w:val="clear" w:color="auto" w:fill="FFFFFF"/>
        <w:spacing w:after="0"/>
        <w:ind w:right="53"/>
        <w:contextualSpacing/>
        <w:jc w:val="right"/>
        <w:rPr>
          <w:rFonts w:ascii="Times New Roman" w:hAnsi="Times New Roman" w:cs="Times New Roman"/>
          <w:color w:val="000000" w:themeColor="text1"/>
          <w:spacing w:val="-4"/>
          <w:sz w:val="24"/>
          <w:szCs w:val="24"/>
        </w:rPr>
      </w:pPr>
      <w:r w:rsidRPr="00B72EE0">
        <w:rPr>
          <w:rFonts w:ascii="Times New Roman" w:hAnsi="Times New Roman" w:cs="Times New Roman"/>
          <w:color w:val="000000" w:themeColor="text1"/>
          <w:spacing w:val="-4"/>
          <w:sz w:val="24"/>
          <w:szCs w:val="24"/>
        </w:rPr>
        <w:t>к Положению</w:t>
      </w:r>
    </w:p>
    <w:p w:rsidR="00B72EE0" w:rsidRPr="00B72EE0" w:rsidRDefault="00B72EE0" w:rsidP="00B72EE0">
      <w:pPr>
        <w:widowControl w:val="0"/>
        <w:shd w:val="clear" w:color="auto" w:fill="FFFFFF"/>
        <w:spacing w:after="0"/>
        <w:ind w:right="53"/>
        <w:contextualSpacing/>
        <w:jc w:val="right"/>
        <w:rPr>
          <w:rFonts w:ascii="Times New Roman" w:hAnsi="Times New Roman" w:cs="Times New Roman"/>
          <w:iCs/>
          <w:color w:val="000000" w:themeColor="text1"/>
          <w:sz w:val="24"/>
          <w:szCs w:val="24"/>
        </w:rPr>
      </w:pPr>
      <w:r w:rsidRPr="00B72EE0">
        <w:rPr>
          <w:rFonts w:ascii="Times New Roman" w:hAnsi="Times New Roman" w:cs="Times New Roman"/>
          <w:color w:val="000000" w:themeColor="text1"/>
          <w:spacing w:val="-4"/>
          <w:sz w:val="24"/>
          <w:szCs w:val="24"/>
        </w:rPr>
        <w:t xml:space="preserve"> «О порядке проведения конкурса</w:t>
      </w:r>
    </w:p>
    <w:p w:rsidR="00B72EE0" w:rsidRPr="00B72EE0" w:rsidRDefault="00B72EE0" w:rsidP="00B72EE0">
      <w:pPr>
        <w:widowControl w:val="0"/>
        <w:shd w:val="clear" w:color="auto" w:fill="FFFFFF"/>
        <w:spacing w:after="0"/>
        <w:ind w:right="53"/>
        <w:contextualSpacing/>
        <w:jc w:val="right"/>
        <w:rPr>
          <w:rFonts w:ascii="Times New Roman" w:hAnsi="Times New Roman" w:cs="Times New Roman"/>
          <w:iCs/>
          <w:color w:val="000000" w:themeColor="text1"/>
          <w:sz w:val="24"/>
          <w:szCs w:val="24"/>
        </w:rPr>
      </w:pPr>
      <w:r w:rsidRPr="00B72EE0">
        <w:rPr>
          <w:rFonts w:ascii="Times New Roman" w:hAnsi="Times New Roman" w:cs="Times New Roman"/>
          <w:iCs/>
          <w:color w:val="000000" w:themeColor="text1"/>
          <w:sz w:val="24"/>
          <w:szCs w:val="24"/>
        </w:rPr>
        <w:t xml:space="preserve">Палецкого сельсовета Баганского </w:t>
      </w:r>
    </w:p>
    <w:p w:rsidR="00B72EE0" w:rsidRPr="00B72EE0" w:rsidRDefault="00B72EE0" w:rsidP="00B72EE0">
      <w:pPr>
        <w:widowControl w:val="0"/>
        <w:shd w:val="clear" w:color="auto" w:fill="FFFFFF"/>
        <w:spacing w:after="0"/>
        <w:ind w:right="53"/>
        <w:contextualSpacing/>
        <w:jc w:val="right"/>
        <w:rPr>
          <w:rFonts w:ascii="Times New Roman" w:hAnsi="Times New Roman" w:cs="Times New Roman"/>
          <w:color w:val="000000" w:themeColor="text1"/>
          <w:sz w:val="24"/>
          <w:szCs w:val="24"/>
        </w:rPr>
      </w:pPr>
      <w:r w:rsidRPr="00B72EE0">
        <w:rPr>
          <w:rFonts w:ascii="Times New Roman" w:hAnsi="Times New Roman" w:cs="Times New Roman"/>
          <w:iCs/>
          <w:color w:val="000000" w:themeColor="text1"/>
          <w:sz w:val="24"/>
          <w:szCs w:val="24"/>
        </w:rPr>
        <w:t>района Новосибирской области</w:t>
      </w:r>
    </w:p>
    <w:p w:rsidR="00B72EE0" w:rsidRPr="00B72EE0" w:rsidRDefault="00B72EE0" w:rsidP="00B72EE0">
      <w:pPr>
        <w:widowControl w:val="0"/>
        <w:shd w:val="clear" w:color="auto" w:fill="FFFFFF"/>
        <w:spacing w:after="0"/>
        <w:ind w:right="58"/>
        <w:contextualSpacing/>
        <w:jc w:val="right"/>
        <w:rPr>
          <w:rFonts w:ascii="Times New Roman" w:hAnsi="Times New Roman" w:cs="Times New Roman"/>
          <w:color w:val="000000" w:themeColor="text1"/>
          <w:spacing w:val="-5"/>
          <w:sz w:val="24"/>
          <w:szCs w:val="24"/>
        </w:rPr>
      </w:pPr>
      <w:r w:rsidRPr="00B72EE0">
        <w:rPr>
          <w:rFonts w:ascii="Times New Roman" w:hAnsi="Times New Roman" w:cs="Times New Roman"/>
          <w:color w:val="000000" w:themeColor="text1"/>
          <w:spacing w:val="-5"/>
          <w:sz w:val="24"/>
          <w:szCs w:val="24"/>
        </w:rPr>
        <w:t xml:space="preserve">по отбору кандидатур на должность </w:t>
      </w:r>
    </w:p>
    <w:p w:rsidR="00B72EE0" w:rsidRPr="00B72EE0" w:rsidRDefault="00B72EE0" w:rsidP="00B72EE0">
      <w:pPr>
        <w:widowControl w:val="0"/>
        <w:shd w:val="clear" w:color="auto" w:fill="FFFFFF"/>
        <w:spacing w:after="0"/>
        <w:ind w:right="14"/>
        <w:contextualSpacing/>
        <w:jc w:val="right"/>
        <w:rPr>
          <w:rFonts w:ascii="Times New Roman" w:hAnsi="Times New Roman" w:cs="Times New Roman"/>
          <w:iCs/>
          <w:color w:val="000000" w:themeColor="text1"/>
          <w:sz w:val="24"/>
          <w:szCs w:val="24"/>
        </w:rPr>
      </w:pPr>
      <w:r w:rsidRPr="00B72EE0">
        <w:rPr>
          <w:rFonts w:ascii="Times New Roman" w:hAnsi="Times New Roman" w:cs="Times New Roman"/>
          <w:color w:val="000000" w:themeColor="text1"/>
          <w:spacing w:val="-5"/>
          <w:sz w:val="24"/>
          <w:szCs w:val="24"/>
        </w:rPr>
        <w:t>Главы</w:t>
      </w:r>
      <w:r w:rsidRPr="00B72EE0">
        <w:rPr>
          <w:rFonts w:ascii="Times New Roman" w:hAnsi="Times New Roman" w:cs="Times New Roman"/>
          <w:iCs/>
          <w:color w:val="000000" w:themeColor="text1"/>
          <w:sz w:val="24"/>
          <w:szCs w:val="24"/>
        </w:rPr>
        <w:t xml:space="preserve">Палецкого сельсовета </w:t>
      </w:r>
    </w:p>
    <w:p w:rsidR="00B72EE0" w:rsidRPr="00B72EE0" w:rsidRDefault="00B72EE0" w:rsidP="00B72EE0">
      <w:pPr>
        <w:widowControl w:val="0"/>
        <w:shd w:val="clear" w:color="auto" w:fill="FFFFFF"/>
        <w:spacing w:after="0"/>
        <w:ind w:right="14"/>
        <w:contextualSpacing/>
        <w:jc w:val="right"/>
        <w:rPr>
          <w:rFonts w:ascii="Times New Roman" w:hAnsi="Times New Roman" w:cs="Times New Roman"/>
          <w:iCs/>
          <w:color w:val="000000" w:themeColor="text1"/>
          <w:sz w:val="24"/>
          <w:szCs w:val="24"/>
        </w:rPr>
      </w:pPr>
      <w:r w:rsidRPr="00B72EE0">
        <w:rPr>
          <w:rFonts w:ascii="Times New Roman" w:hAnsi="Times New Roman" w:cs="Times New Roman"/>
          <w:iCs/>
          <w:color w:val="000000" w:themeColor="text1"/>
          <w:sz w:val="24"/>
          <w:szCs w:val="24"/>
        </w:rPr>
        <w:t xml:space="preserve">Баганского района </w:t>
      </w:r>
    </w:p>
    <w:p w:rsidR="00B72EE0" w:rsidRPr="00B72EE0" w:rsidRDefault="00B72EE0" w:rsidP="00B72EE0">
      <w:pPr>
        <w:widowControl w:val="0"/>
        <w:shd w:val="clear" w:color="auto" w:fill="FFFFFF"/>
        <w:spacing w:after="0"/>
        <w:ind w:right="14"/>
        <w:contextualSpacing/>
        <w:jc w:val="right"/>
        <w:rPr>
          <w:rFonts w:ascii="Times New Roman" w:hAnsi="Times New Roman" w:cs="Times New Roman"/>
          <w:iCs/>
          <w:color w:val="000000" w:themeColor="text1"/>
          <w:spacing w:val="-8"/>
          <w:sz w:val="24"/>
          <w:szCs w:val="24"/>
        </w:rPr>
      </w:pPr>
      <w:r w:rsidRPr="00B72EE0">
        <w:rPr>
          <w:rFonts w:ascii="Times New Roman" w:hAnsi="Times New Roman" w:cs="Times New Roman"/>
          <w:iCs/>
          <w:color w:val="000000" w:themeColor="text1"/>
          <w:sz w:val="24"/>
          <w:szCs w:val="24"/>
        </w:rPr>
        <w:t>Новосибирской области</w:t>
      </w:r>
    </w:p>
    <w:p w:rsidR="00B72EE0" w:rsidRPr="00B72EE0" w:rsidRDefault="00B72EE0" w:rsidP="00B72EE0">
      <w:pPr>
        <w:widowControl w:val="0"/>
        <w:shd w:val="clear" w:color="auto" w:fill="FFFFFF"/>
        <w:spacing w:after="0"/>
        <w:ind w:right="58"/>
        <w:contextualSpacing/>
        <w:jc w:val="right"/>
        <w:rPr>
          <w:rFonts w:ascii="Times New Roman" w:hAnsi="Times New Roman" w:cs="Times New Roman"/>
          <w:color w:val="000000" w:themeColor="text1"/>
          <w:sz w:val="24"/>
          <w:szCs w:val="24"/>
        </w:rPr>
      </w:pPr>
    </w:p>
    <w:p w:rsidR="00B72EE0" w:rsidRPr="00B72EE0" w:rsidRDefault="00B72EE0" w:rsidP="00B72EE0">
      <w:pPr>
        <w:widowControl w:val="0"/>
        <w:shd w:val="clear" w:color="auto" w:fill="FFFFFF"/>
        <w:spacing w:after="0"/>
        <w:ind w:right="53"/>
        <w:contextualSpacing/>
        <w:jc w:val="right"/>
        <w:rPr>
          <w:rFonts w:ascii="Times New Roman" w:hAnsi="Times New Roman" w:cs="Times New Roman"/>
          <w:color w:val="000000" w:themeColor="text1"/>
          <w:sz w:val="24"/>
          <w:szCs w:val="24"/>
        </w:rPr>
      </w:pPr>
    </w:p>
    <w:p w:rsidR="00B72EE0" w:rsidRPr="00B72EE0" w:rsidRDefault="00B72EE0" w:rsidP="00B72EE0">
      <w:pPr>
        <w:widowControl w:val="0"/>
        <w:shd w:val="clear" w:color="auto" w:fill="FFFFFF"/>
        <w:spacing w:after="0"/>
        <w:ind w:left="2419" w:right="2448"/>
        <w:contextualSpacing/>
        <w:jc w:val="center"/>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АНКЕТА</w:t>
      </w:r>
    </w:p>
    <w:p w:rsidR="00B72EE0" w:rsidRPr="00B72EE0" w:rsidRDefault="00B72EE0" w:rsidP="00B72EE0">
      <w:pPr>
        <w:widowControl w:val="0"/>
        <w:shd w:val="clear" w:color="auto" w:fill="FFFFFF"/>
        <w:spacing w:after="0"/>
        <w:ind w:left="2419" w:right="2448"/>
        <w:contextualSpacing/>
        <w:jc w:val="center"/>
        <w:rPr>
          <w:rFonts w:ascii="Times New Roman" w:hAnsi="Times New Roman" w:cs="Times New Roman"/>
          <w:color w:val="000000" w:themeColor="text1"/>
          <w:sz w:val="24"/>
          <w:szCs w:val="24"/>
        </w:rPr>
      </w:pPr>
    </w:p>
    <w:p w:rsidR="00B72EE0" w:rsidRPr="00B72EE0" w:rsidRDefault="00B72EE0" w:rsidP="00B72EE0">
      <w:pPr>
        <w:widowControl w:val="0"/>
        <w:shd w:val="clear" w:color="auto" w:fill="FFFFFF"/>
        <w:spacing w:after="0"/>
        <w:ind w:left="6720"/>
        <w:contextualSpacing/>
        <w:jc w:val="center"/>
        <w:rPr>
          <w:rFonts w:ascii="Times New Roman" w:hAnsi="Times New Roman" w:cs="Times New Roman"/>
          <w:color w:val="000000" w:themeColor="text1"/>
          <w:sz w:val="24"/>
          <w:szCs w:val="24"/>
        </w:rPr>
      </w:pPr>
      <w:r w:rsidRPr="00B72EE0">
        <w:rPr>
          <w:rFonts w:ascii="Times New Roman" w:hAnsi="Times New Roman" w:cs="Times New Roman"/>
          <w:color w:val="000000" w:themeColor="text1"/>
          <w:spacing w:val="-12"/>
          <w:sz w:val="24"/>
          <w:szCs w:val="24"/>
        </w:rPr>
        <w:t>Место</w:t>
      </w:r>
    </w:p>
    <w:p w:rsidR="00B72EE0" w:rsidRPr="00B72EE0" w:rsidRDefault="00B72EE0" w:rsidP="00B72EE0">
      <w:pPr>
        <w:widowControl w:val="0"/>
        <w:shd w:val="clear" w:color="auto" w:fill="FFFFFF"/>
        <w:spacing w:after="0"/>
        <w:ind w:left="6710"/>
        <w:contextualSpacing/>
        <w:jc w:val="center"/>
        <w:rPr>
          <w:rFonts w:ascii="Times New Roman" w:hAnsi="Times New Roman" w:cs="Times New Roman"/>
          <w:color w:val="000000" w:themeColor="text1"/>
          <w:sz w:val="24"/>
          <w:szCs w:val="24"/>
        </w:rPr>
      </w:pPr>
      <w:r w:rsidRPr="00B72EE0">
        <w:rPr>
          <w:rFonts w:ascii="Times New Roman" w:hAnsi="Times New Roman" w:cs="Times New Roman"/>
          <w:color w:val="000000" w:themeColor="text1"/>
          <w:spacing w:val="-7"/>
          <w:sz w:val="24"/>
          <w:szCs w:val="24"/>
        </w:rPr>
        <w:t xml:space="preserve">                                   для</w:t>
      </w:r>
    </w:p>
    <w:p w:rsidR="00B72EE0" w:rsidRPr="00B72EE0" w:rsidRDefault="00B72EE0" w:rsidP="00B72EE0">
      <w:pPr>
        <w:widowControl w:val="0"/>
        <w:shd w:val="clear" w:color="auto" w:fill="FFFFFF"/>
        <w:spacing w:after="0"/>
        <w:ind w:left="6710"/>
        <w:contextualSpacing/>
        <w:jc w:val="center"/>
        <w:rPr>
          <w:rFonts w:ascii="Times New Roman" w:hAnsi="Times New Roman" w:cs="Times New Roman"/>
          <w:color w:val="000000" w:themeColor="text1"/>
          <w:spacing w:val="-8"/>
          <w:sz w:val="24"/>
          <w:szCs w:val="24"/>
        </w:rPr>
      </w:pPr>
      <w:r w:rsidRPr="00B72EE0">
        <w:rPr>
          <w:rFonts w:ascii="Times New Roman" w:hAnsi="Times New Roman" w:cs="Times New Roman"/>
          <w:color w:val="000000" w:themeColor="text1"/>
          <w:spacing w:val="-8"/>
          <w:sz w:val="24"/>
          <w:szCs w:val="24"/>
        </w:rPr>
        <w:t xml:space="preserve">                                  фотографии</w:t>
      </w:r>
    </w:p>
    <w:p w:rsidR="00B72EE0" w:rsidRPr="00B72EE0" w:rsidRDefault="00B72EE0" w:rsidP="00B72EE0">
      <w:pPr>
        <w:widowControl w:val="0"/>
        <w:shd w:val="clear" w:color="auto" w:fill="FFFFFF"/>
        <w:spacing w:after="0"/>
        <w:ind w:left="6710"/>
        <w:contextualSpacing/>
        <w:jc w:val="center"/>
        <w:rPr>
          <w:rFonts w:ascii="Times New Roman" w:hAnsi="Times New Roman" w:cs="Times New Roman"/>
          <w:color w:val="000000" w:themeColor="text1"/>
          <w:sz w:val="24"/>
          <w:szCs w:val="24"/>
        </w:rPr>
      </w:pPr>
    </w:p>
    <w:p w:rsidR="00B72EE0" w:rsidRPr="00B72EE0" w:rsidRDefault="00B72EE0" w:rsidP="00B72EE0">
      <w:pPr>
        <w:widowControl w:val="0"/>
        <w:shd w:val="clear" w:color="auto" w:fill="FFFFFF"/>
        <w:spacing w:after="0"/>
        <w:ind w:left="24"/>
        <w:contextualSpacing/>
        <w:rPr>
          <w:rFonts w:ascii="Times New Roman" w:hAnsi="Times New Roman" w:cs="Times New Roman"/>
          <w:color w:val="000000" w:themeColor="text1"/>
          <w:sz w:val="24"/>
          <w:szCs w:val="24"/>
        </w:rPr>
      </w:pPr>
      <w:r w:rsidRPr="00B72EE0">
        <w:rPr>
          <w:rFonts w:ascii="Times New Roman" w:hAnsi="Times New Roman" w:cs="Times New Roman"/>
          <w:color w:val="000000" w:themeColor="text1"/>
          <w:spacing w:val="-4"/>
          <w:sz w:val="24"/>
          <w:szCs w:val="24"/>
        </w:rPr>
        <w:t>1. Фамилия _________________________________________________</w:t>
      </w:r>
    </w:p>
    <w:p w:rsidR="00B72EE0" w:rsidRPr="00B72EE0" w:rsidRDefault="00B72EE0" w:rsidP="00B72EE0">
      <w:pPr>
        <w:widowControl w:val="0"/>
        <w:shd w:val="clear" w:color="auto" w:fill="FFFFFF"/>
        <w:tabs>
          <w:tab w:val="left" w:leader="underscore" w:pos="1181"/>
        </w:tabs>
        <w:spacing w:after="0"/>
        <w:ind w:left="240"/>
        <w:contextualSpacing/>
        <w:rPr>
          <w:rFonts w:ascii="Times New Roman" w:hAnsi="Times New Roman" w:cs="Times New Roman"/>
          <w:color w:val="000000" w:themeColor="text1"/>
          <w:sz w:val="24"/>
          <w:szCs w:val="24"/>
        </w:rPr>
      </w:pPr>
      <w:r w:rsidRPr="00B72EE0">
        <w:rPr>
          <w:rFonts w:ascii="Times New Roman" w:hAnsi="Times New Roman" w:cs="Times New Roman"/>
          <w:color w:val="000000" w:themeColor="text1"/>
          <w:spacing w:val="-4"/>
          <w:sz w:val="24"/>
          <w:szCs w:val="24"/>
        </w:rPr>
        <w:t>Имя _____________________________________________________</w:t>
      </w:r>
      <w:r w:rsidRPr="00B72EE0">
        <w:rPr>
          <w:rFonts w:ascii="Times New Roman" w:hAnsi="Times New Roman" w:cs="Times New Roman"/>
          <w:color w:val="000000" w:themeColor="text1"/>
          <w:sz w:val="24"/>
          <w:szCs w:val="24"/>
        </w:rPr>
        <w:tab/>
      </w:r>
    </w:p>
    <w:p w:rsidR="00B72EE0" w:rsidRPr="00B72EE0" w:rsidRDefault="00B72EE0" w:rsidP="00B72EE0">
      <w:pPr>
        <w:widowControl w:val="0"/>
        <w:shd w:val="clear" w:color="auto" w:fill="FFFFFF"/>
        <w:spacing w:after="0"/>
        <w:ind w:left="245"/>
        <w:contextualSpacing/>
        <w:rPr>
          <w:rFonts w:ascii="Times New Roman" w:hAnsi="Times New Roman" w:cs="Times New Roman"/>
          <w:color w:val="000000" w:themeColor="text1"/>
          <w:sz w:val="24"/>
          <w:szCs w:val="24"/>
        </w:rPr>
      </w:pPr>
      <w:r w:rsidRPr="00B72EE0">
        <w:rPr>
          <w:rFonts w:ascii="Times New Roman" w:hAnsi="Times New Roman" w:cs="Times New Roman"/>
          <w:color w:val="000000" w:themeColor="text1"/>
          <w:spacing w:val="-7"/>
          <w:sz w:val="24"/>
          <w:szCs w:val="24"/>
        </w:rPr>
        <w:t>Отчество ___________________________________________________</w:t>
      </w:r>
    </w:p>
    <w:p w:rsidR="00B72EE0" w:rsidRPr="00B72EE0" w:rsidRDefault="00B72EE0" w:rsidP="00B72EE0">
      <w:pPr>
        <w:widowControl w:val="0"/>
        <w:spacing w:after="0"/>
        <w:contextualSpacing/>
        <w:rPr>
          <w:rFonts w:ascii="Times New Roman" w:hAnsi="Times New Roman" w:cs="Times New Roman"/>
          <w:color w:val="000000" w:themeColor="text1"/>
          <w:sz w:val="24"/>
          <w:szCs w:val="24"/>
        </w:rPr>
      </w:pPr>
    </w:p>
    <w:tbl>
      <w:tblPr>
        <w:tblW w:w="0" w:type="auto"/>
        <w:tblInd w:w="40" w:type="dxa"/>
        <w:tblLayout w:type="fixed"/>
        <w:tblCellMar>
          <w:left w:w="40" w:type="dxa"/>
          <w:right w:w="40" w:type="dxa"/>
        </w:tblCellMar>
        <w:tblLook w:val="0000"/>
      </w:tblPr>
      <w:tblGrid>
        <w:gridCol w:w="8080"/>
        <w:gridCol w:w="1559"/>
      </w:tblGrid>
      <w:tr w:rsidR="00B72EE0" w:rsidRPr="00B72EE0" w:rsidTr="00531CB8">
        <w:trPr>
          <w:trHeight w:hRule="exact" w:val="648"/>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widowControl w:val="0"/>
              <w:shd w:val="clear" w:color="auto" w:fill="FFFFFF"/>
              <w:spacing w:after="0"/>
              <w:ind w:firstLine="10"/>
              <w:contextualSpacing/>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2. Если изменяли фамилию, имя или отчество, то укажите их, а также когда, где и по какой причине изменяли</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widowControl w:val="0"/>
              <w:shd w:val="clear" w:color="auto" w:fill="FFFFFF"/>
              <w:spacing w:after="0"/>
              <w:contextualSpacing/>
              <w:rPr>
                <w:rFonts w:ascii="Times New Roman" w:hAnsi="Times New Roman" w:cs="Times New Roman"/>
                <w:color w:val="000000" w:themeColor="text1"/>
                <w:sz w:val="24"/>
                <w:szCs w:val="24"/>
              </w:rPr>
            </w:pPr>
          </w:p>
        </w:tc>
      </w:tr>
      <w:tr w:rsidR="00B72EE0" w:rsidRPr="00B72EE0" w:rsidTr="00531CB8">
        <w:trPr>
          <w:trHeight w:hRule="exact" w:val="643"/>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widowControl w:val="0"/>
              <w:shd w:val="clear" w:color="auto" w:fill="FFFFFF"/>
              <w:spacing w:after="0"/>
              <w:contextualSpacing/>
              <w:rPr>
                <w:rFonts w:ascii="Times New Roman" w:hAnsi="Times New Roman" w:cs="Times New Roman"/>
                <w:color w:val="000000" w:themeColor="text1"/>
                <w:sz w:val="24"/>
                <w:szCs w:val="24"/>
              </w:rPr>
            </w:pPr>
            <w:r w:rsidRPr="00B72EE0">
              <w:rPr>
                <w:rFonts w:ascii="Times New Roman" w:hAnsi="Times New Roman" w:cs="Times New Roman"/>
                <w:color w:val="000000" w:themeColor="text1"/>
                <w:spacing w:val="-4"/>
                <w:sz w:val="24"/>
                <w:szCs w:val="24"/>
              </w:rPr>
              <w:t>3. Число, месяц, год и место рождения (село, деревня, город, рай</w:t>
            </w:r>
            <w:r w:rsidRPr="00B72EE0">
              <w:rPr>
                <w:rFonts w:ascii="Times New Roman" w:hAnsi="Times New Roman" w:cs="Times New Roman"/>
                <w:color w:val="000000" w:themeColor="text1"/>
                <w:sz w:val="24"/>
                <w:szCs w:val="24"/>
              </w:rPr>
              <w:t>он, область, край, республика, страна)</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widowControl w:val="0"/>
              <w:shd w:val="clear" w:color="auto" w:fill="FFFFFF"/>
              <w:spacing w:after="0"/>
              <w:contextualSpacing/>
              <w:rPr>
                <w:rFonts w:ascii="Times New Roman" w:hAnsi="Times New Roman" w:cs="Times New Roman"/>
                <w:color w:val="000000" w:themeColor="text1"/>
                <w:sz w:val="24"/>
                <w:szCs w:val="24"/>
              </w:rPr>
            </w:pPr>
          </w:p>
        </w:tc>
      </w:tr>
      <w:tr w:rsidR="00B72EE0" w:rsidRPr="00B72EE0" w:rsidTr="00531CB8">
        <w:trPr>
          <w:trHeight w:hRule="exact" w:val="648"/>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widowControl w:val="0"/>
              <w:shd w:val="clear" w:color="auto" w:fill="FFFFFF"/>
              <w:spacing w:after="0"/>
              <w:ind w:firstLine="5"/>
              <w:contextualSpacing/>
              <w:rPr>
                <w:rFonts w:ascii="Times New Roman" w:hAnsi="Times New Roman" w:cs="Times New Roman"/>
                <w:color w:val="000000" w:themeColor="text1"/>
                <w:sz w:val="24"/>
                <w:szCs w:val="24"/>
              </w:rPr>
            </w:pPr>
            <w:r w:rsidRPr="00B72EE0">
              <w:rPr>
                <w:rFonts w:ascii="Times New Roman" w:hAnsi="Times New Roman" w:cs="Times New Roman"/>
                <w:color w:val="000000" w:themeColor="text1"/>
                <w:spacing w:val="-5"/>
                <w:sz w:val="24"/>
                <w:szCs w:val="24"/>
              </w:rPr>
              <w:t>4. Гражданство (если изменяли, то укажите, когда и по какой при</w:t>
            </w:r>
            <w:r w:rsidRPr="00B72EE0">
              <w:rPr>
                <w:rFonts w:ascii="Times New Roman" w:hAnsi="Times New Roman" w:cs="Times New Roman"/>
                <w:color w:val="000000" w:themeColor="text1"/>
                <w:spacing w:val="-4"/>
                <w:sz w:val="24"/>
                <w:szCs w:val="24"/>
              </w:rPr>
              <w:t>чине, если имеете гражданство другого государства, - укажите)</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widowControl w:val="0"/>
              <w:shd w:val="clear" w:color="auto" w:fill="FFFFFF"/>
              <w:spacing w:after="0"/>
              <w:contextualSpacing/>
              <w:rPr>
                <w:rFonts w:ascii="Times New Roman" w:hAnsi="Times New Roman" w:cs="Times New Roman"/>
                <w:color w:val="000000" w:themeColor="text1"/>
                <w:sz w:val="24"/>
                <w:szCs w:val="24"/>
              </w:rPr>
            </w:pPr>
          </w:p>
        </w:tc>
      </w:tr>
      <w:tr w:rsidR="00B72EE0" w:rsidRPr="00B72EE0" w:rsidTr="00531CB8">
        <w:trPr>
          <w:trHeight w:hRule="exact" w:val="1333"/>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widowControl w:val="0"/>
              <w:shd w:val="clear" w:color="auto" w:fill="FFFFFF"/>
              <w:spacing w:after="0"/>
              <w:ind w:firstLine="5"/>
              <w:contextualSpacing/>
              <w:rPr>
                <w:rFonts w:ascii="Times New Roman" w:hAnsi="Times New Roman" w:cs="Times New Roman"/>
                <w:color w:val="000000" w:themeColor="text1"/>
                <w:sz w:val="24"/>
                <w:szCs w:val="24"/>
              </w:rPr>
            </w:pPr>
            <w:r w:rsidRPr="00B72EE0">
              <w:rPr>
                <w:rFonts w:ascii="Times New Roman" w:hAnsi="Times New Roman" w:cs="Times New Roman"/>
                <w:color w:val="000000" w:themeColor="text1"/>
                <w:spacing w:val="-2"/>
                <w:sz w:val="24"/>
                <w:szCs w:val="24"/>
              </w:rPr>
              <w:t>5. Образование (когда и какие учебные заведения окончили, но</w:t>
            </w:r>
            <w:r w:rsidRPr="00B72EE0">
              <w:rPr>
                <w:rFonts w:ascii="Times New Roman" w:hAnsi="Times New Roman" w:cs="Times New Roman"/>
                <w:color w:val="000000" w:themeColor="text1"/>
                <w:sz w:val="24"/>
                <w:szCs w:val="24"/>
              </w:rPr>
              <w:t>мера дипломов).</w:t>
            </w:r>
          </w:p>
          <w:p w:rsidR="00B72EE0" w:rsidRPr="00B72EE0" w:rsidRDefault="00B72EE0" w:rsidP="00B72EE0">
            <w:pPr>
              <w:widowControl w:val="0"/>
              <w:shd w:val="clear" w:color="auto" w:fill="FFFFFF"/>
              <w:spacing w:after="0"/>
              <w:ind w:firstLine="5"/>
              <w:contextualSpacing/>
              <w:rPr>
                <w:rFonts w:ascii="Times New Roman" w:hAnsi="Times New Roman" w:cs="Times New Roman"/>
                <w:color w:val="000000" w:themeColor="text1"/>
                <w:sz w:val="24"/>
                <w:szCs w:val="24"/>
              </w:rPr>
            </w:pPr>
            <w:r w:rsidRPr="00B72EE0">
              <w:rPr>
                <w:rFonts w:ascii="Times New Roman" w:hAnsi="Times New Roman" w:cs="Times New Roman"/>
                <w:color w:val="000000" w:themeColor="text1"/>
                <w:spacing w:val="-6"/>
                <w:sz w:val="24"/>
                <w:szCs w:val="24"/>
              </w:rPr>
              <w:t xml:space="preserve">Направление подготовки или специальность по диплому. </w:t>
            </w:r>
            <w:r w:rsidRPr="00B72EE0">
              <w:rPr>
                <w:rFonts w:ascii="Times New Roman" w:hAnsi="Times New Roman" w:cs="Times New Roman"/>
                <w:color w:val="000000" w:themeColor="text1"/>
                <w:sz w:val="24"/>
                <w:szCs w:val="24"/>
              </w:rPr>
              <w:t>Квалификация по диплому</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widowControl w:val="0"/>
              <w:shd w:val="clear" w:color="auto" w:fill="FFFFFF"/>
              <w:spacing w:after="0"/>
              <w:contextualSpacing/>
              <w:rPr>
                <w:rFonts w:ascii="Times New Roman" w:hAnsi="Times New Roman" w:cs="Times New Roman"/>
                <w:color w:val="000000" w:themeColor="text1"/>
                <w:sz w:val="24"/>
                <w:szCs w:val="24"/>
              </w:rPr>
            </w:pPr>
          </w:p>
        </w:tc>
      </w:tr>
      <w:tr w:rsidR="00B72EE0" w:rsidRPr="00B72EE0" w:rsidTr="00531CB8">
        <w:trPr>
          <w:trHeight w:hRule="exact" w:val="1266"/>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widowControl w:val="0"/>
              <w:shd w:val="clear" w:color="auto" w:fill="FFFFFF"/>
              <w:spacing w:after="0"/>
              <w:ind w:firstLine="5"/>
              <w:contextualSpacing/>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6. Послевузовское профессиональное образование (наименова</w:t>
            </w:r>
            <w:r w:rsidRPr="00B72EE0">
              <w:rPr>
                <w:rFonts w:ascii="Times New Roman" w:hAnsi="Times New Roman" w:cs="Times New Roman"/>
                <w:color w:val="000000" w:themeColor="text1"/>
                <w:spacing w:val="-4"/>
                <w:sz w:val="24"/>
                <w:szCs w:val="24"/>
              </w:rPr>
              <w:t xml:space="preserve">ние образовательного или научного учреждения, год окончания). </w:t>
            </w:r>
            <w:r w:rsidRPr="00B72EE0">
              <w:rPr>
                <w:rFonts w:ascii="Times New Roman" w:hAnsi="Times New Roman" w:cs="Times New Roman"/>
                <w:color w:val="000000" w:themeColor="text1"/>
                <w:spacing w:val="-3"/>
                <w:sz w:val="24"/>
                <w:szCs w:val="24"/>
              </w:rPr>
              <w:t>Ученая степень, ученое звание (когда присвоены, номера дипло</w:t>
            </w:r>
            <w:r w:rsidRPr="00B72EE0">
              <w:rPr>
                <w:rFonts w:ascii="Times New Roman" w:hAnsi="Times New Roman" w:cs="Times New Roman"/>
                <w:color w:val="000000" w:themeColor="text1"/>
                <w:sz w:val="24"/>
                <w:szCs w:val="24"/>
              </w:rPr>
              <w:t>мов, аттестатов)</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widowControl w:val="0"/>
              <w:shd w:val="clear" w:color="auto" w:fill="FFFFFF"/>
              <w:spacing w:after="0"/>
              <w:contextualSpacing/>
              <w:rPr>
                <w:rFonts w:ascii="Times New Roman" w:hAnsi="Times New Roman" w:cs="Times New Roman"/>
                <w:color w:val="000000" w:themeColor="text1"/>
                <w:sz w:val="24"/>
                <w:szCs w:val="24"/>
              </w:rPr>
            </w:pPr>
          </w:p>
        </w:tc>
      </w:tr>
      <w:tr w:rsidR="00B72EE0" w:rsidRPr="00B72EE0" w:rsidTr="00531CB8">
        <w:trPr>
          <w:trHeight w:hRule="exact" w:val="988"/>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widowControl w:val="0"/>
              <w:shd w:val="clear" w:color="auto" w:fill="FFFFFF"/>
              <w:spacing w:after="0"/>
              <w:contextualSpacing/>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7. Какими иностранными языками и языками народов Россий</w:t>
            </w:r>
            <w:r w:rsidRPr="00B72EE0">
              <w:rPr>
                <w:rFonts w:ascii="Times New Roman" w:hAnsi="Times New Roman" w:cs="Times New Roman"/>
                <w:color w:val="000000" w:themeColor="text1"/>
                <w:spacing w:val="-5"/>
                <w:sz w:val="24"/>
                <w:szCs w:val="24"/>
              </w:rPr>
              <w:t xml:space="preserve">ской Федерации владеете и в какой степени (читаете и переводите </w:t>
            </w:r>
            <w:r w:rsidRPr="00B72EE0">
              <w:rPr>
                <w:rFonts w:ascii="Times New Roman" w:hAnsi="Times New Roman" w:cs="Times New Roman"/>
                <w:color w:val="000000" w:themeColor="text1"/>
                <w:spacing w:val="-4"/>
                <w:sz w:val="24"/>
                <w:szCs w:val="24"/>
              </w:rPr>
              <w:t>со словарем, читаете и можете объясняться, владеете свободно)</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widowControl w:val="0"/>
              <w:shd w:val="clear" w:color="auto" w:fill="FFFFFF"/>
              <w:spacing w:after="0"/>
              <w:contextualSpacing/>
              <w:rPr>
                <w:rFonts w:ascii="Times New Roman" w:hAnsi="Times New Roman" w:cs="Times New Roman"/>
                <w:color w:val="000000" w:themeColor="text1"/>
                <w:sz w:val="24"/>
                <w:szCs w:val="24"/>
              </w:rPr>
            </w:pPr>
          </w:p>
        </w:tc>
      </w:tr>
      <w:tr w:rsidR="00B72EE0" w:rsidRPr="00B72EE0" w:rsidTr="00531CB8">
        <w:trPr>
          <w:trHeight w:hRule="exact" w:val="2375"/>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widowControl w:val="0"/>
              <w:shd w:val="clear" w:color="auto" w:fill="FFFFFF"/>
              <w:spacing w:after="0"/>
              <w:contextualSpacing/>
              <w:rPr>
                <w:rFonts w:ascii="Times New Roman" w:hAnsi="Times New Roman" w:cs="Times New Roman"/>
                <w:color w:val="000000" w:themeColor="text1"/>
                <w:sz w:val="24"/>
                <w:szCs w:val="24"/>
              </w:rPr>
            </w:pPr>
            <w:r w:rsidRPr="00B72EE0">
              <w:rPr>
                <w:rFonts w:ascii="Times New Roman" w:hAnsi="Times New Roman" w:cs="Times New Roman"/>
                <w:color w:val="000000" w:themeColor="text1"/>
                <w:spacing w:val="-5"/>
                <w:sz w:val="24"/>
                <w:szCs w:val="24"/>
              </w:rPr>
              <w:t xml:space="preserve">8. Классный чин федеральной гражданской службы, </w:t>
            </w:r>
            <w:r w:rsidRPr="00B72EE0">
              <w:rPr>
                <w:rFonts w:ascii="Times New Roman" w:hAnsi="Times New Roman" w:cs="Times New Roman"/>
                <w:color w:val="000000" w:themeColor="text1"/>
                <w:sz w:val="24"/>
                <w:szCs w:val="24"/>
              </w:rPr>
              <w:t xml:space="preserve">дипломатический ранг, </w:t>
            </w:r>
            <w:r w:rsidRPr="00B72EE0">
              <w:rPr>
                <w:rFonts w:ascii="Times New Roman" w:hAnsi="Times New Roman" w:cs="Times New Roman"/>
                <w:color w:val="000000" w:themeColor="text1"/>
                <w:spacing w:val="-5"/>
                <w:sz w:val="24"/>
                <w:szCs w:val="24"/>
              </w:rPr>
              <w:t xml:space="preserve">воинское или </w:t>
            </w:r>
            <w:r w:rsidRPr="00B72EE0">
              <w:rPr>
                <w:rFonts w:ascii="Times New Roman" w:hAnsi="Times New Roman" w:cs="Times New Roman"/>
                <w:color w:val="000000" w:themeColor="text1"/>
                <w:spacing w:val="-3"/>
                <w:sz w:val="24"/>
                <w:szCs w:val="24"/>
              </w:rPr>
              <w:t xml:space="preserve">специальное звание, классный чин правоохранительной службы, </w:t>
            </w:r>
            <w:r w:rsidRPr="00B72EE0">
              <w:rPr>
                <w:rFonts w:ascii="Times New Roman" w:hAnsi="Times New Roman" w:cs="Times New Roman"/>
                <w:color w:val="000000" w:themeColor="text1"/>
                <w:spacing w:val="-5"/>
                <w:sz w:val="24"/>
                <w:szCs w:val="24"/>
              </w:rPr>
              <w:t>классный чин гражданской службы субъекта Российской Федера</w:t>
            </w:r>
            <w:r w:rsidRPr="00B72EE0">
              <w:rPr>
                <w:rFonts w:ascii="Times New Roman" w:hAnsi="Times New Roman" w:cs="Times New Roman"/>
                <w:color w:val="000000" w:themeColor="text1"/>
                <w:spacing w:val="-3"/>
                <w:sz w:val="24"/>
                <w:szCs w:val="24"/>
              </w:rPr>
              <w:t>ции, квалификационный разряд государственной службы, квали</w:t>
            </w:r>
            <w:r w:rsidRPr="00B72EE0">
              <w:rPr>
                <w:rFonts w:ascii="Times New Roman" w:hAnsi="Times New Roman" w:cs="Times New Roman"/>
                <w:color w:val="000000" w:themeColor="text1"/>
                <w:spacing w:val="-2"/>
                <w:sz w:val="24"/>
                <w:szCs w:val="24"/>
              </w:rPr>
              <w:t xml:space="preserve">фикационный разряд или классный чин муниципальной службы </w:t>
            </w:r>
            <w:r w:rsidRPr="00B72EE0">
              <w:rPr>
                <w:rFonts w:ascii="Times New Roman" w:hAnsi="Times New Roman" w:cs="Times New Roman"/>
                <w:color w:val="000000" w:themeColor="text1"/>
                <w:sz w:val="24"/>
                <w:szCs w:val="24"/>
              </w:rPr>
              <w:t>(кем и когда присвоены)</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widowControl w:val="0"/>
              <w:shd w:val="clear" w:color="auto" w:fill="FFFFFF"/>
              <w:spacing w:after="0"/>
              <w:contextualSpacing/>
              <w:rPr>
                <w:rFonts w:ascii="Times New Roman" w:hAnsi="Times New Roman" w:cs="Times New Roman"/>
                <w:color w:val="000000" w:themeColor="text1"/>
                <w:sz w:val="24"/>
                <w:szCs w:val="24"/>
              </w:rPr>
            </w:pPr>
          </w:p>
        </w:tc>
      </w:tr>
      <w:tr w:rsidR="00B72EE0" w:rsidRPr="00B72EE0" w:rsidTr="00531CB8">
        <w:trPr>
          <w:trHeight w:hRule="exact" w:val="1141"/>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widowControl w:val="0"/>
              <w:shd w:val="clear" w:color="auto" w:fill="FFFFFF"/>
              <w:spacing w:after="0"/>
              <w:contextualSpacing/>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lastRenderedPageBreak/>
              <w:t>9. Были ли Вы судимы, когда и за что. Привлекались ли к административной ответственности за правонарушения, предусмотренные статьями 20.3, 20.29 КоАП РФ</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widowControl w:val="0"/>
              <w:shd w:val="clear" w:color="auto" w:fill="FFFFFF"/>
              <w:spacing w:after="0"/>
              <w:contextualSpacing/>
              <w:rPr>
                <w:rFonts w:ascii="Times New Roman" w:hAnsi="Times New Roman" w:cs="Times New Roman"/>
                <w:color w:val="000000" w:themeColor="text1"/>
                <w:sz w:val="24"/>
                <w:szCs w:val="24"/>
              </w:rPr>
            </w:pPr>
          </w:p>
        </w:tc>
      </w:tr>
      <w:tr w:rsidR="00B72EE0" w:rsidRPr="00B72EE0" w:rsidTr="00531CB8">
        <w:trPr>
          <w:trHeight w:hRule="exact" w:val="849"/>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widowControl w:val="0"/>
              <w:shd w:val="clear" w:color="auto" w:fill="FFFFFF"/>
              <w:spacing w:after="0"/>
              <w:ind w:firstLine="14"/>
              <w:contextualSpacing/>
              <w:rPr>
                <w:rFonts w:ascii="Times New Roman" w:hAnsi="Times New Roman" w:cs="Times New Roman"/>
                <w:color w:val="000000" w:themeColor="text1"/>
                <w:sz w:val="24"/>
                <w:szCs w:val="24"/>
              </w:rPr>
            </w:pPr>
            <w:r w:rsidRPr="00B72EE0">
              <w:rPr>
                <w:rFonts w:ascii="Times New Roman" w:hAnsi="Times New Roman" w:cs="Times New Roman"/>
                <w:color w:val="000000" w:themeColor="text1"/>
                <w:spacing w:val="-4"/>
                <w:sz w:val="24"/>
                <w:szCs w:val="24"/>
              </w:rPr>
              <w:t>10. Допуск к государственной тайне, оформленный за период работы, службы, учебы, его форма, номер и дата (если имеется)</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widowControl w:val="0"/>
              <w:shd w:val="clear" w:color="auto" w:fill="FFFFFF"/>
              <w:spacing w:after="0"/>
              <w:contextualSpacing/>
              <w:rPr>
                <w:rFonts w:ascii="Times New Roman" w:hAnsi="Times New Roman" w:cs="Times New Roman"/>
                <w:color w:val="000000" w:themeColor="text1"/>
                <w:sz w:val="24"/>
                <w:szCs w:val="24"/>
              </w:rPr>
            </w:pPr>
          </w:p>
        </w:tc>
      </w:tr>
    </w:tbl>
    <w:p w:rsidR="00B72EE0" w:rsidRPr="00B72EE0" w:rsidRDefault="00B72EE0" w:rsidP="00B72EE0">
      <w:pPr>
        <w:widowControl w:val="0"/>
        <w:spacing w:after="0"/>
        <w:jc w:val="both"/>
        <w:rPr>
          <w:rFonts w:ascii="Times New Roman" w:hAnsi="Times New Roman" w:cs="Times New Roman"/>
          <w:color w:val="000000" w:themeColor="text1"/>
          <w:sz w:val="24"/>
          <w:szCs w:val="24"/>
        </w:rPr>
      </w:pPr>
    </w:p>
    <w:p w:rsidR="00B72EE0" w:rsidRPr="00B72EE0" w:rsidRDefault="00B72EE0" w:rsidP="00B72EE0">
      <w:pPr>
        <w:widowControl w:val="0"/>
        <w:shd w:val="clear" w:color="auto" w:fill="FFFFFF"/>
        <w:spacing w:after="0"/>
        <w:ind w:right="62"/>
        <w:contextualSpacing/>
        <w:jc w:val="both"/>
        <w:rPr>
          <w:rFonts w:ascii="Times New Roman" w:hAnsi="Times New Roman" w:cs="Times New Roman"/>
          <w:color w:val="000000" w:themeColor="text1"/>
          <w:spacing w:val="-4"/>
          <w:sz w:val="24"/>
          <w:szCs w:val="24"/>
        </w:rPr>
      </w:pPr>
      <w:r w:rsidRPr="00B72EE0">
        <w:rPr>
          <w:rFonts w:ascii="Times New Roman" w:hAnsi="Times New Roman" w:cs="Times New Roman"/>
          <w:color w:val="000000" w:themeColor="text1"/>
          <w:spacing w:val="-5"/>
          <w:sz w:val="24"/>
          <w:szCs w:val="24"/>
        </w:rPr>
        <w:t xml:space="preserve">11. Выполняемая работа с начала трудовой деятельности (включая учебу в высших и средних специальных учебных заведениях, военную службу, работу по </w:t>
      </w:r>
      <w:r w:rsidRPr="00B72EE0">
        <w:rPr>
          <w:rFonts w:ascii="Times New Roman" w:hAnsi="Times New Roman" w:cs="Times New Roman"/>
          <w:color w:val="000000" w:themeColor="text1"/>
          <w:spacing w:val="-4"/>
          <w:sz w:val="24"/>
          <w:szCs w:val="24"/>
        </w:rPr>
        <w:t xml:space="preserve">совместительству, предпринимательскую деятельность и т.п.). </w:t>
      </w:r>
    </w:p>
    <w:p w:rsidR="00B72EE0" w:rsidRPr="00B72EE0" w:rsidRDefault="00B72EE0" w:rsidP="00B72EE0">
      <w:pPr>
        <w:widowControl w:val="0"/>
        <w:shd w:val="clear" w:color="auto" w:fill="FFFFFF"/>
        <w:spacing w:after="0"/>
        <w:ind w:right="62"/>
        <w:contextualSpacing/>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pacing w:val="-3"/>
          <w:sz w:val="24"/>
          <w:szCs w:val="24"/>
        </w:rPr>
        <w:t xml:space="preserve">При заполнении данного пункта необходимо именовать организации так, как </w:t>
      </w:r>
      <w:r w:rsidRPr="00B72EE0">
        <w:rPr>
          <w:rFonts w:ascii="Times New Roman" w:hAnsi="Times New Roman" w:cs="Times New Roman"/>
          <w:color w:val="000000" w:themeColor="text1"/>
          <w:spacing w:val="-5"/>
          <w:sz w:val="24"/>
          <w:szCs w:val="24"/>
        </w:rPr>
        <w:t>они назывались в свое время, военную службу записывать с указанием должно</w:t>
      </w:r>
      <w:r w:rsidRPr="00B72EE0">
        <w:rPr>
          <w:rFonts w:ascii="Times New Roman" w:hAnsi="Times New Roman" w:cs="Times New Roman"/>
          <w:color w:val="000000" w:themeColor="text1"/>
          <w:sz w:val="24"/>
          <w:szCs w:val="24"/>
        </w:rPr>
        <w:t>сти и номера воинской части.</w:t>
      </w:r>
    </w:p>
    <w:p w:rsidR="00B72EE0" w:rsidRPr="00B72EE0" w:rsidRDefault="00B72EE0" w:rsidP="00B72EE0">
      <w:pPr>
        <w:widowControl w:val="0"/>
        <w:spacing w:after="0"/>
        <w:contextualSpacing/>
        <w:rPr>
          <w:rFonts w:ascii="Times New Roman" w:hAnsi="Times New Roman" w:cs="Times New Roman"/>
          <w:color w:val="000000" w:themeColor="text1"/>
          <w:sz w:val="24"/>
          <w:szCs w:val="24"/>
        </w:rPr>
      </w:pPr>
    </w:p>
    <w:tbl>
      <w:tblPr>
        <w:tblW w:w="0" w:type="auto"/>
        <w:tblInd w:w="40" w:type="dxa"/>
        <w:tblLayout w:type="fixed"/>
        <w:tblCellMar>
          <w:left w:w="40" w:type="dxa"/>
          <w:right w:w="40" w:type="dxa"/>
        </w:tblCellMar>
        <w:tblLook w:val="0000"/>
      </w:tblPr>
      <w:tblGrid>
        <w:gridCol w:w="1456"/>
        <w:gridCol w:w="1456"/>
        <w:gridCol w:w="3303"/>
        <w:gridCol w:w="3350"/>
      </w:tblGrid>
      <w:tr w:rsidR="00B72EE0" w:rsidRPr="00B72EE0" w:rsidTr="00531CB8">
        <w:trPr>
          <w:trHeight w:hRule="exact" w:val="712"/>
        </w:trPr>
        <w:tc>
          <w:tcPr>
            <w:tcW w:w="2911" w:type="dxa"/>
            <w:gridSpan w:val="2"/>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widowControl w:val="0"/>
              <w:shd w:val="clear" w:color="auto" w:fill="FFFFFF"/>
              <w:spacing w:after="0"/>
              <w:contextualSpacing/>
              <w:jc w:val="center"/>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Месяц и год</w:t>
            </w: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widowControl w:val="0"/>
              <w:shd w:val="clear" w:color="auto" w:fill="FFFFFF"/>
              <w:spacing w:after="0"/>
              <w:ind w:left="245" w:right="245"/>
              <w:contextualSpacing/>
              <w:jc w:val="center"/>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 xml:space="preserve">Должность </w:t>
            </w:r>
            <w:r w:rsidRPr="00B72EE0">
              <w:rPr>
                <w:rFonts w:ascii="Times New Roman" w:hAnsi="Times New Roman" w:cs="Times New Roman"/>
                <w:color w:val="000000" w:themeColor="text1"/>
                <w:spacing w:val="-6"/>
                <w:sz w:val="24"/>
                <w:szCs w:val="24"/>
              </w:rPr>
              <w:t>с указанием организации</w:t>
            </w: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widowControl w:val="0"/>
              <w:shd w:val="clear" w:color="auto" w:fill="FFFFFF"/>
              <w:spacing w:after="0"/>
              <w:ind w:left="230" w:right="269"/>
              <w:contextualSpacing/>
              <w:jc w:val="center"/>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 xml:space="preserve">Адрес организации </w:t>
            </w:r>
            <w:r w:rsidRPr="00B72EE0">
              <w:rPr>
                <w:rFonts w:ascii="Times New Roman" w:hAnsi="Times New Roman" w:cs="Times New Roman"/>
                <w:color w:val="000000" w:themeColor="text1"/>
                <w:spacing w:val="-6"/>
                <w:sz w:val="24"/>
                <w:szCs w:val="24"/>
              </w:rPr>
              <w:t>(в том числе за границей)</w:t>
            </w:r>
          </w:p>
        </w:tc>
      </w:tr>
      <w:tr w:rsidR="00B72EE0" w:rsidRPr="00B72EE0" w:rsidTr="00531CB8">
        <w:trPr>
          <w:trHeight w:hRule="exact" w:val="424"/>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widowControl w:val="0"/>
              <w:shd w:val="clear" w:color="auto" w:fill="FFFFFF"/>
              <w:spacing w:after="0"/>
              <w:contextualSpacing/>
              <w:jc w:val="center"/>
              <w:rPr>
                <w:rFonts w:ascii="Times New Roman" w:hAnsi="Times New Roman" w:cs="Times New Roman"/>
                <w:color w:val="000000" w:themeColor="text1"/>
                <w:sz w:val="24"/>
                <w:szCs w:val="24"/>
              </w:rPr>
            </w:pPr>
            <w:r w:rsidRPr="00B72EE0">
              <w:rPr>
                <w:rFonts w:ascii="Times New Roman" w:hAnsi="Times New Roman" w:cs="Times New Roman"/>
                <w:color w:val="000000" w:themeColor="text1"/>
                <w:spacing w:val="-8"/>
                <w:sz w:val="24"/>
                <w:szCs w:val="24"/>
              </w:rPr>
              <w:t>поступления</w:t>
            </w: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widowControl w:val="0"/>
              <w:shd w:val="clear" w:color="auto" w:fill="FFFFFF"/>
              <w:spacing w:after="0"/>
              <w:contextualSpacing/>
              <w:jc w:val="center"/>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ухода</w:t>
            </w: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widowControl w:val="0"/>
              <w:shd w:val="clear" w:color="auto" w:fill="FFFFFF"/>
              <w:spacing w:after="0"/>
              <w:contextualSpacing/>
              <w:jc w:val="center"/>
              <w:rPr>
                <w:rFonts w:ascii="Times New Roman" w:hAnsi="Times New Roman" w:cs="Times New Roman"/>
                <w:color w:val="000000" w:themeColor="text1"/>
                <w:sz w:val="24"/>
                <w:szCs w:val="24"/>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widowControl w:val="0"/>
              <w:shd w:val="clear" w:color="auto" w:fill="FFFFFF"/>
              <w:spacing w:after="0"/>
              <w:contextualSpacing/>
              <w:jc w:val="center"/>
              <w:rPr>
                <w:rFonts w:ascii="Times New Roman" w:hAnsi="Times New Roman" w:cs="Times New Roman"/>
                <w:color w:val="000000" w:themeColor="text1"/>
                <w:sz w:val="24"/>
                <w:szCs w:val="24"/>
              </w:rPr>
            </w:pPr>
          </w:p>
        </w:tc>
      </w:tr>
      <w:tr w:rsidR="00B72EE0" w:rsidRPr="00B72EE0" w:rsidTr="00531CB8">
        <w:trPr>
          <w:trHeight w:hRule="exact" w:val="243"/>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widowControl w:val="0"/>
              <w:shd w:val="clear" w:color="auto" w:fill="FFFFFF"/>
              <w:spacing w:after="0"/>
              <w:contextualSpacing/>
              <w:rPr>
                <w:rFonts w:ascii="Times New Roman" w:hAnsi="Times New Roman" w:cs="Times New Roman"/>
                <w:color w:val="000000" w:themeColor="text1"/>
                <w:sz w:val="24"/>
                <w:szCs w:val="24"/>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widowControl w:val="0"/>
              <w:shd w:val="clear" w:color="auto" w:fill="FFFFFF"/>
              <w:spacing w:after="0"/>
              <w:contextualSpacing/>
              <w:rPr>
                <w:rFonts w:ascii="Times New Roman" w:hAnsi="Times New Roman" w:cs="Times New Roman"/>
                <w:color w:val="000000" w:themeColor="text1"/>
                <w:sz w:val="24"/>
                <w:szCs w:val="24"/>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widowControl w:val="0"/>
              <w:shd w:val="clear" w:color="auto" w:fill="FFFFFF"/>
              <w:spacing w:after="0"/>
              <w:contextualSpacing/>
              <w:rPr>
                <w:rFonts w:ascii="Times New Roman" w:hAnsi="Times New Roman" w:cs="Times New Roman"/>
                <w:color w:val="000000" w:themeColor="text1"/>
                <w:sz w:val="24"/>
                <w:szCs w:val="24"/>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widowControl w:val="0"/>
              <w:shd w:val="clear" w:color="auto" w:fill="FFFFFF"/>
              <w:spacing w:after="0"/>
              <w:contextualSpacing/>
              <w:rPr>
                <w:rFonts w:ascii="Times New Roman" w:hAnsi="Times New Roman" w:cs="Times New Roman"/>
                <w:color w:val="000000" w:themeColor="text1"/>
                <w:sz w:val="24"/>
                <w:szCs w:val="24"/>
              </w:rPr>
            </w:pPr>
          </w:p>
        </w:tc>
      </w:tr>
      <w:tr w:rsidR="00B72EE0" w:rsidRPr="00B72EE0" w:rsidTr="00531CB8">
        <w:trPr>
          <w:trHeight w:hRule="exact" w:val="249"/>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widowControl w:val="0"/>
              <w:shd w:val="clear" w:color="auto" w:fill="FFFFFF"/>
              <w:spacing w:after="0"/>
              <w:contextualSpacing/>
              <w:rPr>
                <w:rFonts w:ascii="Times New Roman" w:hAnsi="Times New Roman" w:cs="Times New Roman"/>
                <w:color w:val="000000" w:themeColor="text1"/>
                <w:sz w:val="24"/>
                <w:szCs w:val="24"/>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widowControl w:val="0"/>
              <w:shd w:val="clear" w:color="auto" w:fill="FFFFFF"/>
              <w:spacing w:after="0"/>
              <w:contextualSpacing/>
              <w:rPr>
                <w:rFonts w:ascii="Times New Roman" w:hAnsi="Times New Roman" w:cs="Times New Roman"/>
                <w:color w:val="000000" w:themeColor="text1"/>
                <w:sz w:val="24"/>
                <w:szCs w:val="24"/>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widowControl w:val="0"/>
              <w:shd w:val="clear" w:color="auto" w:fill="FFFFFF"/>
              <w:spacing w:after="0"/>
              <w:contextualSpacing/>
              <w:rPr>
                <w:rFonts w:ascii="Times New Roman" w:hAnsi="Times New Roman" w:cs="Times New Roman"/>
                <w:color w:val="000000" w:themeColor="text1"/>
                <w:sz w:val="24"/>
                <w:szCs w:val="24"/>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widowControl w:val="0"/>
              <w:shd w:val="clear" w:color="auto" w:fill="FFFFFF"/>
              <w:spacing w:after="0"/>
              <w:contextualSpacing/>
              <w:rPr>
                <w:rFonts w:ascii="Times New Roman" w:hAnsi="Times New Roman" w:cs="Times New Roman"/>
                <w:color w:val="000000" w:themeColor="text1"/>
                <w:sz w:val="24"/>
                <w:szCs w:val="24"/>
              </w:rPr>
            </w:pPr>
          </w:p>
        </w:tc>
      </w:tr>
      <w:tr w:rsidR="00B72EE0" w:rsidRPr="00B72EE0" w:rsidTr="00531CB8">
        <w:trPr>
          <w:trHeight w:hRule="exact" w:val="243"/>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widowControl w:val="0"/>
              <w:shd w:val="clear" w:color="auto" w:fill="FFFFFF"/>
              <w:spacing w:after="0"/>
              <w:contextualSpacing/>
              <w:rPr>
                <w:rFonts w:ascii="Times New Roman" w:hAnsi="Times New Roman" w:cs="Times New Roman"/>
                <w:color w:val="000000" w:themeColor="text1"/>
                <w:sz w:val="24"/>
                <w:szCs w:val="24"/>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widowControl w:val="0"/>
              <w:shd w:val="clear" w:color="auto" w:fill="FFFFFF"/>
              <w:spacing w:after="0"/>
              <w:contextualSpacing/>
              <w:rPr>
                <w:rFonts w:ascii="Times New Roman" w:hAnsi="Times New Roman" w:cs="Times New Roman"/>
                <w:color w:val="000000" w:themeColor="text1"/>
                <w:sz w:val="24"/>
                <w:szCs w:val="24"/>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widowControl w:val="0"/>
              <w:shd w:val="clear" w:color="auto" w:fill="FFFFFF"/>
              <w:spacing w:after="0"/>
              <w:contextualSpacing/>
              <w:rPr>
                <w:rFonts w:ascii="Times New Roman" w:hAnsi="Times New Roman" w:cs="Times New Roman"/>
                <w:color w:val="000000" w:themeColor="text1"/>
                <w:sz w:val="24"/>
                <w:szCs w:val="24"/>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widowControl w:val="0"/>
              <w:shd w:val="clear" w:color="auto" w:fill="FFFFFF"/>
              <w:spacing w:after="0"/>
              <w:contextualSpacing/>
              <w:rPr>
                <w:rFonts w:ascii="Times New Roman" w:hAnsi="Times New Roman" w:cs="Times New Roman"/>
                <w:color w:val="000000" w:themeColor="text1"/>
                <w:sz w:val="24"/>
                <w:szCs w:val="24"/>
              </w:rPr>
            </w:pPr>
          </w:p>
        </w:tc>
      </w:tr>
      <w:tr w:rsidR="00B72EE0" w:rsidRPr="00B72EE0" w:rsidTr="00531CB8">
        <w:trPr>
          <w:trHeight w:hRule="exact" w:val="268"/>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widowControl w:val="0"/>
              <w:shd w:val="clear" w:color="auto" w:fill="FFFFFF"/>
              <w:spacing w:after="0"/>
              <w:contextualSpacing/>
              <w:rPr>
                <w:rFonts w:ascii="Times New Roman" w:hAnsi="Times New Roman" w:cs="Times New Roman"/>
                <w:color w:val="000000" w:themeColor="text1"/>
                <w:sz w:val="24"/>
                <w:szCs w:val="24"/>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widowControl w:val="0"/>
              <w:shd w:val="clear" w:color="auto" w:fill="FFFFFF"/>
              <w:spacing w:after="0"/>
              <w:contextualSpacing/>
              <w:rPr>
                <w:rFonts w:ascii="Times New Roman" w:hAnsi="Times New Roman" w:cs="Times New Roman"/>
                <w:color w:val="000000" w:themeColor="text1"/>
                <w:sz w:val="24"/>
                <w:szCs w:val="24"/>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widowControl w:val="0"/>
              <w:shd w:val="clear" w:color="auto" w:fill="FFFFFF"/>
              <w:spacing w:after="0"/>
              <w:contextualSpacing/>
              <w:rPr>
                <w:rFonts w:ascii="Times New Roman" w:hAnsi="Times New Roman" w:cs="Times New Roman"/>
                <w:color w:val="000000" w:themeColor="text1"/>
                <w:sz w:val="24"/>
                <w:szCs w:val="24"/>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widowControl w:val="0"/>
              <w:shd w:val="clear" w:color="auto" w:fill="FFFFFF"/>
              <w:spacing w:after="0"/>
              <w:contextualSpacing/>
              <w:rPr>
                <w:rFonts w:ascii="Times New Roman" w:hAnsi="Times New Roman" w:cs="Times New Roman"/>
                <w:color w:val="000000" w:themeColor="text1"/>
                <w:sz w:val="24"/>
                <w:szCs w:val="24"/>
              </w:rPr>
            </w:pPr>
          </w:p>
        </w:tc>
      </w:tr>
    </w:tbl>
    <w:p w:rsidR="00B72EE0" w:rsidRPr="00B72EE0" w:rsidRDefault="00B72EE0" w:rsidP="00B72EE0">
      <w:pPr>
        <w:widowControl w:val="0"/>
        <w:shd w:val="clear" w:color="auto" w:fill="FFFFFF"/>
        <w:spacing w:after="0"/>
        <w:ind w:left="29"/>
        <w:contextualSpacing/>
        <w:rPr>
          <w:rFonts w:ascii="Times New Roman" w:hAnsi="Times New Roman" w:cs="Times New Roman"/>
          <w:color w:val="000000" w:themeColor="text1"/>
          <w:spacing w:val="-6"/>
          <w:sz w:val="24"/>
          <w:szCs w:val="24"/>
        </w:rPr>
      </w:pPr>
      <w:r w:rsidRPr="00B72EE0">
        <w:rPr>
          <w:rFonts w:ascii="Times New Roman" w:hAnsi="Times New Roman" w:cs="Times New Roman"/>
          <w:color w:val="000000" w:themeColor="text1"/>
          <w:spacing w:val="-6"/>
          <w:sz w:val="24"/>
          <w:szCs w:val="24"/>
        </w:rPr>
        <w:t>12. Государственные награды, иные награды и знаки отличия</w:t>
      </w:r>
    </w:p>
    <w:p w:rsidR="00B72EE0" w:rsidRPr="00B72EE0" w:rsidRDefault="00B72EE0" w:rsidP="00B72EE0">
      <w:pPr>
        <w:widowControl w:val="0"/>
        <w:shd w:val="clear" w:color="auto" w:fill="FFFFFF"/>
        <w:spacing w:after="0"/>
        <w:ind w:left="29"/>
        <w:contextualSpacing/>
        <w:rPr>
          <w:rFonts w:ascii="Times New Roman" w:hAnsi="Times New Roman" w:cs="Times New Roman"/>
          <w:color w:val="000000" w:themeColor="text1"/>
          <w:sz w:val="24"/>
          <w:szCs w:val="24"/>
        </w:rPr>
      </w:pPr>
      <w:r w:rsidRPr="00B72EE0">
        <w:rPr>
          <w:rFonts w:ascii="Times New Roman" w:hAnsi="Times New Roman" w:cs="Times New Roman"/>
          <w:color w:val="000000" w:themeColor="text1"/>
          <w:spacing w:val="-6"/>
          <w:sz w:val="24"/>
          <w:szCs w:val="24"/>
        </w:rPr>
        <w:t>______________________________________________________________________________________________________________________________________________</w:t>
      </w:r>
    </w:p>
    <w:p w:rsidR="00B72EE0" w:rsidRPr="00B72EE0" w:rsidRDefault="00B72EE0" w:rsidP="00B72EE0">
      <w:pPr>
        <w:widowControl w:val="0"/>
        <w:shd w:val="clear" w:color="auto" w:fill="FFFFFF"/>
        <w:spacing w:after="0"/>
        <w:ind w:left="38"/>
        <w:contextualSpacing/>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pacing w:val="-6"/>
          <w:sz w:val="24"/>
          <w:szCs w:val="24"/>
        </w:rPr>
        <w:t>13. Ваши близкие родственники (отец, мать, братья, сестры и дети), а также супруга (супруг</w:t>
      </w:r>
      <w:r w:rsidRPr="00B72EE0">
        <w:rPr>
          <w:rFonts w:ascii="Times New Roman" w:hAnsi="Times New Roman" w:cs="Times New Roman"/>
          <w:color w:val="000000" w:themeColor="text1"/>
          <w:sz w:val="24"/>
          <w:szCs w:val="24"/>
        </w:rPr>
        <w:t>), в том числе бывшие, супруги братьев и сестер, братья и сестры супругов.</w:t>
      </w:r>
    </w:p>
    <w:p w:rsidR="00B72EE0" w:rsidRPr="00B72EE0" w:rsidRDefault="00B72EE0" w:rsidP="00B72EE0">
      <w:pPr>
        <w:widowControl w:val="0"/>
        <w:shd w:val="clear" w:color="auto" w:fill="FFFFFF"/>
        <w:spacing w:after="0"/>
        <w:ind w:left="34"/>
        <w:contextualSpacing/>
        <w:rPr>
          <w:rFonts w:ascii="Times New Roman" w:hAnsi="Times New Roman" w:cs="Times New Roman"/>
          <w:color w:val="000000" w:themeColor="text1"/>
          <w:sz w:val="24"/>
          <w:szCs w:val="24"/>
        </w:rPr>
      </w:pPr>
      <w:r w:rsidRPr="00B72EE0">
        <w:rPr>
          <w:rFonts w:ascii="Times New Roman" w:hAnsi="Times New Roman" w:cs="Times New Roman"/>
          <w:color w:val="000000" w:themeColor="text1"/>
          <w:spacing w:val="-3"/>
          <w:sz w:val="24"/>
          <w:szCs w:val="24"/>
        </w:rPr>
        <w:t>Если родственники изменяли фамилию, имя, отчество, необходимо также ука</w:t>
      </w:r>
      <w:r w:rsidRPr="00B72EE0">
        <w:rPr>
          <w:rFonts w:ascii="Times New Roman" w:hAnsi="Times New Roman" w:cs="Times New Roman"/>
          <w:color w:val="000000" w:themeColor="text1"/>
          <w:sz w:val="24"/>
          <w:szCs w:val="24"/>
        </w:rPr>
        <w:t>зать их прежние фамилию, имя, отчество.</w:t>
      </w:r>
    </w:p>
    <w:p w:rsidR="00B72EE0" w:rsidRPr="00B72EE0" w:rsidRDefault="00B72EE0" w:rsidP="00B72EE0">
      <w:pPr>
        <w:widowControl w:val="0"/>
        <w:spacing w:after="0"/>
        <w:contextualSpacing/>
        <w:rPr>
          <w:rFonts w:ascii="Times New Roman" w:hAnsi="Times New Roman" w:cs="Times New Roman"/>
          <w:color w:val="000000" w:themeColor="text1"/>
          <w:sz w:val="24"/>
          <w:szCs w:val="24"/>
        </w:rPr>
      </w:pPr>
    </w:p>
    <w:tbl>
      <w:tblPr>
        <w:tblW w:w="0" w:type="auto"/>
        <w:tblInd w:w="40" w:type="dxa"/>
        <w:tblLayout w:type="fixed"/>
        <w:tblCellMar>
          <w:left w:w="40" w:type="dxa"/>
          <w:right w:w="40" w:type="dxa"/>
        </w:tblCellMar>
        <w:tblLook w:val="0000"/>
      </w:tblPr>
      <w:tblGrid>
        <w:gridCol w:w="1299"/>
        <w:gridCol w:w="1299"/>
        <w:gridCol w:w="1311"/>
        <w:gridCol w:w="2829"/>
        <w:gridCol w:w="2899"/>
      </w:tblGrid>
      <w:tr w:rsidR="00B72EE0" w:rsidRPr="00B72EE0" w:rsidTr="00531CB8">
        <w:trPr>
          <w:trHeight w:hRule="exact" w:val="1119"/>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widowControl w:val="0"/>
              <w:shd w:val="clear" w:color="auto" w:fill="FFFFFF"/>
              <w:spacing w:after="0"/>
              <w:ind w:left="110" w:right="96"/>
              <w:contextualSpacing/>
              <w:jc w:val="center"/>
              <w:rPr>
                <w:rFonts w:ascii="Times New Roman" w:hAnsi="Times New Roman" w:cs="Times New Roman"/>
                <w:color w:val="000000" w:themeColor="text1"/>
                <w:sz w:val="24"/>
                <w:szCs w:val="24"/>
              </w:rPr>
            </w:pPr>
            <w:r w:rsidRPr="00B72EE0">
              <w:rPr>
                <w:rFonts w:ascii="Times New Roman" w:hAnsi="Times New Roman" w:cs="Times New Roman"/>
                <w:color w:val="000000" w:themeColor="text1"/>
                <w:spacing w:val="-10"/>
                <w:sz w:val="24"/>
                <w:szCs w:val="24"/>
              </w:rPr>
              <w:t xml:space="preserve">Степень </w:t>
            </w:r>
            <w:r w:rsidRPr="00B72EE0">
              <w:rPr>
                <w:rFonts w:ascii="Times New Roman" w:hAnsi="Times New Roman" w:cs="Times New Roman"/>
                <w:color w:val="000000" w:themeColor="text1"/>
                <w:sz w:val="24"/>
                <w:szCs w:val="24"/>
              </w:rPr>
              <w:t>родства</w:t>
            </w: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widowControl w:val="0"/>
              <w:shd w:val="clear" w:color="auto" w:fill="FFFFFF"/>
              <w:spacing w:after="0"/>
              <w:ind w:left="29"/>
              <w:contextualSpacing/>
              <w:jc w:val="center"/>
              <w:rPr>
                <w:rFonts w:ascii="Times New Roman" w:hAnsi="Times New Roman" w:cs="Times New Roman"/>
                <w:color w:val="000000" w:themeColor="text1"/>
                <w:sz w:val="24"/>
                <w:szCs w:val="24"/>
              </w:rPr>
            </w:pPr>
            <w:r w:rsidRPr="00B72EE0">
              <w:rPr>
                <w:rFonts w:ascii="Times New Roman" w:hAnsi="Times New Roman" w:cs="Times New Roman"/>
                <w:color w:val="000000" w:themeColor="text1"/>
                <w:spacing w:val="-6"/>
                <w:sz w:val="24"/>
                <w:szCs w:val="24"/>
              </w:rPr>
              <w:t>Фамилия,</w:t>
            </w:r>
          </w:p>
          <w:p w:rsidR="00B72EE0" w:rsidRPr="00B72EE0" w:rsidRDefault="00B72EE0" w:rsidP="00B72EE0">
            <w:pPr>
              <w:widowControl w:val="0"/>
              <w:shd w:val="clear" w:color="auto" w:fill="FFFFFF"/>
              <w:spacing w:after="0"/>
              <w:ind w:left="29" w:right="24"/>
              <w:contextualSpacing/>
              <w:jc w:val="center"/>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 xml:space="preserve">имя, </w:t>
            </w:r>
            <w:r w:rsidRPr="00B72EE0">
              <w:rPr>
                <w:rFonts w:ascii="Times New Roman" w:hAnsi="Times New Roman" w:cs="Times New Roman"/>
                <w:color w:val="000000" w:themeColor="text1"/>
                <w:spacing w:val="-6"/>
                <w:sz w:val="24"/>
                <w:szCs w:val="24"/>
              </w:rPr>
              <w:t>отчество</w:t>
            </w: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widowControl w:val="0"/>
              <w:shd w:val="clear" w:color="auto" w:fill="FFFFFF"/>
              <w:spacing w:after="0"/>
              <w:contextualSpacing/>
              <w:jc w:val="center"/>
              <w:rPr>
                <w:rFonts w:ascii="Times New Roman" w:hAnsi="Times New Roman" w:cs="Times New Roman"/>
                <w:color w:val="000000" w:themeColor="text1"/>
                <w:sz w:val="24"/>
                <w:szCs w:val="24"/>
              </w:rPr>
            </w:pPr>
            <w:r w:rsidRPr="00B72EE0">
              <w:rPr>
                <w:rFonts w:ascii="Times New Roman" w:hAnsi="Times New Roman" w:cs="Times New Roman"/>
                <w:color w:val="000000" w:themeColor="text1"/>
                <w:spacing w:val="-8"/>
                <w:sz w:val="24"/>
                <w:szCs w:val="24"/>
              </w:rPr>
              <w:t>Год, число,</w:t>
            </w:r>
          </w:p>
          <w:p w:rsidR="00B72EE0" w:rsidRPr="00B72EE0" w:rsidRDefault="00B72EE0" w:rsidP="00B72EE0">
            <w:pPr>
              <w:widowControl w:val="0"/>
              <w:shd w:val="clear" w:color="auto" w:fill="FFFFFF"/>
              <w:spacing w:after="0"/>
              <w:contextualSpacing/>
              <w:jc w:val="center"/>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месяц</w:t>
            </w:r>
          </w:p>
          <w:p w:rsidR="00B72EE0" w:rsidRPr="00B72EE0" w:rsidRDefault="00B72EE0" w:rsidP="00B72EE0">
            <w:pPr>
              <w:widowControl w:val="0"/>
              <w:shd w:val="clear" w:color="auto" w:fill="FFFFFF"/>
              <w:spacing w:after="0"/>
              <w:contextualSpacing/>
              <w:jc w:val="center"/>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и место</w:t>
            </w:r>
          </w:p>
          <w:p w:rsidR="00B72EE0" w:rsidRPr="00B72EE0" w:rsidRDefault="00B72EE0" w:rsidP="00B72EE0">
            <w:pPr>
              <w:widowControl w:val="0"/>
              <w:shd w:val="clear" w:color="auto" w:fill="FFFFFF"/>
              <w:spacing w:after="0"/>
              <w:contextualSpacing/>
              <w:jc w:val="center"/>
              <w:rPr>
                <w:rFonts w:ascii="Times New Roman" w:hAnsi="Times New Roman" w:cs="Times New Roman"/>
                <w:color w:val="000000" w:themeColor="text1"/>
                <w:sz w:val="24"/>
                <w:szCs w:val="24"/>
              </w:rPr>
            </w:pPr>
            <w:r w:rsidRPr="00B72EE0">
              <w:rPr>
                <w:rFonts w:ascii="Times New Roman" w:hAnsi="Times New Roman" w:cs="Times New Roman"/>
                <w:color w:val="000000" w:themeColor="text1"/>
                <w:spacing w:val="-4"/>
                <w:sz w:val="24"/>
                <w:szCs w:val="24"/>
              </w:rPr>
              <w:t>рождения</w:t>
            </w: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widowControl w:val="0"/>
              <w:shd w:val="clear" w:color="auto" w:fill="FFFFFF"/>
              <w:spacing w:after="0"/>
              <w:contextualSpacing/>
              <w:jc w:val="center"/>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Место работы</w:t>
            </w:r>
          </w:p>
          <w:p w:rsidR="00B72EE0" w:rsidRPr="00B72EE0" w:rsidRDefault="00B72EE0" w:rsidP="00B72EE0">
            <w:pPr>
              <w:widowControl w:val="0"/>
              <w:shd w:val="clear" w:color="auto" w:fill="FFFFFF"/>
              <w:spacing w:after="0"/>
              <w:contextualSpacing/>
              <w:jc w:val="center"/>
              <w:rPr>
                <w:rFonts w:ascii="Times New Roman" w:hAnsi="Times New Roman" w:cs="Times New Roman"/>
                <w:color w:val="000000" w:themeColor="text1"/>
                <w:sz w:val="24"/>
                <w:szCs w:val="24"/>
              </w:rPr>
            </w:pPr>
            <w:r w:rsidRPr="00B72EE0">
              <w:rPr>
                <w:rFonts w:ascii="Times New Roman" w:hAnsi="Times New Roman" w:cs="Times New Roman"/>
                <w:color w:val="000000" w:themeColor="text1"/>
                <w:spacing w:val="-5"/>
                <w:sz w:val="24"/>
                <w:szCs w:val="24"/>
              </w:rPr>
              <w:t>(наименование и адрес</w:t>
            </w:r>
          </w:p>
          <w:p w:rsidR="00B72EE0" w:rsidRPr="00B72EE0" w:rsidRDefault="00B72EE0" w:rsidP="00B72EE0">
            <w:pPr>
              <w:widowControl w:val="0"/>
              <w:shd w:val="clear" w:color="auto" w:fill="FFFFFF"/>
              <w:spacing w:after="0"/>
              <w:contextualSpacing/>
              <w:jc w:val="center"/>
              <w:rPr>
                <w:rFonts w:ascii="Times New Roman" w:hAnsi="Times New Roman" w:cs="Times New Roman"/>
                <w:color w:val="000000" w:themeColor="text1"/>
                <w:sz w:val="24"/>
                <w:szCs w:val="24"/>
              </w:rPr>
            </w:pPr>
            <w:r w:rsidRPr="00B72EE0">
              <w:rPr>
                <w:rFonts w:ascii="Times New Roman" w:hAnsi="Times New Roman" w:cs="Times New Roman"/>
                <w:color w:val="000000" w:themeColor="text1"/>
                <w:spacing w:val="-5"/>
                <w:sz w:val="24"/>
                <w:szCs w:val="24"/>
              </w:rPr>
              <w:t>организации), должность</w:t>
            </w: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widowControl w:val="0"/>
              <w:shd w:val="clear" w:color="auto" w:fill="FFFFFF"/>
              <w:spacing w:after="0"/>
              <w:contextualSpacing/>
              <w:jc w:val="center"/>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Домашний адрес</w:t>
            </w:r>
          </w:p>
          <w:p w:rsidR="00B72EE0" w:rsidRPr="00B72EE0" w:rsidRDefault="00B72EE0" w:rsidP="00B72EE0">
            <w:pPr>
              <w:widowControl w:val="0"/>
              <w:shd w:val="clear" w:color="auto" w:fill="FFFFFF"/>
              <w:spacing w:after="0"/>
              <w:contextualSpacing/>
              <w:jc w:val="center"/>
              <w:rPr>
                <w:rFonts w:ascii="Times New Roman" w:hAnsi="Times New Roman" w:cs="Times New Roman"/>
                <w:color w:val="000000" w:themeColor="text1"/>
                <w:sz w:val="24"/>
                <w:szCs w:val="24"/>
              </w:rPr>
            </w:pPr>
            <w:r w:rsidRPr="00B72EE0">
              <w:rPr>
                <w:rFonts w:ascii="Times New Roman" w:hAnsi="Times New Roman" w:cs="Times New Roman"/>
                <w:color w:val="000000" w:themeColor="text1"/>
                <w:spacing w:val="-5"/>
                <w:sz w:val="24"/>
                <w:szCs w:val="24"/>
              </w:rPr>
              <w:t>(адрес регистрации,</w:t>
            </w:r>
          </w:p>
          <w:p w:rsidR="00B72EE0" w:rsidRPr="00B72EE0" w:rsidRDefault="00B72EE0" w:rsidP="00B72EE0">
            <w:pPr>
              <w:widowControl w:val="0"/>
              <w:shd w:val="clear" w:color="auto" w:fill="FFFFFF"/>
              <w:spacing w:after="0"/>
              <w:contextualSpacing/>
              <w:jc w:val="center"/>
              <w:rPr>
                <w:rFonts w:ascii="Times New Roman" w:hAnsi="Times New Roman" w:cs="Times New Roman"/>
                <w:color w:val="000000" w:themeColor="text1"/>
                <w:sz w:val="24"/>
                <w:szCs w:val="24"/>
              </w:rPr>
            </w:pPr>
            <w:r w:rsidRPr="00B72EE0">
              <w:rPr>
                <w:rFonts w:ascii="Times New Roman" w:hAnsi="Times New Roman" w:cs="Times New Roman"/>
                <w:color w:val="000000" w:themeColor="text1"/>
                <w:spacing w:val="-5"/>
                <w:sz w:val="24"/>
                <w:szCs w:val="24"/>
              </w:rPr>
              <w:t>фактического проживания)</w:t>
            </w:r>
          </w:p>
        </w:tc>
      </w:tr>
      <w:tr w:rsidR="00B72EE0" w:rsidRPr="00B72EE0" w:rsidTr="00531CB8">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widowControl w:val="0"/>
              <w:shd w:val="clear" w:color="auto" w:fill="FFFFFF"/>
              <w:spacing w:after="0"/>
              <w:ind w:left="110" w:right="96"/>
              <w:contextualSpacing/>
              <w:jc w:val="center"/>
              <w:rPr>
                <w:rFonts w:ascii="Times New Roman" w:hAnsi="Times New Roman" w:cs="Times New Roman"/>
                <w:color w:val="000000" w:themeColor="text1"/>
                <w:spacing w:val="-10"/>
                <w:sz w:val="24"/>
                <w:szCs w:val="24"/>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widowControl w:val="0"/>
              <w:shd w:val="clear" w:color="auto" w:fill="FFFFFF"/>
              <w:spacing w:after="0"/>
              <w:ind w:left="29"/>
              <w:contextualSpacing/>
              <w:jc w:val="center"/>
              <w:rPr>
                <w:rFonts w:ascii="Times New Roman" w:hAnsi="Times New Roman" w:cs="Times New Roman"/>
                <w:color w:val="000000" w:themeColor="text1"/>
                <w:spacing w:val="-6"/>
                <w:sz w:val="24"/>
                <w:szCs w:val="24"/>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widowControl w:val="0"/>
              <w:shd w:val="clear" w:color="auto" w:fill="FFFFFF"/>
              <w:spacing w:after="0"/>
              <w:contextualSpacing/>
              <w:jc w:val="center"/>
              <w:rPr>
                <w:rFonts w:ascii="Times New Roman" w:hAnsi="Times New Roman" w:cs="Times New Roman"/>
                <w:color w:val="000000" w:themeColor="text1"/>
                <w:spacing w:val="-8"/>
                <w:sz w:val="24"/>
                <w:szCs w:val="24"/>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widowControl w:val="0"/>
              <w:shd w:val="clear" w:color="auto" w:fill="FFFFFF"/>
              <w:spacing w:after="0"/>
              <w:contextualSpacing/>
              <w:jc w:val="center"/>
              <w:rPr>
                <w:rFonts w:ascii="Times New Roman" w:hAnsi="Times New Roman" w:cs="Times New Roman"/>
                <w:color w:val="000000" w:themeColor="text1"/>
                <w:sz w:val="24"/>
                <w:szCs w:val="24"/>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widowControl w:val="0"/>
              <w:shd w:val="clear" w:color="auto" w:fill="FFFFFF"/>
              <w:spacing w:after="0"/>
              <w:contextualSpacing/>
              <w:jc w:val="center"/>
              <w:rPr>
                <w:rFonts w:ascii="Times New Roman" w:hAnsi="Times New Roman" w:cs="Times New Roman"/>
                <w:color w:val="000000" w:themeColor="text1"/>
                <w:sz w:val="24"/>
                <w:szCs w:val="24"/>
              </w:rPr>
            </w:pPr>
          </w:p>
        </w:tc>
      </w:tr>
      <w:tr w:rsidR="00B72EE0" w:rsidRPr="00B72EE0" w:rsidTr="00531CB8">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widowControl w:val="0"/>
              <w:shd w:val="clear" w:color="auto" w:fill="FFFFFF"/>
              <w:spacing w:after="0"/>
              <w:ind w:left="110" w:right="96"/>
              <w:contextualSpacing/>
              <w:jc w:val="center"/>
              <w:rPr>
                <w:rFonts w:ascii="Times New Roman" w:hAnsi="Times New Roman" w:cs="Times New Roman"/>
                <w:color w:val="000000" w:themeColor="text1"/>
                <w:spacing w:val="-10"/>
                <w:sz w:val="24"/>
                <w:szCs w:val="24"/>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widowControl w:val="0"/>
              <w:shd w:val="clear" w:color="auto" w:fill="FFFFFF"/>
              <w:spacing w:after="0"/>
              <w:ind w:left="29"/>
              <w:contextualSpacing/>
              <w:jc w:val="center"/>
              <w:rPr>
                <w:rFonts w:ascii="Times New Roman" w:hAnsi="Times New Roman" w:cs="Times New Roman"/>
                <w:color w:val="000000" w:themeColor="text1"/>
                <w:spacing w:val="-6"/>
                <w:sz w:val="24"/>
                <w:szCs w:val="24"/>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widowControl w:val="0"/>
              <w:shd w:val="clear" w:color="auto" w:fill="FFFFFF"/>
              <w:spacing w:after="0"/>
              <w:contextualSpacing/>
              <w:jc w:val="center"/>
              <w:rPr>
                <w:rFonts w:ascii="Times New Roman" w:hAnsi="Times New Roman" w:cs="Times New Roman"/>
                <w:color w:val="000000" w:themeColor="text1"/>
                <w:spacing w:val="-8"/>
                <w:sz w:val="24"/>
                <w:szCs w:val="24"/>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widowControl w:val="0"/>
              <w:shd w:val="clear" w:color="auto" w:fill="FFFFFF"/>
              <w:spacing w:after="0"/>
              <w:contextualSpacing/>
              <w:jc w:val="center"/>
              <w:rPr>
                <w:rFonts w:ascii="Times New Roman" w:hAnsi="Times New Roman" w:cs="Times New Roman"/>
                <w:color w:val="000000" w:themeColor="text1"/>
                <w:sz w:val="24"/>
                <w:szCs w:val="24"/>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widowControl w:val="0"/>
              <w:shd w:val="clear" w:color="auto" w:fill="FFFFFF"/>
              <w:spacing w:after="0"/>
              <w:contextualSpacing/>
              <w:jc w:val="center"/>
              <w:rPr>
                <w:rFonts w:ascii="Times New Roman" w:hAnsi="Times New Roman" w:cs="Times New Roman"/>
                <w:color w:val="000000" w:themeColor="text1"/>
                <w:sz w:val="24"/>
                <w:szCs w:val="24"/>
              </w:rPr>
            </w:pPr>
          </w:p>
        </w:tc>
      </w:tr>
      <w:tr w:rsidR="00B72EE0" w:rsidRPr="00B72EE0" w:rsidTr="00531CB8">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widowControl w:val="0"/>
              <w:shd w:val="clear" w:color="auto" w:fill="FFFFFF"/>
              <w:spacing w:after="0"/>
              <w:ind w:left="110" w:right="96"/>
              <w:contextualSpacing/>
              <w:jc w:val="center"/>
              <w:rPr>
                <w:rFonts w:ascii="Times New Roman" w:hAnsi="Times New Roman" w:cs="Times New Roman"/>
                <w:color w:val="000000" w:themeColor="text1"/>
                <w:spacing w:val="-10"/>
                <w:sz w:val="24"/>
                <w:szCs w:val="24"/>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widowControl w:val="0"/>
              <w:shd w:val="clear" w:color="auto" w:fill="FFFFFF"/>
              <w:spacing w:after="0"/>
              <w:ind w:left="29"/>
              <w:contextualSpacing/>
              <w:jc w:val="center"/>
              <w:rPr>
                <w:rFonts w:ascii="Times New Roman" w:hAnsi="Times New Roman" w:cs="Times New Roman"/>
                <w:color w:val="000000" w:themeColor="text1"/>
                <w:spacing w:val="-6"/>
                <w:sz w:val="24"/>
                <w:szCs w:val="24"/>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widowControl w:val="0"/>
              <w:shd w:val="clear" w:color="auto" w:fill="FFFFFF"/>
              <w:spacing w:after="0"/>
              <w:contextualSpacing/>
              <w:jc w:val="center"/>
              <w:rPr>
                <w:rFonts w:ascii="Times New Roman" w:hAnsi="Times New Roman" w:cs="Times New Roman"/>
                <w:color w:val="000000" w:themeColor="text1"/>
                <w:spacing w:val="-8"/>
                <w:sz w:val="24"/>
                <w:szCs w:val="24"/>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widowControl w:val="0"/>
              <w:shd w:val="clear" w:color="auto" w:fill="FFFFFF"/>
              <w:spacing w:after="0"/>
              <w:contextualSpacing/>
              <w:jc w:val="center"/>
              <w:rPr>
                <w:rFonts w:ascii="Times New Roman" w:hAnsi="Times New Roman" w:cs="Times New Roman"/>
                <w:color w:val="000000" w:themeColor="text1"/>
                <w:sz w:val="24"/>
                <w:szCs w:val="24"/>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widowControl w:val="0"/>
              <w:shd w:val="clear" w:color="auto" w:fill="FFFFFF"/>
              <w:spacing w:after="0"/>
              <w:contextualSpacing/>
              <w:jc w:val="center"/>
              <w:rPr>
                <w:rFonts w:ascii="Times New Roman" w:hAnsi="Times New Roman" w:cs="Times New Roman"/>
                <w:color w:val="000000" w:themeColor="text1"/>
                <w:sz w:val="24"/>
                <w:szCs w:val="24"/>
              </w:rPr>
            </w:pPr>
          </w:p>
        </w:tc>
      </w:tr>
    </w:tbl>
    <w:p w:rsidR="00B72EE0" w:rsidRPr="00B72EE0" w:rsidRDefault="00B72EE0" w:rsidP="00B72EE0">
      <w:pPr>
        <w:widowControl w:val="0"/>
        <w:shd w:val="clear" w:color="auto" w:fill="FFFFFF"/>
        <w:spacing w:after="0"/>
        <w:ind w:left="38" w:right="34"/>
        <w:contextualSpacing/>
        <w:jc w:val="both"/>
        <w:rPr>
          <w:rFonts w:ascii="Times New Roman" w:hAnsi="Times New Roman" w:cs="Times New Roman"/>
          <w:color w:val="000000" w:themeColor="text1"/>
          <w:spacing w:val="-1"/>
          <w:sz w:val="24"/>
          <w:szCs w:val="24"/>
        </w:rPr>
      </w:pPr>
    </w:p>
    <w:p w:rsidR="00B72EE0" w:rsidRPr="00B72EE0" w:rsidRDefault="00B72EE0" w:rsidP="00B72EE0">
      <w:pPr>
        <w:widowControl w:val="0"/>
        <w:shd w:val="clear" w:color="auto" w:fill="FFFFFF"/>
        <w:spacing w:after="0"/>
        <w:ind w:left="38" w:right="34"/>
        <w:contextualSpacing/>
        <w:jc w:val="both"/>
        <w:rPr>
          <w:rFonts w:ascii="Times New Roman" w:hAnsi="Times New Roman" w:cs="Times New Roman"/>
          <w:color w:val="000000" w:themeColor="text1"/>
          <w:spacing w:val="-5"/>
          <w:sz w:val="24"/>
          <w:szCs w:val="24"/>
        </w:rPr>
      </w:pPr>
      <w:r w:rsidRPr="00B72EE0">
        <w:rPr>
          <w:rFonts w:ascii="Times New Roman" w:hAnsi="Times New Roman" w:cs="Times New Roman"/>
          <w:color w:val="000000" w:themeColor="text1"/>
          <w:spacing w:val="-1"/>
          <w:sz w:val="24"/>
          <w:szCs w:val="24"/>
        </w:rPr>
        <w:t xml:space="preserve">14. Ваши близкие родственники (отец, мать, братья, сестры и дети), а также </w:t>
      </w:r>
      <w:r w:rsidRPr="00B72EE0">
        <w:rPr>
          <w:rFonts w:ascii="Times New Roman" w:hAnsi="Times New Roman" w:cs="Times New Roman"/>
          <w:color w:val="000000" w:themeColor="text1"/>
          <w:spacing w:val="-5"/>
          <w:sz w:val="24"/>
          <w:szCs w:val="24"/>
        </w:rPr>
        <w:t xml:space="preserve">супруга (супруг), в том числе бывшие, </w:t>
      </w:r>
      <w:r w:rsidRPr="00B72EE0">
        <w:rPr>
          <w:rFonts w:ascii="Times New Roman" w:hAnsi="Times New Roman" w:cs="Times New Roman"/>
          <w:color w:val="000000" w:themeColor="text1"/>
          <w:sz w:val="24"/>
          <w:szCs w:val="24"/>
        </w:rPr>
        <w:t>супругибратьев и сестер, братья и сестры супругов,</w:t>
      </w:r>
      <w:r w:rsidRPr="00B72EE0">
        <w:rPr>
          <w:rFonts w:ascii="Times New Roman" w:hAnsi="Times New Roman" w:cs="Times New Roman"/>
          <w:color w:val="000000" w:themeColor="text1"/>
          <w:spacing w:val="-5"/>
          <w:sz w:val="24"/>
          <w:szCs w:val="24"/>
        </w:rPr>
        <w:t xml:space="preserve"> постоянно проживающие за границей и (или) оформляющие документы для выезда на постоянное место жительства в другое </w:t>
      </w:r>
      <w:r w:rsidRPr="00B72EE0">
        <w:rPr>
          <w:rFonts w:ascii="Times New Roman" w:hAnsi="Times New Roman" w:cs="Times New Roman"/>
          <w:color w:val="000000" w:themeColor="text1"/>
          <w:sz w:val="24"/>
          <w:szCs w:val="24"/>
        </w:rPr>
        <w:t>государство</w:t>
      </w:r>
    </w:p>
    <w:p w:rsidR="00B72EE0" w:rsidRPr="00B72EE0" w:rsidRDefault="00B72EE0" w:rsidP="00B72EE0">
      <w:pPr>
        <w:widowControl w:val="0"/>
        <w:shd w:val="clear" w:color="auto" w:fill="FFFFFF"/>
        <w:spacing w:after="0"/>
        <w:ind w:left="38" w:right="34"/>
        <w:contextualSpacing/>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____________________________________________________________________</w:t>
      </w:r>
    </w:p>
    <w:p w:rsidR="00B72EE0" w:rsidRPr="00B72EE0" w:rsidRDefault="00B72EE0" w:rsidP="00B72EE0">
      <w:pPr>
        <w:widowControl w:val="0"/>
        <w:shd w:val="clear" w:color="auto" w:fill="FFFFFF"/>
        <w:spacing w:after="0"/>
        <w:ind w:left="1123"/>
        <w:contextualSpacing/>
        <w:rPr>
          <w:rFonts w:ascii="Times New Roman" w:hAnsi="Times New Roman" w:cs="Times New Roman"/>
          <w:i/>
          <w:iCs/>
          <w:color w:val="000000" w:themeColor="text1"/>
          <w:spacing w:val="-9"/>
          <w:sz w:val="24"/>
          <w:szCs w:val="24"/>
        </w:rPr>
      </w:pPr>
      <w:r w:rsidRPr="00B72EE0">
        <w:rPr>
          <w:rFonts w:ascii="Times New Roman" w:hAnsi="Times New Roman" w:cs="Times New Roman"/>
          <w:i/>
          <w:iCs/>
          <w:color w:val="000000" w:themeColor="text1"/>
          <w:spacing w:val="-9"/>
          <w:sz w:val="24"/>
          <w:szCs w:val="24"/>
        </w:rPr>
        <w:t xml:space="preserve">(фамилия, имя, отчество, </w:t>
      </w:r>
    </w:p>
    <w:p w:rsidR="00B72EE0" w:rsidRPr="00B72EE0" w:rsidRDefault="00B72EE0" w:rsidP="00B72EE0">
      <w:pPr>
        <w:widowControl w:val="0"/>
        <w:shd w:val="clear" w:color="auto" w:fill="FFFFFF"/>
        <w:spacing w:after="0"/>
        <w:contextualSpacing/>
        <w:rPr>
          <w:rFonts w:ascii="Times New Roman" w:hAnsi="Times New Roman" w:cs="Times New Roman"/>
          <w:i/>
          <w:iCs/>
          <w:color w:val="000000" w:themeColor="text1"/>
          <w:spacing w:val="-9"/>
          <w:sz w:val="24"/>
          <w:szCs w:val="24"/>
        </w:rPr>
      </w:pPr>
      <w:r w:rsidRPr="00B72EE0">
        <w:rPr>
          <w:rFonts w:ascii="Times New Roman" w:hAnsi="Times New Roman" w:cs="Times New Roman"/>
          <w:i/>
          <w:iCs/>
          <w:color w:val="000000" w:themeColor="text1"/>
          <w:spacing w:val="-9"/>
          <w:sz w:val="24"/>
          <w:szCs w:val="24"/>
        </w:rPr>
        <w:t>______________________________________________________________________________________</w:t>
      </w:r>
    </w:p>
    <w:p w:rsidR="00B72EE0" w:rsidRPr="00B72EE0" w:rsidRDefault="00B72EE0" w:rsidP="00B72EE0">
      <w:pPr>
        <w:widowControl w:val="0"/>
        <w:shd w:val="clear" w:color="auto" w:fill="FFFFFF"/>
        <w:spacing w:after="0"/>
        <w:ind w:left="1123"/>
        <w:contextualSpacing/>
        <w:rPr>
          <w:rFonts w:ascii="Times New Roman" w:hAnsi="Times New Roman" w:cs="Times New Roman"/>
          <w:i/>
          <w:iCs/>
          <w:color w:val="000000" w:themeColor="text1"/>
          <w:spacing w:val="-9"/>
          <w:sz w:val="24"/>
          <w:szCs w:val="24"/>
        </w:rPr>
      </w:pPr>
      <w:r w:rsidRPr="00B72EE0">
        <w:rPr>
          <w:rFonts w:ascii="Times New Roman" w:hAnsi="Times New Roman" w:cs="Times New Roman"/>
          <w:i/>
          <w:iCs/>
          <w:color w:val="000000" w:themeColor="text1"/>
          <w:spacing w:val="-9"/>
          <w:sz w:val="24"/>
          <w:szCs w:val="24"/>
        </w:rPr>
        <w:t xml:space="preserve">                                                                      с какого времени они проживают за границей)</w:t>
      </w:r>
    </w:p>
    <w:p w:rsidR="00B72EE0" w:rsidRPr="00B72EE0" w:rsidRDefault="00B72EE0" w:rsidP="00B72EE0">
      <w:pPr>
        <w:widowControl w:val="0"/>
        <w:shd w:val="clear" w:color="auto" w:fill="FFFFFF"/>
        <w:spacing w:after="0"/>
        <w:ind w:left="53"/>
        <w:contextualSpacing/>
        <w:rPr>
          <w:rFonts w:ascii="Times New Roman" w:hAnsi="Times New Roman" w:cs="Times New Roman"/>
          <w:color w:val="000000" w:themeColor="text1"/>
          <w:spacing w:val="-6"/>
          <w:sz w:val="24"/>
          <w:szCs w:val="24"/>
        </w:rPr>
      </w:pPr>
      <w:r w:rsidRPr="00B72EE0">
        <w:rPr>
          <w:rFonts w:ascii="Times New Roman" w:hAnsi="Times New Roman" w:cs="Times New Roman"/>
          <w:color w:val="000000" w:themeColor="text1"/>
          <w:spacing w:val="-6"/>
          <w:sz w:val="24"/>
          <w:szCs w:val="24"/>
        </w:rPr>
        <w:t>15. Пребывание за границей (когда, где, с какой целью)</w:t>
      </w:r>
    </w:p>
    <w:p w:rsidR="00B72EE0" w:rsidRPr="00B72EE0" w:rsidRDefault="00B72EE0" w:rsidP="00B72EE0">
      <w:pPr>
        <w:widowControl w:val="0"/>
        <w:shd w:val="clear" w:color="auto" w:fill="FFFFFF"/>
        <w:spacing w:after="0"/>
        <w:ind w:left="53"/>
        <w:contextualSpacing/>
        <w:rPr>
          <w:rFonts w:ascii="Times New Roman" w:hAnsi="Times New Roman" w:cs="Times New Roman"/>
          <w:color w:val="000000" w:themeColor="text1"/>
          <w:spacing w:val="-6"/>
          <w:sz w:val="24"/>
          <w:szCs w:val="24"/>
        </w:rPr>
      </w:pPr>
      <w:r w:rsidRPr="00B72EE0">
        <w:rPr>
          <w:rFonts w:ascii="Times New Roman" w:hAnsi="Times New Roman" w:cs="Times New Roman"/>
          <w:color w:val="000000" w:themeColor="text1"/>
          <w:spacing w:val="-6"/>
          <w:sz w:val="24"/>
          <w:szCs w:val="24"/>
        </w:rPr>
        <w:t>_________________________________________________________________________________</w:t>
      </w:r>
      <w:r w:rsidRPr="00B72EE0">
        <w:rPr>
          <w:rFonts w:ascii="Times New Roman" w:hAnsi="Times New Roman" w:cs="Times New Roman"/>
          <w:color w:val="000000" w:themeColor="text1"/>
          <w:spacing w:val="-6"/>
          <w:sz w:val="24"/>
          <w:szCs w:val="24"/>
        </w:rPr>
        <w:lastRenderedPageBreak/>
        <w:t>_____________________________________________________________</w:t>
      </w:r>
    </w:p>
    <w:p w:rsidR="00B72EE0" w:rsidRPr="00B72EE0" w:rsidRDefault="00B72EE0" w:rsidP="00B72EE0">
      <w:pPr>
        <w:widowControl w:val="0"/>
        <w:shd w:val="clear" w:color="auto" w:fill="FFFFFF"/>
        <w:spacing w:after="0"/>
        <w:ind w:left="53"/>
        <w:contextualSpacing/>
        <w:rPr>
          <w:rFonts w:ascii="Times New Roman" w:hAnsi="Times New Roman" w:cs="Times New Roman"/>
          <w:color w:val="000000" w:themeColor="text1"/>
          <w:spacing w:val="-6"/>
          <w:sz w:val="24"/>
          <w:szCs w:val="24"/>
        </w:rPr>
      </w:pPr>
    </w:p>
    <w:p w:rsidR="00B72EE0" w:rsidRPr="00B72EE0" w:rsidRDefault="00B72EE0" w:rsidP="00B72EE0">
      <w:pPr>
        <w:widowControl w:val="0"/>
        <w:shd w:val="clear" w:color="auto" w:fill="FFFFFF"/>
        <w:spacing w:after="0"/>
        <w:ind w:left="53"/>
        <w:contextualSpacing/>
        <w:rPr>
          <w:rFonts w:ascii="Times New Roman" w:hAnsi="Times New Roman" w:cs="Times New Roman"/>
          <w:color w:val="000000" w:themeColor="text1"/>
          <w:spacing w:val="-6"/>
          <w:sz w:val="24"/>
          <w:szCs w:val="24"/>
        </w:rPr>
      </w:pPr>
      <w:r w:rsidRPr="00B72EE0">
        <w:rPr>
          <w:rFonts w:ascii="Times New Roman" w:hAnsi="Times New Roman" w:cs="Times New Roman"/>
          <w:color w:val="000000" w:themeColor="text1"/>
          <w:spacing w:val="-6"/>
          <w:sz w:val="24"/>
          <w:szCs w:val="24"/>
        </w:rPr>
        <w:t>16. Отношение к воинской обязанности и воинское звание</w:t>
      </w:r>
    </w:p>
    <w:p w:rsidR="00B72EE0" w:rsidRPr="00B72EE0" w:rsidRDefault="00B72EE0" w:rsidP="00B72EE0">
      <w:pPr>
        <w:widowControl w:val="0"/>
        <w:shd w:val="clear" w:color="auto" w:fill="FFFFFF"/>
        <w:spacing w:after="0"/>
        <w:ind w:left="53"/>
        <w:contextualSpacing/>
        <w:rPr>
          <w:rFonts w:ascii="Times New Roman" w:hAnsi="Times New Roman" w:cs="Times New Roman"/>
          <w:color w:val="000000" w:themeColor="text1"/>
          <w:spacing w:val="-6"/>
          <w:sz w:val="24"/>
          <w:szCs w:val="24"/>
        </w:rPr>
      </w:pPr>
      <w:r w:rsidRPr="00B72EE0">
        <w:rPr>
          <w:rFonts w:ascii="Times New Roman" w:hAnsi="Times New Roman" w:cs="Times New Roman"/>
          <w:color w:val="000000" w:themeColor="text1"/>
          <w:spacing w:val="-6"/>
          <w:sz w:val="24"/>
          <w:szCs w:val="24"/>
        </w:rPr>
        <w:t>______________________________________________________________________________________________________________________________________________</w:t>
      </w:r>
    </w:p>
    <w:p w:rsidR="00B72EE0" w:rsidRPr="00B72EE0" w:rsidRDefault="00B72EE0" w:rsidP="00B72EE0">
      <w:pPr>
        <w:widowControl w:val="0"/>
        <w:shd w:val="clear" w:color="auto" w:fill="FFFFFF"/>
        <w:spacing w:after="0"/>
        <w:ind w:left="53"/>
        <w:contextualSpacing/>
        <w:rPr>
          <w:rFonts w:ascii="Times New Roman" w:hAnsi="Times New Roman" w:cs="Times New Roman"/>
          <w:color w:val="000000" w:themeColor="text1"/>
          <w:sz w:val="24"/>
          <w:szCs w:val="24"/>
        </w:rPr>
      </w:pPr>
    </w:p>
    <w:p w:rsidR="00B72EE0" w:rsidRPr="00B72EE0" w:rsidRDefault="00B72EE0" w:rsidP="00B72EE0">
      <w:pPr>
        <w:widowControl w:val="0"/>
        <w:shd w:val="clear" w:color="auto" w:fill="FFFFFF"/>
        <w:spacing w:after="0"/>
        <w:ind w:left="43"/>
        <w:contextualSpacing/>
        <w:rPr>
          <w:rFonts w:ascii="Times New Roman" w:hAnsi="Times New Roman" w:cs="Times New Roman"/>
          <w:color w:val="000000" w:themeColor="text1"/>
          <w:sz w:val="24"/>
          <w:szCs w:val="24"/>
        </w:rPr>
      </w:pPr>
      <w:r w:rsidRPr="00B72EE0">
        <w:rPr>
          <w:rFonts w:ascii="Times New Roman" w:hAnsi="Times New Roman" w:cs="Times New Roman"/>
          <w:color w:val="000000" w:themeColor="text1"/>
          <w:spacing w:val="-4"/>
          <w:sz w:val="24"/>
          <w:szCs w:val="24"/>
        </w:rPr>
        <w:t>17. Домашний адрес (адрес регистрации, фактического проживания), номер те</w:t>
      </w:r>
      <w:r w:rsidRPr="00B72EE0">
        <w:rPr>
          <w:rFonts w:ascii="Times New Roman" w:hAnsi="Times New Roman" w:cs="Times New Roman"/>
          <w:color w:val="000000" w:themeColor="text1"/>
          <w:sz w:val="24"/>
          <w:szCs w:val="24"/>
        </w:rPr>
        <w:t>лефона (либо иной вид связи)</w:t>
      </w:r>
    </w:p>
    <w:p w:rsidR="00B72EE0" w:rsidRPr="00B72EE0" w:rsidRDefault="00B72EE0" w:rsidP="00B72EE0">
      <w:pPr>
        <w:widowControl w:val="0"/>
        <w:shd w:val="clear" w:color="auto" w:fill="FFFFFF"/>
        <w:spacing w:after="0"/>
        <w:ind w:left="43"/>
        <w:contextualSpacing/>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________________________________________________________________________________________________________________________________________</w:t>
      </w:r>
    </w:p>
    <w:p w:rsidR="00B72EE0" w:rsidRPr="00B72EE0" w:rsidRDefault="00B72EE0" w:rsidP="00B72EE0">
      <w:pPr>
        <w:widowControl w:val="0"/>
        <w:spacing w:after="0"/>
        <w:ind w:firstLine="540"/>
        <w:jc w:val="both"/>
        <w:rPr>
          <w:rFonts w:ascii="Times New Roman" w:hAnsi="Times New Roman" w:cs="Times New Roman"/>
          <w:color w:val="000000" w:themeColor="text1"/>
          <w:sz w:val="24"/>
          <w:szCs w:val="24"/>
        </w:rPr>
      </w:pPr>
    </w:p>
    <w:p w:rsidR="00B72EE0" w:rsidRPr="00B72EE0" w:rsidRDefault="00B72EE0" w:rsidP="00B72EE0">
      <w:pPr>
        <w:widowControl w:val="0"/>
        <w:shd w:val="clear" w:color="auto" w:fill="FFFFFF"/>
        <w:spacing w:after="0"/>
        <w:ind w:left="14"/>
        <w:contextualSpacing/>
        <w:rPr>
          <w:rFonts w:ascii="Times New Roman" w:hAnsi="Times New Roman" w:cs="Times New Roman"/>
          <w:color w:val="000000" w:themeColor="text1"/>
          <w:spacing w:val="-7"/>
          <w:sz w:val="24"/>
          <w:szCs w:val="24"/>
        </w:rPr>
      </w:pPr>
      <w:r w:rsidRPr="00B72EE0">
        <w:rPr>
          <w:rFonts w:ascii="Times New Roman" w:hAnsi="Times New Roman" w:cs="Times New Roman"/>
          <w:color w:val="000000" w:themeColor="text1"/>
          <w:spacing w:val="-7"/>
          <w:sz w:val="24"/>
          <w:szCs w:val="24"/>
        </w:rPr>
        <w:t>18. Паспорт или документ, его заменяющий</w:t>
      </w:r>
    </w:p>
    <w:p w:rsidR="00B72EE0" w:rsidRPr="00B72EE0" w:rsidRDefault="00B72EE0" w:rsidP="00B72EE0">
      <w:pPr>
        <w:widowControl w:val="0"/>
        <w:shd w:val="clear" w:color="auto" w:fill="FFFFFF"/>
        <w:spacing w:after="0"/>
        <w:ind w:left="14"/>
        <w:contextualSpacing/>
        <w:rPr>
          <w:rFonts w:ascii="Times New Roman" w:hAnsi="Times New Roman" w:cs="Times New Roman"/>
          <w:color w:val="000000" w:themeColor="text1"/>
          <w:sz w:val="24"/>
          <w:szCs w:val="24"/>
        </w:rPr>
      </w:pPr>
      <w:r w:rsidRPr="00B72EE0">
        <w:rPr>
          <w:rFonts w:ascii="Times New Roman" w:hAnsi="Times New Roman" w:cs="Times New Roman"/>
          <w:color w:val="000000" w:themeColor="text1"/>
          <w:spacing w:val="-7"/>
          <w:sz w:val="24"/>
          <w:szCs w:val="24"/>
        </w:rPr>
        <w:t>________________________________________________________________________</w:t>
      </w:r>
    </w:p>
    <w:p w:rsidR="00B72EE0" w:rsidRPr="00B72EE0" w:rsidRDefault="00B72EE0" w:rsidP="00B72EE0">
      <w:pPr>
        <w:widowControl w:val="0"/>
        <w:shd w:val="clear" w:color="auto" w:fill="FFFFFF"/>
        <w:spacing w:after="0"/>
        <w:ind w:left="19" w:right="2554" w:firstLine="2654"/>
        <w:contextualSpacing/>
        <w:jc w:val="center"/>
        <w:rPr>
          <w:rFonts w:ascii="Times New Roman" w:hAnsi="Times New Roman" w:cs="Times New Roman"/>
          <w:i/>
          <w:iCs/>
          <w:color w:val="000000" w:themeColor="text1"/>
          <w:spacing w:val="-10"/>
          <w:sz w:val="24"/>
          <w:szCs w:val="24"/>
        </w:rPr>
      </w:pPr>
      <w:r w:rsidRPr="00B72EE0">
        <w:rPr>
          <w:rFonts w:ascii="Times New Roman" w:hAnsi="Times New Roman" w:cs="Times New Roman"/>
          <w:i/>
          <w:iCs/>
          <w:color w:val="000000" w:themeColor="text1"/>
          <w:spacing w:val="-10"/>
          <w:sz w:val="24"/>
          <w:szCs w:val="24"/>
        </w:rPr>
        <w:t>(серия, номер, кем и когда выдан)</w:t>
      </w:r>
    </w:p>
    <w:p w:rsidR="00B72EE0" w:rsidRPr="00B72EE0" w:rsidRDefault="00B72EE0" w:rsidP="00B72EE0">
      <w:pPr>
        <w:widowControl w:val="0"/>
        <w:shd w:val="clear" w:color="auto" w:fill="FFFFFF"/>
        <w:spacing w:after="0"/>
        <w:ind w:right="2554"/>
        <w:contextualSpacing/>
        <w:rPr>
          <w:rFonts w:ascii="Times New Roman" w:hAnsi="Times New Roman" w:cs="Times New Roman"/>
          <w:color w:val="000000" w:themeColor="text1"/>
          <w:sz w:val="24"/>
          <w:szCs w:val="24"/>
        </w:rPr>
      </w:pPr>
    </w:p>
    <w:p w:rsidR="00B72EE0" w:rsidRPr="00B72EE0" w:rsidRDefault="00B72EE0" w:rsidP="00B72EE0">
      <w:pPr>
        <w:widowControl w:val="0"/>
        <w:shd w:val="clear" w:color="auto" w:fill="FFFFFF"/>
        <w:spacing w:after="0"/>
        <w:ind w:right="2554"/>
        <w:contextualSpacing/>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19. Наличие заграничного паспорта</w:t>
      </w:r>
    </w:p>
    <w:p w:rsidR="00B72EE0" w:rsidRPr="00B72EE0" w:rsidRDefault="00B72EE0" w:rsidP="00B72EE0">
      <w:pPr>
        <w:widowControl w:val="0"/>
        <w:shd w:val="clear" w:color="auto" w:fill="FFFFFF"/>
        <w:spacing w:after="0"/>
        <w:ind w:right="-2"/>
        <w:contextualSpacing/>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__________________________________________________________________</w:t>
      </w:r>
    </w:p>
    <w:p w:rsidR="00B72EE0" w:rsidRPr="00B72EE0" w:rsidRDefault="00B72EE0" w:rsidP="00B72EE0">
      <w:pPr>
        <w:widowControl w:val="0"/>
        <w:shd w:val="clear" w:color="auto" w:fill="FFFFFF"/>
        <w:spacing w:after="0"/>
        <w:ind w:left="10"/>
        <w:contextualSpacing/>
        <w:jc w:val="center"/>
        <w:rPr>
          <w:rFonts w:ascii="Times New Roman" w:hAnsi="Times New Roman" w:cs="Times New Roman"/>
          <w:i/>
          <w:color w:val="000000" w:themeColor="text1"/>
          <w:sz w:val="24"/>
          <w:szCs w:val="24"/>
        </w:rPr>
      </w:pPr>
      <w:r w:rsidRPr="00B72EE0">
        <w:rPr>
          <w:rFonts w:ascii="Times New Roman" w:hAnsi="Times New Roman" w:cs="Times New Roman"/>
          <w:i/>
          <w:iCs/>
          <w:color w:val="000000" w:themeColor="text1"/>
          <w:spacing w:val="-9"/>
          <w:sz w:val="24"/>
          <w:szCs w:val="24"/>
        </w:rPr>
        <w:t>(серия, номер, кем и когда выдан)</w:t>
      </w:r>
    </w:p>
    <w:p w:rsidR="00B72EE0" w:rsidRPr="00B72EE0" w:rsidRDefault="00B72EE0" w:rsidP="00B72EE0">
      <w:pPr>
        <w:pStyle w:val="1"/>
        <w:keepNext w:val="0"/>
        <w:spacing w:before="0" w:after="0"/>
        <w:jc w:val="both"/>
        <w:rPr>
          <w:rFonts w:ascii="Times New Roman" w:hAnsi="Times New Roman" w:cs="Times New Roman"/>
          <w:b w:val="0"/>
          <w:bCs w:val="0"/>
          <w:color w:val="000000" w:themeColor="text1"/>
          <w:sz w:val="24"/>
          <w:szCs w:val="24"/>
        </w:rPr>
      </w:pPr>
      <w:r w:rsidRPr="00B72EE0">
        <w:rPr>
          <w:rFonts w:ascii="Times New Roman" w:hAnsi="Times New Roman" w:cs="Times New Roman"/>
          <w:b w:val="0"/>
          <w:color w:val="000000" w:themeColor="text1"/>
          <w:spacing w:val="-2"/>
          <w:sz w:val="24"/>
          <w:szCs w:val="24"/>
        </w:rPr>
        <w:t>20. </w:t>
      </w:r>
      <w:r w:rsidRPr="00B72EE0">
        <w:rPr>
          <w:rFonts w:ascii="Times New Roman" w:hAnsi="Times New Roman" w:cs="Times New Roman"/>
          <w:b w:val="0"/>
          <w:bCs w:val="0"/>
          <w:color w:val="000000" w:themeColor="text1"/>
          <w:sz w:val="24"/>
          <w:szCs w:val="24"/>
        </w:rPr>
        <w:t>Страховой номер индивидуального лицевого счета (если имеется)</w:t>
      </w:r>
    </w:p>
    <w:p w:rsidR="00B72EE0" w:rsidRPr="00B72EE0" w:rsidRDefault="00B72EE0" w:rsidP="00B72EE0">
      <w:pPr>
        <w:widowControl w:val="0"/>
        <w:shd w:val="clear" w:color="auto" w:fill="FFFFFF"/>
        <w:spacing w:after="0"/>
        <w:ind w:left="19"/>
        <w:contextualSpacing/>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____________________________________________________________________</w:t>
      </w:r>
    </w:p>
    <w:p w:rsidR="00B72EE0" w:rsidRPr="00B72EE0" w:rsidRDefault="00B72EE0" w:rsidP="00B72EE0">
      <w:pPr>
        <w:widowControl w:val="0"/>
        <w:shd w:val="clear" w:color="auto" w:fill="FFFFFF"/>
        <w:spacing w:after="0"/>
        <w:ind w:left="19"/>
        <w:contextualSpacing/>
        <w:jc w:val="both"/>
        <w:rPr>
          <w:rFonts w:ascii="Times New Roman" w:hAnsi="Times New Roman" w:cs="Times New Roman"/>
          <w:color w:val="000000" w:themeColor="text1"/>
          <w:sz w:val="24"/>
          <w:szCs w:val="24"/>
        </w:rPr>
      </w:pPr>
    </w:p>
    <w:p w:rsidR="00B72EE0" w:rsidRPr="00B72EE0" w:rsidRDefault="00B72EE0" w:rsidP="00B72EE0">
      <w:pPr>
        <w:widowControl w:val="0"/>
        <w:shd w:val="clear" w:color="auto" w:fill="FFFFFF"/>
        <w:spacing w:after="0"/>
        <w:ind w:left="10"/>
        <w:contextualSpacing/>
        <w:jc w:val="both"/>
        <w:rPr>
          <w:rFonts w:ascii="Times New Roman" w:hAnsi="Times New Roman" w:cs="Times New Roman"/>
          <w:color w:val="000000" w:themeColor="text1"/>
          <w:spacing w:val="-6"/>
          <w:sz w:val="24"/>
          <w:szCs w:val="24"/>
        </w:rPr>
      </w:pPr>
      <w:r w:rsidRPr="00B72EE0">
        <w:rPr>
          <w:rFonts w:ascii="Times New Roman" w:hAnsi="Times New Roman" w:cs="Times New Roman"/>
          <w:color w:val="000000" w:themeColor="text1"/>
          <w:spacing w:val="-6"/>
          <w:sz w:val="24"/>
          <w:szCs w:val="24"/>
        </w:rPr>
        <w:t>21. ИНН (если имеется)   __________________________________________________</w:t>
      </w:r>
    </w:p>
    <w:p w:rsidR="00B72EE0" w:rsidRPr="00B72EE0" w:rsidRDefault="00B72EE0" w:rsidP="00B72EE0">
      <w:pPr>
        <w:widowControl w:val="0"/>
        <w:shd w:val="clear" w:color="auto" w:fill="FFFFFF"/>
        <w:spacing w:after="0"/>
        <w:ind w:left="10"/>
        <w:contextualSpacing/>
        <w:jc w:val="both"/>
        <w:rPr>
          <w:rFonts w:ascii="Times New Roman" w:hAnsi="Times New Roman" w:cs="Times New Roman"/>
          <w:color w:val="000000" w:themeColor="text1"/>
          <w:sz w:val="24"/>
          <w:szCs w:val="24"/>
        </w:rPr>
      </w:pPr>
    </w:p>
    <w:p w:rsidR="00B72EE0" w:rsidRPr="00B72EE0" w:rsidRDefault="00B72EE0" w:rsidP="00B72EE0">
      <w:pPr>
        <w:widowControl w:val="0"/>
        <w:shd w:val="clear" w:color="auto" w:fill="FFFFFF"/>
        <w:spacing w:after="0"/>
        <w:contextualSpacing/>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pacing w:val="-5"/>
          <w:sz w:val="24"/>
          <w:szCs w:val="24"/>
        </w:rPr>
        <w:t xml:space="preserve">22. Дополнительные сведения (участие в выборных представительных органах, </w:t>
      </w:r>
      <w:r w:rsidRPr="00B72EE0">
        <w:rPr>
          <w:rFonts w:ascii="Times New Roman" w:hAnsi="Times New Roman" w:cs="Times New Roman"/>
          <w:color w:val="000000" w:themeColor="text1"/>
          <w:sz w:val="24"/>
          <w:szCs w:val="24"/>
        </w:rPr>
        <w:t>другая информация, которую желаете сообщить о себе)</w:t>
      </w:r>
    </w:p>
    <w:p w:rsidR="00B72EE0" w:rsidRPr="00B72EE0" w:rsidRDefault="00B72EE0" w:rsidP="00B72EE0">
      <w:pPr>
        <w:widowControl w:val="0"/>
        <w:shd w:val="clear" w:color="auto" w:fill="FFFFFF"/>
        <w:spacing w:after="0"/>
        <w:contextualSpacing/>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____________________________________________________________________________________________________________________________________________________________________________________________________________</w:t>
      </w:r>
    </w:p>
    <w:p w:rsidR="00B72EE0" w:rsidRPr="00B72EE0" w:rsidRDefault="00B72EE0" w:rsidP="00B72EE0">
      <w:pPr>
        <w:widowControl w:val="0"/>
        <w:shd w:val="clear" w:color="auto" w:fill="FFFFFF"/>
        <w:spacing w:after="0"/>
        <w:ind w:left="10"/>
        <w:contextualSpacing/>
        <w:jc w:val="both"/>
        <w:rPr>
          <w:rFonts w:ascii="Times New Roman" w:hAnsi="Times New Roman" w:cs="Times New Roman"/>
          <w:color w:val="000000" w:themeColor="text1"/>
          <w:spacing w:val="-7"/>
          <w:sz w:val="24"/>
          <w:szCs w:val="24"/>
        </w:rPr>
      </w:pPr>
      <w:r w:rsidRPr="00B72EE0">
        <w:rPr>
          <w:rFonts w:ascii="Times New Roman" w:hAnsi="Times New Roman" w:cs="Times New Roman"/>
          <w:iCs/>
          <w:color w:val="000000" w:themeColor="text1"/>
          <w:sz w:val="24"/>
          <w:szCs w:val="24"/>
        </w:rPr>
        <w:t>23</w:t>
      </w:r>
      <w:r w:rsidRPr="00B72EE0">
        <w:rPr>
          <w:rFonts w:ascii="Times New Roman" w:hAnsi="Times New Roman" w:cs="Times New Roman"/>
          <w:i/>
          <w:iCs/>
          <w:color w:val="000000" w:themeColor="text1"/>
          <w:sz w:val="24"/>
          <w:szCs w:val="24"/>
        </w:rPr>
        <w:t>. </w:t>
      </w:r>
      <w:r w:rsidRPr="00B72EE0">
        <w:rPr>
          <w:rFonts w:ascii="Times New Roman" w:hAnsi="Times New Roman" w:cs="Times New Roman"/>
          <w:color w:val="000000" w:themeColor="text1"/>
          <w:spacing w:val="-7"/>
          <w:sz w:val="24"/>
          <w:szCs w:val="24"/>
        </w:rPr>
        <w:t xml:space="preserve">На проведение в отношении меня проверочных мероприятий </w:t>
      </w:r>
      <w:r w:rsidRPr="00B72EE0">
        <w:rPr>
          <w:rFonts w:ascii="Times New Roman" w:hAnsi="Times New Roman" w:cs="Times New Roman"/>
          <w:color w:val="000000" w:themeColor="text1"/>
          <w:sz w:val="24"/>
          <w:szCs w:val="24"/>
        </w:rPr>
        <w:t>иобработку моих персональных данных (в том числе автоматизированнуюобработку) согласен (согласна).</w:t>
      </w:r>
    </w:p>
    <w:p w:rsidR="00B72EE0" w:rsidRPr="00B72EE0" w:rsidRDefault="00B72EE0" w:rsidP="00B72EE0">
      <w:pPr>
        <w:widowControl w:val="0"/>
        <w:shd w:val="clear" w:color="auto" w:fill="FFFFFF"/>
        <w:spacing w:after="0"/>
        <w:ind w:left="10"/>
        <w:contextualSpacing/>
        <w:jc w:val="both"/>
        <w:rPr>
          <w:rFonts w:ascii="Times New Roman" w:hAnsi="Times New Roman" w:cs="Times New Roman"/>
          <w:color w:val="000000" w:themeColor="text1"/>
          <w:sz w:val="24"/>
          <w:szCs w:val="24"/>
        </w:rPr>
      </w:pPr>
    </w:p>
    <w:p w:rsidR="00B72EE0" w:rsidRPr="00B72EE0" w:rsidRDefault="00B72EE0" w:rsidP="00B72EE0">
      <w:pPr>
        <w:widowControl w:val="0"/>
        <w:shd w:val="clear" w:color="auto" w:fill="FFFFFF"/>
        <w:tabs>
          <w:tab w:val="left" w:leader="underscore" w:pos="504"/>
          <w:tab w:val="left" w:leader="underscore" w:pos="1723"/>
          <w:tab w:val="left" w:pos="4997"/>
          <w:tab w:val="left" w:leader="underscore" w:pos="6912"/>
        </w:tabs>
        <w:spacing w:after="0"/>
        <w:ind w:left="14"/>
        <w:contextualSpacing/>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w:t>
      </w:r>
      <w:r w:rsidRPr="00B72EE0">
        <w:rPr>
          <w:rFonts w:ascii="Times New Roman" w:hAnsi="Times New Roman" w:cs="Times New Roman"/>
          <w:color w:val="000000" w:themeColor="text1"/>
          <w:sz w:val="24"/>
          <w:szCs w:val="24"/>
        </w:rPr>
        <w:tab/>
        <w:t>»</w:t>
      </w:r>
      <w:r w:rsidRPr="00B72EE0">
        <w:rPr>
          <w:rFonts w:ascii="Times New Roman" w:hAnsi="Times New Roman" w:cs="Times New Roman"/>
          <w:color w:val="000000" w:themeColor="text1"/>
          <w:sz w:val="24"/>
          <w:szCs w:val="24"/>
        </w:rPr>
        <w:tab/>
      </w:r>
      <w:r w:rsidRPr="00B72EE0">
        <w:rPr>
          <w:rFonts w:ascii="Times New Roman" w:hAnsi="Times New Roman" w:cs="Times New Roman"/>
          <w:color w:val="000000" w:themeColor="text1"/>
          <w:spacing w:val="-4"/>
          <w:sz w:val="24"/>
          <w:szCs w:val="24"/>
        </w:rPr>
        <w:t>20     г.</w:t>
      </w:r>
      <w:r w:rsidRPr="00B72EE0">
        <w:rPr>
          <w:rFonts w:ascii="Times New Roman" w:hAnsi="Times New Roman" w:cs="Times New Roman"/>
          <w:color w:val="000000" w:themeColor="text1"/>
          <w:sz w:val="24"/>
          <w:szCs w:val="24"/>
        </w:rPr>
        <w:tab/>
      </w:r>
      <w:r w:rsidRPr="00B72EE0">
        <w:rPr>
          <w:rFonts w:ascii="Times New Roman" w:hAnsi="Times New Roman" w:cs="Times New Roman"/>
          <w:color w:val="000000" w:themeColor="text1"/>
          <w:spacing w:val="-6"/>
          <w:sz w:val="24"/>
          <w:szCs w:val="24"/>
        </w:rPr>
        <w:t xml:space="preserve">Подпись  ____________      </w:t>
      </w:r>
    </w:p>
    <w:p w:rsidR="00B72EE0" w:rsidRPr="00B72EE0" w:rsidRDefault="00B72EE0" w:rsidP="00B72EE0">
      <w:pPr>
        <w:widowControl w:val="0"/>
        <w:shd w:val="clear" w:color="auto" w:fill="FFFFFF"/>
        <w:spacing w:after="0"/>
        <w:ind w:left="10" w:right="5"/>
        <w:contextualSpacing/>
        <w:jc w:val="both"/>
        <w:rPr>
          <w:rFonts w:ascii="Times New Roman" w:hAnsi="Times New Roman" w:cs="Times New Roman"/>
          <w:color w:val="000000" w:themeColor="text1"/>
          <w:spacing w:val="-4"/>
          <w:sz w:val="24"/>
          <w:szCs w:val="24"/>
        </w:rPr>
      </w:pPr>
    </w:p>
    <w:p w:rsidR="00B72EE0" w:rsidRPr="00B72EE0" w:rsidRDefault="00B72EE0" w:rsidP="00B72EE0">
      <w:pPr>
        <w:widowControl w:val="0"/>
        <w:shd w:val="clear" w:color="auto" w:fill="FFFFFF"/>
        <w:spacing w:after="0"/>
        <w:ind w:left="10" w:right="5"/>
        <w:contextualSpacing/>
        <w:jc w:val="both"/>
        <w:rPr>
          <w:rFonts w:ascii="Times New Roman" w:hAnsi="Times New Roman" w:cs="Times New Roman"/>
          <w:color w:val="000000" w:themeColor="text1"/>
          <w:spacing w:val="-4"/>
          <w:sz w:val="24"/>
          <w:szCs w:val="24"/>
        </w:rPr>
      </w:pPr>
    </w:p>
    <w:p w:rsidR="00B72EE0" w:rsidRPr="00B72EE0" w:rsidRDefault="00B72EE0" w:rsidP="00B72EE0">
      <w:pPr>
        <w:widowControl w:val="0"/>
        <w:shd w:val="clear" w:color="auto" w:fill="FFFFFF"/>
        <w:spacing w:after="0"/>
        <w:ind w:left="10" w:right="5" w:firstLine="698"/>
        <w:contextualSpacing/>
        <w:jc w:val="both"/>
        <w:rPr>
          <w:rFonts w:ascii="Times New Roman" w:hAnsi="Times New Roman" w:cs="Times New Roman"/>
          <w:color w:val="000000" w:themeColor="text1"/>
          <w:spacing w:val="-4"/>
          <w:sz w:val="24"/>
          <w:szCs w:val="24"/>
        </w:rPr>
      </w:pPr>
      <w:r w:rsidRPr="00B72EE0">
        <w:rPr>
          <w:rFonts w:ascii="Times New Roman" w:hAnsi="Times New Roman" w:cs="Times New Roman"/>
          <w:color w:val="000000" w:themeColor="text1"/>
          <w:spacing w:val="-4"/>
          <w:sz w:val="24"/>
          <w:szCs w:val="24"/>
        </w:rPr>
        <w:t xml:space="preserve">Фотография и данные о трудовой деятельности, воинской службе и об учете </w:t>
      </w:r>
      <w:r w:rsidRPr="00B72EE0">
        <w:rPr>
          <w:rFonts w:ascii="Times New Roman" w:hAnsi="Times New Roman" w:cs="Times New Roman"/>
          <w:color w:val="000000" w:themeColor="text1"/>
          <w:spacing w:val="-5"/>
          <w:sz w:val="24"/>
          <w:szCs w:val="24"/>
        </w:rPr>
        <w:t>оформляемого лица соответствуют документам, удостоверяющим личность, за</w:t>
      </w:r>
      <w:r w:rsidRPr="00B72EE0">
        <w:rPr>
          <w:rFonts w:ascii="Times New Roman" w:hAnsi="Times New Roman" w:cs="Times New Roman"/>
          <w:color w:val="000000" w:themeColor="text1"/>
          <w:spacing w:val="-4"/>
          <w:sz w:val="24"/>
          <w:szCs w:val="24"/>
        </w:rPr>
        <w:t>писям в трудовой книжке, документам об образовании.</w:t>
      </w:r>
    </w:p>
    <w:p w:rsidR="00B72EE0" w:rsidRPr="00B72EE0" w:rsidRDefault="00B72EE0" w:rsidP="00B72EE0">
      <w:pPr>
        <w:widowControl w:val="0"/>
        <w:shd w:val="clear" w:color="auto" w:fill="FFFFFF"/>
        <w:spacing w:after="0"/>
        <w:ind w:left="10" w:right="5"/>
        <w:contextualSpacing/>
        <w:jc w:val="both"/>
        <w:rPr>
          <w:rFonts w:ascii="Times New Roman" w:hAnsi="Times New Roman" w:cs="Times New Roman"/>
          <w:color w:val="000000" w:themeColor="text1"/>
          <w:sz w:val="24"/>
          <w:szCs w:val="24"/>
        </w:rPr>
      </w:pPr>
    </w:p>
    <w:p w:rsidR="00B72EE0" w:rsidRPr="00B72EE0" w:rsidRDefault="00B72EE0" w:rsidP="00B72EE0">
      <w:pPr>
        <w:widowControl w:val="0"/>
        <w:shd w:val="clear" w:color="auto" w:fill="FFFFFF"/>
        <w:tabs>
          <w:tab w:val="left" w:pos="2146"/>
        </w:tabs>
        <w:spacing w:after="0"/>
        <w:ind w:left="19"/>
        <w:contextualSpacing/>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pacing w:val="-2"/>
          <w:sz w:val="24"/>
          <w:szCs w:val="24"/>
        </w:rPr>
        <w:t xml:space="preserve">«      »_______ </w:t>
      </w:r>
      <w:r w:rsidRPr="00B72EE0">
        <w:rPr>
          <w:rFonts w:ascii="Times New Roman" w:hAnsi="Times New Roman" w:cs="Times New Roman"/>
          <w:color w:val="000000" w:themeColor="text1"/>
          <w:spacing w:val="-4"/>
          <w:sz w:val="24"/>
          <w:szCs w:val="24"/>
        </w:rPr>
        <w:t>20     г.              __________________________________________</w:t>
      </w:r>
    </w:p>
    <w:p w:rsidR="00B72EE0" w:rsidRPr="00B72EE0" w:rsidRDefault="00B72EE0" w:rsidP="00B72EE0">
      <w:pPr>
        <w:widowControl w:val="0"/>
        <w:shd w:val="clear" w:color="auto" w:fill="FFFFFF"/>
        <w:spacing w:after="0"/>
        <w:ind w:right="10"/>
        <w:contextualSpacing/>
        <w:jc w:val="both"/>
        <w:rPr>
          <w:rFonts w:ascii="Times New Roman" w:hAnsi="Times New Roman" w:cs="Times New Roman"/>
          <w:i/>
          <w:iCs/>
          <w:color w:val="000000" w:themeColor="text1"/>
          <w:spacing w:val="-9"/>
          <w:sz w:val="24"/>
          <w:szCs w:val="24"/>
        </w:rPr>
      </w:pPr>
      <w:r w:rsidRPr="00B72EE0">
        <w:rPr>
          <w:rFonts w:ascii="Times New Roman" w:hAnsi="Times New Roman" w:cs="Times New Roman"/>
          <w:i/>
          <w:iCs/>
          <w:color w:val="000000" w:themeColor="text1"/>
          <w:spacing w:val="-9"/>
          <w:sz w:val="24"/>
          <w:szCs w:val="24"/>
        </w:rPr>
        <w:t xml:space="preserve">                                                                                                                (подпись, фамилия секретаря конкурсной комиссии)</w:t>
      </w:r>
    </w:p>
    <w:p w:rsidR="00B72EE0" w:rsidRPr="00B72EE0" w:rsidRDefault="00B72EE0" w:rsidP="00B72EE0">
      <w:pPr>
        <w:widowControl w:val="0"/>
        <w:shd w:val="clear" w:color="auto" w:fill="FFFFFF"/>
        <w:spacing w:after="0"/>
        <w:ind w:right="10"/>
        <w:contextualSpacing/>
        <w:jc w:val="both"/>
        <w:rPr>
          <w:rFonts w:ascii="Times New Roman" w:hAnsi="Times New Roman" w:cs="Times New Roman"/>
          <w:i/>
          <w:iCs/>
          <w:color w:val="000000" w:themeColor="text1"/>
          <w:spacing w:val="-9"/>
          <w:sz w:val="24"/>
          <w:szCs w:val="24"/>
        </w:rPr>
      </w:pPr>
      <w:r w:rsidRPr="00B72EE0">
        <w:rPr>
          <w:rFonts w:ascii="Times New Roman" w:hAnsi="Times New Roman" w:cs="Times New Roman"/>
          <w:i/>
          <w:iCs/>
          <w:color w:val="000000" w:themeColor="text1"/>
          <w:spacing w:val="-9"/>
          <w:sz w:val="24"/>
          <w:szCs w:val="24"/>
        </w:rPr>
        <w:br w:type="page" w:clear="all"/>
      </w:r>
    </w:p>
    <w:p w:rsidR="00B72EE0" w:rsidRPr="00B72EE0" w:rsidRDefault="00B72EE0" w:rsidP="00B72EE0">
      <w:pPr>
        <w:widowControl w:val="0"/>
        <w:shd w:val="clear" w:color="auto" w:fill="FFFFFF"/>
        <w:spacing w:after="0"/>
        <w:ind w:right="58"/>
        <w:contextualSpacing/>
        <w:jc w:val="right"/>
        <w:rPr>
          <w:rFonts w:ascii="Times New Roman" w:hAnsi="Times New Roman" w:cs="Times New Roman"/>
          <w:color w:val="000000" w:themeColor="text1"/>
          <w:sz w:val="24"/>
          <w:szCs w:val="24"/>
        </w:rPr>
      </w:pPr>
      <w:r w:rsidRPr="00B72EE0">
        <w:rPr>
          <w:rFonts w:ascii="Times New Roman" w:hAnsi="Times New Roman" w:cs="Times New Roman"/>
          <w:color w:val="000000" w:themeColor="text1"/>
          <w:spacing w:val="-6"/>
          <w:sz w:val="24"/>
          <w:szCs w:val="24"/>
        </w:rPr>
        <w:lastRenderedPageBreak/>
        <w:t>ПРИЛОЖЕНИЕ 3</w:t>
      </w:r>
    </w:p>
    <w:p w:rsidR="00B72EE0" w:rsidRPr="00B72EE0" w:rsidRDefault="00B72EE0" w:rsidP="00B72EE0">
      <w:pPr>
        <w:widowControl w:val="0"/>
        <w:shd w:val="clear" w:color="auto" w:fill="FFFFFF"/>
        <w:spacing w:after="0"/>
        <w:ind w:right="53"/>
        <w:contextualSpacing/>
        <w:jc w:val="right"/>
        <w:rPr>
          <w:rFonts w:ascii="Times New Roman" w:hAnsi="Times New Roman" w:cs="Times New Roman"/>
          <w:color w:val="000000" w:themeColor="text1"/>
          <w:sz w:val="24"/>
          <w:szCs w:val="24"/>
        </w:rPr>
      </w:pPr>
      <w:r w:rsidRPr="00B72EE0">
        <w:rPr>
          <w:rFonts w:ascii="Times New Roman" w:hAnsi="Times New Roman" w:cs="Times New Roman"/>
          <w:color w:val="000000" w:themeColor="text1"/>
          <w:spacing w:val="-4"/>
          <w:sz w:val="24"/>
          <w:szCs w:val="24"/>
        </w:rPr>
        <w:t>к Положению «О порядке проведения конкурса</w:t>
      </w:r>
    </w:p>
    <w:p w:rsidR="00B72EE0" w:rsidRPr="00B72EE0" w:rsidRDefault="00B72EE0" w:rsidP="00B72EE0">
      <w:pPr>
        <w:widowControl w:val="0"/>
        <w:shd w:val="clear" w:color="auto" w:fill="FFFFFF"/>
        <w:spacing w:after="0"/>
        <w:ind w:right="58"/>
        <w:contextualSpacing/>
        <w:jc w:val="right"/>
        <w:rPr>
          <w:rFonts w:ascii="Times New Roman" w:hAnsi="Times New Roman" w:cs="Times New Roman"/>
          <w:color w:val="000000" w:themeColor="text1"/>
          <w:spacing w:val="-5"/>
          <w:sz w:val="24"/>
          <w:szCs w:val="24"/>
        </w:rPr>
      </w:pPr>
      <w:r w:rsidRPr="00B72EE0">
        <w:rPr>
          <w:rFonts w:ascii="Times New Roman" w:hAnsi="Times New Roman" w:cs="Times New Roman"/>
          <w:color w:val="000000" w:themeColor="text1"/>
          <w:spacing w:val="-5"/>
          <w:sz w:val="24"/>
          <w:szCs w:val="24"/>
        </w:rPr>
        <w:t xml:space="preserve">по отбору кандидатур на должность </w:t>
      </w:r>
    </w:p>
    <w:p w:rsidR="00B72EE0" w:rsidRPr="00B72EE0" w:rsidRDefault="00B72EE0" w:rsidP="00B72EE0">
      <w:pPr>
        <w:widowControl w:val="0"/>
        <w:shd w:val="clear" w:color="auto" w:fill="FFFFFF"/>
        <w:spacing w:after="0"/>
        <w:ind w:right="10"/>
        <w:contextualSpacing/>
        <w:jc w:val="right"/>
        <w:rPr>
          <w:rFonts w:ascii="Times New Roman" w:hAnsi="Times New Roman" w:cs="Times New Roman"/>
          <w:iCs/>
          <w:color w:val="000000" w:themeColor="text1"/>
          <w:sz w:val="24"/>
          <w:szCs w:val="24"/>
        </w:rPr>
      </w:pPr>
      <w:r w:rsidRPr="00B72EE0">
        <w:rPr>
          <w:rFonts w:ascii="Times New Roman" w:hAnsi="Times New Roman" w:cs="Times New Roman"/>
          <w:color w:val="000000" w:themeColor="text1"/>
          <w:spacing w:val="-5"/>
          <w:sz w:val="24"/>
          <w:szCs w:val="24"/>
        </w:rPr>
        <w:t>Главы</w:t>
      </w:r>
      <w:r w:rsidRPr="00B72EE0">
        <w:rPr>
          <w:rFonts w:ascii="Times New Roman" w:hAnsi="Times New Roman" w:cs="Times New Roman"/>
          <w:iCs/>
          <w:color w:val="000000" w:themeColor="text1"/>
          <w:sz w:val="24"/>
          <w:szCs w:val="24"/>
        </w:rPr>
        <w:t xml:space="preserve">Палецкого сельсовета </w:t>
      </w:r>
    </w:p>
    <w:p w:rsidR="00B72EE0" w:rsidRPr="00B72EE0" w:rsidRDefault="00B72EE0" w:rsidP="00B72EE0">
      <w:pPr>
        <w:widowControl w:val="0"/>
        <w:shd w:val="clear" w:color="auto" w:fill="FFFFFF"/>
        <w:spacing w:after="0"/>
        <w:ind w:right="10"/>
        <w:contextualSpacing/>
        <w:jc w:val="right"/>
        <w:rPr>
          <w:rFonts w:ascii="Times New Roman" w:hAnsi="Times New Roman" w:cs="Times New Roman"/>
          <w:iCs/>
          <w:color w:val="000000" w:themeColor="text1"/>
          <w:sz w:val="24"/>
          <w:szCs w:val="24"/>
        </w:rPr>
      </w:pPr>
      <w:r w:rsidRPr="00B72EE0">
        <w:rPr>
          <w:rFonts w:ascii="Times New Roman" w:hAnsi="Times New Roman" w:cs="Times New Roman"/>
          <w:iCs/>
          <w:color w:val="000000" w:themeColor="text1"/>
          <w:sz w:val="24"/>
          <w:szCs w:val="24"/>
        </w:rPr>
        <w:t xml:space="preserve">Баганского района </w:t>
      </w:r>
    </w:p>
    <w:p w:rsidR="00B72EE0" w:rsidRPr="00B72EE0" w:rsidRDefault="00B72EE0" w:rsidP="00B72EE0">
      <w:pPr>
        <w:widowControl w:val="0"/>
        <w:shd w:val="clear" w:color="auto" w:fill="FFFFFF"/>
        <w:spacing w:after="0"/>
        <w:ind w:right="10"/>
        <w:contextualSpacing/>
        <w:jc w:val="right"/>
        <w:rPr>
          <w:rFonts w:ascii="Times New Roman" w:hAnsi="Times New Roman" w:cs="Times New Roman"/>
          <w:iCs/>
          <w:color w:val="000000" w:themeColor="text1"/>
          <w:spacing w:val="-8"/>
          <w:sz w:val="24"/>
          <w:szCs w:val="24"/>
        </w:rPr>
      </w:pPr>
      <w:r w:rsidRPr="00B72EE0">
        <w:rPr>
          <w:rFonts w:ascii="Times New Roman" w:hAnsi="Times New Roman" w:cs="Times New Roman"/>
          <w:iCs/>
          <w:color w:val="000000" w:themeColor="text1"/>
          <w:sz w:val="24"/>
          <w:szCs w:val="24"/>
        </w:rPr>
        <w:t>Новосибирской области</w:t>
      </w:r>
      <w:r w:rsidRPr="00B72EE0">
        <w:rPr>
          <w:rFonts w:ascii="Times New Roman" w:hAnsi="Times New Roman" w:cs="Times New Roman"/>
          <w:iCs/>
          <w:color w:val="000000" w:themeColor="text1"/>
          <w:spacing w:val="-8"/>
          <w:sz w:val="24"/>
          <w:szCs w:val="24"/>
        </w:rPr>
        <w:t>»</w:t>
      </w:r>
    </w:p>
    <w:p w:rsidR="00B72EE0" w:rsidRPr="00B72EE0" w:rsidRDefault="00B72EE0" w:rsidP="00B72EE0">
      <w:pPr>
        <w:widowControl w:val="0"/>
        <w:shd w:val="clear" w:color="auto" w:fill="FFFFFF"/>
        <w:spacing w:after="0"/>
        <w:ind w:right="10"/>
        <w:contextualSpacing/>
        <w:jc w:val="right"/>
        <w:rPr>
          <w:rFonts w:ascii="Times New Roman" w:hAnsi="Times New Roman" w:cs="Times New Roman"/>
          <w:iCs/>
          <w:color w:val="000000" w:themeColor="text1"/>
          <w:spacing w:val="-8"/>
          <w:sz w:val="24"/>
          <w:szCs w:val="24"/>
        </w:rPr>
      </w:pPr>
    </w:p>
    <w:p w:rsidR="00B72EE0" w:rsidRPr="00B72EE0" w:rsidRDefault="00B72EE0" w:rsidP="00B72EE0">
      <w:pPr>
        <w:widowControl w:val="0"/>
        <w:shd w:val="clear" w:color="auto" w:fill="FFFFFF"/>
        <w:spacing w:after="0"/>
        <w:ind w:right="53"/>
        <w:contextualSpacing/>
        <w:jc w:val="center"/>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 xml:space="preserve">Требования к программе развития муниципального образования </w:t>
      </w:r>
    </w:p>
    <w:p w:rsidR="00B72EE0" w:rsidRPr="00B72EE0" w:rsidRDefault="00B72EE0" w:rsidP="00B72EE0">
      <w:pPr>
        <w:widowControl w:val="0"/>
        <w:shd w:val="clear" w:color="auto" w:fill="FFFFFF"/>
        <w:spacing w:after="0"/>
        <w:ind w:right="53"/>
        <w:contextualSpacing/>
        <w:jc w:val="center"/>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(предложениям по улучшению качества жизни населения в поселении)</w:t>
      </w:r>
    </w:p>
    <w:p w:rsidR="00B72EE0" w:rsidRPr="00B72EE0" w:rsidRDefault="00B72EE0" w:rsidP="00B72EE0">
      <w:pPr>
        <w:widowControl w:val="0"/>
        <w:shd w:val="clear" w:color="auto" w:fill="FFFFFF"/>
        <w:spacing w:after="0"/>
        <w:ind w:right="53"/>
        <w:contextualSpacing/>
        <w:jc w:val="right"/>
        <w:rPr>
          <w:rFonts w:ascii="Times New Roman" w:hAnsi="Times New Roman" w:cs="Times New Roman"/>
          <w:color w:val="000000" w:themeColor="text1"/>
          <w:sz w:val="24"/>
          <w:szCs w:val="24"/>
        </w:rPr>
      </w:pPr>
    </w:p>
    <w:p w:rsidR="00B72EE0" w:rsidRPr="00B72EE0" w:rsidRDefault="00B72EE0" w:rsidP="00B72EE0">
      <w:pPr>
        <w:widowControl w:val="0"/>
        <w:shd w:val="clear" w:color="auto" w:fill="FFFFFF"/>
        <w:spacing w:after="0"/>
        <w:ind w:right="51" w:firstLine="709"/>
        <w:contextualSpacing/>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Структура и содержание программы развития муниципального образования (предложений по улучшению качества жизни населения в муниципальном образовании) – (далее – программа) определяется лицом, изъявившим желание принять участие в конкурсе, самостоятельно с учетом следующих положений:</w:t>
      </w:r>
    </w:p>
    <w:p w:rsidR="00B72EE0" w:rsidRPr="00B72EE0" w:rsidRDefault="00B72EE0" w:rsidP="00B72EE0">
      <w:pPr>
        <w:widowControl w:val="0"/>
        <w:shd w:val="clear" w:color="auto" w:fill="FFFFFF"/>
        <w:spacing w:after="0"/>
        <w:ind w:right="51" w:firstLine="709"/>
        <w:contextualSpacing/>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1. В программе необходимо отразить состояние социально-экономического развития муниципального образования по сферам (структурные элементы программы):</w:t>
      </w:r>
    </w:p>
    <w:p w:rsidR="00B72EE0" w:rsidRPr="00B72EE0" w:rsidRDefault="00B72EE0" w:rsidP="00B72EE0">
      <w:pPr>
        <w:pStyle w:val="af"/>
        <w:widowControl w:val="0"/>
        <w:shd w:val="clear" w:color="auto" w:fill="FFFFFF"/>
        <w:spacing w:after="0"/>
        <w:ind w:left="0" w:right="51" w:firstLine="709"/>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занятость населения;</w:t>
      </w:r>
    </w:p>
    <w:p w:rsidR="00B72EE0" w:rsidRPr="00B72EE0" w:rsidRDefault="00B72EE0" w:rsidP="00B72EE0">
      <w:pPr>
        <w:pStyle w:val="af"/>
        <w:widowControl w:val="0"/>
        <w:shd w:val="clear" w:color="auto" w:fill="FFFFFF"/>
        <w:spacing w:after="0"/>
        <w:ind w:left="0" w:right="51" w:firstLine="709"/>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развитие социальной инфраструктуры на территории муниципального образования;</w:t>
      </w:r>
    </w:p>
    <w:p w:rsidR="00B72EE0" w:rsidRPr="00B72EE0" w:rsidRDefault="00B72EE0" w:rsidP="00B72EE0">
      <w:pPr>
        <w:pStyle w:val="af"/>
        <w:widowControl w:val="0"/>
        <w:shd w:val="clear" w:color="auto" w:fill="FFFFFF"/>
        <w:spacing w:after="0"/>
        <w:ind w:left="0" w:right="51" w:firstLine="709"/>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экономическое развитие (производство, сельское хозяйство, строительство, услуги, инвестиционная деятельность);</w:t>
      </w:r>
    </w:p>
    <w:p w:rsidR="00B72EE0" w:rsidRPr="00B72EE0" w:rsidRDefault="00B72EE0" w:rsidP="00B72EE0">
      <w:pPr>
        <w:pStyle w:val="af"/>
        <w:widowControl w:val="0"/>
        <w:shd w:val="clear" w:color="auto" w:fill="FFFFFF"/>
        <w:spacing w:after="0"/>
        <w:ind w:left="0" w:right="51" w:firstLine="709"/>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анализ доходной и расходной части местного бюджета;</w:t>
      </w:r>
    </w:p>
    <w:p w:rsidR="00B72EE0" w:rsidRPr="00B72EE0" w:rsidRDefault="00B72EE0" w:rsidP="00B72EE0">
      <w:pPr>
        <w:pStyle w:val="af"/>
        <w:widowControl w:val="0"/>
        <w:shd w:val="clear" w:color="auto" w:fill="FFFFFF"/>
        <w:spacing w:after="0"/>
        <w:ind w:left="0" w:right="51" w:firstLine="709"/>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жилищно-коммунальное хозяйство;</w:t>
      </w:r>
    </w:p>
    <w:p w:rsidR="00B72EE0" w:rsidRPr="00B72EE0" w:rsidRDefault="00B72EE0" w:rsidP="00B72EE0">
      <w:pPr>
        <w:pStyle w:val="af"/>
        <w:widowControl w:val="0"/>
        <w:shd w:val="clear" w:color="auto" w:fill="FFFFFF"/>
        <w:spacing w:after="0"/>
        <w:ind w:left="0" w:right="51" w:firstLine="709"/>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дорожная деятельность, развитие транспортной инфраструктуры;</w:t>
      </w:r>
    </w:p>
    <w:p w:rsidR="00B72EE0" w:rsidRPr="00B72EE0" w:rsidRDefault="00B72EE0" w:rsidP="00B72EE0">
      <w:pPr>
        <w:pStyle w:val="af"/>
        <w:widowControl w:val="0"/>
        <w:shd w:val="clear" w:color="auto" w:fill="FFFFFF"/>
        <w:spacing w:after="0"/>
        <w:ind w:left="0" w:right="51" w:firstLine="709"/>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сферы образования, медицинской помощи населению;</w:t>
      </w:r>
    </w:p>
    <w:p w:rsidR="00B72EE0" w:rsidRPr="00B72EE0" w:rsidRDefault="00B72EE0" w:rsidP="00B72EE0">
      <w:pPr>
        <w:pStyle w:val="af"/>
        <w:widowControl w:val="0"/>
        <w:shd w:val="clear" w:color="auto" w:fill="FFFFFF"/>
        <w:spacing w:after="0"/>
        <w:ind w:left="0" w:right="51" w:firstLine="709"/>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сферы культуры, отдыха населения, спорта.</w:t>
      </w:r>
    </w:p>
    <w:p w:rsidR="00B72EE0" w:rsidRPr="00B72EE0" w:rsidRDefault="00B72EE0" w:rsidP="00B72EE0">
      <w:pPr>
        <w:widowControl w:val="0"/>
        <w:shd w:val="clear" w:color="auto" w:fill="FFFFFF"/>
        <w:spacing w:after="0"/>
        <w:ind w:right="51" w:firstLine="709"/>
        <w:contextualSpacing/>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2. Каждая сфера общественных отношений описывается на основании конкретных фактических данных, имеющихся в открытых источниках (со ссылкой на них); содержит анализ существующих проблем, препятствующих развитию муниципального образования; мер, предлагаемых лицом, изъявившим желание принять участие в конкурсе, направленных на их решение с указанием имеющихся для этого ресурсов (включая определение примерного объема средств, требуемых для реализации предложений, и источников их поступления).</w:t>
      </w:r>
    </w:p>
    <w:p w:rsidR="00B72EE0" w:rsidRPr="00B72EE0" w:rsidRDefault="00B72EE0" w:rsidP="00B72EE0">
      <w:pPr>
        <w:widowControl w:val="0"/>
        <w:shd w:val="clear" w:color="auto" w:fill="FFFFFF"/>
        <w:spacing w:after="0"/>
        <w:ind w:right="51" w:firstLine="709"/>
        <w:contextualSpacing/>
        <w:jc w:val="both"/>
        <w:rPr>
          <w:rFonts w:ascii="Times New Roman" w:hAnsi="Times New Roman" w:cs="Times New Roman"/>
          <w:color w:val="000000" w:themeColor="text1"/>
          <w:sz w:val="24"/>
          <w:szCs w:val="24"/>
        </w:rPr>
      </w:pPr>
      <w:r w:rsidRPr="00B72EE0">
        <w:rPr>
          <w:rFonts w:ascii="Times New Roman" w:hAnsi="Times New Roman" w:cs="Times New Roman"/>
          <w:color w:val="000000" w:themeColor="text1"/>
          <w:sz w:val="24"/>
          <w:szCs w:val="24"/>
        </w:rPr>
        <w:t>3. Последняя страница программы должна быть подписана лицом, изъявившим желание принять участие в конкурсе. К программе прикладывается список использованных источников. Допускается подготовка иных приложений и наличие презентационных материалов.</w:t>
      </w:r>
    </w:p>
    <w:p w:rsidR="008528B0" w:rsidRPr="00B72EE0" w:rsidRDefault="008528B0" w:rsidP="00B72EE0">
      <w:pPr>
        <w:spacing w:after="0" w:line="240" w:lineRule="auto"/>
        <w:jc w:val="both"/>
        <w:rPr>
          <w:rFonts w:ascii="Times New Roman" w:hAnsi="Times New Roman" w:cs="Times New Roman"/>
          <w:b/>
          <w:sz w:val="24"/>
          <w:szCs w:val="24"/>
          <w:u w:val="single"/>
        </w:rPr>
      </w:pPr>
    </w:p>
    <w:p w:rsidR="00B72EE0" w:rsidRPr="00B72EE0" w:rsidRDefault="00B72EE0" w:rsidP="00B72EE0">
      <w:pPr>
        <w:spacing w:after="0"/>
        <w:jc w:val="center"/>
        <w:rPr>
          <w:rFonts w:ascii="Times New Roman" w:hAnsi="Times New Roman" w:cs="Times New Roman"/>
          <w:b/>
          <w:bCs/>
          <w:sz w:val="24"/>
          <w:szCs w:val="24"/>
        </w:rPr>
      </w:pPr>
      <w:r w:rsidRPr="00B72EE0">
        <w:rPr>
          <w:rFonts w:ascii="Times New Roman" w:hAnsi="Times New Roman" w:cs="Times New Roman"/>
          <w:b/>
          <w:bCs/>
          <w:sz w:val="24"/>
          <w:szCs w:val="24"/>
        </w:rPr>
        <w:t>СОВЕТ ДЕПУТАТОВ</w:t>
      </w:r>
    </w:p>
    <w:p w:rsidR="00B72EE0" w:rsidRPr="00B72EE0" w:rsidRDefault="00B72EE0" w:rsidP="00B72EE0">
      <w:pPr>
        <w:spacing w:after="0"/>
        <w:jc w:val="center"/>
        <w:rPr>
          <w:rFonts w:ascii="Times New Roman" w:hAnsi="Times New Roman" w:cs="Times New Roman"/>
          <w:b/>
          <w:bCs/>
          <w:sz w:val="24"/>
          <w:szCs w:val="24"/>
        </w:rPr>
      </w:pPr>
      <w:r w:rsidRPr="00B72EE0">
        <w:rPr>
          <w:rFonts w:ascii="Times New Roman" w:hAnsi="Times New Roman" w:cs="Times New Roman"/>
          <w:b/>
          <w:bCs/>
          <w:sz w:val="24"/>
          <w:szCs w:val="24"/>
        </w:rPr>
        <w:t>ПАЛЕЦКОГО СЕЛЬСОВЕТА</w:t>
      </w:r>
    </w:p>
    <w:p w:rsidR="00B72EE0" w:rsidRPr="00B72EE0" w:rsidRDefault="00B72EE0" w:rsidP="00B72EE0">
      <w:pPr>
        <w:spacing w:after="0"/>
        <w:jc w:val="center"/>
        <w:rPr>
          <w:rFonts w:ascii="Times New Roman" w:hAnsi="Times New Roman" w:cs="Times New Roman"/>
          <w:b/>
          <w:bCs/>
          <w:sz w:val="24"/>
          <w:szCs w:val="24"/>
        </w:rPr>
      </w:pPr>
      <w:r w:rsidRPr="00B72EE0">
        <w:rPr>
          <w:rFonts w:ascii="Times New Roman" w:hAnsi="Times New Roman" w:cs="Times New Roman"/>
          <w:b/>
          <w:bCs/>
          <w:sz w:val="24"/>
          <w:szCs w:val="24"/>
        </w:rPr>
        <w:t xml:space="preserve">БАГАНСКОГО РАЙОНА  </w:t>
      </w:r>
    </w:p>
    <w:p w:rsidR="00B72EE0" w:rsidRPr="00B72EE0" w:rsidRDefault="00B72EE0" w:rsidP="00B72EE0">
      <w:pPr>
        <w:spacing w:after="0"/>
        <w:jc w:val="center"/>
        <w:rPr>
          <w:rFonts w:ascii="Times New Roman" w:hAnsi="Times New Roman" w:cs="Times New Roman"/>
          <w:b/>
          <w:bCs/>
          <w:sz w:val="24"/>
          <w:szCs w:val="24"/>
        </w:rPr>
      </w:pPr>
      <w:r w:rsidRPr="00B72EE0">
        <w:rPr>
          <w:rFonts w:ascii="Times New Roman" w:hAnsi="Times New Roman" w:cs="Times New Roman"/>
          <w:b/>
          <w:sz w:val="24"/>
          <w:szCs w:val="24"/>
        </w:rPr>
        <w:t>НОВОСИБИРСКОЙ ОБЛАСТИ</w:t>
      </w:r>
    </w:p>
    <w:p w:rsidR="00B72EE0" w:rsidRPr="00B72EE0" w:rsidRDefault="00B72EE0" w:rsidP="00B72EE0">
      <w:pPr>
        <w:spacing w:after="0"/>
        <w:jc w:val="center"/>
        <w:rPr>
          <w:rFonts w:ascii="Times New Roman" w:hAnsi="Times New Roman" w:cs="Times New Roman"/>
          <w:b/>
          <w:bCs/>
          <w:sz w:val="24"/>
          <w:szCs w:val="24"/>
        </w:rPr>
      </w:pPr>
      <w:r w:rsidRPr="00B72EE0">
        <w:rPr>
          <w:rFonts w:ascii="Times New Roman" w:hAnsi="Times New Roman" w:cs="Times New Roman"/>
          <w:b/>
          <w:bCs/>
          <w:sz w:val="24"/>
          <w:szCs w:val="24"/>
        </w:rPr>
        <w:t>ШЕСТОГО СОЗЫВА</w:t>
      </w:r>
    </w:p>
    <w:p w:rsidR="00B72EE0" w:rsidRPr="00B72EE0" w:rsidRDefault="00B72EE0" w:rsidP="00B72EE0">
      <w:pPr>
        <w:pStyle w:val="3"/>
        <w:spacing w:before="0" w:beforeAutospacing="0" w:after="0" w:afterAutospacing="0"/>
        <w:jc w:val="center"/>
        <w:rPr>
          <w:sz w:val="24"/>
          <w:szCs w:val="24"/>
        </w:rPr>
      </w:pPr>
      <w:r w:rsidRPr="00B72EE0">
        <w:rPr>
          <w:sz w:val="24"/>
          <w:szCs w:val="24"/>
        </w:rPr>
        <w:t>РЕШЕНИЕ</w:t>
      </w:r>
    </w:p>
    <w:p w:rsidR="00B72EE0" w:rsidRPr="00B72EE0" w:rsidRDefault="00B72EE0" w:rsidP="00B72EE0">
      <w:pPr>
        <w:spacing w:after="0"/>
        <w:jc w:val="center"/>
        <w:rPr>
          <w:rFonts w:ascii="Times New Roman" w:hAnsi="Times New Roman" w:cs="Times New Roman"/>
          <w:b/>
          <w:sz w:val="24"/>
          <w:szCs w:val="24"/>
        </w:rPr>
      </w:pPr>
      <w:r w:rsidRPr="00B72EE0">
        <w:rPr>
          <w:rFonts w:ascii="Times New Roman" w:hAnsi="Times New Roman" w:cs="Times New Roman"/>
          <w:b/>
          <w:sz w:val="24"/>
          <w:szCs w:val="24"/>
        </w:rPr>
        <w:t>(сорок седьмая сессия)</w:t>
      </w:r>
    </w:p>
    <w:p w:rsidR="00B72EE0" w:rsidRPr="00B72EE0" w:rsidRDefault="00B72EE0" w:rsidP="00B72EE0">
      <w:pPr>
        <w:spacing w:after="0"/>
        <w:jc w:val="center"/>
        <w:rPr>
          <w:rFonts w:ascii="Times New Roman" w:hAnsi="Times New Roman" w:cs="Times New Roman"/>
          <w:b/>
          <w:sz w:val="24"/>
          <w:szCs w:val="24"/>
        </w:rPr>
      </w:pPr>
    </w:p>
    <w:p w:rsidR="00B72EE0" w:rsidRPr="00B72EE0" w:rsidRDefault="00B72EE0" w:rsidP="00B72EE0">
      <w:pPr>
        <w:spacing w:after="0"/>
        <w:rPr>
          <w:rFonts w:ascii="Times New Roman" w:hAnsi="Times New Roman" w:cs="Times New Roman"/>
          <w:bCs/>
          <w:iCs/>
          <w:sz w:val="24"/>
          <w:szCs w:val="24"/>
        </w:rPr>
      </w:pPr>
      <w:r w:rsidRPr="00B72EE0">
        <w:rPr>
          <w:rFonts w:ascii="Times New Roman" w:hAnsi="Times New Roman" w:cs="Times New Roman"/>
          <w:bCs/>
          <w:iCs/>
          <w:sz w:val="24"/>
          <w:szCs w:val="24"/>
        </w:rPr>
        <w:t xml:space="preserve">            20.06.2024                                                                               № 211 </w:t>
      </w:r>
    </w:p>
    <w:p w:rsidR="00B72EE0" w:rsidRPr="00B72EE0" w:rsidRDefault="00B72EE0" w:rsidP="00B72EE0">
      <w:pPr>
        <w:spacing w:after="0"/>
        <w:jc w:val="center"/>
        <w:rPr>
          <w:rFonts w:ascii="Times New Roman" w:hAnsi="Times New Roman" w:cs="Times New Roman"/>
          <w:bCs/>
          <w:iCs/>
          <w:sz w:val="24"/>
          <w:szCs w:val="24"/>
        </w:rPr>
      </w:pPr>
      <w:r w:rsidRPr="00B72EE0">
        <w:rPr>
          <w:rFonts w:ascii="Times New Roman" w:hAnsi="Times New Roman" w:cs="Times New Roman"/>
          <w:bCs/>
          <w:iCs/>
          <w:sz w:val="24"/>
          <w:szCs w:val="24"/>
        </w:rPr>
        <w:t>с. Палецкое</w:t>
      </w:r>
    </w:p>
    <w:p w:rsidR="00B72EE0" w:rsidRPr="00B72EE0" w:rsidRDefault="00B72EE0" w:rsidP="00B72EE0">
      <w:pPr>
        <w:spacing w:after="0"/>
        <w:jc w:val="center"/>
        <w:rPr>
          <w:rFonts w:ascii="Times New Roman" w:hAnsi="Times New Roman" w:cs="Times New Roman"/>
          <w:b/>
          <w:iCs/>
          <w:sz w:val="24"/>
          <w:szCs w:val="24"/>
        </w:rPr>
      </w:pPr>
    </w:p>
    <w:p w:rsidR="00B72EE0" w:rsidRPr="00B72EE0" w:rsidRDefault="00B72EE0" w:rsidP="00B72EE0">
      <w:pPr>
        <w:spacing w:after="0"/>
        <w:jc w:val="center"/>
        <w:rPr>
          <w:rFonts w:ascii="Times New Roman" w:hAnsi="Times New Roman" w:cs="Times New Roman"/>
          <w:sz w:val="24"/>
          <w:szCs w:val="24"/>
        </w:rPr>
      </w:pPr>
      <w:r w:rsidRPr="00B72EE0">
        <w:rPr>
          <w:rFonts w:ascii="Times New Roman" w:hAnsi="Times New Roman" w:cs="Times New Roman"/>
          <w:sz w:val="24"/>
          <w:szCs w:val="24"/>
        </w:rPr>
        <w:t>Об утверждении Положения «О бюджетном процессе Палецкого сельсовета Баганского района Новосибирской области»</w:t>
      </w:r>
    </w:p>
    <w:p w:rsidR="00B72EE0" w:rsidRPr="00B72EE0" w:rsidRDefault="00B72EE0" w:rsidP="00B72EE0">
      <w:pPr>
        <w:spacing w:after="0"/>
        <w:jc w:val="right"/>
        <w:rPr>
          <w:rFonts w:ascii="Times New Roman" w:hAnsi="Times New Roman" w:cs="Times New Roman"/>
          <w:b/>
          <w:i/>
          <w:sz w:val="24"/>
          <w:szCs w:val="24"/>
        </w:rPr>
      </w:pPr>
    </w:p>
    <w:p w:rsidR="00B72EE0" w:rsidRPr="00B72EE0" w:rsidRDefault="00B72EE0" w:rsidP="00B72EE0">
      <w:pPr>
        <w:spacing w:after="0"/>
        <w:jc w:val="both"/>
        <w:rPr>
          <w:rFonts w:ascii="Times New Roman" w:hAnsi="Times New Roman" w:cs="Times New Roman"/>
          <w:sz w:val="24"/>
          <w:szCs w:val="24"/>
        </w:rPr>
      </w:pPr>
      <w:r w:rsidRPr="00B72EE0">
        <w:rPr>
          <w:rFonts w:ascii="Times New Roman" w:hAnsi="Times New Roman" w:cs="Times New Roman"/>
          <w:sz w:val="24"/>
          <w:szCs w:val="24"/>
        </w:rPr>
        <w:t xml:space="preserve">        </w:t>
      </w:r>
    </w:p>
    <w:p w:rsidR="00B72EE0" w:rsidRPr="00B72EE0" w:rsidRDefault="00B72EE0" w:rsidP="00B72EE0">
      <w:pPr>
        <w:spacing w:after="0"/>
        <w:jc w:val="both"/>
        <w:rPr>
          <w:rFonts w:ascii="Times New Roman" w:hAnsi="Times New Roman" w:cs="Times New Roman"/>
          <w:sz w:val="24"/>
          <w:szCs w:val="24"/>
        </w:rPr>
      </w:pPr>
      <w:r w:rsidRPr="00B72EE0">
        <w:rPr>
          <w:rFonts w:ascii="Times New Roman" w:hAnsi="Times New Roman" w:cs="Times New Roman"/>
          <w:sz w:val="24"/>
          <w:szCs w:val="24"/>
        </w:rPr>
        <w:t xml:space="preserve">      В целях приведения нормативно правовой базы администрации Палецкого сельсовета в соответствие с законодательством Российской Федерации Совет депутатов Палецкого сельсовета Баганского района Новосибирской области</w:t>
      </w:r>
    </w:p>
    <w:p w:rsidR="00B72EE0" w:rsidRPr="00B72EE0" w:rsidRDefault="00B72EE0" w:rsidP="00B72EE0">
      <w:pPr>
        <w:spacing w:after="0"/>
        <w:jc w:val="both"/>
        <w:rPr>
          <w:rFonts w:ascii="Times New Roman" w:hAnsi="Times New Roman" w:cs="Times New Roman"/>
          <w:sz w:val="24"/>
          <w:szCs w:val="24"/>
        </w:rPr>
      </w:pPr>
      <w:r w:rsidRPr="00B72EE0">
        <w:rPr>
          <w:rFonts w:ascii="Times New Roman" w:hAnsi="Times New Roman" w:cs="Times New Roman"/>
          <w:sz w:val="24"/>
          <w:szCs w:val="24"/>
        </w:rPr>
        <w:t xml:space="preserve">       РЕШИЛ:</w:t>
      </w:r>
    </w:p>
    <w:p w:rsidR="00B72EE0" w:rsidRPr="00B72EE0" w:rsidRDefault="00B72EE0" w:rsidP="00B72EE0">
      <w:pPr>
        <w:spacing w:after="0"/>
        <w:jc w:val="both"/>
        <w:rPr>
          <w:rFonts w:ascii="Times New Roman" w:hAnsi="Times New Roman" w:cs="Times New Roman"/>
          <w:sz w:val="24"/>
          <w:szCs w:val="24"/>
        </w:rPr>
      </w:pPr>
      <w:r w:rsidRPr="00B72EE0">
        <w:rPr>
          <w:rFonts w:ascii="Times New Roman" w:hAnsi="Times New Roman" w:cs="Times New Roman"/>
          <w:sz w:val="24"/>
          <w:szCs w:val="24"/>
        </w:rPr>
        <w:t xml:space="preserve">       1. Утвердить Положение «О бюджетном процессе Палецкого сельсовета Баганского района Новосибирской области» согласно приложению.</w:t>
      </w:r>
    </w:p>
    <w:p w:rsidR="00B72EE0" w:rsidRPr="00B72EE0" w:rsidRDefault="00B72EE0" w:rsidP="00B72EE0">
      <w:pPr>
        <w:spacing w:after="0"/>
        <w:jc w:val="both"/>
        <w:rPr>
          <w:rFonts w:ascii="Times New Roman" w:hAnsi="Times New Roman" w:cs="Times New Roman"/>
          <w:sz w:val="24"/>
          <w:szCs w:val="24"/>
        </w:rPr>
      </w:pPr>
      <w:r w:rsidRPr="00B72EE0">
        <w:rPr>
          <w:rFonts w:ascii="Times New Roman" w:hAnsi="Times New Roman" w:cs="Times New Roman"/>
          <w:sz w:val="24"/>
          <w:szCs w:val="24"/>
        </w:rPr>
        <w:t xml:space="preserve">       2. Признать утратившим силу:</w:t>
      </w:r>
    </w:p>
    <w:p w:rsidR="00B72EE0" w:rsidRPr="00B72EE0" w:rsidRDefault="00B72EE0" w:rsidP="00B72EE0">
      <w:pPr>
        <w:spacing w:after="0"/>
        <w:jc w:val="both"/>
        <w:rPr>
          <w:rFonts w:ascii="Times New Roman" w:hAnsi="Times New Roman" w:cs="Times New Roman"/>
          <w:sz w:val="24"/>
          <w:szCs w:val="24"/>
        </w:rPr>
      </w:pPr>
      <w:r w:rsidRPr="00B72EE0">
        <w:rPr>
          <w:rFonts w:ascii="Times New Roman" w:hAnsi="Times New Roman" w:cs="Times New Roman"/>
          <w:sz w:val="24"/>
          <w:szCs w:val="24"/>
        </w:rPr>
        <w:t xml:space="preserve">       -  решение Совета депутатов Палецкого сельсовета шестого созыва от 08.11.2023 №171 «Об утверждении Положения «О бюджетном процессе Палецкого сельсовета Баганского района Новосибирской области»;</w:t>
      </w:r>
    </w:p>
    <w:p w:rsidR="00B72EE0" w:rsidRPr="00B72EE0" w:rsidRDefault="00B72EE0" w:rsidP="00B72EE0">
      <w:pPr>
        <w:spacing w:after="0"/>
        <w:jc w:val="both"/>
        <w:rPr>
          <w:rFonts w:ascii="Times New Roman" w:hAnsi="Times New Roman" w:cs="Times New Roman"/>
          <w:sz w:val="24"/>
          <w:szCs w:val="24"/>
        </w:rPr>
      </w:pPr>
      <w:r w:rsidRPr="00B72EE0">
        <w:rPr>
          <w:rFonts w:ascii="Times New Roman" w:hAnsi="Times New Roman" w:cs="Times New Roman"/>
          <w:sz w:val="24"/>
          <w:szCs w:val="24"/>
        </w:rPr>
        <w:t xml:space="preserve">      - решение Совета депутатов Палецкого сельсовета шестого созыва от от 13.02.2024 № 192 «О внесении изменений в решение Совета депутатов Палецкого сельсовета «Об утверждении Положения «О бюджетном процессе Палецкого сельсовета Баганского района Новосибирской области»;</w:t>
      </w:r>
    </w:p>
    <w:p w:rsidR="00B72EE0" w:rsidRPr="00B72EE0" w:rsidRDefault="00B72EE0" w:rsidP="00B72EE0">
      <w:pPr>
        <w:spacing w:after="0"/>
        <w:jc w:val="both"/>
        <w:rPr>
          <w:rFonts w:ascii="Times New Roman" w:hAnsi="Times New Roman" w:cs="Times New Roman"/>
          <w:sz w:val="24"/>
          <w:szCs w:val="24"/>
        </w:rPr>
      </w:pPr>
      <w:r w:rsidRPr="00B72EE0">
        <w:rPr>
          <w:rFonts w:ascii="Times New Roman" w:hAnsi="Times New Roman" w:cs="Times New Roman"/>
          <w:sz w:val="24"/>
          <w:szCs w:val="24"/>
        </w:rPr>
        <w:t xml:space="preserve">      - решение Совета депутатов Палецкого сельсовета шестого созыва от  27.02.2024 № 196 «О внесении изменений в решение Совета депутатов Палецкого сельсовета «Об утверждении Положения «О бюджетном процессе Палецкого сельсовета Баганского района Новосибирской области»..    </w:t>
      </w:r>
    </w:p>
    <w:p w:rsidR="00B72EE0" w:rsidRPr="00B72EE0" w:rsidRDefault="00B72EE0" w:rsidP="00B72EE0">
      <w:pPr>
        <w:spacing w:after="0"/>
        <w:jc w:val="both"/>
        <w:rPr>
          <w:rFonts w:ascii="Times New Roman" w:hAnsi="Times New Roman" w:cs="Times New Roman"/>
          <w:sz w:val="24"/>
          <w:szCs w:val="24"/>
        </w:rPr>
      </w:pPr>
      <w:r w:rsidRPr="00B72EE0">
        <w:rPr>
          <w:rFonts w:ascii="Times New Roman" w:hAnsi="Times New Roman" w:cs="Times New Roman"/>
          <w:sz w:val="24"/>
          <w:szCs w:val="24"/>
        </w:rPr>
        <w:t xml:space="preserve">       3. Настоящее решение вступает в силу со дня его опубликования в газете «Бюллетень органов местного самоуправления Палецкого сельсовета».</w:t>
      </w:r>
    </w:p>
    <w:p w:rsidR="00B72EE0" w:rsidRPr="00B72EE0" w:rsidRDefault="00B72EE0" w:rsidP="00B72EE0">
      <w:pPr>
        <w:spacing w:after="0"/>
        <w:rPr>
          <w:rFonts w:ascii="Times New Roman" w:hAnsi="Times New Roman" w:cs="Times New Roman"/>
          <w:sz w:val="24"/>
          <w:szCs w:val="24"/>
        </w:rPr>
      </w:pPr>
    </w:p>
    <w:p w:rsidR="00B72EE0" w:rsidRPr="00B72EE0" w:rsidRDefault="00B72EE0" w:rsidP="00B72EE0">
      <w:pPr>
        <w:spacing w:after="0"/>
        <w:rPr>
          <w:rFonts w:ascii="Times New Roman" w:hAnsi="Times New Roman" w:cs="Times New Roman"/>
          <w:sz w:val="24"/>
          <w:szCs w:val="24"/>
        </w:rPr>
      </w:pPr>
    </w:p>
    <w:p w:rsidR="00B72EE0" w:rsidRPr="00B72EE0" w:rsidRDefault="00B72EE0" w:rsidP="00B72EE0">
      <w:pPr>
        <w:spacing w:after="0"/>
        <w:rPr>
          <w:rFonts w:ascii="Times New Roman" w:hAnsi="Times New Roman" w:cs="Times New Roman"/>
          <w:sz w:val="24"/>
          <w:szCs w:val="24"/>
        </w:rPr>
      </w:pPr>
      <w:r w:rsidRPr="00B72EE0">
        <w:rPr>
          <w:rFonts w:ascii="Times New Roman" w:hAnsi="Times New Roman" w:cs="Times New Roman"/>
          <w:sz w:val="24"/>
          <w:szCs w:val="24"/>
        </w:rPr>
        <w:t>Глава Палецкого сельсовета</w:t>
      </w:r>
    </w:p>
    <w:p w:rsidR="00B72EE0" w:rsidRPr="00B72EE0" w:rsidRDefault="00B72EE0" w:rsidP="00B72EE0">
      <w:pPr>
        <w:spacing w:after="0"/>
        <w:rPr>
          <w:rFonts w:ascii="Times New Roman" w:hAnsi="Times New Roman" w:cs="Times New Roman"/>
          <w:sz w:val="24"/>
          <w:szCs w:val="24"/>
        </w:rPr>
      </w:pPr>
      <w:r w:rsidRPr="00B72EE0">
        <w:rPr>
          <w:rFonts w:ascii="Times New Roman" w:hAnsi="Times New Roman" w:cs="Times New Roman"/>
          <w:sz w:val="24"/>
          <w:szCs w:val="24"/>
        </w:rPr>
        <w:t>Баганского района Новосибирской области                                       В.И.Калач</w:t>
      </w:r>
    </w:p>
    <w:p w:rsidR="00B72EE0" w:rsidRPr="00B72EE0" w:rsidRDefault="00B72EE0" w:rsidP="00B72EE0">
      <w:pPr>
        <w:spacing w:after="0"/>
        <w:rPr>
          <w:rFonts w:ascii="Times New Roman" w:hAnsi="Times New Roman" w:cs="Times New Roman"/>
          <w:sz w:val="24"/>
          <w:szCs w:val="24"/>
        </w:rPr>
      </w:pPr>
    </w:p>
    <w:p w:rsidR="00B72EE0" w:rsidRPr="00B72EE0" w:rsidRDefault="00B72EE0" w:rsidP="00B72EE0">
      <w:pPr>
        <w:spacing w:after="0"/>
        <w:rPr>
          <w:rFonts w:ascii="Times New Roman" w:hAnsi="Times New Roman" w:cs="Times New Roman"/>
          <w:sz w:val="24"/>
          <w:szCs w:val="24"/>
        </w:rPr>
      </w:pPr>
      <w:r w:rsidRPr="00B72EE0">
        <w:rPr>
          <w:rFonts w:ascii="Times New Roman" w:hAnsi="Times New Roman" w:cs="Times New Roman"/>
          <w:sz w:val="24"/>
          <w:szCs w:val="24"/>
        </w:rPr>
        <w:t>Председатель Совета депутатов</w:t>
      </w:r>
    </w:p>
    <w:p w:rsidR="00B72EE0" w:rsidRPr="00B72EE0" w:rsidRDefault="00B72EE0" w:rsidP="00B72EE0">
      <w:pPr>
        <w:spacing w:after="0"/>
        <w:rPr>
          <w:rFonts w:ascii="Times New Roman" w:hAnsi="Times New Roman" w:cs="Times New Roman"/>
          <w:sz w:val="24"/>
          <w:szCs w:val="24"/>
        </w:rPr>
      </w:pPr>
      <w:r w:rsidRPr="00B72EE0">
        <w:rPr>
          <w:rFonts w:ascii="Times New Roman" w:hAnsi="Times New Roman" w:cs="Times New Roman"/>
          <w:sz w:val="24"/>
          <w:szCs w:val="24"/>
        </w:rPr>
        <w:t>Палецкого сельсовета</w:t>
      </w:r>
    </w:p>
    <w:p w:rsidR="00B72EE0" w:rsidRPr="00B72EE0" w:rsidRDefault="00B72EE0" w:rsidP="00B72EE0">
      <w:pPr>
        <w:spacing w:after="0"/>
        <w:rPr>
          <w:rFonts w:ascii="Times New Roman" w:hAnsi="Times New Roman" w:cs="Times New Roman"/>
          <w:sz w:val="24"/>
          <w:szCs w:val="24"/>
        </w:rPr>
      </w:pPr>
      <w:r w:rsidRPr="00B72EE0">
        <w:rPr>
          <w:rFonts w:ascii="Times New Roman" w:hAnsi="Times New Roman" w:cs="Times New Roman"/>
          <w:sz w:val="24"/>
          <w:szCs w:val="24"/>
        </w:rPr>
        <w:t>Баганского района Новосибирской области                                  В.В.Дудченко</w:t>
      </w:r>
    </w:p>
    <w:p w:rsidR="00B72EE0" w:rsidRPr="00B72EE0" w:rsidRDefault="00B72EE0" w:rsidP="00B72EE0">
      <w:pPr>
        <w:spacing w:after="0"/>
        <w:rPr>
          <w:rFonts w:ascii="Times New Roman" w:hAnsi="Times New Roman" w:cs="Times New Roman"/>
          <w:sz w:val="24"/>
          <w:szCs w:val="24"/>
        </w:rPr>
      </w:pPr>
    </w:p>
    <w:p w:rsidR="00B72EE0" w:rsidRPr="00B72EE0" w:rsidRDefault="00B72EE0" w:rsidP="00B72EE0">
      <w:pPr>
        <w:pStyle w:val="ConsNormal"/>
        <w:ind w:right="0" w:firstLine="0"/>
        <w:jc w:val="both"/>
        <w:rPr>
          <w:rFonts w:ascii="Times New Roman" w:hAnsi="Times New Roman"/>
          <w:sz w:val="24"/>
          <w:szCs w:val="24"/>
        </w:rPr>
      </w:pPr>
      <w:r w:rsidRPr="00B72EE0">
        <w:rPr>
          <w:rFonts w:ascii="Times New Roman" w:hAnsi="Times New Roman"/>
          <w:sz w:val="24"/>
          <w:szCs w:val="24"/>
        </w:rPr>
        <w:t>Новосибирская область,</w:t>
      </w:r>
    </w:p>
    <w:p w:rsidR="00B72EE0" w:rsidRPr="00B72EE0" w:rsidRDefault="00B72EE0" w:rsidP="00B72EE0">
      <w:pPr>
        <w:pStyle w:val="ConsNormal"/>
        <w:ind w:right="0" w:firstLine="0"/>
        <w:jc w:val="both"/>
        <w:rPr>
          <w:rFonts w:ascii="Times New Roman" w:hAnsi="Times New Roman"/>
          <w:sz w:val="24"/>
          <w:szCs w:val="24"/>
        </w:rPr>
      </w:pPr>
      <w:r w:rsidRPr="00B72EE0">
        <w:rPr>
          <w:rFonts w:ascii="Times New Roman" w:hAnsi="Times New Roman"/>
          <w:sz w:val="24"/>
          <w:szCs w:val="24"/>
        </w:rPr>
        <w:t>Баганский район</w:t>
      </w:r>
    </w:p>
    <w:p w:rsidR="00B72EE0" w:rsidRPr="00B72EE0" w:rsidRDefault="00B72EE0" w:rsidP="00B72EE0">
      <w:pPr>
        <w:pStyle w:val="ConsNormal"/>
        <w:ind w:right="0" w:firstLine="0"/>
        <w:jc w:val="both"/>
        <w:rPr>
          <w:rFonts w:ascii="Times New Roman" w:hAnsi="Times New Roman"/>
          <w:sz w:val="24"/>
          <w:szCs w:val="24"/>
        </w:rPr>
      </w:pPr>
      <w:r w:rsidRPr="00B72EE0">
        <w:rPr>
          <w:rFonts w:ascii="Times New Roman" w:hAnsi="Times New Roman"/>
          <w:sz w:val="24"/>
          <w:szCs w:val="24"/>
        </w:rPr>
        <w:t>с. Палецкое, ул.Октябрьская,27</w:t>
      </w:r>
    </w:p>
    <w:p w:rsidR="00B72EE0" w:rsidRPr="00B72EE0" w:rsidRDefault="00B72EE0" w:rsidP="00B72EE0">
      <w:pPr>
        <w:pStyle w:val="ConsNormal"/>
        <w:ind w:right="0" w:firstLine="0"/>
        <w:jc w:val="both"/>
        <w:rPr>
          <w:rFonts w:ascii="Times New Roman" w:hAnsi="Times New Roman"/>
          <w:sz w:val="24"/>
          <w:szCs w:val="24"/>
        </w:rPr>
      </w:pPr>
      <w:r w:rsidRPr="00B72EE0">
        <w:rPr>
          <w:rFonts w:ascii="Times New Roman" w:hAnsi="Times New Roman"/>
          <w:sz w:val="24"/>
          <w:szCs w:val="24"/>
        </w:rPr>
        <w:t>20.06.2024 нпа № 142</w:t>
      </w:r>
    </w:p>
    <w:p w:rsidR="00B72EE0" w:rsidRPr="00B72EE0" w:rsidRDefault="00B72EE0" w:rsidP="00B72EE0">
      <w:pPr>
        <w:spacing w:after="0"/>
        <w:jc w:val="right"/>
        <w:rPr>
          <w:rFonts w:ascii="Times New Roman" w:hAnsi="Times New Roman" w:cs="Times New Roman"/>
          <w:bCs/>
          <w:color w:val="000000"/>
          <w:sz w:val="24"/>
          <w:szCs w:val="24"/>
        </w:rPr>
      </w:pPr>
      <w:r w:rsidRPr="00B72EE0">
        <w:rPr>
          <w:rFonts w:ascii="Times New Roman" w:hAnsi="Times New Roman" w:cs="Times New Roman"/>
          <w:bCs/>
          <w:color w:val="000000"/>
          <w:sz w:val="24"/>
          <w:szCs w:val="24"/>
        </w:rPr>
        <w:t>ПРИЛОЖЕНИЕ</w:t>
      </w:r>
    </w:p>
    <w:p w:rsidR="00B72EE0" w:rsidRPr="00B72EE0" w:rsidRDefault="00B72EE0" w:rsidP="00B72EE0">
      <w:pPr>
        <w:spacing w:after="0"/>
        <w:jc w:val="right"/>
        <w:rPr>
          <w:rFonts w:ascii="Times New Roman" w:hAnsi="Times New Roman" w:cs="Times New Roman"/>
          <w:bCs/>
          <w:color w:val="000000"/>
          <w:sz w:val="24"/>
          <w:szCs w:val="24"/>
        </w:rPr>
      </w:pPr>
      <w:r w:rsidRPr="00B72EE0">
        <w:rPr>
          <w:rFonts w:ascii="Times New Roman" w:hAnsi="Times New Roman" w:cs="Times New Roman"/>
          <w:bCs/>
          <w:color w:val="000000"/>
          <w:sz w:val="24"/>
          <w:szCs w:val="24"/>
        </w:rPr>
        <w:t>УТВЕРЖДЕНО</w:t>
      </w:r>
    </w:p>
    <w:p w:rsidR="00B72EE0" w:rsidRPr="00B72EE0" w:rsidRDefault="00B72EE0" w:rsidP="00B72EE0">
      <w:pPr>
        <w:spacing w:after="0"/>
        <w:jc w:val="right"/>
        <w:rPr>
          <w:rFonts w:ascii="Times New Roman" w:hAnsi="Times New Roman" w:cs="Times New Roman"/>
          <w:bCs/>
          <w:color w:val="000000"/>
          <w:sz w:val="24"/>
          <w:szCs w:val="24"/>
        </w:rPr>
      </w:pPr>
      <w:r w:rsidRPr="00B72EE0">
        <w:rPr>
          <w:rFonts w:ascii="Times New Roman" w:hAnsi="Times New Roman" w:cs="Times New Roman"/>
          <w:bCs/>
          <w:color w:val="000000"/>
          <w:sz w:val="24"/>
          <w:szCs w:val="24"/>
        </w:rPr>
        <w:t xml:space="preserve">Решением </w:t>
      </w:r>
    </w:p>
    <w:p w:rsidR="00B72EE0" w:rsidRPr="00B72EE0" w:rsidRDefault="00B72EE0" w:rsidP="00B72EE0">
      <w:pPr>
        <w:spacing w:after="0"/>
        <w:jc w:val="right"/>
        <w:rPr>
          <w:rFonts w:ascii="Times New Roman" w:hAnsi="Times New Roman" w:cs="Times New Roman"/>
          <w:bCs/>
          <w:color w:val="000000"/>
          <w:sz w:val="24"/>
          <w:szCs w:val="24"/>
        </w:rPr>
      </w:pPr>
      <w:r w:rsidRPr="00B72EE0">
        <w:rPr>
          <w:rFonts w:ascii="Times New Roman" w:hAnsi="Times New Roman" w:cs="Times New Roman"/>
          <w:bCs/>
          <w:color w:val="000000"/>
          <w:sz w:val="24"/>
          <w:szCs w:val="24"/>
        </w:rPr>
        <w:t>Совета депутатов</w:t>
      </w:r>
    </w:p>
    <w:p w:rsidR="00B72EE0" w:rsidRPr="00B72EE0" w:rsidRDefault="00B72EE0" w:rsidP="00B72EE0">
      <w:pPr>
        <w:spacing w:after="0"/>
        <w:jc w:val="right"/>
        <w:rPr>
          <w:rFonts w:ascii="Times New Roman" w:hAnsi="Times New Roman" w:cs="Times New Roman"/>
          <w:bCs/>
          <w:color w:val="000000"/>
          <w:sz w:val="24"/>
          <w:szCs w:val="24"/>
        </w:rPr>
      </w:pPr>
      <w:r w:rsidRPr="00B72EE0">
        <w:rPr>
          <w:rFonts w:ascii="Times New Roman" w:hAnsi="Times New Roman" w:cs="Times New Roman"/>
          <w:bCs/>
          <w:color w:val="000000"/>
          <w:sz w:val="24"/>
          <w:szCs w:val="24"/>
        </w:rPr>
        <w:t>Палецкого сельсовета</w:t>
      </w:r>
    </w:p>
    <w:p w:rsidR="00B72EE0" w:rsidRPr="00B72EE0" w:rsidRDefault="00B72EE0" w:rsidP="00B72EE0">
      <w:pPr>
        <w:spacing w:after="0"/>
        <w:jc w:val="right"/>
        <w:rPr>
          <w:rFonts w:ascii="Times New Roman" w:hAnsi="Times New Roman" w:cs="Times New Roman"/>
          <w:bCs/>
          <w:color w:val="000000"/>
          <w:sz w:val="24"/>
          <w:szCs w:val="24"/>
        </w:rPr>
      </w:pPr>
      <w:r w:rsidRPr="00B72EE0">
        <w:rPr>
          <w:rFonts w:ascii="Times New Roman" w:hAnsi="Times New Roman" w:cs="Times New Roman"/>
          <w:bCs/>
          <w:color w:val="000000"/>
          <w:sz w:val="24"/>
          <w:szCs w:val="24"/>
        </w:rPr>
        <w:t>от 20.06.2024 № 211</w:t>
      </w:r>
    </w:p>
    <w:p w:rsidR="00B72EE0" w:rsidRPr="00B72EE0" w:rsidRDefault="00B72EE0" w:rsidP="00B72EE0">
      <w:pPr>
        <w:spacing w:after="0"/>
        <w:jc w:val="center"/>
        <w:rPr>
          <w:rFonts w:ascii="Times New Roman" w:hAnsi="Times New Roman" w:cs="Times New Roman"/>
          <w:b/>
          <w:bCs/>
          <w:color w:val="000000"/>
          <w:sz w:val="24"/>
          <w:szCs w:val="24"/>
        </w:rPr>
      </w:pPr>
    </w:p>
    <w:p w:rsidR="00B72EE0" w:rsidRPr="00B72EE0" w:rsidRDefault="00B72EE0" w:rsidP="00B72EE0">
      <w:pPr>
        <w:spacing w:after="0"/>
        <w:jc w:val="center"/>
        <w:rPr>
          <w:rFonts w:ascii="Times New Roman" w:hAnsi="Times New Roman" w:cs="Times New Roman"/>
          <w:b/>
          <w:bCs/>
          <w:color w:val="000000"/>
          <w:sz w:val="24"/>
          <w:szCs w:val="24"/>
        </w:rPr>
      </w:pPr>
      <w:r w:rsidRPr="00B72EE0">
        <w:rPr>
          <w:rFonts w:ascii="Times New Roman" w:hAnsi="Times New Roman" w:cs="Times New Roman"/>
          <w:b/>
          <w:bCs/>
          <w:color w:val="000000"/>
          <w:sz w:val="24"/>
          <w:szCs w:val="24"/>
        </w:rPr>
        <w:t xml:space="preserve">ПОЛОЖЕНИЕ </w:t>
      </w:r>
    </w:p>
    <w:p w:rsidR="00B72EE0" w:rsidRPr="00B72EE0" w:rsidRDefault="00B72EE0" w:rsidP="00B72EE0">
      <w:pPr>
        <w:spacing w:after="0"/>
        <w:jc w:val="center"/>
        <w:rPr>
          <w:rFonts w:ascii="Times New Roman" w:hAnsi="Times New Roman" w:cs="Times New Roman"/>
          <w:color w:val="000000"/>
          <w:sz w:val="24"/>
          <w:szCs w:val="24"/>
        </w:rPr>
      </w:pPr>
      <w:r w:rsidRPr="00B72EE0">
        <w:rPr>
          <w:rFonts w:ascii="Times New Roman" w:hAnsi="Times New Roman" w:cs="Times New Roman"/>
          <w:b/>
          <w:bCs/>
          <w:color w:val="000000"/>
          <w:sz w:val="24"/>
          <w:szCs w:val="24"/>
        </w:rPr>
        <w:t xml:space="preserve">о бюджетном процессе </w:t>
      </w:r>
      <w:r w:rsidRPr="00B72EE0">
        <w:rPr>
          <w:rFonts w:ascii="Times New Roman" w:hAnsi="Times New Roman" w:cs="Times New Roman"/>
          <w:b/>
          <w:bCs/>
          <w:sz w:val="24"/>
          <w:szCs w:val="24"/>
        </w:rPr>
        <w:t>Палецкого сельсовета</w:t>
      </w:r>
      <w:r w:rsidRPr="00B72EE0">
        <w:rPr>
          <w:rFonts w:ascii="Times New Roman" w:hAnsi="Times New Roman" w:cs="Times New Roman"/>
          <w:b/>
          <w:bCs/>
          <w:color w:val="000000"/>
          <w:sz w:val="24"/>
          <w:szCs w:val="24"/>
        </w:rPr>
        <w:t xml:space="preserve"> Баганского района Новосибирской области</w:t>
      </w:r>
    </w:p>
    <w:p w:rsidR="00B72EE0" w:rsidRPr="00B72EE0" w:rsidRDefault="00B72EE0" w:rsidP="00B72EE0">
      <w:pPr>
        <w:spacing w:after="0"/>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lastRenderedPageBreak/>
        <w:t> </w:t>
      </w:r>
    </w:p>
    <w:p w:rsidR="00B72EE0" w:rsidRPr="00B72EE0" w:rsidRDefault="00B72EE0" w:rsidP="00B72EE0">
      <w:pPr>
        <w:spacing w:after="0"/>
        <w:jc w:val="center"/>
        <w:rPr>
          <w:rFonts w:ascii="Times New Roman" w:hAnsi="Times New Roman" w:cs="Times New Roman"/>
          <w:color w:val="000000"/>
          <w:sz w:val="24"/>
          <w:szCs w:val="24"/>
        </w:rPr>
      </w:pPr>
      <w:r w:rsidRPr="00B72EE0">
        <w:rPr>
          <w:rFonts w:ascii="Times New Roman" w:hAnsi="Times New Roman" w:cs="Times New Roman"/>
          <w:b/>
          <w:bCs/>
          <w:color w:val="000000"/>
          <w:sz w:val="24"/>
          <w:szCs w:val="24"/>
        </w:rPr>
        <w:t>Глава 1. ОБЩИЕ ПОЛОЖЕНИЯ</w:t>
      </w:r>
    </w:p>
    <w:p w:rsidR="00B72EE0" w:rsidRPr="00B72EE0" w:rsidRDefault="00B72EE0" w:rsidP="00B72EE0">
      <w:pPr>
        <w:spacing w:after="0"/>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w:t>
      </w:r>
    </w:p>
    <w:p w:rsidR="00B72EE0" w:rsidRPr="00B72EE0" w:rsidRDefault="00B72EE0" w:rsidP="00B72EE0">
      <w:pPr>
        <w:spacing w:after="0"/>
        <w:jc w:val="center"/>
        <w:rPr>
          <w:rFonts w:ascii="Times New Roman" w:hAnsi="Times New Roman" w:cs="Times New Roman"/>
          <w:b/>
          <w:color w:val="000000"/>
          <w:sz w:val="24"/>
          <w:szCs w:val="24"/>
        </w:rPr>
      </w:pPr>
      <w:r w:rsidRPr="00B72EE0">
        <w:rPr>
          <w:rFonts w:ascii="Times New Roman" w:hAnsi="Times New Roman" w:cs="Times New Roman"/>
          <w:b/>
          <w:color w:val="000000"/>
          <w:sz w:val="24"/>
          <w:szCs w:val="24"/>
        </w:rPr>
        <w:t>Статья 1. Предмет регулирования настоящего Положения</w:t>
      </w:r>
    </w:p>
    <w:p w:rsidR="00B72EE0" w:rsidRPr="00B72EE0" w:rsidRDefault="00B72EE0" w:rsidP="00B72EE0">
      <w:pPr>
        <w:spacing w:after="0"/>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xml:space="preserve">Настоящее Положение регулирует бюджетные правоотношения в </w:t>
      </w:r>
      <w:r w:rsidRPr="00B72EE0">
        <w:rPr>
          <w:rFonts w:ascii="Times New Roman" w:hAnsi="Times New Roman" w:cs="Times New Roman"/>
          <w:bCs/>
          <w:color w:val="000000"/>
          <w:sz w:val="24"/>
          <w:szCs w:val="24"/>
        </w:rPr>
        <w:t>Палецком сельсовете Баганского района</w:t>
      </w:r>
      <w:r w:rsidRPr="00B72EE0">
        <w:rPr>
          <w:rFonts w:ascii="Times New Roman" w:hAnsi="Times New Roman" w:cs="Times New Roman"/>
          <w:color w:val="000000"/>
          <w:sz w:val="24"/>
          <w:szCs w:val="24"/>
        </w:rPr>
        <w:t xml:space="preserve"> Новосибирской области, возникающие в процессе составления и рассмотрения проекта бюджета </w:t>
      </w:r>
      <w:r w:rsidRPr="00B72EE0">
        <w:rPr>
          <w:rFonts w:ascii="Times New Roman" w:hAnsi="Times New Roman" w:cs="Times New Roman"/>
          <w:bCs/>
          <w:color w:val="000000"/>
          <w:sz w:val="24"/>
          <w:szCs w:val="24"/>
        </w:rPr>
        <w:t>Палецкого сельсовета Баганского района</w:t>
      </w:r>
      <w:r w:rsidRPr="00B72EE0">
        <w:rPr>
          <w:rFonts w:ascii="Times New Roman" w:hAnsi="Times New Roman" w:cs="Times New Roman"/>
          <w:color w:val="000000"/>
          <w:sz w:val="24"/>
          <w:szCs w:val="24"/>
        </w:rPr>
        <w:t xml:space="preserve"> Новосибирской области, утверждения бюджета </w:t>
      </w:r>
      <w:r w:rsidRPr="00B72EE0">
        <w:rPr>
          <w:rFonts w:ascii="Times New Roman" w:hAnsi="Times New Roman" w:cs="Times New Roman"/>
          <w:bCs/>
          <w:color w:val="000000"/>
          <w:sz w:val="24"/>
          <w:szCs w:val="24"/>
        </w:rPr>
        <w:t xml:space="preserve">Палецкого сельсовета Баганского </w:t>
      </w:r>
      <w:r w:rsidRPr="00B72EE0">
        <w:rPr>
          <w:rFonts w:ascii="Times New Roman" w:hAnsi="Times New Roman" w:cs="Times New Roman"/>
          <w:color w:val="000000"/>
          <w:sz w:val="24"/>
          <w:szCs w:val="24"/>
        </w:rPr>
        <w:t xml:space="preserve">района Новосибирской области (далее - местный бюджет), исполнения местного бюджета, управления муниципальным долгом </w:t>
      </w:r>
      <w:r w:rsidRPr="00B72EE0">
        <w:rPr>
          <w:rFonts w:ascii="Times New Roman" w:hAnsi="Times New Roman" w:cs="Times New Roman"/>
          <w:bCs/>
          <w:color w:val="000000"/>
          <w:sz w:val="24"/>
          <w:szCs w:val="24"/>
        </w:rPr>
        <w:t>Палецкого сельсовета Баганского</w:t>
      </w:r>
      <w:r w:rsidRPr="00B72EE0">
        <w:rPr>
          <w:rFonts w:ascii="Times New Roman" w:hAnsi="Times New Roman" w:cs="Times New Roman"/>
          <w:color w:val="000000"/>
          <w:sz w:val="24"/>
          <w:szCs w:val="24"/>
        </w:rPr>
        <w:t xml:space="preserve"> района Новосибирской области (далее – муниципальный долг), осуществления контроля за исполнением местного бюджета, составления,  внешней проверки, рассмотрения и утверждения отчетов об исполнении местного бюджета, а также определяет состав участников бюджетного процесса </w:t>
      </w:r>
      <w:r w:rsidRPr="00B72EE0">
        <w:rPr>
          <w:rFonts w:ascii="Times New Roman" w:hAnsi="Times New Roman" w:cs="Times New Roman"/>
          <w:bCs/>
          <w:color w:val="000000"/>
          <w:sz w:val="24"/>
          <w:szCs w:val="24"/>
        </w:rPr>
        <w:t>Палецкого сельсовета Баганского</w:t>
      </w:r>
      <w:r w:rsidRPr="00B72EE0">
        <w:rPr>
          <w:rFonts w:ascii="Times New Roman" w:hAnsi="Times New Roman" w:cs="Times New Roman"/>
          <w:color w:val="000000"/>
          <w:sz w:val="24"/>
          <w:szCs w:val="24"/>
        </w:rPr>
        <w:t xml:space="preserve"> района Новосибирской области и их бюджетные полномочия.</w:t>
      </w:r>
    </w:p>
    <w:p w:rsidR="00B72EE0" w:rsidRPr="00B72EE0" w:rsidRDefault="00B72EE0" w:rsidP="00B72EE0">
      <w:pPr>
        <w:spacing w:after="0"/>
        <w:jc w:val="both"/>
        <w:rPr>
          <w:rFonts w:ascii="Times New Roman" w:hAnsi="Times New Roman" w:cs="Times New Roman"/>
          <w:color w:val="000000"/>
          <w:sz w:val="24"/>
          <w:szCs w:val="24"/>
        </w:rPr>
      </w:pPr>
    </w:p>
    <w:p w:rsidR="00B72EE0" w:rsidRPr="00B72EE0" w:rsidRDefault="00B72EE0" w:rsidP="00B72EE0">
      <w:pPr>
        <w:spacing w:after="0"/>
        <w:jc w:val="center"/>
        <w:rPr>
          <w:rFonts w:ascii="Times New Roman" w:hAnsi="Times New Roman" w:cs="Times New Roman"/>
          <w:b/>
          <w:color w:val="000000"/>
          <w:sz w:val="24"/>
          <w:szCs w:val="24"/>
        </w:rPr>
      </w:pPr>
      <w:r w:rsidRPr="00B72EE0">
        <w:rPr>
          <w:rFonts w:ascii="Times New Roman" w:hAnsi="Times New Roman" w:cs="Times New Roman"/>
          <w:b/>
          <w:color w:val="000000"/>
          <w:sz w:val="24"/>
          <w:szCs w:val="24"/>
        </w:rPr>
        <w:t xml:space="preserve">Статья 2. Правовая основа бюджетного процесса в </w:t>
      </w:r>
      <w:r w:rsidRPr="00B72EE0">
        <w:rPr>
          <w:rFonts w:ascii="Times New Roman" w:hAnsi="Times New Roman" w:cs="Times New Roman"/>
          <w:b/>
          <w:bCs/>
          <w:color w:val="000000"/>
          <w:sz w:val="24"/>
          <w:szCs w:val="24"/>
        </w:rPr>
        <w:t>Палецком сельсовете Баганского</w:t>
      </w:r>
      <w:r w:rsidRPr="00B72EE0">
        <w:rPr>
          <w:rFonts w:ascii="Times New Roman" w:hAnsi="Times New Roman" w:cs="Times New Roman"/>
          <w:b/>
          <w:color w:val="000000"/>
          <w:sz w:val="24"/>
          <w:szCs w:val="24"/>
        </w:rPr>
        <w:t xml:space="preserve"> района Новосибирской области</w:t>
      </w:r>
    </w:p>
    <w:p w:rsidR="00B72EE0" w:rsidRPr="00B72EE0" w:rsidRDefault="00B72EE0" w:rsidP="00B72EE0">
      <w:pPr>
        <w:spacing w:after="0"/>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xml:space="preserve">1. Правовую основу бюджетного процесса в </w:t>
      </w:r>
      <w:r w:rsidRPr="00B72EE0">
        <w:rPr>
          <w:rFonts w:ascii="Times New Roman" w:hAnsi="Times New Roman" w:cs="Times New Roman"/>
          <w:bCs/>
          <w:color w:val="000000"/>
          <w:sz w:val="24"/>
          <w:szCs w:val="24"/>
        </w:rPr>
        <w:t>Палецком сельсовете Баганского</w:t>
      </w:r>
      <w:r w:rsidRPr="00B72EE0">
        <w:rPr>
          <w:rFonts w:ascii="Times New Roman" w:hAnsi="Times New Roman" w:cs="Times New Roman"/>
          <w:color w:val="000000"/>
          <w:sz w:val="24"/>
          <w:szCs w:val="24"/>
        </w:rPr>
        <w:t xml:space="preserve"> района Новосибирской области составляют Конституция Российской Федерации, </w:t>
      </w:r>
      <w:hyperlink r:id="rId63" w:tgtFrame="_blank" w:history="1">
        <w:r w:rsidRPr="00B72EE0">
          <w:rPr>
            <w:rFonts w:ascii="Times New Roman" w:hAnsi="Times New Roman" w:cs="Times New Roman"/>
            <w:sz w:val="24"/>
            <w:szCs w:val="24"/>
          </w:rPr>
          <w:t>Бюджетный кодекс</w:t>
        </w:r>
      </w:hyperlink>
      <w:r w:rsidRPr="00B72EE0">
        <w:rPr>
          <w:rFonts w:ascii="Times New Roman" w:hAnsi="Times New Roman" w:cs="Times New Roman"/>
          <w:color w:val="000000"/>
          <w:sz w:val="24"/>
          <w:szCs w:val="24"/>
        </w:rPr>
        <w:t xml:space="preserve"> Российской Федерации, федеральные законы и иные нормативные правовые акты Российской Федерации, Законы и иные нормативные правовые акты Новосибирской области, Устав </w:t>
      </w:r>
      <w:r w:rsidRPr="00B72EE0">
        <w:rPr>
          <w:rFonts w:ascii="Times New Roman" w:hAnsi="Times New Roman" w:cs="Times New Roman"/>
          <w:bCs/>
          <w:color w:val="000000"/>
          <w:sz w:val="24"/>
          <w:szCs w:val="24"/>
        </w:rPr>
        <w:t xml:space="preserve">Палецкого сельсовета Баганского </w:t>
      </w:r>
      <w:r w:rsidRPr="00B72EE0">
        <w:rPr>
          <w:rFonts w:ascii="Times New Roman" w:hAnsi="Times New Roman" w:cs="Times New Roman"/>
          <w:color w:val="000000"/>
          <w:sz w:val="24"/>
          <w:szCs w:val="24"/>
        </w:rPr>
        <w:t xml:space="preserve">района Новосибирской области, нормативные правовые акты органов местного самоуправления </w:t>
      </w:r>
      <w:r w:rsidRPr="00B72EE0">
        <w:rPr>
          <w:rFonts w:ascii="Times New Roman" w:hAnsi="Times New Roman" w:cs="Times New Roman"/>
          <w:bCs/>
          <w:color w:val="000000"/>
          <w:sz w:val="24"/>
          <w:szCs w:val="24"/>
        </w:rPr>
        <w:t xml:space="preserve">Палецкого сельсовета Баганского </w:t>
      </w:r>
      <w:r w:rsidRPr="00B72EE0">
        <w:rPr>
          <w:rFonts w:ascii="Times New Roman" w:hAnsi="Times New Roman" w:cs="Times New Roman"/>
          <w:color w:val="000000"/>
          <w:sz w:val="24"/>
          <w:szCs w:val="24"/>
        </w:rPr>
        <w:t>района Новосибирской области, регулирующие бюджетные правоотношения.</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xml:space="preserve">2. Нормативные правовые акты органов местного самоуправления </w:t>
      </w:r>
      <w:r w:rsidRPr="00B72EE0">
        <w:rPr>
          <w:rFonts w:ascii="Times New Roman" w:hAnsi="Times New Roman" w:cs="Times New Roman"/>
          <w:bCs/>
          <w:color w:val="000000"/>
          <w:sz w:val="24"/>
          <w:szCs w:val="24"/>
        </w:rPr>
        <w:t xml:space="preserve">Палецкого сельсовета Баганского </w:t>
      </w:r>
      <w:r w:rsidRPr="00B72EE0">
        <w:rPr>
          <w:rFonts w:ascii="Times New Roman" w:hAnsi="Times New Roman" w:cs="Times New Roman"/>
          <w:color w:val="000000"/>
          <w:sz w:val="24"/>
          <w:szCs w:val="24"/>
        </w:rPr>
        <w:t xml:space="preserve">района Новосибирской области, регулирующие бюджетные правоотношения, должны соответствовать федеральному законодательству, законодательству Новосибирской области и настоящему Положению. </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xml:space="preserve">В случае противоречия настоящему Положению иного нормативного правового акта органов местного самоуправления </w:t>
      </w:r>
      <w:r w:rsidRPr="00B72EE0">
        <w:rPr>
          <w:rFonts w:ascii="Times New Roman" w:hAnsi="Times New Roman" w:cs="Times New Roman"/>
          <w:bCs/>
          <w:color w:val="000000"/>
          <w:sz w:val="24"/>
          <w:szCs w:val="24"/>
        </w:rPr>
        <w:t xml:space="preserve">Палецкого сельсовета Баганского </w:t>
      </w:r>
      <w:r w:rsidRPr="00B72EE0">
        <w:rPr>
          <w:rFonts w:ascii="Times New Roman" w:hAnsi="Times New Roman" w:cs="Times New Roman"/>
          <w:color w:val="000000"/>
          <w:sz w:val="24"/>
          <w:szCs w:val="24"/>
        </w:rPr>
        <w:t>района Новосибирской области, применяется настоящее Положение.</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xml:space="preserve">3. Во исполнение настоящего Положения, иных нормативных правовых актов органов местного самоуправления </w:t>
      </w:r>
      <w:r w:rsidRPr="00B72EE0">
        <w:rPr>
          <w:rFonts w:ascii="Times New Roman" w:hAnsi="Times New Roman" w:cs="Times New Roman"/>
          <w:bCs/>
          <w:color w:val="000000"/>
          <w:sz w:val="24"/>
          <w:szCs w:val="24"/>
        </w:rPr>
        <w:t>Палецкого сельсовета Баганского</w:t>
      </w:r>
      <w:r w:rsidRPr="00B72EE0">
        <w:rPr>
          <w:rFonts w:ascii="Times New Roman" w:hAnsi="Times New Roman" w:cs="Times New Roman"/>
          <w:color w:val="000000"/>
          <w:sz w:val="24"/>
          <w:szCs w:val="24"/>
        </w:rPr>
        <w:t xml:space="preserve"> района Новосибирской области, регулирующих бюджетные правоотношения, органы местного самоуправления </w:t>
      </w:r>
      <w:r w:rsidRPr="00B72EE0">
        <w:rPr>
          <w:rFonts w:ascii="Times New Roman" w:hAnsi="Times New Roman" w:cs="Times New Roman"/>
          <w:bCs/>
          <w:color w:val="000000"/>
          <w:sz w:val="24"/>
          <w:szCs w:val="24"/>
        </w:rPr>
        <w:t>Палецкого сельсовета Баганского</w:t>
      </w:r>
      <w:r w:rsidRPr="00B72EE0">
        <w:rPr>
          <w:rFonts w:ascii="Times New Roman" w:hAnsi="Times New Roman" w:cs="Times New Roman"/>
          <w:color w:val="000000"/>
          <w:sz w:val="24"/>
          <w:szCs w:val="24"/>
        </w:rPr>
        <w:t xml:space="preserve"> района Новосибирской области принимают нормативные правовые акты, регулирующие бюджетные правоотношения, в пределах своей компетенции.</w:t>
      </w:r>
    </w:p>
    <w:p w:rsidR="00B72EE0" w:rsidRPr="00B72EE0" w:rsidRDefault="00B72EE0" w:rsidP="00B72EE0">
      <w:pPr>
        <w:spacing w:after="0"/>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w:t>
      </w:r>
    </w:p>
    <w:p w:rsidR="00B72EE0" w:rsidRPr="00B72EE0" w:rsidRDefault="00B72EE0" w:rsidP="00B72EE0">
      <w:pPr>
        <w:spacing w:after="0"/>
        <w:jc w:val="center"/>
        <w:rPr>
          <w:rFonts w:ascii="Times New Roman" w:hAnsi="Times New Roman" w:cs="Times New Roman"/>
          <w:color w:val="000000"/>
          <w:sz w:val="24"/>
          <w:szCs w:val="24"/>
        </w:rPr>
      </w:pPr>
      <w:r w:rsidRPr="00B72EE0">
        <w:rPr>
          <w:rFonts w:ascii="Times New Roman" w:hAnsi="Times New Roman" w:cs="Times New Roman"/>
          <w:b/>
          <w:bCs/>
          <w:color w:val="000000"/>
          <w:sz w:val="24"/>
          <w:szCs w:val="24"/>
        </w:rPr>
        <w:t>Глава 2. ПОЛНОМОЧИЯ УЧАСТНИКОВ БЮДЖЕТНОГО</w:t>
      </w:r>
    </w:p>
    <w:p w:rsidR="00B72EE0" w:rsidRPr="00B72EE0" w:rsidRDefault="00B72EE0" w:rsidP="00B72EE0">
      <w:pPr>
        <w:spacing w:after="0"/>
        <w:jc w:val="center"/>
        <w:rPr>
          <w:rFonts w:ascii="Times New Roman" w:hAnsi="Times New Roman" w:cs="Times New Roman"/>
          <w:color w:val="000000"/>
          <w:sz w:val="24"/>
          <w:szCs w:val="24"/>
        </w:rPr>
      </w:pPr>
      <w:r w:rsidRPr="00B72EE0">
        <w:rPr>
          <w:rFonts w:ascii="Times New Roman" w:hAnsi="Times New Roman" w:cs="Times New Roman"/>
          <w:b/>
          <w:bCs/>
          <w:color w:val="000000"/>
          <w:sz w:val="24"/>
          <w:szCs w:val="24"/>
        </w:rPr>
        <w:t>ПРОЦЕССА В ПАЛЕЦКОМ CЕЛЬСОВЕТЕ БАГАНСКОГО РАЙОНА НОВОСИБИРСКОЙ ОБЛАСТИ</w:t>
      </w:r>
    </w:p>
    <w:p w:rsidR="00B72EE0" w:rsidRPr="00B72EE0" w:rsidRDefault="00B72EE0" w:rsidP="00B72EE0">
      <w:pPr>
        <w:spacing w:after="0"/>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w:t>
      </w:r>
    </w:p>
    <w:p w:rsidR="00B72EE0" w:rsidRPr="00B72EE0" w:rsidRDefault="00B72EE0" w:rsidP="00B72EE0">
      <w:pPr>
        <w:spacing w:after="0"/>
        <w:jc w:val="center"/>
        <w:rPr>
          <w:rFonts w:ascii="Times New Roman" w:hAnsi="Times New Roman" w:cs="Times New Roman"/>
          <w:b/>
          <w:color w:val="000000"/>
          <w:sz w:val="24"/>
          <w:szCs w:val="24"/>
        </w:rPr>
      </w:pPr>
      <w:r w:rsidRPr="00B72EE0">
        <w:rPr>
          <w:rFonts w:ascii="Times New Roman" w:hAnsi="Times New Roman" w:cs="Times New Roman"/>
          <w:b/>
          <w:color w:val="000000"/>
          <w:sz w:val="24"/>
          <w:szCs w:val="24"/>
        </w:rPr>
        <w:t xml:space="preserve">Статья 3. Участники бюджетного процесса  </w:t>
      </w:r>
      <w:r w:rsidRPr="00B72EE0">
        <w:rPr>
          <w:rFonts w:ascii="Times New Roman" w:hAnsi="Times New Roman" w:cs="Times New Roman"/>
          <w:b/>
          <w:bCs/>
          <w:color w:val="000000"/>
          <w:sz w:val="24"/>
          <w:szCs w:val="24"/>
        </w:rPr>
        <w:t>Палецкого сельсовета Баганского</w:t>
      </w:r>
      <w:r w:rsidRPr="00B72EE0">
        <w:rPr>
          <w:rFonts w:ascii="Times New Roman" w:hAnsi="Times New Roman" w:cs="Times New Roman"/>
          <w:b/>
          <w:color w:val="000000"/>
          <w:sz w:val="24"/>
          <w:szCs w:val="24"/>
        </w:rPr>
        <w:t xml:space="preserve"> района Новосибирской области</w:t>
      </w:r>
    </w:p>
    <w:p w:rsidR="00B72EE0" w:rsidRPr="00B72EE0" w:rsidRDefault="00B72EE0" w:rsidP="00B72EE0">
      <w:pPr>
        <w:spacing w:after="0"/>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lastRenderedPageBreak/>
        <w:t> </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xml:space="preserve">1. Участники бюджетного процесса  </w:t>
      </w:r>
      <w:r w:rsidRPr="00B72EE0">
        <w:rPr>
          <w:rFonts w:ascii="Times New Roman" w:hAnsi="Times New Roman" w:cs="Times New Roman"/>
          <w:bCs/>
          <w:color w:val="000000"/>
          <w:sz w:val="24"/>
          <w:szCs w:val="24"/>
        </w:rPr>
        <w:t>Палецкого сельсовета Баганского</w:t>
      </w:r>
      <w:r w:rsidRPr="00B72EE0">
        <w:rPr>
          <w:rFonts w:ascii="Times New Roman" w:hAnsi="Times New Roman" w:cs="Times New Roman"/>
          <w:color w:val="000000"/>
          <w:sz w:val="24"/>
          <w:szCs w:val="24"/>
        </w:rPr>
        <w:t xml:space="preserve"> района Новосибирской области являются:</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xml:space="preserve">1) Глава </w:t>
      </w:r>
      <w:r w:rsidRPr="00B72EE0">
        <w:rPr>
          <w:rFonts w:ascii="Times New Roman" w:hAnsi="Times New Roman" w:cs="Times New Roman"/>
          <w:bCs/>
          <w:color w:val="000000"/>
          <w:sz w:val="24"/>
          <w:szCs w:val="24"/>
        </w:rPr>
        <w:t xml:space="preserve">Палецкого сельсовета Баганского </w:t>
      </w:r>
      <w:r w:rsidRPr="00B72EE0">
        <w:rPr>
          <w:rFonts w:ascii="Times New Roman" w:hAnsi="Times New Roman" w:cs="Times New Roman"/>
          <w:color w:val="000000"/>
          <w:sz w:val="24"/>
          <w:szCs w:val="24"/>
        </w:rPr>
        <w:t>района Новосибирской области;</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xml:space="preserve">2) Совет депутатов </w:t>
      </w:r>
      <w:r w:rsidRPr="00B72EE0">
        <w:rPr>
          <w:rFonts w:ascii="Times New Roman" w:hAnsi="Times New Roman" w:cs="Times New Roman"/>
          <w:bCs/>
          <w:color w:val="000000"/>
          <w:sz w:val="24"/>
          <w:szCs w:val="24"/>
        </w:rPr>
        <w:t xml:space="preserve">Палецкого сельсовета Баганского </w:t>
      </w:r>
      <w:r w:rsidRPr="00B72EE0">
        <w:rPr>
          <w:rFonts w:ascii="Times New Roman" w:hAnsi="Times New Roman" w:cs="Times New Roman"/>
          <w:color w:val="000000"/>
          <w:sz w:val="24"/>
          <w:szCs w:val="24"/>
        </w:rPr>
        <w:t>района Новосибирской области (далее – Совет депутатов сельсовета);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3) администрация Палецкого сельсовета Баганского района Новосибирской области (далее – муниципальное образование);</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4) финансовый орган администрации Палецкого сельсовета Баганского района Новосибирской области (далее – финансовый орган);</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5) контрольно-счетный орган Палецкого сельсовета Баганского района Новосибирской области (далее – контрольный орган);</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6) главный распорядитель (распорядитель) средств местного бюджета;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7) главные администраторы (администраторы) доходов местного бюджета;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8) главные администраторы (администраторы) источников финансирования дефицита местного бюджета;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9) получатели средств местного бюджета.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xml:space="preserve">2. Бюджетные полномочия участников бюджетного процесса </w:t>
      </w:r>
      <w:r w:rsidRPr="00B72EE0">
        <w:rPr>
          <w:rFonts w:ascii="Times New Roman" w:hAnsi="Times New Roman" w:cs="Times New Roman"/>
          <w:bCs/>
          <w:color w:val="000000"/>
          <w:sz w:val="24"/>
          <w:szCs w:val="24"/>
        </w:rPr>
        <w:t xml:space="preserve">Палецкого сельсовета </w:t>
      </w:r>
      <w:r w:rsidRPr="00B72EE0">
        <w:rPr>
          <w:rFonts w:ascii="Times New Roman" w:hAnsi="Times New Roman" w:cs="Times New Roman"/>
          <w:color w:val="000000"/>
          <w:sz w:val="24"/>
          <w:szCs w:val="24"/>
        </w:rPr>
        <w:t>определяются </w:t>
      </w:r>
      <w:hyperlink r:id="rId64" w:tgtFrame="_blank" w:history="1">
        <w:r w:rsidRPr="00B72EE0">
          <w:rPr>
            <w:rFonts w:ascii="Times New Roman" w:hAnsi="Times New Roman" w:cs="Times New Roman"/>
            <w:sz w:val="24"/>
            <w:szCs w:val="24"/>
          </w:rPr>
          <w:t>Бюджетным кодексом</w:t>
        </w:r>
      </w:hyperlink>
      <w:r w:rsidRPr="00B72EE0">
        <w:rPr>
          <w:rFonts w:ascii="Times New Roman" w:hAnsi="Times New Roman" w:cs="Times New Roman"/>
          <w:color w:val="000000"/>
          <w:sz w:val="24"/>
          <w:szCs w:val="24"/>
        </w:rPr>
        <w:t xml:space="preserve"> Российской Федерации, Уставом </w:t>
      </w:r>
      <w:r w:rsidRPr="00B72EE0">
        <w:rPr>
          <w:rFonts w:ascii="Times New Roman" w:hAnsi="Times New Roman" w:cs="Times New Roman"/>
          <w:bCs/>
          <w:color w:val="000000"/>
          <w:sz w:val="24"/>
          <w:szCs w:val="24"/>
        </w:rPr>
        <w:t xml:space="preserve">Палецкого сельсовета </w:t>
      </w:r>
      <w:r w:rsidRPr="00B72EE0">
        <w:rPr>
          <w:rFonts w:ascii="Times New Roman" w:hAnsi="Times New Roman" w:cs="Times New Roman"/>
          <w:color w:val="000000"/>
          <w:sz w:val="24"/>
          <w:szCs w:val="24"/>
        </w:rPr>
        <w:t>(далее – Устав сельсовета), настоящим Положением и иными нормативными правовыми актами, регулирующими бюджетные правоотношения.</w:t>
      </w:r>
    </w:p>
    <w:p w:rsidR="00B72EE0" w:rsidRPr="00B72EE0" w:rsidRDefault="00B72EE0" w:rsidP="00B72EE0">
      <w:pPr>
        <w:spacing w:after="0"/>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w:t>
      </w:r>
    </w:p>
    <w:p w:rsidR="00B72EE0" w:rsidRPr="00B72EE0" w:rsidRDefault="00B72EE0" w:rsidP="00B72EE0">
      <w:pPr>
        <w:spacing w:after="0"/>
        <w:jc w:val="center"/>
        <w:rPr>
          <w:rFonts w:ascii="Times New Roman" w:hAnsi="Times New Roman" w:cs="Times New Roman"/>
          <w:b/>
          <w:color w:val="000000"/>
          <w:sz w:val="24"/>
          <w:szCs w:val="24"/>
        </w:rPr>
      </w:pPr>
      <w:r w:rsidRPr="00B72EE0">
        <w:rPr>
          <w:rFonts w:ascii="Times New Roman" w:hAnsi="Times New Roman" w:cs="Times New Roman"/>
          <w:b/>
          <w:color w:val="000000"/>
          <w:sz w:val="24"/>
          <w:szCs w:val="24"/>
        </w:rPr>
        <w:t>Статья 4. Бюджетные полномочия Главы Палецкого сельсовета Баганского района Новосибирской области</w:t>
      </w:r>
    </w:p>
    <w:p w:rsidR="00B72EE0" w:rsidRPr="00B72EE0" w:rsidRDefault="00B72EE0" w:rsidP="00B72EE0">
      <w:pPr>
        <w:spacing w:after="0"/>
        <w:jc w:val="center"/>
        <w:rPr>
          <w:rFonts w:ascii="Times New Roman" w:hAnsi="Times New Roman" w:cs="Times New Roman"/>
          <w:b/>
          <w:color w:val="000000"/>
          <w:sz w:val="24"/>
          <w:szCs w:val="24"/>
        </w:rPr>
      </w:pPr>
    </w:p>
    <w:p w:rsidR="00B72EE0" w:rsidRPr="00B72EE0" w:rsidRDefault="00B72EE0" w:rsidP="00DE6DA5">
      <w:pPr>
        <w:numPr>
          <w:ilvl w:val="0"/>
          <w:numId w:val="4"/>
        </w:numPr>
        <w:spacing w:after="0" w:line="240" w:lineRule="auto"/>
        <w:ind w:left="0"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К бюджетным полномочиям Главы Палецкого сельсовета относятся:</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 назначение представителя Главы Палецкого сельсовета при рассмотрении в Совете депутатов сельсовета проектов решений Совета депутатов сельсовета о бюджете поселения, о внесении изменений в решения Совета депутатов сельсовета о бюджете поселения;</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xml:space="preserve">2) назначение представителей от администрации сельсовета в согласительную комиссию, созданную в целях разработки согласованного варианта основных характеристик бюджета поселения. </w:t>
      </w:r>
    </w:p>
    <w:p w:rsidR="00B72EE0" w:rsidRPr="00B72EE0" w:rsidRDefault="00B72EE0" w:rsidP="00B72EE0">
      <w:pPr>
        <w:spacing w:after="0"/>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w:t>
      </w:r>
    </w:p>
    <w:p w:rsidR="00B72EE0" w:rsidRPr="00B72EE0" w:rsidRDefault="00B72EE0" w:rsidP="00B72EE0">
      <w:pPr>
        <w:spacing w:after="0"/>
        <w:jc w:val="center"/>
        <w:rPr>
          <w:rFonts w:ascii="Times New Roman" w:hAnsi="Times New Roman" w:cs="Times New Roman"/>
          <w:b/>
          <w:color w:val="000000"/>
          <w:sz w:val="24"/>
          <w:szCs w:val="24"/>
        </w:rPr>
      </w:pPr>
      <w:r w:rsidRPr="00B72EE0">
        <w:rPr>
          <w:rFonts w:ascii="Times New Roman" w:hAnsi="Times New Roman" w:cs="Times New Roman"/>
          <w:b/>
          <w:color w:val="000000"/>
          <w:sz w:val="24"/>
          <w:szCs w:val="24"/>
        </w:rPr>
        <w:t>Статья 5. Бюджетные полномочия Совета депутатов сельсовета.</w:t>
      </w:r>
    </w:p>
    <w:p w:rsidR="00B72EE0" w:rsidRPr="00B72EE0" w:rsidRDefault="00B72EE0" w:rsidP="00B72EE0">
      <w:pPr>
        <w:spacing w:after="0"/>
        <w:jc w:val="both"/>
        <w:rPr>
          <w:rFonts w:ascii="Times New Roman" w:hAnsi="Times New Roman" w:cs="Times New Roman"/>
          <w:color w:val="000000"/>
          <w:sz w:val="24"/>
          <w:szCs w:val="24"/>
        </w:rPr>
      </w:pP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 К бюджетным полномочиям Совета депутатов сельсовета относятся:</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 установление порядка рассмотрения проекта местного бюджета, утверждения местного бюджета, осуществления контроля за его исполнением;</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2) рассмотрение проекта решения о местном бюджете и принятие решения об утверждении местного бюджета;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3) проведение публичных слушаний по проекту местного бюджета и годовому отчету об исполнении местного бюджета;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4) рассмотрение годового отчета об исполнении местного бюджета, принятие решения об его утверждении;</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5) осуществление контроля в ходе рассмотрения отдельных вопросов исполнения местного бюджета;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lastRenderedPageBreak/>
        <w:t>6) установление налоговых ставок и налоговых льгот по местным налогам, порядка и сроков уплаты местных налогов в соответствии с законодательством Российской Федерации о налогах и сборах;</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7) установление нормативов отчислений доходов между бюджетами бюджетной системы Российской Федерации, не установленные бюджетным законодательством, в местный бюджет от отдельных налоговых и неналоговых доходов;</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8) установление целей, порядка и условий предоставления иных межбюджетных трансфертов из местного бюджета;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xml:space="preserve">9) рассмотрение прогноза основных характеристик местного бюджета на очередной финансовый год и плановый период, основных направлений бюджетной и налоговой политики муниципального образования на очередной финансовый год и плановый период; </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10) установление расходных обязательств муниципального образования;</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11) в случаях, предусмотренных законодательством Российской Федерации, установление ответственности за нарушение нормативных правовых актов муниципального образования по вопросам регулирования бюджетных правоотношений;</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12) осуществление иных полномочий в соответствии с федеральным законодательством, законодательством Новосибирской области, нормативными правовыми актами органов местного самоуправления муниципального образования.</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2. Реализация пунктов 2, 4, 6-12 настоящей статьи осуществляется путем принятия решений.</w:t>
      </w:r>
    </w:p>
    <w:p w:rsidR="00B72EE0" w:rsidRPr="00B72EE0" w:rsidRDefault="00B72EE0" w:rsidP="00B72EE0">
      <w:pPr>
        <w:spacing w:after="0"/>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w:t>
      </w:r>
    </w:p>
    <w:p w:rsidR="00B72EE0" w:rsidRPr="00B72EE0" w:rsidRDefault="00B72EE0" w:rsidP="00B72EE0">
      <w:pPr>
        <w:spacing w:after="0"/>
        <w:jc w:val="center"/>
        <w:rPr>
          <w:rFonts w:ascii="Times New Roman" w:hAnsi="Times New Roman" w:cs="Times New Roman"/>
          <w:b/>
          <w:color w:val="000000"/>
          <w:sz w:val="24"/>
          <w:szCs w:val="24"/>
        </w:rPr>
      </w:pPr>
    </w:p>
    <w:p w:rsidR="00B72EE0" w:rsidRPr="00B72EE0" w:rsidRDefault="00B72EE0" w:rsidP="00B72EE0">
      <w:pPr>
        <w:spacing w:after="0"/>
        <w:jc w:val="center"/>
        <w:rPr>
          <w:rFonts w:ascii="Times New Roman" w:hAnsi="Times New Roman" w:cs="Times New Roman"/>
          <w:b/>
          <w:color w:val="000000"/>
          <w:sz w:val="24"/>
          <w:szCs w:val="24"/>
        </w:rPr>
      </w:pPr>
    </w:p>
    <w:p w:rsidR="00B72EE0" w:rsidRPr="00B72EE0" w:rsidRDefault="00B72EE0" w:rsidP="00B72EE0">
      <w:pPr>
        <w:spacing w:after="0"/>
        <w:jc w:val="center"/>
        <w:rPr>
          <w:rFonts w:ascii="Times New Roman" w:hAnsi="Times New Roman" w:cs="Times New Roman"/>
          <w:b/>
          <w:color w:val="000000"/>
          <w:sz w:val="24"/>
          <w:szCs w:val="24"/>
        </w:rPr>
      </w:pPr>
      <w:r w:rsidRPr="00B72EE0">
        <w:rPr>
          <w:rFonts w:ascii="Times New Roman" w:hAnsi="Times New Roman" w:cs="Times New Roman"/>
          <w:b/>
          <w:color w:val="000000"/>
          <w:sz w:val="24"/>
          <w:szCs w:val="24"/>
        </w:rPr>
        <w:t>Статья 6. Бюджетные полномочия муниципального образования</w:t>
      </w:r>
    </w:p>
    <w:p w:rsidR="00B72EE0" w:rsidRPr="00B72EE0" w:rsidRDefault="00B72EE0" w:rsidP="00B72EE0">
      <w:pPr>
        <w:spacing w:after="0"/>
        <w:jc w:val="both"/>
        <w:rPr>
          <w:rFonts w:ascii="Times New Roman" w:hAnsi="Times New Roman" w:cs="Times New Roman"/>
          <w:b/>
          <w:color w:val="000000"/>
          <w:sz w:val="24"/>
          <w:szCs w:val="24"/>
        </w:rPr>
      </w:pPr>
      <w:r w:rsidRPr="00B72EE0">
        <w:rPr>
          <w:rFonts w:ascii="Times New Roman" w:hAnsi="Times New Roman" w:cs="Times New Roman"/>
          <w:b/>
          <w:color w:val="000000"/>
          <w:sz w:val="24"/>
          <w:szCs w:val="24"/>
        </w:rPr>
        <w:t> </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К бюджетным полномочиям муниципального образования относятся:</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 рассмотрение и утверждение основных направлений бюджетной, налоговой и долговой политики муниципального образования;</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2) установление порядка и сроков разработки прогноза местного бюджета на очередной финансовый год и плановый период, проекта местного бюджета, а также порядка подготовки документов и материалов, представляемых в Совет депутатов сельсовета одновременно с проектом местного бюджета;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3) рассмотрение и одобрение прогноза основных характеристик местного бюджета на очередной финансовый год и плановый период;</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4) обеспечение составления проекта местного бюджета, прогноза основных характеристик местного бюджета на очередной финансовый год и плановый период;</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5) внесение проекта бюджета с необходимыми документами и материалами на утверждение в представительный орган;</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6) обеспечение исполнения местного бюджета;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7) осуществление контроля за исполнением местного бюджета;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8) обеспечение составления бюджетной отчетности;</w:t>
      </w:r>
    </w:p>
    <w:p w:rsidR="00B72EE0" w:rsidRPr="00B72EE0" w:rsidRDefault="00B72EE0" w:rsidP="00B72EE0">
      <w:pPr>
        <w:spacing w:after="0"/>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xml:space="preserve">          9)представление отчета об исполнении бюджета на утверждение представительным органом;</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xml:space="preserve">10) управление муниципальным долгом в соответствии с уставом </w:t>
      </w:r>
      <w:r w:rsidRPr="00B72EE0">
        <w:rPr>
          <w:rFonts w:ascii="Times New Roman" w:hAnsi="Times New Roman" w:cs="Times New Roman"/>
          <w:sz w:val="24"/>
          <w:szCs w:val="24"/>
        </w:rPr>
        <w:t>Палецкого</w:t>
      </w:r>
      <w:r w:rsidRPr="00B72EE0">
        <w:rPr>
          <w:rFonts w:ascii="Times New Roman" w:hAnsi="Times New Roman" w:cs="Times New Roman"/>
          <w:color w:val="000000"/>
          <w:sz w:val="24"/>
          <w:szCs w:val="24"/>
        </w:rPr>
        <w:t xml:space="preserve"> сельсовета;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xml:space="preserve">11) принятие в соответствии с законодательством Российской Федерации, нормативных правовых актов органов местного самоуправления </w:t>
      </w:r>
      <w:r w:rsidRPr="00B72EE0">
        <w:rPr>
          <w:rFonts w:ascii="Times New Roman" w:hAnsi="Times New Roman" w:cs="Times New Roman"/>
          <w:bCs/>
          <w:color w:val="000000"/>
          <w:sz w:val="24"/>
          <w:szCs w:val="24"/>
        </w:rPr>
        <w:t xml:space="preserve">Палецкого сельсовета </w:t>
      </w:r>
      <w:r w:rsidRPr="00B72EE0">
        <w:rPr>
          <w:rFonts w:ascii="Times New Roman" w:hAnsi="Times New Roman" w:cs="Times New Roman"/>
          <w:bCs/>
          <w:color w:val="000000"/>
          <w:sz w:val="24"/>
          <w:szCs w:val="24"/>
        </w:rPr>
        <w:lastRenderedPageBreak/>
        <w:t xml:space="preserve">Баганского </w:t>
      </w:r>
      <w:r w:rsidRPr="00B72EE0">
        <w:rPr>
          <w:rFonts w:ascii="Times New Roman" w:hAnsi="Times New Roman" w:cs="Times New Roman"/>
          <w:color w:val="000000"/>
          <w:sz w:val="24"/>
          <w:szCs w:val="24"/>
        </w:rPr>
        <w:t>района Новосибирской области, устанавливающих расходные обязательства муниципального образования;</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12) установление порядка ведения реестра расходных обязательств муниципального образования;</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13) установление порядка использования бюджетных ассигнований резервного фонда муниципального образования;</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14) принятие решений по использованию бюджетных ассигнований резервного фонда муниципального образования;</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15) заключение договоров о предоставлении муниципальных гарантий муниципального образования, об обеспечении исполнения принципалом его возможных будущих обязательств по возмещению гаранту в порядке регресса сумм, уплаченных гарантом во исполнение (частичное исполнение) обязательств по гарантии;</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16) предоставление муниципальных гарантий муниципального образования;</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17) принятие нормативных правовых актов о списании с муниципального долга долговых обязательств, выраженных в валюте Российской Федерации, в соответствии с бюджетным законодательством;</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18) принятие решений о списании сумм задолженности по бюджетным кредитам;</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19) установление порядка проведения реструктуризации обязательств (задолженности) по бюджетному кредиту;</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20) предоставление межбюджетных трансфертов из местного бюджета;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21) утверждение порядков финансирования мероприятий, предусмотренных муниципальными программами муниципального образования;</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22) установление порядка определения объема и предоставления субсидий некоммерческим организациям, не являющимся муниципальными учреждениями;</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23) установление требований к договорам, заключенным в связи с предоставлением бюджетных инвестиций юридическим лицам, не являющимися муниципальными учреждениями и муниципальными унитарными предприятиями, за счет средств муниципального образования;</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24) представление в Совет депутатов сельсовета отчета и иной бюджетной отчетности об исполнении местного бюджета;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25) утверждение отчета об исполнении местного бюджета за первый квартал, полугодие, девять месяцев текущего финансового года;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26) установление порядка принятия решения о подготовке и реализации бюджетных инвестиций в объекты муниципальной собственности муниципального образования;</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27) установление порядка осуществления бюджетных инвестиций в форме капитальных вложений в объекты муниципальной собственности муниципального образования и принятия решений о подготовке и реализации бюджетных инвестиций в указанные объекты;</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28) обеспечение опубликования ежеквартальных сведений о ходе исполнения местного бюджета;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29) принятие решений о заключении от имени муниципального образования муниципальных контрактов, предметами которых являются выполнение работ, оказание услуг, длительность производственного цикла выполнения, оказания которых превышает срок действия утвержденных лимитов бюджетных обязательств, в пределах средств, установленных на соответствующие цели решениями муниципального образования о подготовке и реализации бюджетных инвестиций в объекты муниципальной собственности муниципального образования, на срок реализации указанных решений;</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lastRenderedPageBreak/>
        <w:t>30) установление случаев заключения от имени муниципального образования муниципальных контрактов, предусмотренных абзацем третьим части 3 статьи 72 </w:t>
      </w:r>
      <w:hyperlink r:id="rId65" w:tgtFrame="_blank" w:history="1">
        <w:r w:rsidRPr="00B72EE0">
          <w:rPr>
            <w:rFonts w:ascii="Times New Roman" w:hAnsi="Times New Roman" w:cs="Times New Roman"/>
            <w:sz w:val="24"/>
            <w:szCs w:val="24"/>
          </w:rPr>
          <w:t>Бюджетного кодекса</w:t>
        </w:r>
      </w:hyperlink>
      <w:r w:rsidRPr="00B72EE0">
        <w:rPr>
          <w:rFonts w:ascii="Times New Roman" w:hAnsi="Times New Roman" w:cs="Times New Roman"/>
          <w:color w:val="000000"/>
          <w:sz w:val="24"/>
          <w:szCs w:val="24"/>
        </w:rPr>
        <w:t> Российской Федерации, а также пределов средств и сроков, на которые заключаются указанные контракты;</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31) принятие решений о заключении от имени муниципального образования муниципальных контрактов, предусмотренных абзацем третьим части 3 статьи 72 </w:t>
      </w:r>
      <w:hyperlink r:id="rId66" w:tgtFrame="_blank" w:history="1">
        <w:r w:rsidRPr="00B72EE0">
          <w:rPr>
            <w:rFonts w:ascii="Times New Roman" w:hAnsi="Times New Roman" w:cs="Times New Roman"/>
            <w:sz w:val="24"/>
            <w:szCs w:val="24"/>
          </w:rPr>
          <w:t>Бюджетного кодекса</w:t>
        </w:r>
      </w:hyperlink>
      <w:r w:rsidRPr="00B72EE0">
        <w:rPr>
          <w:rFonts w:ascii="Times New Roman" w:hAnsi="Times New Roman" w:cs="Times New Roman"/>
          <w:color w:val="000000"/>
          <w:sz w:val="24"/>
          <w:szCs w:val="24"/>
        </w:rPr>
        <w:t> Российской Федерации, а также определение порядка принятия указанных решений;</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32) установление порядка формирования и ведения реестра источников доходов местного бюджета;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33) установление порядка формирования перечня налоговых расходов муниципального образования;</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34) установление порядка осуществления оценки налоговых расходов муниципального образования;</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35) осуществление муниципальных заимствований;</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36) осуществление иных полномочий в соответствии с федеральным законодательством, законодательством Новосибирской области, нормативными правовыми актами Совета депутатов сельсовета.</w:t>
      </w:r>
    </w:p>
    <w:p w:rsidR="00B72EE0" w:rsidRPr="00B72EE0" w:rsidRDefault="00B72EE0" w:rsidP="00B72EE0">
      <w:pPr>
        <w:spacing w:after="0"/>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w:t>
      </w:r>
    </w:p>
    <w:p w:rsidR="00B72EE0" w:rsidRPr="00B72EE0" w:rsidRDefault="00B72EE0" w:rsidP="00B72EE0">
      <w:pPr>
        <w:spacing w:after="0"/>
        <w:jc w:val="center"/>
        <w:rPr>
          <w:rFonts w:ascii="Times New Roman" w:hAnsi="Times New Roman" w:cs="Times New Roman"/>
          <w:b/>
          <w:color w:val="000000"/>
          <w:sz w:val="24"/>
          <w:szCs w:val="24"/>
        </w:rPr>
      </w:pPr>
      <w:r w:rsidRPr="00B72EE0">
        <w:rPr>
          <w:rFonts w:ascii="Times New Roman" w:hAnsi="Times New Roman" w:cs="Times New Roman"/>
          <w:b/>
          <w:color w:val="000000"/>
          <w:sz w:val="24"/>
          <w:szCs w:val="24"/>
        </w:rPr>
        <w:t>Статья 7. Бюджетные полномочия финансового органа</w:t>
      </w:r>
    </w:p>
    <w:p w:rsidR="00B72EE0" w:rsidRPr="00B72EE0" w:rsidRDefault="00B72EE0" w:rsidP="00B72EE0">
      <w:pPr>
        <w:spacing w:after="0"/>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К бюджетным полномочиям финансового органа относятся:</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 разработка основных направлений бюджетной, налоговой и долговой политики муниципального образования;</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2) составление проекта местного бюджета;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3) разработка прогноза основных характеристик местного бюджета на очередной финансовый год и плановый период;</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xml:space="preserve">4) </w:t>
      </w:r>
      <w:r w:rsidRPr="00B72EE0">
        <w:rPr>
          <w:rFonts w:ascii="Times New Roman" w:hAnsi="Times New Roman" w:cs="Times New Roman"/>
          <w:color w:val="000000"/>
          <w:spacing w:val="-5"/>
          <w:sz w:val="24"/>
          <w:szCs w:val="24"/>
        </w:rPr>
        <w:t>в целях своевременного и качественного составления проектов бюджетов соответствующие финансовые органы (органы управления государственными внебюджетными фондами) имеют право получать необходимые сведения от иных финансовых органов (органы управления государственными внебюджетными фондами), а также от иных органов государственной власти,органов местного самоуправления</w:t>
      </w:r>
      <w:r w:rsidRPr="00B72EE0">
        <w:rPr>
          <w:rFonts w:ascii="Times New Roman" w:hAnsi="Times New Roman" w:cs="Times New Roman"/>
          <w:color w:val="000000"/>
          <w:sz w:val="24"/>
          <w:szCs w:val="24"/>
        </w:rPr>
        <w:t>;</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5) установление порядка составления бюджетной отчетности;</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6) установление порядка составления и ведения сводной бюджетной росписи местного бюджета, бюджетных росписей главных распорядителей (распорядителей) бюджетных средств, главных администраторов источников финансирования дефицита местного бюджета, а также утверждения (изменения), доведения (отзыва) лимитов бюджетных обязательств при организации исполнения местного бюджета;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7) установление порядка составления и ведения кассового плана местного бюджета;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8) установление, детализация и определение порядка применения бюджетной классификации Российской Федерации в части, относящейся к местному бюджету;</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9) управление средствами на едином счете местного бюджета;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10) ведение реестра расходных обязательств муниципального образования в порядке, установленном администрацией сельсовета;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11) разработка программы муниципальных заимствований муниципального образования</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xml:space="preserve">12) разработка программы муниципальных гарантий муниципального образования </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lastRenderedPageBreak/>
        <w:t>13) утверждение перечня кодов подвидов по видам доходов, главными администраторами которых являются органы местного самоуправления муниципального образования;</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14) установление перечня и кодов целевых статей расходов местного бюджета, если иное не установлено </w:t>
      </w:r>
      <w:hyperlink r:id="rId67" w:tgtFrame="_blank" w:history="1">
        <w:r w:rsidRPr="00B72EE0">
          <w:rPr>
            <w:rFonts w:ascii="Times New Roman" w:hAnsi="Times New Roman" w:cs="Times New Roman"/>
            <w:sz w:val="24"/>
            <w:szCs w:val="24"/>
          </w:rPr>
          <w:t>Бюджетным кодексом</w:t>
        </w:r>
      </w:hyperlink>
      <w:r w:rsidRPr="00B72EE0">
        <w:rPr>
          <w:rFonts w:ascii="Times New Roman" w:hAnsi="Times New Roman" w:cs="Times New Roman"/>
          <w:color w:val="000000"/>
          <w:sz w:val="24"/>
          <w:szCs w:val="24"/>
        </w:rPr>
        <w:t> Российской Федерации;</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15) утверждение перечня кодов видов источников финансирования дефицита местного бюджета;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16) принятие решений о применении бюджетных мер принуждения, решений об их изменении, их отмене или решений об отказе в применении бюджетных мер принуждения в случаях и порядке, установленных федеральным законодательством;</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17) исполнение решения о применении бюджетных мер принуждения, предусмотренных </w:t>
      </w:r>
      <w:hyperlink r:id="rId68" w:tgtFrame="_blank" w:history="1">
        <w:r w:rsidRPr="00B72EE0">
          <w:rPr>
            <w:rFonts w:ascii="Times New Roman" w:hAnsi="Times New Roman" w:cs="Times New Roman"/>
            <w:sz w:val="24"/>
            <w:szCs w:val="24"/>
          </w:rPr>
          <w:t>Бюджетным кодексом</w:t>
        </w:r>
      </w:hyperlink>
      <w:r w:rsidRPr="00B72EE0">
        <w:rPr>
          <w:rFonts w:ascii="Times New Roman" w:hAnsi="Times New Roman" w:cs="Times New Roman"/>
          <w:color w:val="000000"/>
          <w:sz w:val="24"/>
          <w:szCs w:val="24"/>
        </w:rPr>
        <w:t> Российской Федерации, решения об изменении (отмене) указанного решения;</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18) установление порядка исполнения решений о применении бюджетных мер принуждения, решений об изменении (отмене) указанных решений;</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19) формирование и ведение реестра источников доходов муниципального образования</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20) утверждение типовых форм договоров (соглашений) о предоставлении из местного бюджета субсидий (кроме субсидий на осуществление капитальных вложений в объекты капитального строительства муниципальной собственности или приобретение объектов недвижимого имущества в муниципальную собственность), в том числе грантов в форме субсидий некоммерческим организациям, не являющимся казенными учреждениями, а также дополнительных соглашений к указанным договорам (соглашениям), предусматривающим внесение в них изменений или их расторжение;</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21) утверждение типовых форм договоров (соглашений) о предоставлении из местного бюджета субсидий (за исключением субсидий муниципальным учреждения), в том числе грантов в форме субсидий юридическим лицам, индивидуальным предпринимателям, а также физическим лицам-производителям товаров, работ, услуг, а также дополнительных соглашений к указанным договорам (соглашениям), предусматривающим внесение в них изменений ли их расторжение;</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22) установление порядка составления и ведения бюджетных смет муниципальных казенных учреждений, порядка формирования и ведения обоснований (расчетов) плановых сметных показателей, используемых при составлении и ведении бюджетных смет муниципальных казенных учреждений;</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23) разработка проектов методик распределения и порядка предоставления межбюджетных трансфертов из местного бюджета;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24) установление порядка составления и представления бюджетной отчетности главных распорядителей средств местного бюджета, главных администраторов доходов местного бюджета, главных администраторов источников финансирования дефицита местного бюджета;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25) установление порядка завершения операций по исполнению местного бюджета в текущем финансовом году;</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26) осуществление иных полномочий в соответствии с федеральным законодательством и нормативными правовыми актами органов местного самоуправления муниципального образования.</w:t>
      </w:r>
    </w:p>
    <w:p w:rsidR="00B72EE0" w:rsidRPr="00B72EE0" w:rsidRDefault="00B72EE0" w:rsidP="00B72EE0">
      <w:pPr>
        <w:spacing w:after="0"/>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w:t>
      </w:r>
    </w:p>
    <w:p w:rsidR="00B72EE0" w:rsidRPr="00B72EE0" w:rsidRDefault="00B72EE0" w:rsidP="00B72EE0">
      <w:pPr>
        <w:spacing w:after="0"/>
        <w:jc w:val="center"/>
        <w:rPr>
          <w:rFonts w:ascii="Times New Roman" w:hAnsi="Times New Roman" w:cs="Times New Roman"/>
          <w:b/>
          <w:color w:val="000000"/>
          <w:sz w:val="24"/>
          <w:szCs w:val="24"/>
        </w:rPr>
      </w:pPr>
    </w:p>
    <w:p w:rsidR="00B72EE0" w:rsidRPr="00B72EE0" w:rsidRDefault="00B72EE0" w:rsidP="00B72EE0">
      <w:pPr>
        <w:spacing w:after="0"/>
        <w:jc w:val="center"/>
        <w:rPr>
          <w:rFonts w:ascii="Times New Roman" w:hAnsi="Times New Roman" w:cs="Times New Roman"/>
          <w:b/>
          <w:color w:val="000000"/>
          <w:sz w:val="24"/>
          <w:szCs w:val="24"/>
        </w:rPr>
      </w:pPr>
      <w:r w:rsidRPr="00B72EE0">
        <w:rPr>
          <w:rFonts w:ascii="Times New Roman" w:hAnsi="Times New Roman" w:cs="Times New Roman"/>
          <w:b/>
          <w:color w:val="000000"/>
          <w:sz w:val="24"/>
          <w:szCs w:val="24"/>
        </w:rPr>
        <w:t>Статья 8. Бюджетные полномочия контрольного органа</w:t>
      </w:r>
    </w:p>
    <w:p w:rsidR="00B72EE0" w:rsidRPr="00B72EE0" w:rsidRDefault="00B72EE0" w:rsidP="00B72EE0">
      <w:pPr>
        <w:spacing w:after="0"/>
        <w:jc w:val="both"/>
        <w:rPr>
          <w:rFonts w:ascii="Times New Roman" w:hAnsi="Times New Roman" w:cs="Times New Roman"/>
          <w:color w:val="000000"/>
          <w:sz w:val="24"/>
          <w:szCs w:val="24"/>
        </w:rPr>
      </w:pP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К бюджетным полномочиям контрольного органа относятся:</w:t>
      </w:r>
    </w:p>
    <w:p w:rsidR="00B72EE0" w:rsidRPr="00B72EE0" w:rsidRDefault="00B72EE0" w:rsidP="00DE6DA5">
      <w:pPr>
        <w:numPr>
          <w:ilvl w:val="0"/>
          <w:numId w:val="5"/>
        </w:numPr>
        <w:spacing w:after="0" w:line="240" w:lineRule="auto"/>
        <w:ind w:left="0"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контроль за соблюдением положений правовых актов, регулирующих бюджетные правоотношения, в том числе устанавливающих требования к бухгалтерскому учету и составлению и представлению бухгалтерской (финансовой) отчетности муниципальных учреждений муниципального образования;</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2) контроль за соблюдением условий договоров (соглашений), заключенных в целях исполнения договоров (соглашений) о предоставлении средств из местного бюджета, а также в случаях, предусмотренных </w:t>
      </w:r>
      <w:hyperlink r:id="rId69" w:tgtFrame="_blank" w:history="1">
        <w:r w:rsidRPr="00B72EE0">
          <w:rPr>
            <w:rFonts w:ascii="Times New Roman" w:hAnsi="Times New Roman" w:cs="Times New Roman"/>
            <w:sz w:val="24"/>
            <w:szCs w:val="24"/>
          </w:rPr>
          <w:t>Бюджетным кодексом</w:t>
        </w:r>
      </w:hyperlink>
      <w:r w:rsidRPr="00B72EE0">
        <w:rPr>
          <w:rFonts w:ascii="Times New Roman" w:hAnsi="Times New Roman" w:cs="Times New Roman"/>
          <w:color w:val="000000"/>
          <w:sz w:val="24"/>
          <w:szCs w:val="24"/>
        </w:rPr>
        <w:t> Российской Федерации, условий договоров (соглашений), заключенных в целях исполнения муниципальных контрактов;</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3) контроль за достоверностью отчетов о результатах предоставления и (или) использования бюджетных средств, в том числе отчетов о реализации муниципальных программ  муниципального образования, отчетов об исполнении муниципальных заданий, отчетов о достижении значений показателей результативности предоставления средств из местного бюджета;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4) контроль в сфере закупок, предусмотренный законодательством Российской Федерации о контрактной системе в сфере закупок товаров, работ, услуг для обеспечения муниципальных нужд;</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5) контроль за соблюдением положений правовых актов, обусловливающих публичные нормативные обязательства и обязательства по иным выплатам физическим лицам из бюджетов бюджетной системы Российской Федерации, а также за соблюдением условий договоров (соглашений) о предоставлении средств из местного бюджета, муниципальных контрактов;</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6) иные полномочия в соответствии с </w:t>
      </w:r>
      <w:hyperlink r:id="rId70" w:tgtFrame="_blank" w:history="1">
        <w:r w:rsidRPr="00B72EE0">
          <w:rPr>
            <w:rFonts w:ascii="Times New Roman" w:hAnsi="Times New Roman" w:cs="Times New Roman"/>
            <w:sz w:val="24"/>
            <w:szCs w:val="24"/>
          </w:rPr>
          <w:t>Бюджетным кодексом</w:t>
        </w:r>
      </w:hyperlink>
      <w:r w:rsidRPr="00B72EE0">
        <w:rPr>
          <w:rFonts w:ascii="Times New Roman" w:hAnsi="Times New Roman" w:cs="Times New Roman"/>
          <w:color w:val="000000"/>
          <w:sz w:val="24"/>
          <w:szCs w:val="24"/>
        </w:rPr>
        <w:t> Российской Федерации.</w:t>
      </w:r>
    </w:p>
    <w:p w:rsidR="00B72EE0" w:rsidRPr="00B72EE0" w:rsidRDefault="00B72EE0" w:rsidP="00B72EE0">
      <w:pPr>
        <w:spacing w:after="0"/>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w:t>
      </w:r>
    </w:p>
    <w:p w:rsidR="00B72EE0" w:rsidRPr="00B72EE0" w:rsidRDefault="00B72EE0" w:rsidP="00B72EE0">
      <w:pPr>
        <w:spacing w:after="0"/>
        <w:jc w:val="center"/>
        <w:rPr>
          <w:rFonts w:ascii="Times New Roman" w:hAnsi="Times New Roman" w:cs="Times New Roman"/>
          <w:b/>
          <w:color w:val="000000"/>
          <w:sz w:val="24"/>
          <w:szCs w:val="24"/>
        </w:rPr>
      </w:pPr>
      <w:r w:rsidRPr="00B72EE0">
        <w:rPr>
          <w:rFonts w:ascii="Times New Roman" w:hAnsi="Times New Roman" w:cs="Times New Roman"/>
          <w:b/>
          <w:color w:val="000000"/>
          <w:sz w:val="24"/>
          <w:szCs w:val="24"/>
        </w:rPr>
        <w:t>Статья 9. Бюджетные полномочия главного распорядителя (распорядителя) средств местного бюджета</w:t>
      </w:r>
    </w:p>
    <w:p w:rsidR="00B72EE0" w:rsidRPr="00B72EE0" w:rsidRDefault="00B72EE0" w:rsidP="00B72EE0">
      <w:pPr>
        <w:spacing w:after="0"/>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К бюджетным полномочиям главных распорядителей (распорядителей) средств местного бюджета относятся:</w:t>
      </w:r>
    </w:p>
    <w:p w:rsidR="00B72EE0" w:rsidRPr="00B72EE0" w:rsidRDefault="00B72EE0" w:rsidP="00DE6DA5">
      <w:pPr>
        <w:numPr>
          <w:ilvl w:val="0"/>
          <w:numId w:val="6"/>
        </w:numPr>
        <w:spacing w:after="0" w:line="240" w:lineRule="auto"/>
        <w:ind w:left="0"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обеспечивает результативность, адресность и целевой характер использования бюджетных средств в соответствии с утвержденными ему бюджетными ассигнованиями и лимитами бюджетных обязательств;</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2) формирует перечень получателей бюджетных средств;</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3) осуществляет планирование соответствующих расходов бюджета, составляет обоснования бюджетных ассигнований;</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4) ведет реестр расходных обязательств, подлежащих исполнению в пределах утвержденных ему лимитов бюджетных обязательств и бюджетных ассигнований;</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5) составляет, утверждает и ведет бюджетную роспись, распределяет бюджетные ассигнования, лимиты бюджетных обязательств по получателям бюджетных средств и исполняет соответствующую часть бюджета;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6) вносит предложения по формированию и изменению лимитов бюджетных обязательств;</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7) вносит предложения по формированию и изменению сводной бюджетной росписи;</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8) определяет порядок утверждения бюджетных смет получателей бюджетных средств, являющихся казенными учреждениями;</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lastRenderedPageBreak/>
        <w:t>9) формирует и утверждает муниципальное задание;</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10)</w:t>
      </w:r>
      <w:r w:rsidRPr="00B72EE0">
        <w:rPr>
          <w:rFonts w:ascii="Times New Roman" w:hAnsi="Times New Roman" w:cs="Times New Roman"/>
          <w:sz w:val="24"/>
          <w:szCs w:val="24"/>
        </w:rPr>
        <w:t>обеспечивает соблюдение получателями межбюджетных субсидий,субвенций и иных межбюджетный трансфертов,имеющих целевое назначение,а также иных субсидий и бюджетных инвестиций,определенных настоящим Кодексом,условий,целей и порядка,установленных при их предоставлении</w:t>
      </w:r>
      <w:r w:rsidRPr="00B72EE0">
        <w:rPr>
          <w:rFonts w:ascii="Times New Roman" w:hAnsi="Times New Roman" w:cs="Times New Roman"/>
          <w:color w:val="000000"/>
          <w:sz w:val="24"/>
          <w:szCs w:val="24"/>
        </w:rPr>
        <w:t>;</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11) формирует бюджетную отчетность главного распорядителя бюджетных средств;</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12) отвечает соответственно от имени муниципального образования по денежным обязательствам получателей бюджетных средств;</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13) представление муниципального образования в отношениях, возникающих при получении межбюджетных трансфертов из других бюджетов бюджетной системы Российской Федерации;</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14) подготавливает предложения по установлению порядка предоставления иных межбюджетных трансфертов из местного бюджета бюджету муниципального района и правил их предоставления;</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15) направляет проекты порядков финансирования мероприятий, предусмотренных муниципальными программами муниципального образования;</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16) осуществляет иные полномочия в соответствии с законодательством Российской Федерации, законодательством Новосибирской области и муниципальными правовыми актами, регулирующими бюджетные правоотношения.</w:t>
      </w:r>
    </w:p>
    <w:p w:rsidR="00B72EE0" w:rsidRPr="00B72EE0" w:rsidRDefault="00B72EE0" w:rsidP="00B72EE0">
      <w:pPr>
        <w:spacing w:after="0"/>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w:t>
      </w:r>
    </w:p>
    <w:p w:rsidR="00B72EE0" w:rsidRPr="00B72EE0" w:rsidRDefault="00B72EE0" w:rsidP="00B72EE0">
      <w:pPr>
        <w:spacing w:after="0"/>
        <w:jc w:val="center"/>
        <w:rPr>
          <w:rFonts w:ascii="Times New Roman" w:hAnsi="Times New Roman" w:cs="Times New Roman"/>
          <w:color w:val="000000"/>
          <w:sz w:val="24"/>
          <w:szCs w:val="24"/>
        </w:rPr>
      </w:pPr>
      <w:r w:rsidRPr="00B72EE0">
        <w:rPr>
          <w:rFonts w:ascii="Times New Roman" w:hAnsi="Times New Roman" w:cs="Times New Roman"/>
          <w:b/>
          <w:bCs/>
          <w:color w:val="000000"/>
          <w:sz w:val="24"/>
          <w:szCs w:val="24"/>
        </w:rPr>
        <w:t>Глава 3. СОСТАВЛЕНИЕ ПРОЕКТА МЕСТНОГО БЮДЖЕТА</w:t>
      </w:r>
    </w:p>
    <w:p w:rsidR="00B72EE0" w:rsidRPr="00B72EE0" w:rsidRDefault="00B72EE0" w:rsidP="00B72EE0">
      <w:pPr>
        <w:spacing w:after="0"/>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w:t>
      </w:r>
    </w:p>
    <w:p w:rsidR="00B72EE0" w:rsidRPr="00B72EE0" w:rsidRDefault="00B72EE0" w:rsidP="00B72EE0">
      <w:pPr>
        <w:spacing w:after="0"/>
        <w:jc w:val="center"/>
        <w:rPr>
          <w:rFonts w:ascii="Times New Roman" w:hAnsi="Times New Roman" w:cs="Times New Roman"/>
          <w:b/>
          <w:color w:val="000000"/>
          <w:sz w:val="24"/>
          <w:szCs w:val="24"/>
        </w:rPr>
      </w:pPr>
      <w:r w:rsidRPr="00B72EE0">
        <w:rPr>
          <w:rFonts w:ascii="Times New Roman" w:hAnsi="Times New Roman" w:cs="Times New Roman"/>
          <w:b/>
          <w:color w:val="000000"/>
          <w:sz w:val="24"/>
          <w:szCs w:val="24"/>
        </w:rPr>
        <w:t>Статья 10. Общие положения</w:t>
      </w:r>
    </w:p>
    <w:p w:rsidR="00B72EE0" w:rsidRPr="00B72EE0" w:rsidRDefault="00B72EE0" w:rsidP="00B72EE0">
      <w:pPr>
        <w:spacing w:after="0"/>
        <w:jc w:val="both"/>
        <w:rPr>
          <w:rFonts w:ascii="Times New Roman" w:hAnsi="Times New Roman" w:cs="Times New Roman"/>
          <w:b/>
          <w:color w:val="000000"/>
          <w:sz w:val="24"/>
          <w:szCs w:val="24"/>
        </w:rPr>
      </w:pPr>
    </w:p>
    <w:p w:rsidR="00B72EE0" w:rsidRPr="00B72EE0" w:rsidRDefault="00B72EE0" w:rsidP="00DE6DA5">
      <w:pPr>
        <w:numPr>
          <w:ilvl w:val="0"/>
          <w:numId w:val="7"/>
        </w:numPr>
        <w:spacing w:after="0" w:line="240" w:lineRule="auto"/>
        <w:ind w:left="0"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Проект местного бюджета разрабатывается и утверждается в форме решения Совета депутатов сельсовета сроком на три года - на очередной финансовый год и плановый период.</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2. Составление проекта местного бюджета начинается не позднее чем за шесть месяцев до начала очередного финансового года.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xml:space="preserve">3. Порядок и сроки составления проекта местного бюджета, а также порядок подготовки документов и материалов, представляемых в Совет депутатов </w:t>
      </w:r>
      <w:r w:rsidRPr="00B72EE0">
        <w:rPr>
          <w:rFonts w:ascii="Times New Roman" w:hAnsi="Times New Roman" w:cs="Times New Roman"/>
          <w:bCs/>
          <w:color w:val="000000"/>
          <w:sz w:val="24"/>
          <w:szCs w:val="24"/>
        </w:rPr>
        <w:t xml:space="preserve">сельсовета </w:t>
      </w:r>
      <w:r w:rsidRPr="00B72EE0">
        <w:rPr>
          <w:rFonts w:ascii="Times New Roman" w:hAnsi="Times New Roman" w:cs="Times New Roman"/>
          <w:color w:val="000000"/>
          <w:sz w:val="24"/>
          <w:szCs w:val="24"/>
        </w:rPr>
        <w:t>одновременно с проектом местного бюджета, устанавливаются администрацией сельсовета в соответствии с </w:t>
      </w:r>
      <w:hyperlink r:id="rId71" w:tgtFrame="_blank" w:history="1">
        <w:r w:rsidRPr="00B72EE0">
          <w:rPr>
            <w:rFonts w:ascii="Times New Roman" w:hAnsi="Times New Roman" w:cs="Times New Roman"/>
            <w:sz w:val="24"/>
            <w:szCs w:val="24"/>
          </w:rPr>
          <w:t>Бюджетным кодексом</w:t>
        </w:r>
      </w:hyperlink>
      <w:r w:rsidRPr="00B72EE0">
        <w:rPr>
          <w:rFonts w:ascii="Times New Roman" w:hAnsi="Times New Roman" w:cs="Times New Roman"/>
          <w:color w:val="000000"/>
          <w:sz w:val="24"/>
          <w:szCs w:val="24"/>
        </w:rPr>
        <w:t> Российской Федерации, настоящим Положением и принимаемыми в соответствии с ними решениями Совета депутатов сельсовета .</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4. Непосредственное составление проекта местного бюджета осуществляет финансовый орган.</w:t>
      </w:r>
    </w:p>
    <w:p w:rsidR="00B72EE0" w:rsidRPr="00B72EE0" w:rsidRDefault="00B72EE0" w:rsidP="00B72EE0">
      <w:pPr>
        <w:spacing w:after="0"/>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w:t>
      </w:r>
    </w:p>
    <w:p w:rsidR="00B72EE0" w:rsidRPr="00B72EE0" w:rsidRDefault="00B72EE0" w:rsidP="00B72EE0">
      <w:pPr>
        <w:spacing w:after="0"/>
        <w:jc w:val="center"/>
        <w:rPr>
          <w:rFonts w:ascii="Times New Roman" w:hAnsi="Times New Roman" w:cs="Times New Roman"/>
          <w:b/>
          <w:color w:val="000000"/>
          <w:sz w:val="24"/>
          <w:szCs w:val="24"/>
        </w:rPr>
      </w:pPr>
      <w:r w:rsidRPr="00B72EE0">
        <w:rPr>
          <w:rFonts w:ascii="Times New Roman" w:hAnsi="Times New Roman" w:cs="Times New Roman"/>
          <w:b/>
          <w:color w:val="000000"/>
          <w:sz w:val="24"/>
          <w:szCs w:val="24"/>
        </w:rPr>
        <w:t>Статья 11. Сведения, необходимые для составления проекта местного бюджета</w:t>
      </w:r>
    </w:p>
    <w:p w:rsidR="00B72EE0" w:rsidRPr="00B72EE0" w:rsidRDefault="00B72EE0" w:rsidP="00B72EE0">
      <w:pPr>
        <w:spacing w:after="0"/>
        <w:jc w:val="both"/>
        <w:rPr>
          <w:rFonts w:ascii="Times New Roman" w:hAnsi="Times New Roman" w:cs="Times New Roman"/>
          <w:b/>
          <w:color w:val="000000"/>
          <w:sz w:val="24"/>
          <w:szCs w:val="24"/>
        </w:rPr>
      </w:pPr>
    </w:p>
    <w:p w:rsidR="00B72EE0" w:rsidRPr="00B72EE0" w:rsidRDefault="00B72EE0" w:rsidP="00B72EE0">
      <w:pPr>
        <w:spacing w:after="0"/>
        <w:jc w:val="both"/>
        <w:rPr>
          <w:rFonts w:ascii="Times New Roman" w:hAnsi="Times New Roman" w:cs="Times New Roman"/>
          <w:color w:val="000000"/>
          <w:sz w:val="24"/>
          <w:szCs w:val="24"/>
        </w:rPr>
      </w:pPr>
      <w:r w:rsidRPr="00B72EE0">
        <w:rPr>
          <w:rFonts w:ascii="Times New Roman" w:hAnsi="Times New Roman" w:cs="Times New Roman"/>
          <w:b/>
          <w:color w:val="000000"/>
          <w:sz w:val="24"/>
          <w:szCs w:val="24"/>
        </w:rPr>
        <w:t> </w:t>
      </w:r>
      <w:r w:rsidRPr="00B72EE0">
        <w:rPr>
          <w:rFonts w:ascii="Times New Roman" w:hAnsi="Times New Roman" w:cs="Times New Roman"/>
          <w:b/>
          <w:color w:val="000000"/>
          <w:sz w:val="24"/>
          <w:szCs w:val="24"/>
        </w:rPr>
        <w:tab/>
      </w:r>
      <w:r w:rsidRPr="00B72EE0">
        <w:rPr>
          <w:rFonts w:ascii="Times New Roman" w:hAnsi="Times New Roman" w:cs="Times New Roman"/>
          <w:color w:val="000000"/>
          <w:sz w:val="24"/>
          <w:szCs w:val="24"/>
        </w:rPr>
        <w:t>1. Составление проекта местного бюджета основывается на: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 положениях послания Президента Российской Федерации Федеральному Собранию Российской Федерации, определяющих бюджетную политику (требования к бюджетной политике) в Российской Федерации;</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2) основных направлениях бюджетной и налоговой политики Новосибирской области, основных направлениях бюджетной, налоговой и долговой политики (в случае утверждения муниципальных заимствований) муниципального образования;</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lastRenderedPageBreak/>
        <w:t>3) прогнозе социально-экономического развития муниципального образования</w:t>
      </w:r>
      <w:r w:rsidRPr="00B72EE0">
        <w:rPr>
          <w:rFonts w:ascii="Times New Roman" w:hAnsi="Times New Roman" w:cs="Times New Roman"/>
          <w:bCs/>
          <w:color w:val="000000"/>
          <w:sz w:val="24"/>
          <w:szCs w:val="24"/>
        </w:rPr>
        <w:t xml:space="preserve"> на среднесрочный период</w:t>
      </w:r>
      <w:r w:rsidRPr="00B72EE0">
        <w:rPr>
          <w:rFonts w:ascii="Times New Roman" w:hAnsi="Times New Roman" w:cs="Times New Roman"/>
          <w:color w:val="000000"/>
          <w:sz w:val="24"/>
          <w:szCs w:val="24"/>
        </w:rPr>
        <w:t>;</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4) муниципальных программах (проектах муниципальных программ, проектах изменений муниципальных программ) муниципального образования.</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2. К сведениям, необходимым для составления проекта местного бюджета, относятся:</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 расчеты администраторов доходов по прогнозируемым объемам поступлений в местный бюджет;</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2) прогнозируемые объемы межбюджетных трансфертов, получаемых из других бюджетов бюджетной системы Российской Федерации;</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3) предварительные итоги социально-экономического развития муниципального образования за истекший период текущего финансового года и ожидаемые итоги социально-экономического развития муниципального образования за текущий финансовый год;</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4) реестр расходных обязательств муниципального образования;</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5) ожидаемое исполнение местного бюджета в текущем финансовом году;</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6) прогноз основных характеристик местного бюджета на очередной финансовый год и плановый период;</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7) планируемые объемы (изменение объемов) бюджетных ассигнований местного бюджета, распределяемые главным распорядителем средств местного бюджета по кодам классификации расходов бюджетов;</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8) муниципальные программы (проекты муниципальных программ, проекты изменений муниципальных программ) Палецкого</w:t>
      </w:r>
      <w:r w:rsidRPr="00B72EE0">
        <w:rPr>
          <w:rFonts w:ascii="Times New Roman" w:hAnsi="Times New Roman" w:cs="Times New Roman"/>
          <w:bCs/>
          <w:color w:val="000000"/>
          <w:sz w:val="24"/>
          <w:szCs w:val="24"/>
        </w:rPr>
        <w:t xml:space="preserve"> сельсовета</w:t>
      </w:r>
      <w:r w:rsidRPr="00B72EE0">
        <w:rPr>
          <w:rFonts w:ascii="Times New Roman" w:hAnsi="Times New Roman" w:cs="Times New Roman"/>
          <w:color w:val="000000"/>
          <w:sz w:val="24"/>
          <w:szCs w:val="24"/>
        </w:rPr>
        <w:t>;</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9) иные сведения в соответствии с законодательством Российской Федерации, законодательством Новосибирской области, нормативными правовыми актами органов местного самоуправления муниципального образования.</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3. В целях своевременного и качественного составления проекта местного бюджета финансовый орган имеет право получать необходимые сведения от органов государственной власти Новосибирской области, органов местного самоуправления муниципального района от органов местного самоуправления муниципального образования, от участников бюджетного процесса, от администраторов доходов.</w:t>
      </w:r>
    </w:p>
    <w:p w:rsidR="00B72EE0" w:rsidRPr="00B72EE0" w:rsidRDefault="00B72EE0" w:rsidP="00B72EE0">
      <w:pPr>
        <w:spacing w:after="0"/>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w:t>
      </w:r>
    </w:p>
    <w:p w:rsidR="00B72EE0" w:rsidRPr="00B72EE0" w:rsidRDefault="00B72EE0" w:rsidP="00B72EE0">
      <w:pPr>
        <w:spacing w:after="0"/>
        <w:jc w:val="center"/>
        <w:rPr>
          <w:rFonts w:ascii="Times New Roman" w:hAnsi="Times New Roman" w:cs="Times New Roman"/>
          <w:b/>
          <w:color w:val="000000"/>
          <w:sz w:val="24"/>
          <w:szCs w:val="24"/>
        </w:rPr>
      </w:pPr>
    </w:p>
    <w:p w:rsidR="00B72EE0" w:rsidRPr="00B72EE0" w:rsidRDefault="00B72EE0" w:rsidP="00B72EE0">
      <w:pPr>
        <w:spacing w:after="0"/>
        <w:jc w:val="center"/>
        <w:rPr>
          <w:rFonts w:ascii="Times New Roman" w:hAnsi="Times New Roman" w:cs="Times New Roman"/>
          <w:b/>
          <w:color w:val="000000"/>
          <w:sz w:val="24"/>
          <w:szCs w:val="24"/>
        </w:rPr>
      </w:pPr>
      <w:r w:rsidRPr="00B72EE0">
        <w:rPr>
          <w:rFonts w:ascii="Times New Roman" w:hAnsi="Times New Roman" w:cs="Times New Roman"/>
          <w:b/>
          <w:color w:val="000000"/>
          <w:sz w:val="24"/>
          <w:szCs w:val="24"/>
        </w:rPr>
        <w:t>Статья 12. Прогнозирование доходов местного бюджета</w:t>
      </w:r>
    </w:p>
    <w:p w:rsidR="00B72EE0" w:rsidRPr="00B72EE0" w:rsidRDefault="00B72EE0" w:rsidP="00B72EE0">
      <w:pPr>
        <w:spacing w:after="0"/>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 Доходы местного бюджета прогнозируются на основе прогноза социально-экономического развития администрации</w:t>
      </w:r>
      <w:r w:rsidRPr="00B72EE0">
        <w:rPr>
          <w:rFonts w:ascii="Times New Roman" w:hAnsi="Times New Roman" w:cs="Times New Roman"/>
          <w:bCs/>
          <w:color w:val="000000"/>
          <w:sz w:val="24"/>
          <w:szCs w:val="24"/>
        </w:rPr>
        <w:t xml:space="preserve"> сельсовета на среднесрочный период в условиях действующего</w:t>
      </w:r>
      <w:r w:rsidRPr="00B72EE0">
        <w:rPr>
          <w:rFonts w:ascii="Times New Roman" w:hAnsi="Times New Roman" w:cs="Times New Roman"/>
          <w:color w:val="000000"/>
          <w:sz w:val="24"/>
          <w:szCs w:val="24"/>
        </w:rPr>
        <w:t xml:space="preserve"> на день внесения проекта решения о местном бюджете в Совет депутатов сельсовета законодательства о налогах и сборах и бюджетного законодательства Российской Федерации, а также законодательства Российской Федерации и муниципальных правовых актов Совета депутатов </w:t>
      </w:r>
      <w:r w:rsidRPr="00B72EE0">
        <w:rPr>
          <w:rFonts w:ascii="Times New Roman" w:hAnsi="Times New Roman" w:cs="Times New Roman"/>
          <w:bCs/>
          <w:color w:val="000000"/>
          <w:sz w:val="24"/>
          <w:szCs w:val="24"/>
        </w:rPr>
        <w:t>сельсовета</w:t>
      </w:r>
      <w:r w:rsidRPr="00B72EE0">
        <w:rPr>
          <w:rFonts w:ascii="Times New Roman" w:hAnsi="Times New Roman" w:cs="Times New Roman"/>
          <w:color w:val="000000"/>
          <w:sz w:val="24"/>
          <w:szCs w:val="24"/>
        </w:rPr>
        <w:t>, устанавливающих неналоговые доходы местного бюджета.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xml:space="preserve">2. Нормативные правовые акты Совета депутатов сельсовета, предусматривающие изменение общего объема доходов соответствующего бюджета и принятых после внесения проекта решения о бюджете на рассмотрение в Совет депутатов </w:t>
      </w:r>
      <w:r w:rsidRPr="00B72EE0">
        <w:rPr>
          <w:rFonts w:ascii="Times New Roman" w:hAnsi="Times New Roman" w:cs="Times New Roman"/>
          <w:bCs/>
          <w:color w:val="000000"/>
          <w:sz w:val="24"/>
          <w:szCs w:val="24"/>
        </w:rPr>
        <w:t>сельсовета</w:t>
      </w:r>
      <w:r w:rsidRPr="00B72EE0">
        <w:rPr>
          <w:rFonts w:ascii="Times New Roman" w:hAnsi="Times New Roman" w:cs="Times New Roman"/>
          <w:color w:val="000000"/>
          <w:sz w:val="24"/>
          <w:szCs w:val="24"/>
        </w:rPr>
        <w:t>, учитываются в очередном финансовом году при внесении изменений в бюджет на текущий финансовый год и плановый период в части показателей текущего финансового года.</w:t>
      </w:r>
    </w:p>
    <w:p w:rsidR="00B72EE0" w:rsidRPr="00B72EE0" w:rsidRDefault="00B72EE0" w:rsidP="00B72EE0">
      <w:pPr>
        <w:spacing w:after="0"/>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lastRenderedPageBreak/>
        <w:t> </w:t>
      </w:r>
    </w:p>
    <w:p w:rsidR="00B72EE0" w:rsidRPr="00B72EE0" w:rsidRDefault="00B72EE0" w:rsidP="00B72EE0">
      <w:pPr>
        <w:spacing w:after="0"/>
        <w:jc w:val="center"/>
        <w:rPr>
          <w:rFonts w:ascii="Times New Roman" w:hAnsi="Times New Roman" w:cs="Times New Roman"/>
          <w:b/>
          <w:color w:val="000000"/>
          <w:sz w:val="24"/>
          <w:szCs w:val="24"/>
        </w:rPr>
      </w:pPr>
      <w:r w:rsidRPr="00B72EE0">
        <w:rPr>
          <w:rFonts w:ascii="Times New Roman" w:hAnsi="Times New Roman" w:cs="Times New Roman"/>
          <w:b/>
          <w:color w:val="000000"/>
          <w:sz w:val="24"/>
          <w:szCs w:val="24"/>
        </w:rPr>
        <w:t>Статья 13. Ожидаемое исполнение местного бюджета</w:t>
      </w:r>
    </w:p>
    <w:p w:rsidR="00B72EE0" w:rsidRPr="00B72EE0" w:rsidRDefault="00B72EE0" w:rsidP="00B72EE0">
      <w:pPr>
        <w:spacing w:after="0"/>
        <w:jc w:val="center"/>
        <w:rPr>
          <w:rFonts w:ascii="Times New Roman" w:hAnsi="Times New Roman" w:cs="Times New Roman"/>
          <w:b/>
          <w:color w:val="000000"/>
          <w:sz w:val="24"/>
          <w:szCs w:val="24"/>
        </w:rPr>
      </w:pP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Оценка ожидаемого исполнения местного бюджета проводится по материалам отчетов о его исполнении в текущем финансовом году и отражает:</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 доходы по группам классификации доходов местного бюджета;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2) расходы по разделам классификации расходов местного бюджета.</w:t>
      </w:r>
    </w:p>
    <w:p w:rsidR="00B72EE0" w:rsidRPr="00B72EE0" w:rsidRDefault="00B72EE0" w:rsidP="00B72EE0">
      <w:pPr>
        <w:spacing w:after="0"/>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w:t>
      </w:r>
    </w:p>
    <w:p w:rsidR="00B72EE0" w:rsidRPr="00B72EE0" w:rsidRDefault="00B72EE0" w:rsidP="00B72EE0">
      <w:pPr>
        <w:spacing w:after="0"/>
        <w:jc w:val="center"/>
        <w:rPr>
          <w:rFonts w:ascii="Times New Roman" w:hAnsi="Times New Roman" w:cs="Times New Roman"/>
          <w:b/>
          <w:color w:val="000000"/>
          <w:sz w:val="24"/>
          <w:szCs w:val="24"/>
        </w:rPr>
      </w:pPr>
      <w:r w:rsidRPr="00B72EE0">
        <w:rPr>
          <w:rFonts w:ascii="Times New Roman" w:hAnsi="Times New Roman" w:cs="Times New Roman"/>
          <w:b/>
          <w:color w:val="000000"/>
          <w:sz w:val="24"/>
          <w:szCs w:val="24"/>
        </w:rPr>
        <w:t>Статья 14. Прогноз основных характеристик местного бюджета на очередной финансовый год и плановый период и прогноз местного бюджета на очередной финансовый год</w:t>
      </w:r>
    </w:p>
    <w:p w:rsidR="00B72EE0" w:rsidRPr="00B72EE0" w:rsidRDefault="00B72EE0" w:rsidP="00B72EE0">
      <w:pPr>
        <w:spacing w:after="0"/>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 Прогноз основных характеристик местного бюджета на очередной финансовый год и плановый период содержит:</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 прогноз общего объема доходов местного бюджета;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2) прогноз общего объема расходов местного бюджета;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3) прогноз дефицита (профицита) местного бюджета.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2. Прогноз местного бюджета на очередной финансовый год составляется по местному бюджету и содержит:</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 прогноз доходов по статьям налоговых доходов, по подгруппам неналоговых доходов, по статьям безвозмездных поступлений в соответствии с классификацией доходов бюджетов;</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2) прогноз расходов по разделам и подразделам классификации расходов бюджетов.</w:t>
      </w:r>
    </w:p>
    <w:p w:rsidR="00B72EE0" w:rsidRPr="00B72EE0" w:rsidRDefault="00B72EE0" w:rsidP="00B72EE0">
      <w:pPr>
        <w:spacing w:after="0"/>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w:t>
      </w:r>
    </w:p>
    <w:p w:rsidR="00B72EE0" w:rsidRPr="00B72EE0" w:rsidRDefault="00B72EE0" w:rsidP="00B72EE0">
      <w:pPr>
        <w:spacing w:after="0"/>
        <w:jc w:val="center"/>
        <w:rPr>
          <w:rFonts w:ascii="Times New Roman" w:hAnsi="Times New Roman" w:cs="Times New Roman"/>
          <w:b/>
          <w:color w:val="000000"/>
          <w:sz w:val="24"/>
          <w:szCs w:val="24"/>
        </w:rPr>
      </w:pPr>
      <w:r w:rsidRPr="00B72EE0">
        <w:rPr>
          <w:rFonts w:ascii="Times New Roman" w:hAnsi="Times New Roman" w:cs="Times New Roman"/>
          <w:b/>
          <w:color w:val="000000"/>
          <w:sz w:val="24"/>
          <w:szCs w:val="24"/>
        </w:rPr>
        <w:t>Статья 15. Планирование бюджетных ассигнований</w:t>
      </w:r>
    </w:p>
    <w:p w:rsidR="00B72EE0" w:rsidRPr="00B72EE0" w:rsidRDefault="00B72EE0" w:rsidP="00B72EE0">
      <w:pPr>
        <w:spacing w:after="0"/>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w:t>
      </w:r>
    </w:p>
    <w:p w:rsidR="00B72EE0" w:rsidRPr="00B72EE0" w:rsidRDefault="00B72EE0" w:rsidP="00DE6DA5">
      <w:pPr>
        <w:numPr>
          <w:ilvl w:val="0"/>
          <w:numId w:val="8"/>
        </w:numPr>
        <w:spacing w:after="0" w:line="240" w:lineRule="auto"/>
        <w:ind w:left="0"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Планирование бюджетных ассигнований осуществляется в порядке и в соответствии с методикой, устанавливаемой финансовым органом.</w:t>
      </w:r>
    </w:p>
    <w:p w:rsidR="00B72EE0" w:rsidRPr="00B72EE0" w:rsidRDefault="00B72EE0" w:rsidP="00DE6DA5">
      <w:pPr>
        <w:numPr>
          <w:ilvl w:val="0"/>
          <w:numId w:val="8"/>
        </w:numPr>
        <w:spacing w:after="0" w:line="240" w:lineRule="auto"/>
        <w:ind w:left="0"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Бюджетные инвестиции в объекты капитального строительства юридических лиц, не являющихся муниципальными учреждениями и муниципальными унитарными предприятиями, утверждаются решением о местном бюджете путем включения в решение текстовой статьи с указанием юридического лица, объема и цели предоставляемых бюджетных инвестиций.</w:t>
      </w:r>
    </w:p>
    <w:p w:rsidR="00B72EE0" w:rsidRPr="00B72EE0" w:rsidRDefault="00B72EE0" w:rsidP="00DE6DA5">
      <w:pPr>
        <w:numPr>
          <w:ilvl w:val="0"/>
          <w:numId w:val="8"/>
        </w:numPr>
        <w:spacing w:after="0" w:line="240" w:lineRule="auto"/>
        <w:ind w:left="0"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Субсидии из местного бюджета в виде имущественного взноса в некоммерческие организации, учрежденные муниципальным образованием и не являющиеся муниципальными учреждениями муниципального образования, утверждаются решением о местном бюджете путем включения в решение текстовой статьи с указанием юридического лица, объема и цели выделенных бюджетных ассигнований.</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4. Бюджетные ассигнования на осуществление бюджетных инвестиций в объекты капитального строительства муниципальной собственности муниципального образования утверждаются в приложении к решению о местном бюджете, предусмотренному пунктом 8 части 2 статьи 17 настоящего Положения.</w:t>
      </w:r>
    </w:p>
    <w:p w:rsidR="00B72EE0" w:rsidRPr="00B72EE0" w:rsidRDefault="00B72EE0" w:rsidP="00B72EE0">
      <w:pPr>
        <w:spacing w:after="0"/>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w:t>
      </w:r>
    </w:p>
    <w:p w:rsidR="00B72EE0" w:rsidRPr="00B72EE0" w:rsidRDefault="00B72EE0" w:rsidP="00B72EE0">
      <w:pPr>
        <w:spacing w:after="0"/>
        <w:jc w:val="center"/>
        <w:rPr>
          <w:rFonts w:ascii="Times New Roman" w:hAnsi="Times New Roman" w:cs="Times New Roman"/>
          <w:b/>
          <w:color w:val="000000"/>
          <w:sz w:val="24"/>
          <w:szCs w:val="24"/>
        </w:rPr>
      </w:pPr>
      <w:r w:rsidRPr="00B72EE0">
        <w:rPr>
          <w:rFonts w:ascii="Times New Roman" w:hAnsi="Times New Roman" w:cs="Times New Roman"/>
          <w:b/>
          <w:color w:val="000000"/>
          <w:sz w:val="24"/>
          <w:szCs w:val="24"/>
        </w:rPr>
        <w:t xml:space="preserve">Статья 16. Муниципальные программы </w:t>
      </w:r>
      <w:r w:rsidRPr="00B72EE0">
        <w:rPr>
          <w:rFonts w:ascii="Times New Roman" w:hAnsi="Times New Roman" w:cs="Times New Roman"/>
          <w:b/>
          <w:sz w:val="24"/>
          <w:szCs w:val="24"/>
        </w:rPr>
        <w:t>Палецкого</w:t>
      </w:r>
      <w:r w:rsidRPr="00B72EE0">
        <w:rPr>
          <w:rFonts w:ascii="Times New Roman" w:hAnsi="Times New Roman" w:cs="Times New Roman"/>
          <w:b/>
          <w:bCs/>
          <w:color w:val="000000"/>
          <w:sz w:val="24"/>
          <w:szCs w:val="24"/>
        </w:rPr>
        <w:t xml:space="preserve"> сельсовета</w:t>
      </w:r>
    </w:p>
    <w:p w:rsidR="00B72EE0" w:rsidRPr="00B72EE0" w:rsidRDefault="00B72EE0" w:rsidP="00B72EE0">
      <w:pPr>
        <w:spacing w:after="0"/>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xml:space="preserve">Проекты муниципальных программ </w:t>
      </w:r>
      <w:r w:rsidRPr="00B72EE0">
        <w:rPr>
          <w:rFonts w:ascii="Times New Roman" w:hAnsi="Times New Roman" w:cs="Times New Roman"/>
          <w:sz w:val="24"/>
          <w:szCs w:val="24"/>
        </w:rPr>
        <w:t>Палецкого</w:t>
      </w:r>
      <w:r w:rsidRPr="00B72EE0">
        <w:rPr>
          <w:rFonts w:ascii="Times New Roman" w:hAnsi="Times New Roman" w:cs="Times New Roman"/>
          <w:bCs/>
          <w:color w:val="000000"/>
          <w:sz w:val="24"/>
          <w:szCs w:val="24"/>
        </w:rPr>
        <w:t xml:space="preserve"> сельсовета</w:t>
      </w:r>
      <w:r w:rsidRPr="00B72EE0">
        <w:rPr>
          <w:rFonts w:ascii="Times New Roman" w:hAnsi="Times New Roman" w:cs="Times New Roman"/>
          <w:color w:val="000000"/>
          <w:sz w:val="24"/>
          <w:szCs w:val="24"/>
        </w:rPr>
        <w:t xml:space="preserve">, предлагаемые к финансированию начиная с очередного финансового года, проекты изменений </w:t>
      </w:r>
      <w:r w:rsidRPr="00B72EE0">
        <w:rPr>
          <w:rFonts w:ascii="Times New Roman" w:hAnsi="Times New Roman" w:cs="Times New Roman"/>
          <w:color w:val="000000"/>
          <w:sz w:val="24"/>
          <w:szCs w:val="24"/>
        </w:rPr>
        <w:lastRenderedPageBreak/>
        <w:t xml:space="preserve">муниципальных программ Палецкого сельсовета, связанные с изменением объемов их финансирования с очередного финансового года, должны быть размещены на официальном сайте муниципального образования до дня внесения проекта решение о местном бюджете в Совет депутатов Палецкого </w:t>
      </w:r>
      <w:r w:rsidRPr="00B72EE0">
        <w:rPr>
          <w:rFonts w:ascii="Times New Roman" w:hAnsi="Times New Roman" w:cs="Times New Roman"/>
          <w:bCs/>
          <w:color w:val="000000"/>
          <w:sz w:val="24"/>
          <w:szCs w:val="24"/>
        </w:rPr>
        <w:t>сельсовета.</w:t>
      </w:r>
    </w:p>
    <w:p w:rsidR="00B72EE0" w:rsidRPr="00B72EE0" w:rsidRDefault="00B72EE0" w:rsidP="00B72EE0">
      <w:pPr>
        <w:spacing w:after="0"/>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w:t>
      </w:r>
    </w:p>
    <w:p w:rsidR="00B72EE0" w:rsidRPr="00B72EE0" w:rsidRDefault="00B72EE0" w:rsidP="00B72EE0">
      <w:pPr>
        <w:spacing w:after="0"/>
        <w:jc w:val="center"/>
        <w:rPr>
          <w:rFonts w:ascii="Times New Roman" w:hAnsi="Times New Roman" w:cs="Times New Roman"/>
          <w:b/>
          <w:color w:val="000000"/>
          <w:sz w:val="24"/>
          <w:szCs w:val="24"/>
        </w:rPr>
      </w:pPr>
      <w:r w:rsidRPr="00B72EE0">
        <w:rPr>
          <w:rFonts w:ascii="Times New Roman" w:hAnsi="Times New Roman" w:cs="Times New Roman"/>
          <w:b/>
          <w:color w:val="000000"/>
          <w:sz w:val="24"/>
          <w:szCs w:val="24"/>
        </w:rPr>
        <w:t>Статья 17. Состав проекта решения о местном бюджете</w:t>
      </w:r>
    </w:p>
    <w:p w:rsidR="00B72EE0" w:rsidRPr="00B72EE0" w:rsidRDefault="00B72EE0" w:rsidP="00B72EE0">
      <w:pPr>
        <w:spacing w:after="0"/>
        <w:jc w:val="both"/>
        <w:rPr>
          <w:rFonts w:ascii="Times New Roman" w:hAnsi="Times New Roman" w:cs="Times New Roman"/>
          <w:b/>
          <w:color w:val="000000"/>
          <w:sz w:val="24"/>
          <w:szCs w:val="24"/>
        </w:rPr>
      </w:pP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 В статьях проекта решения о местном бюджете должны содержаться следующие показатели (при их наличии):</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 основные характеристики местного бюджета, к которым относятся общий объем доходов, общий объем расходов, дефицит (профицит) местного бюджета на очередной финансовый год и плановый период;</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2) объем безвозмездных поступлений, в том числе объем межбюджетных трансфертов, получаемых из других бюджетов бюджетной системы Российской Федерации в очередном финансовом году и плановом периоде;</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3) общий объем бюджетных ассигнований, направляемых на исполнение публичных нормативных обязательств на очередной финансовый год и плановый период;</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4) общий объем условно утверждаемых (утвержденных) расходов на первый и второй годы планового периода;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5) объем межбюджетных трансфертов, предоставляемых из местного бюджета другим бюджетам бюджетной системы Российской Федерации в очередном финансовом году и плановом периоде, в том числе с распределением по формам межбюджетных трансфертов;</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6) верхний предел муниципального внутреннего долга  по состоянию на 1 января года, следующего за очередным финансовым годом и каждым годом планового периода, с указанием в том числе верхнего предела муниципального долга по муниципальным гарантиям муниципального образования;</w:t>
      </w:r>
    </w:p>
    <w:p w:rsidR="00B72EE0" w:rsidRPr="00B72EE0" w:rsidRDefault="00B72EE0" w:rsidP="00B72EE0">
      <w:pPr>
        <w:spacing w:after="0"/>
        <w:ind w:firstLine="708"/>
        <w:jc w:val="both"/>
        <w:rPr>
          <w:rFonts w:ascii="Times New Roman" w:hAnsi="Times New Roman" w:cs="Times New Roman"/>
          <w:color w:val="000000"/>
          <w:sz w:val="24"/>
          <w:szCs w:val="24"/>
        </w:rPr>
      </w:pP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2. В состав проекта решения о местном бюджете включаются следующие приложения (при наличии соответствующих показателей):</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xml:space="preserve">1) «Нормативы распределения доходов между бюджетами </w:t>
      </w:r>
      <w:r w:rsidRPr="00B72EE0">
        <w:rPr>
          <w:rFonts w:ascii="Times New Roman" w:hAnsi="Times New Roman" w:cs="Times New Roman"/>
          <w:sz w:val="24"/>
          <w:szCs w:val="24"/>
        </w:rPr>
        <w:t xml:space="preserve">бюджетной системы </w:t>
      </w:r>
      <w:r w:rsidRPr="00B72EE0">
        <w:rPr>
          <w:rFonts w:ascii="Times New Roman" w:hAnsi="Times New Roman" w:cs="Times New Roman"/>
          <w:color w:val="000000"/>
          <w:sz w:val="24"/>
          <w:szCs w:val="24"/>
        </w:rPr>
        <w:t>на очередной финансовый год и плановый период в случае, если они не установлены </w:t>
      </w:r>
      <w:hyperlink r:id="rId72" w:tgtFrame="_blank" w:history="1">
        <w:r w:rsidRPr="00B72EE0">
          <w:rPr>
            <w:rFonts w:ascii="Times New Roman" w:hAnsi="Times New Roman" w:cs="Times New Roman"/>
            <w:sz w:val="24"/>
            <w:szCs w:val="24"/>
          </w:rPr>
          <w:t>Бюджетным кодексом</w:t>
        </w:r>
      </w:hyperlink>
      <w:r w:rsidRPr="00B72EE0">
        <w:rPr>
          <w:rFonts w:ascii="Times New Roman" w:hAnsi="Times New Roman" w:cs="Times New Roman"/>
          <w:color w:val="000000"/>
          <w:sz w:val="24"/>
          <w:szCs w:val="24"/>
        </w:rPr>
        <w:t> Российской Федерации, федеральным законом о федеральном бюджете, законами Новосибирской области, нормативными правовыми актами органов местного самоуправления, принятыми в соответствии с положениями </w:t>
      </w:r>
      <w:hyperlink r:id="rId73" w:tgtFrame="_blank" w:history="1">
        <w:r w:rsidRPr="00B72EE0">
          <w:rPr>
            <w:rFonts w:ascii="Times New Roman" w:hAnsi="Times New Roman" w:cs="Times New Roman"/>
            <w:sz w:val="24"/>
            <w:szCs w:val="24"/>
          </w:rPr>
          <w:t>Бюджетного кодекса</w:t>
        </w:r>
      </w:hyperlink>
      <w:r w:rsidRPr="00B72EE0">
        <w:rPr>
          <w:rFonts w:ascii="Times New Roman" w:hAnsi="Times New Roman" w:cs="Times New Roman"/>
          <w:color w:val="000000"/>
          <w:sz w:val="24"/>
          <w:szCs w:val="24"/>
        </w:rPr>
        <w:t> Российской Федерации»;</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2)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очередной финансовый год и плановый период»;</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3) «Распределение бюджетных ассигнований по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очередной финансовый год и плановый период» с указанием кодов разделов и подразделов классификации расходов бюджетов;</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xml:space="preserve">4) «Ведомственная структура расходов местного бюджета на очередной финансовый год и плановый период» по главным распорядителям бюджетных средств, разделам, подразделам, целевым статьям (муниципальным программам и непрограммным </w:t>
      </w:r>
      <w:r w:rsidRPr="00B72EE0">
        <w:rPr>
          <w:rFonts w:ascii="Times New Roman" w:hAnsi="Times New Roman" w:cs="Times New Roman"/>
          <w:color w:val="000000"/>
          <w:sz w:val="24"/>
          <w:szCs w:val="24"/>
        </w:rPr>
        <w:lastRenderedPageBreak/>
        <w:t xml:space="preserve">направлениям деятельности), группам и подгруппам видов расходов классификации расходов бюджетов; </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5) «Распределение бюджетных ассигнований на исполнение публичных нормативных обязательств на очередной финансовый год и плановый период» с указанием кодов главных распорядителей бюджетных средств, разделов, подразделов, целевых статей классификации расходов бюджетов;</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6) «Распределение субсидий из местного бюджета на очередной финансовый год и плановый период»;</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7) «Распределение иных межбюджетных трансфертов из местного бюджета на очередной финансовый год и плановый период»;</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8) «Распределение бюджетных ассигнований на капитальные вложения из местного бюджета по направлениям и объектам в очередном финансовом году и плановом периоде» по кодам классификации расходов бюджета;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9) «Источники финансирования дефицита местного бюджета на очередной финансовый год и плановый период»;</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10) «Программа муниципальных внутренних заимствований Палецкого сельсовета на очередной финансовый год и плановый период»;</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xml:space="preserve">11) «Программа муниципальных гарантий </w:t>
      </w:r>
      <w:r w:rsidRPr="00B72EE0">
        <w:rPr>
          <w:rFonts w:ascii="Times New Roman" w:hAnsi="Times New Roman" w:cs="Times New Roman"/>
          <w:bCs/>
          <w:color w:val="000000"/>
          <w:sz w:val="24"/>
          <w:szCs w:val="24"/>
        </w:rPr>
        <w:t xml:space="preserve">Палецкого сельсовета </w:t>
      </w:r>
      <w:r w:rsidRPr="00B72EE0">
        <w:rPr>
          <w:rFonts w:ascii="Times New Roman" w:hAnsi="Times New Roman" w:cs="Times New Roman"/>
          <w:color w:val="000000"/>
          <w:sz w:val="24"/>
          <w:szCs w:val="24"/>
        </w:rPr>
        <w:t>в валюте Российской Федерации на очередной финансовый год и плановый период»;</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12) «Положение об условиях и порядке предоставления бюджетных кредитов»;</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13) «Общий объем бюджетных ассигнований резервного фонда на очередной финансовый год»;</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14) «Общий объем бюджетных ассигнований муниципального дорожного фонда на очередной финансовый год и каждый год планового периода»;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xml:space="preserve">15) «Перечень муниципальных программ Палецкого </w:t>
      </w:r>
      <w:r w:rsidRPr="00B72EE0">
        <w:rPr>
          <w:rFonts w:ascii="Times New Roman" w:hAnsi="Times New Roman" w:cs="Times New Roman"/>
          <w:bCs/>
          <w:color w:val="000000"/>
          <w:sz w:val="24"/>
          <w:szCs w:val="24"/>
        </w:rPr>
        <w:t>сельсовета</w:t>
      </w:r>
      <w:r w:rsidRPr="00B72EE0">
        <w:rPr>
          <w:rFonts w:ascii="Times New Roman" w:hAnsi="Times New Roman" w:cs="Times New Roman"/>
          <w:color w:val="000000"/>
          <w:sz w:val="24"/>
          <w:szCs w:val="24"/>
        </w:rPr>
        <w:t>, предусмотренных к финансированию из местного бюджета в очередном финансовом году и плановом периоде» в структуре кодов классификации расходов бюджетов;</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2.1. В проекте решения о местном бюджете могут быть установлены дополнительные основания для внесения изменений в сводную бюджетную роспись местного бюджета без внесения изменений в решение о местном бюджете в соответствии с решениями руководителя финансового органа.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3. В состав проекта решения о местном бюджете могут быть включены иные текстовые статьи и приложения.</w:t>
      </w:r>
    </w:p>
    <w:p w:rsidR="00B72EE0" w:rsidRPr="00B72EE0" w:rsidRDefault="00B72EE0" w:rsidP="00B72EE0">
      <w:pPr>
        <w:spacing w:after="0"/>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w:t>
      </w:r>
    </w:p>
    <w:p w:rsidR="00B72EE0" w:rsidRPr="00B72EE0" w:rsidRDefault="00B72EE0" w:rsidP="00B72EE0">
      <w:pPr>
        <w:spacing w:after="0"/>
        <w:jc w:val="center"/>
        <w:rPr>
          <w:rFonts w:ascii="Times New Roman" w:hAnsi="Times New Roman" w:cs="Times New Roman"/>
          <w:color w:val="000000"/>
          <w:sz w:val="24"/>
          <w:szCs w:val="24"/>
        </w:rPr>
      </w:pPr>
      <w:r w:rsidRPr="00B72EE0">
        <w:rPr>
          <w:rFonts w:ascii="Times New Roman" w:hAnsi="Times New Roman" w:cs="Times New Roman"/>
          <w:b/>
          <w:bCs/>
          <w:color w:val="000000"/>
          <w:sz w:val="24"/>
          <w:szCs w:val="24"/>
        </w:rPr>
        <w:t>Глава 4. РАССМОТРЕНИЕ ПРОЕКТА РЕШЕНИЯ О МЕСТНОМ</w:t>
      </w:r>
    </w:p>
    <w:p w:rsidR="00B72EE0" w:rsidRPr="00B72EE0" w:rsidRDefault="00B72EE0" w:rsidP="00B72EE0">
      <w:pPr>
        <w:spacing w:after="0"/>
        <w:jc w:val="center"/>
        <w:rPr>
          <w:rFonts w:ascii="Times New Roman" w:hAnsi="Times New Roman" w:cs="Times New Roman"/>
          <w:color w:val="000000"/>
          <w:sz w:val="24"/>
          <w:szCs w:val="24"/>
        </w:rPr>
      </w:pPr>
      <w:r w:rsidRPr="00B72EE0">
        <w:rPr>
          <w:rFonts w:ascii="Times New Roman" w:hAnsi="Times New Roman" w:cs="Times New Roman"/>
          <w:b/>
          <w:bCs/>
          <w:color w:val="000000"/>
          <w:sz w:val="24"/>
          <w:szCs w:val="24"/>
        </w:rPr>
        <w:t>БЮДЖЕТЕ И УТВЕРЖДЕНИЕ РЕШЕНИЯ О МЕСТНОМ БЮДЖЕТЕ</w:t>
      </w:r>
    </w:p>
    <w:p w:rsidR="00B72EE0" w:rsidRPr="00B72EE0" w:rsidRDefault="00B72EE0" w:rsidP="00B72EE0">
      <w:pPr>
        <w:spacing w:after="0"/>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w:t>
      </w:r>
    </w:p>
    <w:p w:rsidR="00B72EE0" w:rsidRPr="00B72EE0" w:rsidRDefault="00B72EE0" w:rsidP="00B72EE0">
      <w:pPr>
        <w:spacing w:after="0"/>
        <w:jc w:val="center"/>
        <w:rPr>
          <w:rFonts w:ascii="Times New Roman" w:hAnsi="Times New Roman" w:cs="Times New Roman"/>
          <w:b/>
          <w:color w:val="000000"/>
          <w:sz w:val="24"/>
          <w:szCs w:val="24"/>
        </w:rPr>
      </w:pPr>
      <w:r w:rsidRPr="00B72EE0">
        <w:rPr>
          <w:rFonts w:ascii="Times New Roman" w:hAnsi="Times New Roman" w:cs="Times New Roman"/>
          <w:b/>
          <w:color w:val="000000"/>
          <w:sz w:val="24"/>
          <w:szCs w:val="24"/>
        </w:rPr>
        <w:t>Статья 18. Внесение проекта решения о местном бюджете на рассмотрение в Совет депутатов сельсовета</w:t>
      </w:r>
    </w:p>
    <w:p w:rsidR="00B72EE0" w:rsidRPr="00B72EE0" w:rsidRDefault="00B72EE0" w:rsidP="00B72EE0">
      <w:pPr>
        <w:spacing w:after="0"/>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 Местная администрация вносит на рассмотрение Совета депутатов сельсовета проект решения о местном бюджете не позднее 15 ноября текущего года в составе, определенном статьей 17 настоящего Положения, со следующими документами и материалами (при наличии):</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xml:space="preserve">1) прогноз социально-экономического развития муниципального образования, а также предварительные итоги социально-экономического развития муниципального образования за истекший период текущего финансового года и ожидаемые итоги </w:t>
      </w:r>
      <w:r w:rsidRPr="00B72EE0">
        <w:rPr>
          <w:rFonts w:ascii="Times New Roman" w:hAnsi="Times New Roman" w:cs="Times New Roman"/>
          <w:color w:val="000000"/>
          <w:sz w:val="24"/>
          <w:szCs w:val="24"/>
        </w:rPr>
        <w:lastRenderedPageBreak/>
        <w:t>социально-экономического развития муниципального образования за текущий финансовый год;</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xml:space="preserve">2) основные направления бюджетной, налоговой и долговой политики </w:t>
      </w:r>
      <w:r w:rsidRPr="00B72EE0">
        <w:rPr>
          <w:rFonts w:ascii="Times New Roman" w:hAnsi="Times New Roman" w:cs="Times New Roman"/>
          <w:bCs/>
          <w:color w:val="000000"/>
          <w:sz w:val="24"/>
          <w:szCs w:val="24"/>
        </w:rPr>
        <w:t xml:space="preserve">администрации сельсовета </w:t>
      </w:r>
      <w:r w:rsidRPr="00B72EE0">
        <w:rPr>
          <w:rFonts w:ascii="Times New Roman" w:hAnsi="Times New Roman" w:cs="Times New Roman"/>
          <w:color w:val="000000"/>
          <w:sz w:val="24"/>
          <w:szCs w:val="24"/>
        </w:rPr>
        <w:t>на очередной финансовый год и плановый период;</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3) пояснительная записка к проекту решения о местном бюджете на очередной финансовый год и плановый период;</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4) методики (проекты методик) и расчеты распределения межбюджетных трансфертов другим бюджетам;</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5) оценка ожидаемого исполнения местного бюджета за текущий год в соответствии со статьей 13 настоящего Положения;</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6) реестр источников доходов местного бюджета;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7) верхний предел муниципального внутреннего долга  по состоянию на 1 января года, следующего за очередным финансовым годом и каждым годом планового периода, по видам долговых обязательств;</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8) прогноз основных характеристик бюджета муниципального образования на очередной финансовый год и плановый период и прогноз бюджета муниципального образования на очередной финансовый год в соответствии со статьей 14 настоящего Положения;</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9) паспорта (проекты паспортов) муниципальных программ Палецкого</w:t>
      </w:r>
      <w:r w:rsidRPr="00B72EE0">
        <w:rPr>
          <w:rFonts w:ascii="Times New Roman" w:hAnsi="Times New Roman" w:cs="Times New Roman"/>
          <w:bCs/>
          <w:color w:val="000000"/>
          <w:sz w:val="24"/>
          <w:szCs w:val="24"/>
        </w:rPr>
        <w:t xml:space="preserve"> сельсовета</w:t>
      </w:r>
      <w:r w:rsidRPr="00B72EE0">
        <w:rPr>
          <w:rFonts w:ascii="Times New Roman" w:hAnsi="Times New Roman" w:cs="Times New Roman"/>
          <w:color w:val="000000"/>
          <w:sz w:val="24"/>
          <w:szCs w:val="24"/>
        </w:rPr>
        <w:t>, проекты изменений указанных паспортов.</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10)</w:t>
      </w:r>
      <w:r w:rsidRPr="00B72EE0">
        <w:rPr>
          <w:rFonts w:ascii="Times New Roman" w:hAnsi="Times New Roman" w:cs="Times New Roman"/>
          <w:sz w:val="24"/>
          <w:szCs w:val="24"/>
        </w:rPr>
        <w:t xml:space="preserve"> предложенные Советом депутатов сельсовета, контрольным органом, проекты бюджетных смет указанных органов, представляемые в случае возникновения разногласий с финансовым органом в отношении указанных бюджетных смет</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2. В срок не позднее пяти рабочих дней с даты, установленной частью 1 настоящей статьи, финансовый орган дополнительно направляет следующие документы и материалы:</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 расчеты по публичным нормативным обязательствам, подлежащим исполнению за счет средств местного бюджета, на очередной финансовый год и плановый период;</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2) реестр расходных обязательств, подлежащих исполнению за счет средств местного бюджета;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3) информация о полученных и погашенных бюджетных кредитах за истекший период текущего финансового года;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4) отчет о выданных за истекший период текущего финансового года муниципальных гарантиях муниципального образования по всем получателям указанных гарантий, об исполнении этими получателями обязательств, обеспеченных указанными гарантиями, и осуществлении платежей по выданным гарантиям;</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xml:space="preserve">3. Проект решения о местном бюджете считается внесенным в срок, если он доставлен в Совет депутатов </w:t>
      </w:r>
      <w:r w:rsidRPr="00B72EE0">
        <w:rPr>
          <w:rFonts w:ascii="Times New Roman" w:hAnsi="Times New Roman" w:cs="Times New Roman"/>
          <w:bCs/>
          <w:color w:val="000000"/>
          <w:sz w:val="24"/>
          <w:szCs w:val="24"/>
        </w:rPr>
        <w:t xml:space="preserve">сельсовета </w:t>
      </w:r>
      <w:r w:rsidRPr="00B72EE0">
        <w:rPr>
          <w:rFonts w:ascii="Times New Roman" w:hAnsi="Times New Roman" w:cs="Times New Roman"/>
          <w:color w:val="000000"/>
          <w:sz w:val="24"/>
          <w:szCs w:val="24"/>
        </w:rPr>
        <w:t>до 24 часов 15 ноября текущего года.</w:t>
      </w:r>
    </w:p>
    <w:p w:rsidR="00B72EE0" w:rsidRPr="00B72EE0" w:rsidRDefault="00B72EE0" w:rsidP="00B72EE0">
      <w:pPr>
        <w:spacing w:after="0"/>
        <w:ind w:firstLine="708"/>
        <w:jc w:val="both"/>
        <w:rPr>
          <w:rFonts w:ascii="Times New Roman" w:hAnsi="Times New Roman" w:cs="Times New Roman"/>
          <w:color w:val="000000"/>
          <w:sz w:val="24"/>
          <w:szCs w:val="24"/>
        </w:rPr>
      </w:pPr>
    </w:p>
    <w:p w:rsidR="00B72EE0" w:rsidRPr="00B72EE0" w:rsidRDefault="00B72EE0" w:rsidP="00B72EE0">
      <w:pPr>
        <w:spacing w:after="0"/>
        <w:jc w:val="center"/>
        <w:rPr>
          <w:rFonts w:ascii="Times New Roman" w:hAnsi="Times New Roman" w:cs="Times New Roman"/>
          <w:b/>
          <w:color w:val="000000"/>
          <w:sz w:val="24"/>
          <w:szCs w:val="24"/>
        </w:rPr>
      </w:pPr>
      <w:r w:rsidRPr="00B72EE0">
        <w:rPr>
          <w:rFonts w:ascii="Times New Roman" w:hAnsi="Times New Roman" w:cs="Times New Roman"/>
          <w:b/>
          <w:color w:val="000000"/>
          <w:sz w:val="24"/>
          <w:szCs w:val="24"/>
        </w:rPr>
        <w:t>Статья 19. Принятие к рассмотрению проекта решения о местном бюджете. организация работы в Совете депутатов сельсовета с проектом решения о местном бюджете</w:t>
      </w:r>
    </w:p>
    <w:p w:rsidR="00B72EE0" w:rsidRPr="00B72EE0" w:rsidRDefault="00B72EE0" w:rsidP="00B72EE0">
      <w:pPr>
        <w:spacing w:after="0"/>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xml:space="preserve">1. Проект решения о местном бюджете с документами и материалами, указанными в статье 18 настоящего Положения, регистрируется в Совете депутатов сельсовета. </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xml:space="preserve">2. В течение двух рабочих дней со дня регистрации документов Председатель Совета депутатов сельсовета принимает решение о том, что проект решения о местном бюджете и представленные к нему документы и материалы принимаются к рассмотрению </w:t>
      </w:r>
      <w:r w:rsidRPr="00B72EE0">
        <w:rPr>
          <w:rFonts w:ascii="Times New Roman" w:hAnsi="Times New Roman" w:cs="Times New Roman"/>
          <w:color w:val="000000"/>
          <w:sz w:val="24"/>
          <w:szCs w:val="24"/>
        </w:rPr>
        <w:lastRenderedPageBreak/>
        <w:t>Советом депутатов сельсовета либо возвращаются на доработку, если состав представленных документов и материалов не соответствует требованиям статей 17 и 18 настоящего Положения. Доработанный проект решения со всеми необходимыми документами и материалами представляется в Совет депутатов сельсовета в течении 10 рабочих дней со дня возврата.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3. В случае соответствия состава представленных документов и материалов требованиям статей 17 и 18 настоящего Положения Председатель Совета депутатов сельсовета: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 принимает решение о дате, времени и месте проведения публичных слушаний по проекту местного бюджета и направляет данное решение вместе с проектом решения о местном бюджете для официального опубликования;</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2) направляет проект решения о местном бюджете с документами и материалами, предусмотренными статьями 17 и 18 настоящего Положения, в комиссию Совета депутатов сельсовета для внесения замечаний и предложений ими, в течении 10 рабочих дней со дня принятия решения о рассмотрении проекта решения о местном бюджете в Совете депутатов сельсовета, а депутатам Совета депутатов сельсовета - для изучения в объеме, предусмотренном с соблюдением требований статей 17 настоящего Положения;</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3) направляет проект решения о местном бюджете в составе, определенном статьей 17 и 18 настоящего Положения, с документами и материалами в контрольный орган, для проведения экспертизы и подготовки экспертного заключения.</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4. Контрольный орган проводит экспертизу проекта решения Совета депутатов сельсовета о местном бюджете в течение 15 рабочих дней после его получения. По результатам экспертизы проекта решения о местном бюджете председатель контрольного органа представляет в Совет депутатов сельсовета экспертное заключение.</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5. До принятия решения о местном бюджете муниципальное образование вправе вносить в него изменения, в том числе по результатам обсуждения в Совете депутатов сельсовета, в течение 20 рабочих дней со дня регистрации указанного проекта решения в Совете депутатов сельсовета.</w:t>
      </w:r>
    </w:p>
    <w:p w:rsidR="00B72EE0" w:rsidRPr="00B72EE0" w:rsidRDefault="00B72EE0" w:rsidP="00B72EE0">
      <w:pPr>
        <w:spacing w:after="0"/>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w:t>
      </w:r>
    </w:p>
    <w:p w:rsidR="00B72EE0" w:rsidRPr="00B72EE0" w:rsidRDefault="00B72EE0" w:rsidP="00B72EE0">
      <w:pPr>
        <w:spacing w:after="0"/>
        <w:jc w:val="center"/>
        <w:rPr>
          <w:rFonts w:ascii="Times New Roman" w:hAnsi="Times New Roman" w:cs="Times New Roman"/>
          <w:b/>
          <w:color w:val="000000"/>
          <w:sz w:val="24"/>
          <w:szCs w:val="24"/>
        </w:rPr>
      </w:pPr>
      <w:r w:rsidRPr="00B72EE0">
        <w:rPr>
          <w:rFonts w:ascii="Times New Roman" w:hAnsi="Times New Roman" w:cs="Times New Roman"/>
          <w:b/>
          <w:color w:val="000000"/>
          <w:sz w:val="24"/>
          <w:szCs w:val="24"/>
        </w:rPr>
        <w:t>Статья 20. Публичные слушания по проекту местного бюджета</w:t>
      </w:r>
    </w:p>
    <w:p w:rsidR="00B72EE0" w:rsidRPr="00B72EE0" w:rsidRDefault="00B72EE0" w:rsidP="00B72EE0">
      <w:pPr>
        <w:spacing w:after="0"/>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 По проекту местного бюджета проводятся публичные слушания. Заинтересованные лица в течение пяти дней после опубликования решения о дате, времени и месте проведения публичных слушаний направляют в Совет депутатов сельсовета заявки на участие в публичных слушаниях и свои предложения и замечания к проекту местного бюджета.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2. Председательствующим на публичных слушаниях является председатель или заместитель председателя Совета депутатов сельсовета, который ведет публичные слушания, информирует участников о поступивших предложениях и замечаниях по проекту местного бюджета, устанавливает порядок выступлений и обсуждения рассматриваемых вопросов.</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Публичные слушания начинаются с доклада руководителя (доверенного лица) финансового органа, который представляет проект местного бюджета.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xml:space="preserve">Правом выступления на публичных слушаниях обладают приглашенные лица, перечень которых определяется председательствующим, и присутствующие на публичных слушаниях депутаты </w:t>
      </w:r>
      <w:r w:rsidRPr="00B72EE0">
        <w:rPr>
          <w:rFonts w:ascii="Times New Roman" w:hAnsi="Times New Roman" w:cs="Times New Roman"/>
          <w:bCs/>
          <w:color w:val="000000"/>
          <w:sz w:val="24"/>
          <w:szCs w:val="24"/>
        </w:rPr>
        <w:t>сельсовета</w:t>
      </w:r>
      <w:r w:rsidRPr="00B72EE0">
        <w:rPr>
          <w:rFonts w:ascii="Times New Roman" w:hAnsi="Times New Roman" w:cs="Times New Roman"/>
          <w:color w:val="000000"/>
          <w:sz w:val="24"/>
          <w:szCs w:val="24"/>
        </w:rPr>
        <w:t>.</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xml:space="preserve">3. По итогам публичных слушаний принимаются рекомендации, в которых отражаются результаты обсуждения проекта местного бюджета. Рекомендации подлежат </w:t>
      </w:r>
      <w:r w:rsidRPr="00B72EE0">
        <w:rPr>
          <w:rFonts w:ascii="Times New Roman" w:hAnsi="Times New Roman" w:cs="Times New Roman"/>
          <w:color w:val="000000"/>
          <w:sz w:val="24"/>
          <w:szCs w:val="24"/>
        </w:rPr>
        <w:lastRenderedPageBreak/>
        <w:t>рассмотрению комиссией Совета депутатов сельсовета при рассмотрении проекта решения о местном бюджете.</w:t>
      </w:r>
    </w:p>
    <w:p w:rsidR="00B72EE0" w:rsidRPr="00B72EE0" w:rsidRDefault="00B72EE0" w:rsidP="00B72EE0">
      <w:pPr>
        <w:spacing w:after="0"/>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w:t>
      </w:r>
    </w:p>
    <w:p w:rsidR="00B72EE0" w:rsidRPr="00B72EE0" w:rsidRDefault="00B72EE0" w:rsidP="00B72EE0">
      <w:pPr>
        <w:spacing w:after="0"/>
        <w:jc w:val="center"/>
        <w:rPr>
          <w:rFonts w:ascii="Times New Roman" w:hAnsi="Times New Roman" w:cs="Times New Roman"/>
          <w:b/>
          <w:color w:val="000000"/>
          <w:sz w:val="24"/>
          <w:szCs w:val="24"/>
        </w:rPr>
      </w:pPr>
      <w:r w:rsidRPr="00B72EE0">
        <w:rPr>
          <w:rFonts w:ascii="Times New Roman" w:hAnsi="Times New Roman" w:cs="Times New Roman"/>
          <w:b/>
          <w:color w:val="000000"/>
          <w:sz w:val="24"/>
          <w:szCs w:val="24"/>
        </w:rPr>
        <w:t>Статья 21. Рассмотрение проекта решения о местном бюджете в Совете депутатов сельсовета</w:t>
      </w:r>
    </w:p>
    <w:p w:rsidR="00B72EE0" w:rsidRPr="00B72EE0" w:rsidRDefault="00B72EE0" w:rsidP="00B72EE0">
      <w:pPr>
        <w:spacing w:after="0"/>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 Совет депутатов сельсовета рассматривает проект решения о местном бюджете и принимает решение об утверждении местного бюджета в порядке, определенном настоящим Положением и Регламентом Совета депутатов сельсовета.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2. Совет депутатов сельсовета рассматривает проект местного бюджета в одном чтении.</w:t>
      </w:r>
    </w:p>
    <w:p w:rsidR="00B72EE0" w:rsidRPr="00B72EE0" w:rsidRDefault="00B72EE0" w:rsidP="00B72EE0">
      <w:pPr>
        <w:spacing w:after="0"/>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w:t>
      </w:r>
    </w:p>
    <w:p w:rsidR="00B72EE0" w:rsidRPr="00B72EE0" w:rsidRDefault="00B72EE0" w:rsidP="00B72EE0">
      <w:pPr>
        <w:spacing w:after="0"/>
        <w:jc w:val="center"/>
        <w:rPr>
          <w:rFonts w:ascii="Times New Roman" w:hAnsi="Times New Roman" w:cs="Times New Roman"/>
          <w:color w:val="000000"/>
          <w:sz w:val="24"/>
          <w:szCs w:val="24"/>
        </w:rPr>
      </w:pPr>
      <w:r w:rsidRPr="00B72EE0">
        <w:rPr>
          <w:rFonts w:ascii="Times New Roman" w:hAnsi="Times New Roman" w:cs="Times New Roman"/>
          <w:b/>
          <w:bCs/>
          <w:color w:val="000000"/>
          <w:sz w:val="24"/>
          <w:szCs w:val="24"/>
        </w:rPr>
        <w:t>Глава 5. ВНЕСЕНИЕ ИЗМЕНЕНИЙ В РЕШЕНИЕ О МЕСТНОМ БЮДЖЕТЕ</w:t>
      </w:r>
    </w:p>
    <w:p w:rsidR="00B72EE0" w:rsidRPr="00B72EE0" w:rsidRDefault="00B72EE0" w:rsidP="00B72EE0">
      <w:pPr>
        <w:spacing w:after="0"/>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w:t>
      </w:r>
    </w:p>
    <w:p w:rsidR="00B72EE0" w:rsidRPr="00B72EE0" w:rsidRDefault="00B72EE0" w:rsidP="00B72EE0">
      <w:pPr>
        <w:spacing w:after="0"/>
        <w:jc w:val="center"/>
        <w:rPr>
          <w:rFonts w:ascii="Times New Roman" w:hAnsi="Times New Roman" w:cs="Times New Roman"/>
          <w:b/>
          <w:color w:val="000000"/>
          <w:sz w:val="24"/>
          <w:szCs w:val="24"/>
        </w:rPr>
      </w:pPr>
      <w:r w:rsidRPr="00B72EE0">
        <w:rPr>
          <w:rFonts w:ascii="Times New Roman" w:hAnsi="Times New Roman" w:cs="Times New Roman"/>
          <w:b/>
          <w:color w:val="000000"/>
          <w:sz w:val="24"/>
          <w:szCs w:val="24"/>
        </w:rPr>
        <w:t>Статья 22. Внесение изменений в решение о местном бюджете</w:t>
      </w:r>
    </w:p>
    <w:p w:rsidR="00B72EE0" w:rsidRPr="00B72EE0" w:rsidRDefault="00B72EE0" w:rsidP="00B72EE0">
      <w:pPr>
        <w:spacing w:after="0"/>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 Местная администрация представляет в Совет депутатов сельсовета проект решения о внесении изменений в решение о местном бюджете по всем вопросам, являющимся предметом правового регулирования решения о местном бюджете.</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2. Одновременно с проектом решения о внесении изменений в решение о местном бюджете в Совет депутатов сельсовета представляется пояснительная записка с обоснованием предлагаемых изменений в решение о местном бюджете.</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3. При внесении изменений, приводящих к изменению параметров муниципального долга Палецкого</w:t>
      </w:r>
      <w:r w:rsidRPr="00B72EE0">
        <w:rPr>
          <w:rFonts w:ascii="Times New Roman" w:hAnsi="Times New Roman" w:cs="Times New Roman"/>
          <w:bCs/>
          <w:color w:val="000000"/>
          <w:sz w:val="24"/>
          <w:szCs w:val="24"/>
        </w:rPr>
        <w:t xml:space="preserve"> сельсовета</w:t>
      </w:r>
      <w:r w:rsidRPr="00B72EE0">
        <w:rPr>
          <w:rFonts w:ascii="Times New Roman" w:hAnsi="Times New Roman" w:cs="Times New Roman"/>
          <w:color w:val="000000"/>
          <w:sz w:val="24"/>
          <w:szCs w:val="24"/>
        </w:rPr>
        <w:t xml:space="preserve">, одновременно с проектом решения о внесении изменений в решение о местном бюджете в Совет депутатов сельсовета представляется проект структуры муниципального долга </w:t>
      </w:r>
      <w:r w:rsidRPr="00B72EE0">
        <w:rPr>
          <w:rFonts w:ascii="Times New Roman" w:hAnsi="Times New Roman" w:cs="Times New Roman"/>
          <w:bCs/>
          <w:color w:val="000000"/>
          <w:sz w:val="24"/>
          <w:szCs w:val="24"/>
        </w:rPr>
        <w:t xml:space="preserve">Палецкого сельсовета </w:t>
      </w:r>
      <w:r w:rsidRPr="00B72EE0">
        <w:rPr>
          <w:rFonts w:ascii="Times New Roman" w:hAnsi="Times New Roman" w:cs="Times New Roman"/>
          <w:color w:val="000000"/>
          <w:sz w:val="24"/>
          <w:szCs w:val="24"/>
        </w:rPr>
        <w:t>по состоянию на 1 января очередного финансового года и каждого года планового периода с учетом предлагаемых изменений.</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Проект решения о внесении изменений в решение о местном бюджете должен быть внесен со всеми приложениями, в которые вносятся изменения.</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xml:space="preserve">4. В случае изменения прогноза социально-экономического развития </w:t>
      </w:r>
      <w:r w:rsidRPr="00B72EE0">
        <w:rPr>
          <w:rFonts w:ascii="Times New Roman" w:hAnsi="Times New Roman" w:cs="Times New Roman"/>
          <w:bCs/>
          <w:color w:val="000000"/>
          <w:sz w:val="24"/>
          <w:szCs w:val="24"/>
        </w:rPr>
        <w:t xml:space="preserve">Палецкого сельсовета </w:t>
      </w:r>
      <w:r w:rsidRPr="00B72EE0">
        <w:rPr>
          <w:rFonts w:ascii="Times New Roman" w:hAnsi="Times New Roman" w:cs="Times New Roman"/>
          <w:color w:val="000000"/>
          <w:sz w:val="24"/>
          <w:szCs w:val="24"/>
        </w:rPr>
        <w:t>на среднесрочный период в части, влияющей на показатели местного бюджета, местная администрация вносит в Совет депутатов сельсовета проект решения о внесении изменений в решение о местном бюджете.</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5. В случае снижения в соответствии с ожидаемыми итогами социально-экономического развития Палецкого</w:t>
      </w:r>
      <w:r w:rsidRPr="00B72EE0">
        <w:rPr>
          <w:rFonts w:ascii="Times New Roman" w:hAnsi="Times New Roman" w:cs="Times New Roman"/>
          <w:bCs/>
          <w:color w:val="000000"/>
          <w:sz w:val="24"/>
          <w:szCs w:val="24"/>
        </w:rPr>
        <w:t xml:space="preserve"> сельсовета </w:t>
      </w:r>
      <w:r w:rsidRPr="00B72EE0">
        <w:rPr>
          <w:rFonts w:ascii="Times New Roman" w:hAnsi="Times New Roman" w:cs="Times New Roman"/>
          <w:color w:val="000000"/>
          <w:sz w:val="24"/>
          <w:szCs w:val="24"/>
        </w:rPr>
        <w:t>в текущем финансовом году прогнозируемого на текущий финансовый год общего объема доходов местного бюджета (без учета безвозмездных поступлений) более чем на 15 процентов по сравнению с объемом указанных доходов, предусмотренным решением Совета депутатов сельсовета о местном бюджете на текущий финансовый год и плановый период, положения указанного решения в части, относящейся к плановому периоду, могут быть признаны утратившими силу.</w:t>
      </w:r>
    </w:p>
    <w:p w:rsidR="00B72EE0" w:rsidRPr="00B72EE0" w:rsidRDefault="00B72EE0" w:rsidP="00B72EE0">
      <w:pPr>
        <w:spacing w:after="0"/>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w:t>
      </w:r>
    </w:p>
    <w:p w:rsidR="00B72EE0" w:rsidRPr="00B72EE0" w:rsidRDefault="00B72EE0" w:rsidP="00B72EE0">
      <w:pPr>
        <w:spacing w:after="0"/>
        <w:jc w:val="center"/>
        <w:rPr>
          <w:rFonts w:ascii="Times New Roman" w:hAnsi="Times New Roman" w:cs="Times New Roman"/>
          <w:b/>
          <w:color w:val="000000"/>
          <w:sz w:val="24"/>
          <w:szCs w:val="24"/>
        </w:rPr>
      </w:pPr>
      <w:r w:rsidRPr="00B72EE0">
        <w:rPr>
          <w:rFonts w:ascii="Times New Roman" w:hAnsi="Times New Roman" w:cs="Times New Roman"/>
          <w:b/>
          <w:color w:val="000000"/>
          <w:sz w:val="24"/>
          <w:szCs w:val="24"/>
        </w:rPr>
        <w:t>Статья 23. Рассмотрение проекта решения о внесении изменений в решение о местном бюджете и принятие решения о внесении изменений в решение о местном бюджете</w:t>
      </w:r>
    </w:p>
    <w:p w:rsidR="00B72EE0" w:rsidRPr="00B72EE0" w:rsidRDefault="00B72EE0" w:rsidP="00B72EE0">
      <w:pPr>
        <w:spacing w:after="0"/>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lastRenderedPageBreak/>
        <w:t>1. Совет депутатов сельсовета рассматривает проект решения о внесении изменений в решение о местном бюджете и принимает решение о внесении изменений в решение о местном бюджете с учетом положений настоящего Положения.   Проект решения рассматривается в одном чтении в порядке, установленном Регламентом Совета депутатов сельсовета.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2. В случае внесения в Совет депутатов сельсовета проекта решения о внесении изменений в решение о местном бюджете, предусматривающего сокращение общего объема расходов местного бюджета, финансовый орган имеет право на пропорциональное сокращение расходов местного бюджета со дня внесения указанного проекта решения в Совет депутатов сельсовета до дня его принятия.</w:t>
      </w:r>
    </w:p>
    <w:p w:rsidR="00B72EE0" w:rsidRPr="00B72EE0" w:rsidRDefault="00B72EE0" w:rsidP="00B72EE0">
      <w:pPr>
        <w:spacing w:after="0"/>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w:t>
      </w:r>
    </w:p>
    <w:p w:rsidR="00B72EE0" w:rsidRPr="00B72EE0" w:rsidRDefault="00B72EE0" w:rsidP="00B72EE0">
      <w:pPr>
        <w:spacing w:after="0"/>
        <w:jc w:val="center"/>
        <w:rPr>
          <w:rFonts w:ascii="Times New Roman" w:hAnsi="Times New Roman" w:cs="Times New Roman"/>
          <w:color w:val="000000"/>
          <w:sz w:val="24"/>
          <w:szCs w:val="24"/>
        </w:rPr>
      </w:pPr>
      <w:r w:rsidRPr="00B72EE0">
        <w:rPr>
          <w:rFonts w:ascii="Times New Roman" w:hAnsi="Times New Roman" w:cs="Times New Roman"/>
          <w:b/>
          <w:bCs/>
          <w:color w:val="000000"/>
          <w:sz w:val="24"/>
          <w:szCs w:val="24"/>
        </w:rPr>
        <w:t xml:space="preserve">Глава 6. УПРАВЛЕНИЕ МУНИЦИПАЛЬНЫМ ДОЛГОМ </w:t>
      </w:r>
    </w:p>
    <w:p w:rsidR="00B72EE0" w:rsidRPr="00B72EE0" w:rsidRDefault="00B72EE0" w:rsidP="00B72EE0">
      <w:pPr>
        <w:spacing w:after="0"/>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w:t>
      </w:r>
    </w:p>
    <w:p w:rsidR="00B72EE0" w:rsidRPr="00B72EE0" w:rsidRDefault="00B72EE0" w:rsidP="00B72EE0">
      <w:pPr>
        <w:spacing w:after="0"/>
        <w:jc w:val="center"/>
        <w:rPr>
          <w:rFonts w:ascii="Times New Roman" w:hAnsi="Times New Roman" w:cs="Times New Roman"/>
          <w:b/>
          <w:color w:val="000000"/>
          <w:sz w:val="24"/>
          <w:szCs w:val="24"/>
        </w:rPr>
      </w:pPr>
      <w:r w:rsidRPr="00B72EE0">
        <w:rPr>
          <w:rFonts w:ascii="Times New Roman" w:hAnsi="Times New Roman" w:cs="Times New Roman"/>
          <w:b/>
          <w:color w:val="000000"/>
          <w:sz w:val="24"/>
          <w:szCs w:val="24"/>
        </w:rPr>
        <w:t xml:space="preserve">Статья 24. Управление муниципальным долгом </w:t>
      </w:r>
    </w:p>
    <w:p w:rsidR="00B72EE0" w:rsidRPr="00B72EE0" w:rsidRDefault="00B72EE0" w:rsidP="00B72EE0">
      <w:pPr>
        <w:spacing w:after="0"/>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xml:space="preserve">1. Управление муниципальным долгом </w:t>
      </w:r>
      <w:r w:rsidRPr="00B72EE0">
        <w:rPr>
          <w:rFonts w:ascii="Times New Roman" w:hAnsi="Times New Roman" w:cs="Times New Roman"/>
          <w:bCs/>
          <w:color w:val="000000"/>
          <w:sz w:val="24"/>
          <w:szCs w:val="24"/>
        </w:rPr>
        <w:t xml:space="preserve"> </w:t>
      </w:r>
      <w:r w:rsidRPr="00B72EE0">
        <w:rPr>
          <w:rFonts w:ascii="Times New Roman" w:hAnsi="Times New Roman" w:cs="Times New Roman"/>
          <w:color w:val="000000"/>
          <w:sz w:val="24"/>
          <w:szCs w:val="24"/>
        </w:rPr>
        <w:t xml:space="preserve">осуществляется в целях обеспечения потребностей </w:t>
      </w:r>
      <w:r w:rsidRPr="00B72EE0">
        <w:rPr>
          <w:rFonts w:ascii="Times New Roman" w:hAnsi="Times New Roman" w:cs="Times New Roman"/>
          <w:bCs/>
          <w:color w:val="000000"/>
          <w:sz w:val="24"/>
          <w:szCs w:val="24"/>
        </w:rPr>
        <w:t xml:space="preserve">администрации сельсовета </w:t>
      </w:r>
      <w:r w:rsidRPr="00B72EE0">
        <w:rPr>
          <w:rFonts w:ascii="Times New Roman" w:hAnsi="Times New Roman" w:cs="Times New Roman"/>
          <w:color w:val="000000"/>
          <w:sz w:val="24"/>
          <w:szCs w:val="24"/>
        </w:rPr>
        <w:t>в заемном финансировании, своевременного и полного исполнения муниципальных долговых обязательств, минимизации расходов на обслуживание долга, поддержания объема и структуры обязательств, исключающих их неисполнение.</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xml:space="preserve">2. Управление муниципальным долгом </w:t>
      </w:r>
      <w:r w:rsidRPr="00B72EE0">
        <w:rPr>
          <w:rFonts w:ascii="Times New Roman" w:hAnsi="Times New Roman" w:cs="Times New Roman"/>
          <w:bCs/>
          <w:color w:val="000000"/>
          <w:sz w:val="24"/>
          <w:szCs w:val="24"/>
        </w:rPr>
        <w:t xml:space="preserve"> </w:t>
      </w:r>
      <w:r w:rsidRPr="00B72EE0">
        <w:rPr>
          <w:rFonts w:ascii="Times New Roman" w:hAnsi="Times New Roman" w:cs="Times New Roman"/>
          <w:color w:val="000000"/>
          <w:sz w:val="24"/>
          <w:szCs w:val="24"/>
        </w:rPr>
        <w:t>осуществляется финансовым органом.</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3. Управление муниципальным долгом  включает в себя:</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 разработку программы муниципальных внутренних заимствований Палецкого</w:t>
      </w:r>
      <w:r w:rsidRPr="00B72EE0">
        <w:rPr>
          <w:rFonts w:ascii="Times New Roman" w:hAnsi="Times New Roman" w:cs="Times New Roman"/>
          <w:bCs/>
          <w:color w:val="000000"/>
          <w:sz w:val="24"/>
          <w:szCs w:val="24"/>
        </w:rPr>
        <w:t xml:space="preserve"> сельсовета </w:t>
      </w:r>
      <w:r w:rsidRPr="00B72EE0">
        <w:rPr>
          <w:rFonts w:ascii="Times New Roman" w:hAnsi="Times New Roman" w:cs="Times New Roman"/>
          <w:color w:val="000000"/>
          <w:sz w:val="24"/>
          <w:szCs w:val="24"/>
        </w:rPr>
        <w:t>на очередной финансовый год и плановый период;</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2) разработку программы муниципальных гарантий Палецкого</w:t>
      </w:r>
      <w:r w:rsidRPr="00B72EE0">
        <w:rPr>
          <w:rFonts w:ascii="Times New Roman" w:hAnsi="Times New Roman" w:cs="Times New Roman"/>
          <w:bCs/>
          <w:color w:val="000000"/>
          <w:sz w:val="24"/>
          <w:szCs w:val="24"/>
        </w:rPr>
        <w:t xml:space="preserve"> сельсовета </w:t>
      </w:r>
      <w:r w:rsidRPr="00B72EE0">
        <w:rPr>
          <w:rFonts w:ascii="Times New Roman" w:hAnsi="Times New Roman" w:cs="Times New Roman"/>
          <w:color w:val="000000"/>
          <w:sz w:val="24"/>
          <w:szCs w:val="24"/>
        </w:rPr>
        <w:t>на очередной финансовый год и плановый период;</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3) анализ финансового состояния принципала в целях предоставления муниципальной гарантии Палецкого сельсовета;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4) подготовку нормативных правовых актов по решению о предоставлении муниципальной гарантии Палецкого</w:t>
      </w:r>
      <w:r w:rsidRPr="00B72EE0">
        <w:rPr>
          <w:rFonts w:ascii="Times New Roman" w:hAnsi="Times New Roman" w:cs="Times New Roman"/>
          <w:bCs/>
          <w:color w:val="000000"/>
          <w:sz w:val="24"/>
          <w:szCs w:val="24"/>
        </w:rPr>
        <w:t xml:space="preserve"> сельсовета</w:t>
      </w:r>
      <w:r w:rsidRPr="00B72EE0">
        <w:rPr>
          <w:rFonts w:ascii="Times New Roman" w:hAnsi="Times New Roman" w:cs="Times New Roman"/>
          <w:color w:val="000000"/>
          <w:sz w:val="24"/>
          <w:szCs w:val="24"/>
        </w:rPr>
        <w:t>, подготовку проектов договоров о предоставлении муниципальных гарантий Палецкого</w:t>
      </w:r>
      <w:r w:rsidRPr="00B72EE0">
        <w:rPr>
          <w:rFonts w:ascii="Times New Roman" w:hAnsi="Times New Roman" w:cs="Times New Roman"/>
          <w:bCs/>
          <w:color w:val="000000"/>
          <w:sz w:val="24"/>
          <w:szCs w:val="24"/>
        </w:rPr>
        <w:t xml:space="preserve"> сельсовета</w:t>
      </w:r>
      <w:r w:rsidRPr="00B72EE0">
        <w:rPr>
          <w:rFonts w:ascii="Times New Roman" w:hAnsi="Times New Roman" w:cs="Times New Roman"/>
          <w:color w:val="000000"/>
          <w:sz w:val="24"/>
          <w:szCs w:val="24"/>
        </w:rPr>
        <w:t>, проектов муниципальных гарантий Палецкого</w:t>
      </w:r>
      <w:r w:rsidRPr="00B72EE0">
        <w:rPr>
          <w:rFonts w:ascii="Times New Roman" w:hAnsi="Times New Roman" w:cs="Times New Roman"/>
          <w:bCs/>
          <w:color w:val="000000"/>
          <w:sz w:val="24"/>
          <w:szCs w:val="24"/>
        </w:rPr>
        <w:t xml:space="preserve"> сельсовета</w:t>
      </w:r>
      <w:r w:rsidRPr="00B72EE0">
        <w:rPr>
          <w:rFonts w:ascii="Times New Roman" w:hAnsi="Times New Roman" w:cs="Times New Roman"/>
          <w:color w:val="000000"/>
          <w:sz w:val="24"/>
          <w:szCs w:val="24"/>
        </w:rPr>
        <w:t>;</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5) осуществление от имени Палецкого</w:t>
      </w:r>
      <w:r w:rsidRPr="00B72EE0">
        <w:rPr>
          <w:rFonts w:ascii="Times New Roman" w:hAnsi="Times New Roman" w:cs="Times New Roman"/>
          <w:bCs/>
          <w:color w:val="000000"/>
          <w:sz w:val="24"/>
          <w:szCs w:val="24"/>
        </w:rPr>
        <w:t xml:space="preserve"> сельсовета </w:t>
      </w:r>
      <w:r w:rsidRPr="00B72EE0">
        <w:rPr>
          <w:rFonts w:ascii="Times New Roman" w:hAnsi="Times New Roman" w:cs="Times New Roman"/>
          <w:color w:val="000000"/>
          <w:sz w:val="24"/>
          <w:szCs w:val="24"/>
        </w:rPr>
        <w:t>муниципальных заимствований Палецкого</w:t>
      </w:r>
      <w:r w:rsidRPr="00B72EE0">
        <w:rPr>
          <w:rFonts w:ascii="Times New Roman" w:hAnsi="Times New Roman" w:cs="Times New Roman"/>
          <w:bCs/>
          <w:color w:val="000000"/>
          <w:sz w:val="24"/>
          <w:szCs w:val="24"/>
        </w:rPr>
        <w:t xml:space="preserve"> сельсовета</w:t>
      </w:r>
      <w:r w:rsidRPr="00B72EE0">
        <w:rPr>
          <w:rFonts w:ascii="Times New Roman" w:hAnsi="Times New Roman" w:cs="Times New Roman"/>
          <w:color w:val="000000"/>
          <w:sz w:val="24"/>
          <w:szCs w:val="24"/>
        </w:rPr>
        <w:t>, в том числе:</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привлечение бюджетных кредитов из других бюджетов бюджетной системы Российской Федерации;</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привлечение кредитов от кредитных организаций;</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6) обслуживание муниципального долга ;</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7) реструктуризация муниципального долга ;</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8) погашение долговых обязательств Палецкого</w:t>
      </w:r>
      <w:r w:rsidRPr="00B72EE0">
        <w:rPr>
          <w:rFonts w:ascii="Times New Roman" w:hAnsi="Times New Roman" w:cs="Times New Roman"/>
          <w:bCs/>
          <w:color w:val="000000"/>
          <w:sz w:val="24"/>
          <w:szCs w:val="24"/>
        </w:rPr>
        <w:t xml:space="preserve"> сельсовета</w:t>
      </w:r>
      <w:r w:rsidRPr="00B72EE0">
        <w:rPr>
          <w:rFonts w:ascii="Times New Roman" w:hAnsi="Times New Roman" w:cs="Times New Roman"/>
          <w:color w:val="000000"/>
          <w:sz w:val="24"/>
          <w:szCs w:val="24"/>
        </w:rPr>
        <w:t>;</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9) анализ и контроль состояния муниципального долга ;</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10) учет движения долговых обязательств и ведение муниципальной долговой книги Палецкого</w:t>
      </w:r>
      <w:r w:rsidRPr="00B72EE0">
        <w:rPr>
          <w:rFonts w:ascii="Times New Roman" w:hAnsi="Times New Roman" w:cs="Times New Roman"/>
          <w:bCs/>
          <w:color w:val="000000"/>
          <w:sz w:val="24"/>
          <w:szCs w:val="24"/>
        </w:rPr>
        <w:t xml:space="preserve"> сельсовета</w:t>
      </w:r>
      <w:r w:rsidRPr="00B72EE0">
        <w:rPr>
          <w:rFonts w:ascii="Times New Roman" w:hAnsi="Times New Roman" w:cs="Times New Roman"/>
          <w:color w:val="000000"/>
          <w:sz w:val="24"/>
          <w:szCs w:val="24"/>
        </w:rPr>
        <w:t>;</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11) учет и хранение выданных муниципальных гарантий Палецкого</w:t>
      </w:r>
      <w:r w:rsidRPr="00B72EE0">
        <w:rPr>
          <w:rFonts w:ascii="Times New Roman" w:hAnsi="Times New Roman" w:cs="Times New Roman"/>
          <w:bCs/>
          <w:color w:val="000000"/>
          <w:sz w:val="24"/>
          <w:szCs w:val="24"/>
        </w:rPr>
        <w:t xml:space="preserve"> сельсовета</w:t>
      </w:r>
      <w:r w:rsidRPr="00B72EE0">
        <w:rPr>
          <w:rFonts w:ascii="Times New Roman" w:hAnsi="Times New Roman" w:cs="Times New Roman"/>
          <w:color w:val="000000"/>
          <w:sz w:val="24"/>
          <w:szCs w:val="24"/>
        </w:rPr>
        <w:t>, договоров о предоставлении муниципальных гарантий Палецкого сельсовета;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12) предоставление отчетов по вопросам долговых обязательств Палецкого</w:t>
      </w:r>
      <w:r w:rsidRPr="00B72EE0">
        <w:rPr>
          <w:rFonts w:ascii="Times New Roman" w:hAnsi="Times New Roman" w:cs="Times New Roman"/>
          <w:bCs/>
          <w:color w:val="000000"/>
          <w:sz w:val="24"/>
          <w:szCs w:val="24"/>
        </w:rPr>
        <w:t xml:space="preserve"> сельсовета</w:t>
      </w:r>
      <w:r w:rsidRPr="00B72EE0">
        <w:rPr>
          <w:rFonts w:ascii="Times New Roman" w:hAnsi="Times New Roman" w:cs="Times New Roman"/>
          <w:color w:val="000000"/>
          <w:sz w:val="24"/>
          <w:szCs w:val="24"/>
        </w:rPr>
        <w:t>;</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lastRenderedPageBreak/>
        <w:t>4. Муниципальные заимствования Палецкого</w:t>
      </w:r>
      <w:r w:rsidRPr="00B72EE0">
        <w:rPr>
          <w:rFonts w:ascii="Times New Roman" w:hAnsi="Times New Roman" w:cs="Times New Roman"/>
          <w:bCs/>
          <w:color w:val="000000"/>
          <w:sz w:val="24"/>
          <w:szCs w:val="24"/>
        </w:rPr>
        <w:t xml:space="preserve"> сельсовета </w:t>
      </w:r>
      <w:r w:rsidRPr="00B72EE0">
        <w:rPr>
          <w:rFonts w:ascii="Times New Roman" w:hAnsi="Times New Roman" w:cs="Times New Roman"/>
          <w:color w:val="000000"/>
          <w:sz w:val="24"/>
          <w:szCs w:val="24"/>
        </w:rPr>
        <w:t>осуществляются на конкурсной основе в соответствии с законодательством Российской Федерации, законодательством Новосибирской области и муниципальными нормативными правовыми актами исходя из складывающейся конъюнктуры финансовых рынков с учетом проводимого мониторинга финансовых услуг.</w:t>
      </w:r>
    </w:p>
    <w:p w:rsidR="00B72EE0" w:rsidRPr="00B72EE0" w:rsidRDefault="00B72EE0" w:rsidP="00B72EE0">
      <w:pPr>
        <w:spacing w:after="0"/>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w:t>
      </w:r>
    </w:p>
    <w:p w:rsidR="00B72EE0" w:rsidRPr="00B72EE0" w:rsidRDefault="00B72EE0" w:rsidP="00B72EE0">
      <w:pPr>
        <w:spacing w:after="0"/>
        <w:jc w:val="center"/>
        <w:rPr>
          <w:rFonts w:ascii="Times New Roman" w:hAnsi="Times New Roman" w:cs="Times New Roman"/>
          <w:color w:val="000000"/>
          <w:sz w:val="24"/>
          <w:szCs w:val="24"/>
        </w:rPr>
      </w:pPr>
      <w:r w:rsidRPr="00B72EE0">
        <w:rPr>
          <w:rFonts w:ascii="Times New Roman" w:hAnsi="Times New Roman" w:cs="Times New Roman"/>
          <w:b/>
          <w:bCs/>
          <w:color w:val="000000"/>
          <w:sz w:val="24"/>
          <w:szCs w:val="24"/>
        </w:rPr>
        <w:t>Глава 7. ИСПОЛНЕНИЕ МЕСТНОГО БЮДЖЕТА, СОСТАВЛЕНИЕ, ВНЕШНЯЯ ПРОВЕРКА, РАССМОТРЕНИЕ И УТВЕРЖДЕНИЕ ОТЧЕТОВ ОБ ИСПОЛНЕНИИ МЕСТНОГО БЮДЖЕТА</w:t>
      </w:r>
    </w:p>
    <w:p w:rsidR="00B72EE0" w:rsidRPr="00B72EE0" w:rsidRDefault="00B72EE0" w:rsidP="00B72EE0">
      <w:pPr>
        <w:spacing w:after="0"/>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w:t>
      </w:r>
    </w:p>
    <w:p w:rsidR="00B72EE0" w:rsidRPr="00B72EE0" w:rsidRDefault="00B72EE0" w:rsidP="00B72EE0">
      <w:pPr>
        <w:spacing w:after="0"/>
        <w:jc w:val="center"/>
        <w:rPr>
          <w:rFonts w:ascii="Times New Roman" w:hAnsi="Times New Roman" w:cs="Times New Roman"/>
          <w:b/>
          <w:color w:val="000000"/>
          <w:sz w:val="24"/>
          <w:szCs w:val="24"/>
        </w:rPr>
      </w:pPr>
      <w:r w:rsidRPr="00B72EE0">
        <w:rPr>
          <w:rFonts w:ascii="Times New Roman" w:hAnsi="Times New Roman" w:cs="Times New Roman"/>
          <w:b/>
          <w:color w:val="000000"/>
          <w:sz w:val="24"/>
          <w:szCs w:val="24"/>
        </w:rPr>
        <w:t>Статья 25. Общие положения</w:t>
      </w:r>
    </w:p>
    <w:p w:rsidR="00B72EE0" w:rsidRPr="00B72EE0" w:rsidRDefault="00B72EE0" w:rsidP="00B72EE0">
      <w:pPr>
        <w:spacing w:after="0"/>
        <w:jc w:val="both"/>
        <w:rPr>
          <w:rFonts w:ascii="Times New Roman" w:hAnsi="Times New Roman" w:cs="Times New Roman"/>
          <w:color w:val="000000"/>
          <w:sz w:val="24"/>
          <w:szCs w:val="24"/>
        </w:rPr>
      </w:pP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 Исполнение местного бюджета осуществляется участниками бюджетного процесса в Палецком сельсовете</w:t>
      </w:r>
      <w:r w:rsidRPr="00B72EE0">
        <w:rPr>
          <w:rFonts w:ascii="Times New Roman" w:hAnsi="Times New Roman" w:cs="Times New Roman"/>
          <w:bCs/>
          <w:color w:val="000000"/>
          <w:sz w:val="24"/>
          <w:szCs w:val="24"/>
        </w:rPr>
        <w:t xml:space="preserve"> </w:t>
      </w:r>
      <w:r w:rsidRPr="00B72EE0">
        <w:rPr>
          <w:rFonts w:ascii="Times New Roman" w:hAnsi="Times New Roman" w:cs="Times New Roman"/>
          <w:color w:val="000000"/>
          <w:sz w:val="24"/>
          <w:szCs w:val="24"/>
        </w:rPr>
        <w:t>в соответствии с требованиями </w:t>
      </w:r>
      <w:hyperlink r:id="rId74" w:tgtFrame="_blank" w:history="1">
        <w:r w:rsidRPr="00B72EE0">
          <w:rPr>
            <w:rFonts w:ascii="Times New Roman" w:hAnsi="Times New Roman" w:cs="Times New Roman"/>
            <w:sz w:val="24"/>
            <w:szCs w:val="24"/>
          </w:rPr>
          <w:t>Бюджетного кодекса</w:t>
        </w:r>
      </w:hyperlink>
      <w:r w:rsidRPr="00B72EE0">
        <w:rPr>
          <w:rFonts w:ascii="Times New Roman" w:hAnsi="Times New Roman" w:cs="Times New Roman"/>
          <w:color w:val="000000"/>
          <w:sz w:val="24"/>
          <w:szCs w:val="24"/>
        </w:rPr>
        <w:t> Российской Федерации в пределах бюджетных полномочий.</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2. Годовой отчет об исполнении местного бюджета и проект решения об исполнении местного бюджета за отчетный финансовый год составляются финансовым органом на основании отчетов главных распорядителей средств местного бюджета, главных администраторов доходов местного бюджета и главных администраторов источников финансирования дефицита местного бюджета (далее - главные администраторы средств местного бюджета), а также данных регистров бухгалтерского учета по исполнению местного бюджета.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Порядок, сроки представления документов, являющихся основой для составления годового отчета об исполнении местного бюджета, определяются финансовым органом.</w:t>
      </w:r>
    </w:p>
    <w:p w:rsidR="00B72EE0" w:rsidRPr="00B72EE0" w:rsidRDefault="00B72EE0" w:rsidP="00B72EE0">
      <w:pPr>
        <w:spacing w:after="0"/>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w:t>
      </w:r>
    </w:p>
    <w:p w:rsidR="00B72EE0" w:rsidRPr="00B72EE0" w:rsidRDefault="00B72EE0" w:rsidP="00B72EE0">
      <w:pPr>
        <w:spacing w:after="0"/>
        <w:jc w:val="center"/>
        <w:rPr>
          <w:rFonts w:ascii="Times New Roman" w:hAnsi="Times New Roman" w:cs="Times New Roman"/>
          <w:b/>
          <w:color w:val="000000"/>
          <w:sz w:val="24"/>
          <w:szCs w:val="24"/>
        </w:rPr>
      </w:pPr>
      <w:r w:rsidRPr="00B72EE0">
        <w:rPr>
          <w:rFonts w:ascii="Times New Roman" w:hAnsi="Times New Roman" w:cs="Times New Roman"/>
          <w:b/>
          <w:color w:val="000000"/>
          <w:sz w:val="24"/>
          <w:szCs w:val="24"/>
        </w:rPr>
        <w:t>Статья 26. Порядок осуществления внешней проверки годового отчета об исполнении местного бюджета</w:t>
      </w:r>
    </w:p>
    <w:p w:rsidR="00B72EE0" w:rsidRPr="00B72EE0" w:rsidRDefault="00B72EE0" w:rsidP="00B72EE0">
      <w:pPr>
        <w:spacing w:after="0"/>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 Внешняя проверка годового отчета об исполнении местного бюджета осуществляется контрольным органом в порядке, установленном настоящей статьей.</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2. Внешняя проверка годового отчета об исполнении местного бюджета включает в себя внешнюю проверку годовой бюджетной отчетности главных администраторов средств местного бюджета и подготовку заключения на годовой отчет об исполнении местного бюджета.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3. Местная администрация представляет не позднее 1 апреля года, следующего за отчетным, в контрольный орган годовой отчет об исполнении местного бюджета. Одновременно с годовым отчетом об исполнении местного бюджета в контрольный орган представляются дополнительные документы и материалы, предусмотренные статьей 30 настоящего Положения.</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4. Контрольный орган готовит заключение на годовой отчет об исполнении местного бюджета с учетом данных внешней проверки годовой бюджетной отчетности главных администраторов (администраторов) средств местного бюджета, сведений о законности, результативности и эффективности деятельности администрации сельсовета, финансового органа сельсовета, главных администраторов (администраторов) средств местного бюджета и получателей средств местного бюджета в срок, не превышающий один месяц.</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5. Заключение на годовой отчет об исполнении местного бюджета направляется контрольным органом в Совет депутатов сельсовета и муниципальное образование.</w:t>
      </w:r>
    </w:p>
    <w:p w:rsidR="00B72EE0" w:rsidRPr="00B72EE0" w:rsidRDefault="00B72EE0" w:rsidP="00B72EE0">
      <w:pPr>
        <w:spacing w:after="0"/>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lastRenderedPageBreak/>
        <w:t> </w:t>
      </w:r>
    </w:p>
    <w:p w:rsidR="00B72EE0" w:rsidRPr="00B72EE0" w:rsidRDefault="00B72EE0" w:rsidP="00B72EE0">
      <w:pPr>
        <w:spacing w:after="0"/>
        <w:jc w:val="center"/>
        <w:rPr>
          <w:rFonts w:ascii="Times New Roman" w:hAnsi="Times New Roman" w:cs="Times New Roman"/>
          <w:b/>
          <w:color w:val="000000"/>
          <w:sz w:val="24"/>
          <w:szCs w:val="24"/>
        </w:rPr>
      </w:pPr>
      <w:r w:rsidRPr="00B72EE0">
        <w:rPr>
          <w:rFonts w:ascii="Times New Roman" w:hAnsi="Times New Roman" w:cs="Times New Roman"/>
          <w:b/>
          <w:color w:val="000000"/>
          <w:sz w:val="24"/>
          <w:szCs w:val="24"/>
        </w:rPr>
        <w:t>Статья 27. Представление годового отчета об исполнении              местного бюджета</w:t>
      </w:r>
    </w:p>
    <w:p w:rsidR="00B72EE0" w:rsidRPr="00B72EE0" w:rsidRDefault="00B72EE0" w:rsidP="00B72EE0">
      <w:pPr>
        <w:spacing w:after="0"/>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 Ежегодно не позднее 1 мая текущего года местная администрация представляет в Совет депутатов сельсовета годовой отчет об исполнении местного бюджета.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2. Одновременно с годовым отчетом об исполнении местного бюджета представляются:</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 проект решения об исполнении местного бюджета за отчетный финансовый год;</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2) документы и материалы, предусмотренные статьей 29 настоящего Положения.</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3. Отчеты об исполнении муниципальных программ с указанием всех источников финансирования представляются администрацией сельсовета не позднее 01 апреля текущего года.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4. По годовому отчету об исполнении местного бюджета проводятся публичные слушания, в порядке, предусмотренном статьей 20 настоящего Положения для проведения публичных слушаний по проекту местного бюджета.</w:t>
      </w:r>
    </w:p>
    <w:p w:rsidR="00B72EE0" w:rsidRPr="00B72EE0" w:rsidRDefault="00B72EE0" w:rsidP="00B72EE0">
      <w:pPr>
        <w:spacing w:after="0"/>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w:t>
      </w:r>
    </w:p>
    <w:p w:rsidR="00B72EE0" w:rsidRPr="00B72EE0" w:rsidRDefault="00B72EE0" w:rsidP="00B72EE0">
      <w:pPr>
        <w:spacing w:after="0"/>
        <w:jc w:val="center"/>
        <w:rPr>
          <w:rFonts w:ascii="Times New Roman" w:hAnsi="Times New Roman" w:cs="Times New Roman"/>
          <w:b/>
          <w:color w:val="000000"/>
          <w:sz w:val="24"/>
          <w:szCs w:val="24"/>
        </w:rPr>
      </w:pPr>
      <w:r w:rsidRPr="00B72EE0">
        <w:rPr>
          <w:rFonts w:ascii="Times New Roman" w:hAnsi="Times New Roman" w:cs="Times New Roman"/>
          <w:b/>
          <w:color w:val="000000"/>
          <w:sz w:val="24"/>
          <w:szCs w:val="24"/>
        </w:rPr>
        <w:t>Статья 28. Решение об исполнении местного бюджета                                          за отчетный финансовый год</w:t>
      </w:r>
    </w:p>
    <w:p w:rsidR="00B72EE0" w:rsidRPr="00B72EE0" w:rsidRDefault="00B72EE0" w:rsidP="00B72EE0">
      <w:pPr>
        <w:spacing w:after="0"/>
        <w:jc w:val="center"/>
        <w:rPr>
          <w:rFonts w:ascii="Times New Roman" w:hAnsi="Times New Roman" w:cs="Times New Roman"/>
          <w:color w:val="000000"/>
          <w:sz w:val="24"/>
          <w:szCs w:val="24"/>
        </w:rPr>
      </w:pP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 Решением об исполнении местного бюджета утверждается отчет об исполнении местного бюджета за отчетный финансовый год с указанием общего объема доходов, расходов и дефицита (профицита) бюджета.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2. Отдельными приложениями к решению об исполнении местного бюджета за отчетный финансовый год утверждаются показатели:</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 доходов местного бюджета по кодам классификации доходов бюджетов;</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2) расходов местного бюджета по разделам и подразделам классификации расходов бюджетов;</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3) расходов местного бюджета по целевым статьям классификации расходов бюджета;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4) расходов местного бюджета по ведомственной структуре расходов бюджетов;</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5) источников финансирования дефицита местного бюджета по кодам классификации источников финансирования дефицитов бюджетов.</w:t>
      </w:r>
    </w:p>
    <w:p w:rsidR="00B72EE0" w:rsidRPr="00B72EE0" w:rsidRDefault="00B72EE0" w:rsidP="00B72EE0">
      <w:pPr>
        <w:spacing w:after="0"/>
        <w:jc w:val="both"/>
        <w:rPr>
          <w:rFonts w:ascii="Times New Roman" w:hAnsi="Times New Roman" w:cs="Times New Roman"/>
          <w:color w:val="000000"/>
          <w:sz w:val="24"/>
          <w:szCs w:val="24"/>
        </w:rPr>
      </w:pPr>
    </w:p>
    <w:p w:rsidR="00B72EE0" w:rsidRPr="00B72EE0" w:rsidRDefault="00B72EE0" w:rsidP="00B72EE0">
      <w:pPr>
        <w:spacing w:after="0"/>
        <w:jc w:val="center"/>
        <w:rPr>
          <w:rFonts w:ascii="Times New Roman" w:hAnsi="Times New Roman" w:cs="Times New Roman"/>
          <w:b/>
          <w:color w:val="000000"/>
          <w:sz w:val="24"/>
          <w:szCs w:val="24"/>
        </w:rPr>
      </w:pPr>
      <w:r w:rsidRPr="00B72EE0">
        <w:rPr>
          <w:rFonts w:ascii="Times New Roman" w:hAnsi="Times New Roman" w:cs="Times New Roman"/>
          <w:b/>
          <w:color w:val="000000"/>
          <w:sz w:val="24"/>
          <w:szCs w:val="24"/>
        </w:rPr>
        <w:t>Статья 29. Документы и материалы, представляемые одновременно с годовым отчетом об исполнении местного бюджета</w:t>
      </w:r>
    </w:p>
    <w:p w:rsidR="00B72EE0" w:rsidRPr="00B72EE0" w:rsidRDefault="00B72EE0" w:rsidP="00B72EE0">
      <w:pPr>
        <w:spacing w:after="0"/>
        <w:jc w:val="both"/>
        <w:rPr>
          <w:rFonts w:ascii="Times New Roman" w:hAnsi="Times New Roman" w:cs="Times New Roman"/>
          <w:color w:val="000000"/>
          <w:sz w:val="24"/>
          <w:szCs w:val="24"/>
        </w:rPr>
      </w:pPr>
    </w:p>
    <w:p w:rsidR="00B72EE0" w:rsidRPr="00B72EE0" w:rsidRDefault="00B72EE0" w:rsidP="00DE6DA5">
      <w:pPr>
        <w:numPr>
          <w:ilvl w:val="0"/>
          <w:numId w:val="9"/>
        </w:numPr>
        <w:spacing w:after="0" w:line="240" w:lineRule="auto"/>
        <w:ind w:left="0"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Одновременно с годовым отчетом об исполнении местного бюджета муниципального образования представляются следующие документы и материалы (при наличии):</w:t>
      </w:r>
    </w:p>
    <w:p w:rsidR="00B72EE0" w:rsidRPr="00B72EE0" w:rsidRDefault="00B72EE0" w:rsidP="00DE6DA5">
      <w:pPr>
        <w:numPr>
          <w:ilvl w:val="0"/>
          <w:numId w:val="10"/>
        </w:numPr>
        <w:spacing w:after="0" w:line="240" w:lineRule="auto"/>
        <w:ind w:left="0"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пояснительная записка к отчету об исполнении местного бюджета с указанием причин неисполнения утвержденных решением о местном бюджете объемов доходов, причин отклонения уточненных ассигнований от утвержденных, причин отклонения кассового исполнения от уточненных ассигнований более чем на 5 процентов;</w:t>
      </w:r>
    </w:p>
    <w:p w:rsidR="00B72EE0" w:rsidRPr="00B72EE0" w:rsidRDefault="00B72EE0" w:rsidP="00B72EE0">
      <w:pPr>
        <w:spacing w:after="0"/>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xml:space="preserve">          2)отчет о предоставлении и погашении бюджетных кредитов;</w:t>
      </w:r>
    </w:p>
    <w:p w:rsidR="00B72EE0" w:rsidRPr="00B72EE0" w:rsidRDefault="00B72EE0" w:rsidP="00B72EE0">
      <w:pPr>
        <w:spacing w:after="0"/>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xml:space="preserve">3)отчет о предоставленных муниципальных гарантиях </w:t>
      </w:r>
      <w:r w:rsidRPr="00B72EE0">
        <w:rPr>
          <w:rFonts w:ascii="Times New Roman" w:hAnsi="Times New Roman" w:cs="Times New Roman"/>
          <w:bCs/>
          <w:color w:val="000000"/>
          <w:sz w:val="24"/>
          <w:szCs w:val="24"/>
        </w:rPr>
        <w:t xml:space="preserve">сельсовета </w:t>
      </w:r>
      <w:r w:rsidRPr="00B72EE0">
        <w:rPr>
          <w:rFonts w:ascii="Times New Roman" w:hAnsi="Times New Roman" w:cs="Times New Roman"/>
          <w:color w:val="000000"/>
          <w:sz w:val="24"/>
          <w:szCs w:val="24"/>
        </w:rPr>
        <w:t>по всем получателям указанных гарантий, об исполнении этими получателями обязательств, обеспеченных указанными гарантиями, и осуществлении платежей по выданным гарантиям;</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lastRenderedPageBreak/>
        <w:t>4) отчет об использовании бюджетных ассигнований резервного фонда администрации с указанием выделенных сумм и мероприятий, на которые выделены средства;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5) расшифровка кредиторской задолженности главных распорядителей и распорядителей бюджетных средств по состоянию на отчетную дату;</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6) структура муниципального долга по состоянию на первое число года, следующего за отчетным;</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7) информация об исполнении за отчетный финансовый год следующих показателей местного бюджета (при наличии соответствующих показателей):</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7.1) доходы местного бюджета по кодам классификации доходов бюджетов;</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7.2) расходы местного бюджета по разделам, подразделам, целевым статьям (муниципальным программам и непрограммным направлениям деятельности), группам и подгруппам и видов расходов классификации расходов бюджетов;</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7.3) расходы местного бюджета по ведомственной структуре расходов местного бюджета (по главным распорядителям бюджетных средств, разделам, подразделам, целевым статьям (муниципальным программам и непрограммным направлениям деятельности) группам, подгруппам и видам расходов классификации расходов бюджетов;</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7.4) расходы на исполнение публичных нормативных обязательств с указанием кодов целевых статей, разделов, подразделов, главных распорядителей бюджетных средств, фактических данных по количеству получателе;</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7.5) источники финансирования дефицита местного бюджета в структуре кодов классификации источников финансирования дефицитов бюджетов;</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7.6) программы муниципальных внутренних заимствований Палецкого</w:t>
      </w:r>
      <w:r w:rsidRPr="00B72EE0">
        <w:rPr>
          <w:rFonts w:ascii="Times New Roman" w:hAnsi="Times New Roman" w:cs="Times New Roman"/>
          <w:bCs/>
          <w:color w:val="000000"/>
          <w:sz w:val="24"/>
          <w:szCs w:val="24"/>
        </w:rPr>
        <w:t xml:space="preserve"> сельсовета</w:t>
      </w:r>
      <w:r w:rsidRPr="00B72EE0">
        <w:rPr>
          <w:rFonts w:ascii="Times New Roman" w:hAnsi="Times New Roman" w:cs="Times New Roman"/>
          <w:color w:val="000000"/>
          <w:sz w:val="24"/>
          <w:szCs w:val="24"/>
        </w:rPr>
        <w:t>;</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7.7) программы муниципальных гарантий Палецкого сельсовета;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7.8) иные показатели, утвержденные в составе приложений к решению о местном бюджете в соответствии с частью 3 статьи 17 настоящего Положения;</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8) баланс исполнения местного бюджета;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9) отчет о финансовых результатах деятельности;</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10) отчет о движении денежных средств;</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11) иная бюджетная отчетность об исполнении местного бюджета за отчетный финансовый год.</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xml:space="preserve">В информации указанной в пункте 7 настоящей статьи приводятся плановые назначения, согласно решению о местном бюджете, бюджетной росписи и (или) кассовому плану с учетом всех изменений. </w:t>
      </w:r>
    </w:p>
    <w:p w:rsidR="00B72EE0" w:rsidRPr="00B72EE0" w:rsidRDefault="00B72EE0" w:rsidP="00B72EE0">
      <w:pPr>
        <w:spacing w:after="0"/>
        <w:ind w:firstLine="708"/>
        <w:jc w:val="both"/>
        <w:rPr>
          <w:rFonts w:ascii="Times New Roman" w:hAnsi="Times New Roman" w:cs="Times New Roman"/>
          <w:color w:val="000000"/>
          <w:sz w:val="24"/>
          <w:szCs w:val="24"/>
        </w:rPr>
      </w:pPr>
    </w:p>
    <w:p w:rsidR="00B72EE0" w:rsidRPr="00B72EE0" w:rsidRDefault="00B72EE0" w:rsidP="00B72EE0">
      <w:pPr>
        <w:spacing w:after="0"/>
        <w:jc w:val="center"/>
        <w:rPr>
          <w:rFonts w:ascii="Times New Roman" w:hAnsi="Times New Roman" w:cs="Times New Roman"/>
          <w:b/>
          <w:color w:val="000000"/>
          <w:sz w:val="24"/>
          <w:szCs w:val="24"/>
        </w:rPr>
      </w:pPr>
      <w:r w:rsidRPr="00B72EE0">
        <w:rPr>
          <w:rFonts w:ascii="Times New Roman" w:hAnsi="Times New Roman" w:cs="Times New Roman"/>
          <w:b/>
          <w:color w:val="000000"/>
          <w:sz w:val="24"/>
          <w:szCs w:val="24"/>
        </w:rPr>
        <w:t>Статья 30. Порядок рассмотрения годового отчета об исполнении местного бюджета Советом депутатов сельсовета</w:t>
      </w:r>
    </w:p>
    <w:p w:rsidR="00B72EE0" w:rsidRPr="00B72EE0" w:rsidRDefault="00B72EE0" w:rsidP="00B72EE0">
      <w:pPr>
        <w:spacing w:after="0"/>
        <w:jc w:val="both"/>
        <w:rPr>
          <w:rFonts w:ascii="Times New Roman" w:hAnsi="Times New Roman" w:cs="Times New Roman"/>
          <w:color w:val="000000"/>
          <w:sz w:val="24"/>
          <w:szCs w:val="24"/>
        </w:rPr>
      </w:pP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 Годовой отчет об исполнении местного бюджета с материалами и документами, указанными в статье 29 настоящего Положения, подлежит регистрации в Совете депутатов сельсовета в установленном порядке.</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2. Решение о рассмотрении годового отчета об исполнении местного бюджета за отчетный финансовый год принимает Председатель Совета депутатов сельсовета.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3. Совет депутатов сельсовета рассматривает проект решения об исполнении местного бюджета в одном чтении.</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Рассмотрение годового отчета и принятие проекта решения об исполнении местного бюджета осуществляется в порядке, установленном статьей 26 настоящего Положения и Регламентом Совета депутатов сельсовета;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lastRenderedPageBreak/>
        <w:t>4. По результатам рассмотрения годового отчета об исполнении местного бюджета Совет депутатов сельсовета принимает решение об утверждении либо отклонении решения об исполнении местного бюджета.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5. В случае отклонения Советом депутатов сельсовета решения об исполнении местного бюджета он возвращается для устранения фактов недостоверного или неполного отражения данных и повторного представления в срок, не превышающий одного месяца со дня принятия решения об отклонении решения об исполнении местного бюджета.</w:t>
      </w:r>
    </w:p>
    <w:p w:rsidR="00B72EE0" w:rsidRPr="00B72EE0" w:rsidRDefault="00B72EE0" w:rsidP="00B72EE0">
      <w:pPr>
        <w:spacing w:after="0"/>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w:t>
      </w:r>
    </w:p>
    <w:p w:rsidR="00B72EE0" w:rsidRPr="00B72EE0" w:rsidRDefault="00B72EE0" w:rsidP="00B72EE0">
      <w:pPr>
        <w:spacing w:after="0"/>
        <w:jc w:val="center"/>
        <w:rPr>
          <w:rFonts w:ascii="Times New Roman" w:hAnsi="Times New Roman" w:cs="Times New Roman"/>
          <w:b/>
          <w:color w:val="000000"/>
          <w:sz w:val="24"/>
          <w:szCs w:val="24"/>
        </w:rPr>
      </w:pPr>
      <w:r w:rsidRPr="00B72EE0">
        <w:rPr>
          <w:rFonts w:ascii="Times New Roman" w:hAnsi="Times New Roman" w:cs="Times New Roman"/>
          <w:b/>
          <w:color w:val="000000"/>
          <w:sz w:val="24"/>
          <w:szCs w:val="24"/>
        </w:rPr>
        <w:t>Статья 31. Публичные слушания по годовому отчету об исполнении местного бюджета</w:t>
      </w:r>
    </w:p>
    <w:p w:rsidR="00B72EE0" w:rsidRPr="00B72EE0" w:rsidRDefault="00B72EE0" w:rsidP="00B72EE0">
      <w:pPr>
        <w:spacing w:after="0"/>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По годовому отчету об исполнении местного бюджета проводятся публичные слушания в порядке, предусмотренном статьей 20 настоящего Положения для проведения публичных слушаний по проекту местного бюджета.</w:t>
      </w:r>
    </w:p>
    <w:p w:rsidR="00B72EE0" w:rsidRPr="00B72EE0" w:rsidRDefault="00B72EE0" w:rsidP="00B72EE0">
      <w:pPr>
        <w:spacing w:after="0"/>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w:t>
      </w:r>
    </w:p>
    <w:p w:rsidR="00B72EE0" w:rsidRPr="00B72EE0" w:rsidRDefault="00B72EE0" w:rsidP="00B72EE0">
      <w:pPr>
        <w:spacing w:after="0"/>
        <w:jc w:val="center"/>
        <w:rPr>
          <w:rFonts w:ascii="Times New Roman" w:hAnsi="Times New Roman" w:cs="Times New Roman"/>
          <w:b/>
          <w:color w:val="000000"/>
          <w:sz w:val="24"/>
          <w:szCs w:val="24"/>
        </w:rPr>
      </w:pPr>
      <w:r w:rsidRPr="00B72EE0">
        <w:rPr>
          <w:rFonts w:ascii="Times New Roman" w:hAnsi="Times New Roman" w:cs="Times New Roman"/>
          <w:b/>
          <w:color w:val="000000"/>
          <w:sz w:val="24"/>
          <w:szCs w:val="24"/>
        </w:rPr>
        <w:t>Статья 32. Порядок представления и рассмотрения отчетов об исполнении местного бюджета за первый квартал, полугодие и девять месяцев текущего финансового года</w:t>
      </w:r>
    </w:p>
    <w:p w:rsidR="00B72EE0" w:rsidRPr="00B72EE0" w:rsidRDefault="00B72EE0" w:rsidP="00B72EE0">
      <w:pPr>
        <w:spacing w:after="0"/>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1. Отчеты об исполнении местного бюджета за первый квартал, полугодие и девять месяцев (далее – квартальный отчет) текущего финансового года утверждаются местной администрацией и направляются  в срок не позднее 45 календарных дней после окончания отчетного периода в Совет депутатов сельсовета.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2. Одновременно с квартальным отчетом об исполнении местного бюджета в Совет депутатов сельсовета представляется:</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информация об исполнении за отчетный период показателей местного бюджета, установленная пунктом 7 статьи 29 настоящего Положения.</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xml:space="preserve"> В информации приводятся плановые назначения согласно решению о местном бюджете, сводной бюджетной росписи и (или) кассовому плану с учетом всех изменений.</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3. Квартальные отчеты об исполнении местного бюджета вносятся на рассмотрение Совета депутатов сельсовета по решению комиссии Совета депутатов сельсовета.</w:t>
      </w:r>
    </w:p>
    <w:p w:rsidR="00B72EE0" w:rsidRPr="00B72EE0" w:rsidRDefault="00B72EE0" w:rsidP="00B72EE0">
      <w:pPr>
        <w:spacing w:after="0"/>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w:t>
      </w:r>
    </w:p>
    <w:p w:rsidR="00B72EE0" w:rsidRPr="00B72EE0" w:rsidRDefault="00B72EE0" w:rsidP="00B72EE0">
      <w:pPr>
        <w:spacing w:after="0"/>
        <w:jc w:val="center"/>
        <w:rPr>
          <w:rFonts w:ascii="Times New Roman" w:hAnsi="Times New Roman" w:cs="Times New Roman"/>
          <w:b/>
          <w:color w:val="000000"/>
          <w:sz w:val="24"/>
          <w:szCs w:val="24"/>
        </w:rPr>
      </w:pPr>
      <w:r w:rsidRPr="00B72EE0">
        <w:rPr>
          <w:rFonts w:ascii="Times New Roman" w:hAnsi="Times New Roman" w:cs="Times New Roman"/>
          <w:b/>
          <w:color w:val="000000"/>
          <w:sz w:val="24"/>
          <w:szCs w:val="24"/>
        </w:rPr>
        <w:t>Статья 33. Запрос дополнительной информации</w:t>
      </w:r>
    </w:p>
    <w:p w:rsidR="00B72EE0" w:rsidRPr="00B72EE0" w:rsidRDefault="00B72EE0" w:rsidP="00B72EE0">
      <w:pPr>
        <w:spacing w:after="0"/>
        <w:jc w:val="both"/>
        <w:rPr>
          <w:rFonts w:ascii="Times New Roman" w:hAnsi="Times New Roman" w:cs="Times New Roman"/>
          <w:b/>
          <w:color w:val="000000"/>
          <w:sz w:val="24"/>
          <w:szCs w:val="24"/>
        </w:rPr>
      </w:pPr>
      <w:r w:rsidRPr="00B72EE0">
        <w:rPr>
          <w:rFonts w:ascii="Times New Roman" w:hAnsi="Times New Roman" w:cs="Times New Roman"/>
          <w:b/>
          <w:color w:val="000000"/>
          <w:sz w:val="24"/>
          <w:szCs w:val="24"/>
        </w:rPr>
        <w:t> </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Совет депутатов сельсовета в процессе исполнения местного бюджета вправе запрашивать оперативную информацию, связанную с исполнением местного бюджета и использованием бюджетных средств в течение всего финансового года.</w:t>
      </w:r>
    </w:p>
    <w:p w:rsidR="00B72EE0" w:rsidRPr="00B72EE0" w:rsidRDefault="00B72EE0" w:rsidP="00B72EE0">
      <w:pPr>
        <w:spacing w:after="0"/>
        <w:ind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Ответ на запрос должен быть представлен в течении 10 календарных дней.</w:t>
      </w:r>
    </w:p>
    <w:p w:rsidR="00B72EE0" w:rsidRPr="00B72EE0" w:rsidRDefault="00B72EE0" w:rsidP="00B72EE0">
      <w:pPr>
        <w:spacing w:after="0"/>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w:t>
      </w:r>
    </w:p>
    <w:p w:rsidR="00B72EE0" w:rsidRPr="00B72EE0" w:rsidRDefault="00B72EE0" w:rsidP="00B72EE0">
      <w:pPr>
        <w:spacing w:after="0"/>
        <w:jc w:val="center"/>
        <w:rPr>
          <w:rFonts w:ascii="Times New Roman" w:hAnsi="Times New Roman" w:cs="Times New Roman"/>
          <w:color w:val="000000"/>
          <w:sz w:val="24"/>
          <w:szCs w:val="24"/>
        </w:rPr>
      </w:pPr>
      <w:r w:rsidRPr="00B72EE0">
        <w:rPr>
          <w:rFonts w:ascii="Times New Roman" w:hAnsi="Times New Roman" w:cs="Times New Roman"/>
          <w:b/>
          <w:bCs/>
          <w:color w:val="000000"/>
          <w:sz w:val="24"/>
          <w:szCs w:val="24"/>
        </w:rPr>
        <w:t>Глава 8. ЗАКЛЮЧИТЕЛЬНЫЕ ПОЛОЖЕНИЯ</w:t>
      </w:r>
    </w:p>
    <w:p w:rsidR="00B72EE0" w:rsidRPr="00B72EE0" w:rsidRDefault="00B72EE0" w:rsidP="00B72EE0">
      <w:pPr>
        <w:spacing w:after="0"/>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w:t>
      </w:r>
    </w:p>
    <w:p w:rsidR="00B72EE0" w:rsidRPr="00B72EE0" w:rsidRDefault="00B72EE0" w:rsidP="00B72EE0">
      <w:pPr>
        <w:spacing w:after="0"/>
        <w:jc w:val="center"/>
        <w:rPr>
          <w:rFonts w:ascii="Times New Roman" w:hAnsi="Times New Roman" w:cs="Times New Roman"/>
          <w:b/>
          <w:color w:val="000000"/>
          <w:sz w:val="24"/>
          <w:szCs w:val="24"/>
        </w:rPr>
      </w:pPr>
      <w:r w:rsidRPr="00B72EE0">
        <w:rPr>
          <w:rFonts w:ascii="Times New Roman" w:hAnsi="Times New Roman" w:cs="Times New Roman"/>
          <w:b/>
          <w:color w:val="000000"/>
          <w:sz w:val="24"/>
          <w:szCs w:val="24"/>
        </w:rPr>
        <w:t>Статья 34. Вступление в силу настоящего Решения</w:t>
      </w:r>
    </w:p>
    <w:p w:rsidR="00B72EE0" w:rsidRPr="00B72EE0" w:rsidRDefault="00B72EE0" w:rsidP="00B72EE0">
      <w:pPr>
        <w:spacing w:after="0"/>
        <w:jc w:val="both"/>
        <w:rPr>
          <w:rFonts w:ascii="Times New Roman" w:hAnsi="Times New Roman" w:cs="Times New Roman"/>
          <w:b/>
          <w:color w:val="000000"/>
          <w:sz w:val="24"/>
          <w:szCs w:val="24"/>
        </w:rPr>
      </w:pPr>
    </w:p>
    <w:p w:rsidR="00B72EE0" w:rsidRPr="00B72EE0" w:rsidRDefault="00B72EE0" w:rsidP="00DE6DA5">
      <w:pPr>
        <w:numPr>
          <w:ilvl w:val="0"/>
          <w:numId w:val="11"/>
        </w:numPr>
        <w:spacing w:after="0" w:line="240" w:lineRule="auto"/>
        <w:ind w:left="0"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Настоящее Положение вступает в силу со дня, следующего за днем его официального опубликования.</w:t>
      </w:r>
    </w:p>
    <w:p w:rsidR="00B72EE0" w:rsidRPr="00B72EE0" w:rsidRDefault="00B72EE0" w:rsidP="00DE6DA5">
      <w:pPr>
        <w:numPr>
          <w:ilvl w:val="0"/>
          <w:numId w:val="11"/>
        </w:numPr>
        <w:spacing w:after="0" w:line="240" w:lineRule="auto"/>
        <w:ind w:left="0" w:firstLine="708"/>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xml:space="preserve">До приведения решений Совета депутатов </w:t>
      </w:r>
      <w:r w:rsidRPr="00B72EE0">
        <w:rPr>
          <w:rFonts w:ascii="Times New Roman" w:hAnsi="Times New Roman" w:cs="Times New Roman"/>
          <w:bCs/>
          <w:color w:val="000000"/>
          <w:sz w:val="24"/>
          <w:szCs w:val="24"/>
        </w:rPr>
        <w:t xml:space="preserve">сельсовета </w:t>
      </w:r>
      <w:r w:rsidRPr="00B72EE0">
        <w:rPr>
          <w:rFonts w:ascii="Times New Roman" w:hAnsi="Times New Roman" w:cs="Times New Roman"/>
          <w:color w:val="000000"/>
          <w:sz w:val="24"/>
          <w:szCs w:val="24"/>
        </w:rPr>
        <w:t xml:space="preserve">и иных нормативных правовых актов, действующих на территории муниципального образования, в соответствие с настоящим Положением, решения Совета депутатов </w:t>
      </w:r>
      <w:r w:rsidRPr="00B72EE0">
        <w:rPr>
          <w:rFonts w:ascii="Times New Roman" w:hAnsi="Times New Roman" w:cs="Times New Roman"/>
          <w:bCs/>
          <w:color w:val="000000"/>
          <w:sz w:val="24"/>
          <w:szCs w:val="24"/>
        </w:rPr>
        <w:t xml:space="preserve">сельсовета </w:t>
      </w:r>
      <w:r w:rsidRPr="00B72EE0">
        <w:rPr>
          <w:rFonts w:ascii="Times New Roman" w:hAnsi="Times New Roman" w:cs="Times New Roman"/>
          <w:color w:val="000000"/>
          <w:sz w:val="24"/>
          <w:szCs w:val="24"/>
        </w:rPr>
        <w:t xml:space="preserve">и иные нормативные правовые акты муниципального образования, действующие на территории </w:t>
      </w:r>
      <w:r w:rsidRPr="00B72EE0">
        <w:rPr>
          <w:rFonts w:ascii="Times New Roman" w:hAnsi="Times New Roman" w:cs="Times New Roman"/>
          <w:color w:val="000000"/>
          <w:sz w:val="24"/>
          <w:szCs w:val="24"/>
        </w:rPr>
        <w:lastRenderedPageBreak/>
        <w:t>муниципального образования, применяются в части, не противоречащей настоящему Положению.</w:t>
      </w:r>
    </w:p>
    <w:p w:rsidR="00B72EE0" w:rsidRPr="00B72EE0" w:rsidRDefault="00B72EE0" w:rsidP="00B72EE0">
      <w:pPr>
        <w:spacing w:after="0"/>
        <w:jc w:val="both"/>
        <w:rPr>
          <w:rFonts w:ascii="Times New Roman" w:hAnsi="Times New Roman" w:cs="Times New Roman"/>
          <w:color w:val="000000"/>
          <w:sz w:val="24"/>
          <w:szCs w:val="24"/>
        </w:rPr>
      </w:pPr>
    </w:p>
    <w:p w:rsidR="00B72EE0" w:rsidRPr="00B72EE0" w:rsidRDefault="00B72EE0" w:rsidP="00B72EE0">
      <w:pPr>
        <w:spacing w:after="0"/>
        <w:jc w:val="both"/>
        <w:rPr>
          <w:rFonts w:ascii="Times New Roman" w:hAnsi="Times New Roman" w:cs="Times New Roman"/>
          <w:color w:val="000000"/>
          <w:sz w:val="24"/>
          <w:szCs w:val="24"/>
        </w:rPr>
      </w:pPr>
    </w:p>
    <w:p w:rsidR="00B72EE0" w:rsidRPr="00B72EE0" w:rsidRDefault="00B72EE0" w:rsidP="00B72EE0">
      <w:pPr>
        <w:spacing w:after="0"/>
        <w:jc w:val="center"/>
        <w:rPr>
          <w:rFonts w:ascii="Times New Roman" w:hAnsi="Times New Roman" w:cs="Times New Roman"/>
          <w:b/>
          <w:sz w:val="24"/>
          <w:szCs w:val="24"/>
        </w:rPr>
      </w:pPr>
      <w:r w:rsidRPr="00B72EE0">
        <w:rPr>
          <w:rFonts w:ascii="Times New Roman" w:hAnsi="Times New Roman" w:cs="Times New Roman"/>
          <w:b/>
          <w:sz w:val="24"/>
          <w:szCs w:val="24"/>
        </w:rPr>
        <w:t>СОВЕТ ДЕПУТАТОВ</w:t>
      </w:r>
    </w:p>
    <w:p w:rsidR="00B72EE0" w:rsidRPr="00B72EE0" w:rsidRDefault="00B72EE0" w:rsidP="00B72EE0">
      <w:pPr>
        <w:spacing w:after="0"/>
        <w:jc w:val="center"/>
        <w:rPr>
          <w:rFonts w:ascii="Times New Roman" w:hAnsi="Times New Roman" w:cs="Times New Roman"/>
          <w:b/>
          <w:sz w:val="24"/>
          <w:szCs w:val="24"/>
        </w:rPr>
      </w:pPr>
      <w:r w:rsidRPr="00B72EE0">
        <w:rPr>
          <w:rFonts w:ascii="Times New Roman" w:hAnsi="Times New Roman" w:cs="Times New Roman"/>
          <w:b/>
          <w:sz w:val="24"/>
          <w:szCs w:val="24"/>
        </w:rPr>
        <w:t>ПАЛЕЦКОГО СЕЛЬСОВЕТА</w:t>
      </w:r>
    </w:p>
    <w:p w:rsidR="00B72EE0" w:rsidRPr="00B72EE0" w:rsidRDefault="00B72EE0" w:rsidP="00B72EE0">
      <w:pPr>
        <w:spacing w:after="0"/>
        <w:jc w:val="center"/>
        <w:rPr>
          <w:rFonts w:ascii="Times New Roman" w:hAnsi="Times New Roman" w:cs="Times New Roman"/>
          <w:b/>
          <w:sz w:val="24"/>
          <w:szCs w:val="24"/>
        </w:rPr>
      </w:pPr>
      <w:r w:rsidRPr="00B72EE0">
        <w:rPr>
          <w:rFonts w:ascii="Times New Roman" w:hAnsi="Times New Roman" w:cs="Times New Roman"/>
          <w:b/>
          <w:sz w:val="24"/>
          <w:szCs w:val="24"/>
        </w:rPr>
        <w:t>БАГАНСКОГО РАЙОНА</w:t>
      </w:r>
    </w:p>
    <w:p w:rsidR="00B72EE0" w:rsidRPr="00B72EE0" w:rsidRDefault="00B72EE0" w:rsidP="00B72EE0">
      <w:pPr>
        <w:spacing w:after="0"/>
        <w:jc w:val="center"/>
        <w:rPr>
          <w:rFonts w:ascii="Times New Roman" w:hAnsi="Times New Roman" w:cs="Times New Roman"/>
          <w:b/>
          <w:sz w:val="24"/>
          <w:szCs w:val="24"/>
        </w:rPr>
      </w:pPr>
      <w:r w:rsidRPr="00B72EE0">
        <w:rPr>
          <w:rFonts w:ascii="Times New Roman" w:hAnsi="Times New Roman" w:cs="Times New Roman"/>
          <w:b/>
          <w:sz w:val="24"/>
          <w:szCs w:val="24"/>
        </w:rPr>
        <w:t>НОВОСИБИРСКОЙ ОБЛАСТИ</w:t>
      </w:r>
    </w:p>
    <w:p w:rsidR="00B72EE0" w:rsidRPr="00B72EE0" w:rsidRDefault="00B72EE0" w:rsidP="00B72EE0">
      <w:pPr>
        <w:spacing w:after="0"/>
        <w:jc w:val="center"/>
        <w:rPr>
          <w:rFonts w:ascii="Times New Roman" w:hAnsi="Times New Roman" w:cs="Times New Roman"/>
          <w:b/>
          <w:sz w:val="24"/>
          <w:szCs w:val="24"/>
        </w:rPr>
      </w:pPr>
      <w:r w:rsidRPr="00B72EE0">
        <w:rPr>
          <w:rFonts w:ascii="Times New Roman" w:hAnsi="Times New Roman" w:cs="Times New Roman"/>
          <w:b/>
          <w:sz w:val="24"/>
          <w:szCs w:val="24"/>
        </w:rPr>
        <w:t>ШЕСТОГО СОЗЫВА</w:t>
      </w:r>
    </w:p>
    <w:p w:rsidR="00B72EE0" w:rsidRPr="00B72EE0" w:rsidRDefault="00B72EE0" w:rsidP="00B72EE0">
      <w:pPr>
        <w:spacing w:after="0"/>
        <w:jc w:val="center"/>
        <w:rPr>
          <w:rFonts w:ascii="Times New Roman" w:hAnsi="Times New Roman" w:cs="Times New Roman"/>
          <w:b/>
          <w:sz w:val="24"/>
          <w:szCs w:val="24"/>
        </w:rPr>
      </w:pPr>
    </w:p>
    <w:p w:rsidR="00B72EE0" w:rsidRPr="00B72EE0" w:rsidRDefault="00B72EE0" w:rsidP="00B72EE0">
      <w:pPr>
        <w:spacing w:after="0"/>
        <w:jc w:val="center"/>
        <w:rPr>
          <w:rFonts w:ascii="Times New Roman" w:hAnsi="Times New Roman" w:cs="Times New Roman"/>
          <w:b/>
          <w:sz w:val="24"/>
          <w:szCs w:val="24"/>
        </w:rPr>
      </w:pPr>
      <w:r w:rsidRPr="00B72EE0">
        <w:rPr>
          <w:rFonts w:ascii="Times New Roman" w:hAnsi="Times New Roman" w:cs="Times New Roman"/>
          <w:b/>
          <w:sz w:val="24"/>
          <w:szCs w:val="24"/>
        </w:rPr>
        <w:t>РЕШЕНИЕ</w:t>
      </w:r>
    </w:p>
    <w:p w:rsidR="00B72EE0" w:rsidRPr="00B72EE0" w:rsidRDefault="00B72EE0" w:rsidP="00B72EE0">
      <w:pPr>
        <w:spacing w:after="0"/>
        <w:jc w:val="center"/>
        <w:rPr>
          <w:rFonts w:ascii="Times New Roman" w:hAnsi="Times New Roman" w:cs="Times New Roman"/>
          <w:b/>
          <w:sz w:val="24"/>
          <w:szCs w:val="24"/>
        </w:rPr>
      </w:pPr>
      <w:r w:rsidRPr="00B72EE0">
        <w:rPr>
          <w:rFonts w:ascii="Times New Roman" w:hAnsi="Times New Roman" w:cs="Times New Roman"/>
          <w:b/>
          <w:sz w:val="24"/>
          <w:szCs w:val="24"/>
        </w:rPr>
        <w:t>(сорок седьмая сессия)</w:t>
      </w:r>
    </w:p>
    <w:p w:rsidR="00B72EE0" w:rsidRPr="00B72EE0" w:rsidRDefault="00B72EE0" w:rsidP="00B72EE0">
      <w:pPr>
        <w:spacing w:after="0"/>
        <w:rPr>
          <w:rFonts w:ascii="Times New Roman" w:hAnsi="Times New Roman" w:cs="Times New Roman"/>
          <w:sz w:val="24"/>
          <w:szCs w:val="24"/>
        </w:rPr>
      </w:pPr>
      <w:r w:rsidRPr="00B72EE0">
        <w:rPr>
          <w:rFonts w:ascii="Times New Roman" w:hAnsi="Times New Roman" w:cs="Times New Roman"/>
          <w:sz w:val="24"/>
          <w:szCs w:val="24"/>
        </w:rPr>
        <w:t xml:space="preserve">        20.06.2024                                                                                     № 212</w:t>
      </w:r>
    </w:p>
    <w:p w:rsidR="00B72EE0" w:rsidRPr="00B72EE0" w:rsidRDefault="00B72EE0" w:rsidP="00B72EE0">
      <w:pPr>
        <w:spacing w:after="0"/>
        <w:jc w:val="center"/>
        <w:rPr>
          <w:rFonts w:ascii="Times New Roman" w:hAnsi="Times New Roman" w:cs="Times New Roman"/>
          <w:sz w:val="24"/>
          <w:szCs w:val="24"/>
        </w:rPr>
      </w:pPr>
    </w:p>
    <w:p w:rsidR="00B72EE0" w:rsidRPr="00B72EE0" w:rsidRDefault="00B72EE0" w:rsidP="00B72EE0">
      <w:pPr>
        <w:spacing w:after="0"/>
        <w:jc w:val="center"/>
        <w:rPr>
          <w:rFonts w:ascii="Times New Roman" w:hAnsi="Times New Roman" w:cs="Times New Roman"/>
          <w:sz w:val="24"/>
          <w:szCs w:val="24"/>
        </w:rPr>
      </w:pPr>
      <w:r w:rsidRPr="00B72EE0">
        <w:rPr>
          <w:rFonts w:ascii="Times New Roman" w:hAnsi="Times New Roman" w:cs="Times New Roman"/>
          <w:sz w:val="24"/>
          <w:szCs w:val="24"/>
        </w:rPr>
        <w:t>с.Палецкое</w:t>
      </w:r>
    </w:p>
    <w:p w:rsidR="00B72EE0" w:rsidRPr="00B72EE0" w:rsidRDefault="00B72EE0" w:rsidP="00B72EE0">
      <w:pPr>
        <w:spacing w:after="0"/>
        <w:jc w:val="both"/>
        <w:rPr>
          <w:rFonts w:ascii="Times New Roman" w:hAnsi="Times New Roman" w:cs="Times New Roman"/>
          <w:sz w:val="24"/>
          <w:szCs w:val="24"/>
        </w:rPr>
      </w:pPr>
    </w:p>
    <w:p w:rsidR="00B72EE0" w:rsidRPr="00B72EE0" w:rsidRDefault="00B72EE0" w:rsidP="00B72EE0">
      <w:pPr>
        <w:spacing w:after="0"/>
        <w:jc w:val="both"/>
        <w:rPr>
          <w:rFonts w:ascii="Times New Roman" w:hAnsi="Times New Roman" w:cs="Times New Roman"/>
          <w:b/>
          <w:sz w:val="24"/>
          <w:szCs w:val="24"/>
        </w:rPr>
      </w:pPr>
      <w:r w:rsidRPr="00B72EE0">
        <w:rPr>
          <w:rFonts w:ascii="Times New Roman" w:hAnsi="Times New Roman" w:cs="Times New Roman"/>
          <w:sz w:val="24"/>
          <w:szCs w:val="24"/>
        </w:rPr>
        <w:tab/>
      </w:r>
    </w:p>
    <w:p w:rsidR="00B72EE0" w:rsidRPr="00B72EE0" w:rsidRDefault="00B72EE0" w:rsidP="00B72EE0">
      <w:pPr>
        <w:spacing w:after="0"/>
        <w:jc w:val="center"/>
        <w:rPr>
          <w:rFonts w:ascii="Times New Roman" w:hAnsi="Times New Roman" w:cs="Times New Roman"/>
          <w:sz w:val="24"/>
          <w:szCs w:val="24"/>
        </w:rPr>
      </w:pPr>
      <w:r w:rsidRPr="00B72EE0">
        <w:rPr>
          <w:rFonts w:ascii="Times New Roman" w:hAnsi="Times New Roman" w:cs="Times New Roman"/>
          <w:sz w:val="24"/>
          <w:szCs w:val="24"/>
        </w:rPr>
        <w:t>О внесении изменений в решение  Совета депутатов</w:t>
      </w:r>
    </w:p>
    <w:p w:rsidR="00B72EE0" w:rsidRPr="00B72EE0" w:rsidRDefault="00B72EE0" w:rsidP="00B72EE0">
      <w:pPr>
        <w:spacing w:after="0"/>
        <w:jc w:val="center"/>
        <w:rPr>
          <w:rFonts w:ascii="Times New Roman" w:hAnsi="Times New Roman" w:cs="Times New Roman"/>
          <w:bCs/>
          <w:sz w:val="24"/>
          <w:szCs w:val="24"/>
        </w:rPr>
      </w:pPr>
      <w:r w:rsidRPr="00B72EE0">
        <w:rPr>
          <w:rFonts w:ascii="Times New Roman" w:hAnsi="Times New Roman" w:cs="Times New Roman"/>
          <w:sz w:val="24"/>
          <w:szCs w:val="24"/>
        </w:rPr>
        <w:t>Баганского района от 25 декабря 2023 года №182 «</w:t>
      </w:r>
      <w:r w:rsidRPr="00B72EE0">
        <w:rPr>
          <w:rFonts w:ascii="Times New Roman" w:hAnsi="Times New Roman" w:cs="Times New Roman"/>
          <w:bCs/>
          <w:sz w:val="24"/>
          <w:szCs w:val="24"/>
        </w:rPr>
        <w:t>О бюджете Палецкого сельсовета Баганского района Новосибирской области на 2024 год и плановый период 2025 и 2026 годов»</w:t>
      </w:r>
    </w:p>
    <w:p w:rsidR="00B72EE0" w:rsidRPr="00B72EE0" w:rsidRDefault="00B72EE0" w:rsidP="00B72EE0">
      <w:pPr>
        <w:spacing w:after="0"/>
        <w:jc w:val="center"/>
        <w:rPr>
          <w:rFonts w:ascii="Times New Roman" w:hAnsi="Times New Roman" w:cs="Times New Roman"/>
          <w:sz w:val="24"/>
          <w:szCs w:val="24"/>
        </w:rPr>
      </w:pPr>
    </w:p>
    <w:p w:rsidR="00B72EE0" w:rsidRPr="00B72EE0" w:rsidRDefault="00B72EE0" w:rsidP="00B72EE0">
      <w:pPr>
        <w:spacing w:after="0"/>
        <w:jc w:val="both"/>
        <w:rPr>
          <w:rFonts w:ascii="Times New Roman" w:hAnsi="Times New Roman" w:cs="Times New Roman"/>
          <w:sz w:val="24"/>
          <w:szCs w:val="24"/>
        </w:rPr>
      </w:pPr>
      <w:r w:rsidRPr="00B72EE0">
        <w:rPr>
          <w:rFonts w:ascii="Times New Roman" w:hAnsi="Times New Roman" w:cs="Times New Roman"/>
          <w:sz w:val="24"/>
          <w:szCs w:val="24"/>
        </w:rPr>
        <w:tab/>
      </w:r>
      <w:r w:rsidRPr="00B72EE0">
        <w:rPr>
          <w:rFonts w:ascii="Times New Roman" w:hAnsi="Times New Roman" w:cs="Times New Roman"/>
          <w:sz w:val="24"/>
          <w:szCs w:val="24"/>
        </w:rPr>
        <w:tab/>
      </w:r>
      <w:r w:rsidRPr="00B72EE0">
        <w:rPr>
          <w:rFonts w:ascii="Times New Roman" w:hAnsi="Times New Roman" w:cs="Times New Roman"/>
          <w:sz w:val="24"/>
          <w:szCs w:val="24"/>
        </w:rPr>
        <w:tab/>
      </w:r>
      <w:r w:rsidRPr="00B72EE0">
        <w:rPr>
          <w:rFonts w:ascii="Times New Roman" w:hAnsi="Times New Roman" w:cs="Times New Roman"/>
          <w:sz w:val="24"/>
          <w:szCs w:val="24"/>
        </w:rPr>
        <w:tab/>
      </w:r>
    </w:p>
    <w:p w:rsidR="00B72EE0" w:rsidRPr="00B72EE0" w:rsidRDefault="00B72EE0" w:rsidP="00B72EE0">
      <w:pPr>
        <w:spacing w:after="0"/>
        <w:ind w:firstLine="567"/>
        <w:jc w:val="both"/>
        <w:rPr>
          <w:rFonts w:ascii="Times New Roman" w:hAnsi="Times New Roman" w:cs="Times New Roman"/>
          <w:bCs/>
          <w:sz w:val="24"/>
          <w:szCs w:val="24"/>
        </w:rPr>
      </w:pPr>
      <w:r w:rsidRPr="00B72EE0">
        <w:rPr>
          <w:rFonts w:ascii="Times New Roman" w:hAnsi="Times New Roman" w:cs="Times New Roman"/>
          <w:sz w:val="24"/>
          <w:szCs w:val="24"/>
        </w:rPr>
        <w:tab/>
      </w:r>
      <w:r w:rsidRPr="00B72EE0">
        <w:rPr>
          <w:rFonts w:ascii="Times New Roman" w:hAnsi="Times New Roman" w:cs="Times New Roman"/>
          <w:bCs/>
          <w:sz w:val="24"/>
          <w:szCs w:val="24"/>
        </w:rPr>
        <w:t xml:space="preserve">В соответствии с Бюджетным кодексом Российской Федерации, Федеральным законом от 16.10.2003 года № 131-ФЗ «Об общих принципах организации местного самоуправления в Российской Федерации», Законом Новосибирской области «Об областном бюджете Новосибирской области на 2024 год и плановый период 2025-2026гг», Положением </w:t>
      </w:r>
      <w:r w:rsidRPr="00B72EE0">
        <w:rPr>
          <w:rFonts w:ascii="Times New Roman" w:hAnsi="Times New Roman" w:cs="Times New Roman"/>
          <w:sz w:val="24"/>
          <w:szCs w:val="24"/>
        </w:rPr>
        <w:t xml:space="preserve">«О бюджетном  процессе  Палецкого сельсовета Баганского района Новосибирской области </w:t>
      </w:r>
      <w:r w:rsidRPr="00B72EE0">
        <w:rPr>
          <w:rFonts w:ascii="Times New Roman" w:hAnsi="Times New Roman" w:cs="Times New Roman"/>
          <w:bCs/>
          <w:sz w:val="24"/>
          <w:szCs w:val="24"/>
        </w:rPr>
        <w:t>» от 08.11.2023г № 171 , Совет депутатов</w:t>
      </w:r>
    </w:p>
    <w:p w:rsidR="00B72EE0" w:rsidRPr="00B72EE0" w:rsidRDefault="00B72EE0" w:rsidP="00B72EE0">
      <w:pPr>
        <w:spacing w:after="0"/>
        <w:ind w:firstLine="709"/>
        <w:jc w:val="both"/>
        <w:rPr>
          <w:rFonts w:ascii="Times New Roman" w:hAnsi="Times New Roman" w:cs="Times New Roman"/>
          <w:bCs/>
          <w:sz w:val="24"/>
          <w:szCs w:val="24"/>
        </w:rPr>
      </w:pPr>
      <w:r w:rsidRPr="00B72EE0">
        <w:rPr>
          <w:rFonts w:ascii="Times New Roman" w:hAnsi="Times New Roman" w:cs="Times New Roman"/>
          <w:bCs/>
          <w:sz w:val="24"/>
          <w:szCs w:val="24"/>
        </w:rPr>
        <w:t>РЕШИЛ:</w:t>
      </w:r>
    </w:p>
    <w:p w:rsidR="00B72EE0" w:rsidRPr="00B72EE0" w:rsidRDefault="00B72EE0" w:rsidP="00B72EE0">
      <w:pPr>
        <w:spacing w:after="0"/>
        <w:jc w:val="both"/>
        <w:rPr>
          <w:rFonts w:ascii="Times New Roman" w:hAnsi="Times New Roman" w:cs="Times New Roman"/>
          <w:sz w:val="24"/>
          <w:szCs w:val="24"/>
        </w:rPr>
      </w:pPr>
      <w:r w:rsidRPr="00B72EE0">
        <w:rPr>
          <w:rFonts w:ascii="Times New Roman" w:hAnsi="Times New Roman" w:cs="Times New Roman"/>
          <w:sz w:val="24"/>
          <w:szCs w:val="24"/>
        </w:rPr>
        <w:tab/>
        <w:t>1. Внести изменения в решение  Совета депутатов Баганского района от 25 декабря 2023 года №182 «</w:t>
      </w:r>
      <w:r w:rsidRPr="00B72EE0">
        <w:rPr>
          <w:rFonts w:ascii="Times New Roman" w:hAnsi="Times New Roman" w:cs="Times New Roman"/>
          <w:bCs/>
          <w:sz w:val="24"/>
          <w:szCs w:val="24"/>
        </w:rPr>
        <w:t>О бюджете Палецкого сельсовета Баганского района Новосибирской области на 2024 год и плановый период 2025 и 2026 годов»</w:t>
      </w:r>
      <w:r w:rsidRPr="00B72EE0">
        <w:rPr>
          <w:rFonts w:ascii="Times New Roman" w:hAnsi="Times New Roman" w:cs="Times New Roman"/>
          <w:sz w:val="24"/>
          <w:szCs w:val="24"/>
        </w:rPr>
        <w:t>, согласно приложения.</w:t>
      </w:r>
    </w:p>
    <w:p w:rsidR="00B72EE0" w:rsidRPr="00B72EE0" w:rsidRDefault="00B72EE0" w:rsidP="00B72EE0">
      <w:pPr>
        <w:shd w:val="clear" w:color="auto" w:fill="FFFFFF"/>
        <w:tabs>
          <w:tab w:val="left" w:pos="1003"/>
        </w:tabs>
        <w:spacing w:after="0"/>
        <w:jc w:val="both"/>
        <w:rPr>
          <w:rFonts w:ascii="Times New Roman" w:hAnsi="Times New Roman" w:cs="Times New Roman"/>
          <w:sz w:val="24"/>
          <w:szCs w:val="24"/>
        </w:rPr>
      </w:pPr>
      <w:r w:rsidRPr="00B72EE0">
        <w:rPr>
          <w:rFonts w:ascii="Times New Roman" w:hAnsi="Times New Roman" w:cs="Times New Roman"/>
          <w:sz w:val="24"/>
          <w:szCs w:val="24"/>
        </w:rPr>
        <w:t xml:space="preserve">         2. Настоящее решение вступает в силу после его опубликования в периодическом печатном издании «Бюллетень органов местного самоуправления Палецкого сельсовета Баганского района».</w:t>
      </w:r>
    </w:p>
    <w:p w:rsidR="00B72EE0" w:rsidRPr="00B72EE0" w:rsidRDefault="00B72EE0" w:rsidP="00B72EE0">
      <w:pPr>
        <w:spacing w:after="0"/>
        <w:jc w:val="both"/>
        <w:rPr>
          <w:rFonts w:ascii="Times New Roman" w:hAnsi="Times New Roman" w:cs="Times New Roman"/>
          <w:b/>
          <w:sz w:val="24"/>
          <w:szCs w:val="24"/>
        </w:rPr>
      </w:pPr>
    </w:p>
    <w:p w:rsidR="00B72EE0" w:rsidRPr="00B72EE0" w:rsidRDefault="00B72EE0" w:rsidP="00B72EE0">
      <w:pPr>
        <w:spacing w:after="0"/>
        <w:jc w:val="both"/>
        <w:rPr>
          <w:rFonts w:ascii="Times New Roman" w:hAnsi="Times New Roman" w:cs="Times New Roman"/>
          <w:sz w:val="24"/>
          <w:szCs w:val="24"/>
        </w:rPr>
      </w:pPr>
      <w:r w:rsidRPr="00B72EE0">
        <w:rPr>
          <w:rFonts w:ascii="Times New Roman" w:hAnsi="Times New Roman" w:cs="Times New Roman"/>
          <w:sz w:val="24"/>
          <w:szCs w:val="24"/>
        </w:rPr>
        <w:t>Глава Палецкого сельсовета</w:t>
      </w:r>
    </w:p>
    <w:p w:rsidR="00B72EE0" w:rsidRPr="00B72EE0" w:rsidRDefault="00B72EE0" w:rsidP="00B72EE0">
      <w:pPr>
        <w:spacing w:after="0"/>
        <w:jc w:val="both"/>
        <w:rPr>
          <w:rFonts w:ascii="Times New Roman" w:hAnsi="Times New Roman" w:cs="Times New Roman"/>
          <w:sz w:val="24"/>
          <w:szCs w:val="24"/>
        </w:rPr>
      </w:pPr>
      <w:r w:rsidRPr="00B72EE0">
        <w:rPr>
          <w:rFonts w:ascii="Times New Roman" w:hAnsi="Times New Roman" w:cs="Times New Roman"/>
          <w:sz w:val="24"/>
          <w:szCs w:val="24"/>
        </w:rPr>
        <w:t>Баганского района Новосибирской области                                  В.И.Калач</w:t>
      </w:r>
    </w:p>
    <w:p w:rsidR="00B72EE0" w:rsidRPr="00B72EE0" w:rsidRDefault="00B72EE0" w:rsidP="00B72EE0">
      <w:pPr>
        <w:spacing w:after="0"/>
        <w:jc w:val="both"/>
        <w:rPr>
          <w:rFonts w:ascii="Times New Roman" w:hAnsi="Times New Roman" w:cs="Times New Roman"/>
          <w:sz w:val="24"/>
          <w:szCs w:val="24"/>
        </w:rPr>
      </w:pPr>
    </w:p>
    <w:p w:rsidR="00B72EE0" w:rsidRPr="00B72EE0" w:rsidRDefault="00B72EE0" w:rsidP="00B72EE0">
      <w:pPr>
        <w:spacing w:after="0"/>
        <w:jc w:val="both"/>
        <w:rPr>
          <w:rFonts w:ascii="Times New Roman" w:hAnsi="Times New Roman" w:cs="Times New Roman"/>
          <w:sz w:val="24"/>
          <w:szCs w:val="24"/>
        </w:rPr>
      </w:pPr>
      <w:r w:rsidRPr="00B72EE0">
        <w:rPr>
          <w:rFonts w:ascii="Times New Roman" w:hAnsi="Times New Roman" w:cs="Times New Roman"/>
          <w:sz w:val="24"/>
          <w:szCs w:val="24"/>
        </w:rPr>
        <w:t>Председатель Совета депутатов</w:t>
      </w:r>
    </w:p>
    <w:p w:rsidR="00B72EE0" w:rsidRPr="00B72EE0" w:rsidRDefault="00B72EE0" w:rsidP="00B72EE0">
      <w:pPr>
        <w:spacing w:after="0"/>
        <w:jc w:val="both"/>
        <w:rPr>
          <w:rFonts w:ascii="Times New Roman" w:hAnsi="Times New Roman" w:cs="Times New Roman"/>
          <w:sz w:val="24"/>
          <w:szCs w:val="24"/>
        </w:rPr>
      </w:pPr>
      <w:r w:rsidRPr="00B72EE0">
        <w:rPr>
          <w:rFonts w:ascii="Times New Roman" w:hAnsi="Times New Roman" w:cs="Times New Roman"/>
          <w:sz w:val="24"/>
          <w:szCs w:val="24"/>
        </w:rPr>
        <w:t>Палецкого сельсовета Баганского района</w:t>
      </w:r>
    </w:p>
    <w:p w:rsidR="00B72EE0" w:rsidRPr="00B72EE0" w:rsidRDefault="00B72EE0" w:rsidP="00B72EE0">
      <w:pPr>
        <w:spacing w:after="0"/>
        <w:jc w:val="both"/>
        <w:rPr>
          <w:rFonts w:ascii="Times New Roman" w:hAnsi="Times New Roman" w:cs="Times New Roman"/>
          <w:sz w:val="24"/>
          <w:szCs w:val="24"/>
        </w:rPr>
      </w:pPr>
      <w:r w:rsidRPr="00B72EE0">
        <w:rPr>
          <w:rFonts w:ascii="Times New Roman" w:hAnsi="Times New Roman" w:cs="Times New Roman"/>
          <w:sz w:val="24"/>
          <w:szCs w:val="24"/>
        </w:rPr>
        <w:t>Новосибирской области</w:t>
      </w:r>
      <w:r w:rsidRPr="00B72EE0">
        <w:rPr>
          <w:rFonts w:ascii="Times New Roman" w:hAnsi="Times New Roman" w:cs="Times New Roman"/>
          <w:sz w:val="24"/>
          <w:szCs w:val="24"/>
        </w:rPr>
        <w:tab/>
      </w:r>
      <w:r w:rsidRPr="00B72EE0">
        <w:rPr>
          <w:rFonts w:ascii="Times New Roman" w:hAnsi="Times New Roman" w:cs="Times New Roman"/>
          <w:sz w:val="24"/>
          <w:szCs w:val="24"/>
        </w:rPr>
        <w:tab/>
      </w:r>
      <w:r w:rsidRPr="00B72EE0">
        <w:rPr>
          <w:rFonts w:ascii="Times New Roman" w:hAnsi="Times New Roman" w:cs="Times New Roman"/>
          <w:sz w:val="24"/>
          <w:szCs w:val="24"/>
        </w:rPr>
        <w:tab/>
      </w:r>
      <w:r w:rsidRPr="00B72EE0">
        <w:rPr>
          <w:rFonts w:ascii="Times New Roman" w:hAnsi="Times New Roman" w:cs="Times New Roman"/>
          <w:sz w:val="24"/>
          <w:szCs w:val="24"/>
        </w:rPr>
        <w:tab/>
      </w:r>
      <w:r w:rsidRPr="00B72EE0">
        <w:rPr>
          <w:rFonts w:ascii="Times New Roman" w:hAnsi="Times New Roman" w:cs="Times New Roman"/>
          <w:sz w:val="24"/>
          <w:szCs w:val="24"/>
        </w:rPr>
        <w:tab/>
        <w:t xml:space="preserve">               В.В.Дудченко</w:t>
      </w:r>
    </w:p>
    <w:p w:rsidR="00B72EE0" w:rsidRPr="00B72EE0" w:rsidRDefault="00B72EE0" w:rsidP="00B72EE0">
      <w:pPr>
        <w:spacing w:after="0"/>
        <w:jc w:val="both"/>
        <w:rPr>
          <w:rFonts w:ascii="Times New Roman" w:hAnsi="Times New Roman" w:cs="Times New Roman"/>
          <w:sz w:val="24"/>
          <w:szCs w:val="24"/>
        </w:rPr>
      </w:pPr>
    </w:p>
    <w:p w:rsidR="00B72EE0" w:rsidRPr="00B72EE0" w:rsidRDefault="00B72EE0" w:rsidP="00B72EE0">
      <w:pPr>
        <w:shd w:val="clear" w:color="auto" w:fill="FFFFFF"/>
        <w:spacing w:after="0"/>
        <w:rPr>
          <w:rFonts w:ascii="Times New Roman" w:hAnsi="Times New Roman" w:cs="Times New Roman"/>
          <w:sz w:val="24"/>
          <w:szCs w:val="24"/>
        </w:rPr>
      </w:pPr>
      <w:r w:rsidRPr="00B72EE0">
        <w:rPr>
          <w:rFonts w:ascii="Times New Roman" w:hAnsi="Times New Roman" w:cs="Times New Roman"/>
          <w:sz w:val="24"/>
          <w:szCs w:val="24"/>
        </w:rPr>
        <w:t>Новосибирская область,</w:t>
      </w:r>
    </w:p>
    <w:p w:rsidR="00B72EE0" w:rsidRPr="00B72EE0" w:rsidRDefault="00B72EE0" w:rsidP="00B72EE0">
      <w:pPr>
        <w:shd w:val="clear" w:color="auto" w:fill="FFFFFF"/>
        <w:spacing w:after="0"/>
        <w:rPr>
          <w:rFonts w:ascii="Times New Roman" w:hAnsi="Times New Roman" w:cs="Times New Roman"/>
          <w:sz w:val="24"/>
          <w:szCs w:val="24"/>
        </w:rPr>
      </w:pPr>
      <w:r w:rsidRPr="00B72EE0">
        <w:rPr>
          <w:rFonts w:ascii="Times New Roman" w:hAnsi="Times New Roman" w:cs="Times New Roman"/>
          <w:sz w:val="24"/>
          <w:szCs w:val="24"/>
        </w:rPr>
        <w:t>Баганский район, с. Палецкое</w:t>
      </w:r>
    </w:p>
    <w:p w:rsidR="00B72EE0" w:rsidRPr="00B72EE0" w:rsidRDefault="00B72EE0" w:rsidP="00B72EE0">
      <w:pPr>
        <w:shd w:val="clear" w:color="auto" w:fill="FFFFFF"/>
        <w:spacing w:after="0"/>
        <w:rPr>
          <w:rFonts w:ascii="Times New Roman" w:hAnsi="Times New Roman" w:cs="Times New Roman"/>
          <w:sz w:val="24"/>
          <w:szCs w:val="24"/>
        </w:rPr>
      </w:pPr>
      <w:r w:rsidRPr="00B72EE0">
        <w:rPr>
          <w:rFonts w:ascii="Times New Roman" w:hAnsi="Times New Roman" w:cs="Times New Roman"/>
          <w:sz w:val="24"/>
          <w:szCs w:val="24"/>
        </w:rPr>
        <w:t>ул.Октябрьская,27</w:t>
      </w:r>
    </w:p>
    <w:p w:rsidR="00B72EE0" w:rsidRPr="00B72EE0" w:rsidRDefault="00B72EE0" w:rsidP="00B72EE0">
      <w:pPr>
        <w:shd w:val="clear" w:color="auto" w:fill="FFFFFF"/>
        <w:spacing w:after="0"/>
        <w:rPr>
          <w:rFonts w:ascii="Times New Roman" w:hAnsi="Times New Roman" w:cs="Times New Roman"/>
          <w:sz w:val="24"/>
          <w:szCs w:val="24"/>
        </w:rPr>
      </w:pPr>
      <w:r w:rsidRPr="00B72EE0">
        <w:rPr>
          <w:rFonts w:ascii="Times New Roman" w:hAnsi="Times New Roman" w:cs="Times New Roman"/>
          <w:sz w:val="24"/>
          <w:szCs w:val="24"/>
        </w:rPr>
        <w:t>20.06.2024г. №  143 -нпа</w:t>
      </w:r>
    </w:p>
    <w:p w:rsidR="00B72EE0" w:rsidRPr="00B72EE0" w:rsidRDefault="00B72EE0" w:rsidP="00B72EE0">
      <w:pPr>
        <w:spacing w:after="0"/>
        <w:ind w:firstLine="360"/>
        <w:jc w:val="right"/>
        <w:rPr>
          <w:rFonts w:ascii="Times New Roman" w:hAnsi="Times New Roman" w:cs="Times New Roman"/>
          <w:sz w:val="24"/>
          <w:szCs w:val="24"/>
        </w:rPr>
      </w:pPr>
    </w:p>
    <w:p w:rsidR="00B72EE0" w:rsidRPr="00B72EE0" w:rsidRDefault="00B72EE0" w:rsidP="00B72EE0">
      <w:pPr>
        <w:spacing w:after="0"/>
        <w:ind w:firstLine="360"/>
        <w:jc w:val="right"/>
        <w:rPr>
          <w:rFonts w:ascii="Times New Roman" w:hAnsi="Times New Roman" w:cs="Times New Roman"/>
          <w:sz w:val="24"/>
          <w:szCs w:val="24"/>
        </w:rPr>
      </w:pPr>
    </w:p>
    <w:p w:rsidR="00B72EE0" w:rsidRPr="00B72EE0" w:rsidRDefault="00B72EE0" w:rsidP="00B72EE0">
      <w:pPr>
        <w:spacing w:after="0"/>
        <w:ind w:firstLine="360"/>
        <w:jc w:val="right"/>
        <w:rPr>
          <w:rFonts w:ascii="Times New Roman" w:hAnsi="Times New Roman" w:cs="Times New Roman"/>
          <w:sz w:val="24"/>
          <w:szCs w:val="24"/>
        </w:rPr>
      </w:pPr>
      <w:r w:rsidRPr="00B72EE0">
        <w:rPr>
          <w:rFonts w:ascii="Times New Roman" w:hAnsi="Times New Roman" w:cs="Times New Roman"/>
          <w:sz w:val="24"/>
          <w:szCs w:val="24"/>
        </w:rPr>
        <w:t xml:space="preserve">Приложение </w:t>
      </w:r>
    </w:p>
    <w:p w:rsidR="00B72EE0" w:rsidRPr="00B72EE0" w:rsidRDefault="00B72EE0" w:rsidP="00B72EE0">
      <w:pPr>
        <w:spacing w:after="0"/>
        <w:ind w:firstLine="360"/>
        <w:jc w:val="right"/>
        <w:rPr>
          <w:rFonts w:ascii="Times New Roman" w:hAnsi="Times New Roman" w:cs="Times New Roman"/>
          <w:sz w:val="24"/>
          <w:szCs w:val="24"/>
        </w:rPr>
      </w:pPr>
      <w:r w:rsidRPr="00B72EE0">
        <w:rPr>
          <w:rFonts w:ascii="Times New Roman" w:hAnsi="Times New Roman" w:cs="Times New Roman"/>
          <w:sz w:val="24"/>
          <w:szCs w:val="24"/>
        </w:rPr>
        <w:t>к решению</w:t>
      </w:r>
    </w:p>
    <w:p w:rsidR="00B72EE0" w:rsidRPr="00B72EE0" w:rsidRDefault="00B72EE0" w:rsidP="00B72EE0">
      <w:pPr>
        <w:spacing w:after="0"/>
        <w:ind w:firstLine="360"/>
        <w:jc w:val="right"/>
        <w:rPr>
          <w:rFonts w:ascii="Times New Roman" w:hAnsi="Times New Roman" w:cs="Times New Roman"/>
          <w:sz w:val="24"/>
          <w:szCs w:val="24"/>
        </w:rPr>
      </w:pPr>
      <w:r w:rsidRPr="00B72EE0">
        <w:rPr>
          <w:rFonts w:ascii="Times New Roman" w:hAnsi="Times New Roman" w:cs="Times New Roman"/>
          <w:sz w:val="24"/>
          <w:szCs w:val="24"/>
        </w:rPr>
        <w:t>Совета депутатов</w:t>
      </w:r>
    </w:p>
    <w:p w:rsidR="00B72EE0" w:rsidRPr="00B72EE0" w:rsidRDefault="00B72EE0" w:rsidP="00B72EE0">
      <w:pPr>
        <w:spacing w:after="0"/>
        <w:ind w:firstLine="360"/>
        <w:jc w:val="right"/>
        <w:rPr>
          <w:rFonts w:ascii="Times New Roman" w:hAnsi="Times New Roman" w:cs="Times New Roman"/>
          <w:sz w:val="24"/>
          <w:szCs w:val="24"/>
        </w:rPr>
      </w:pPr>
      <w:r w:rsidRPr="00B72EE0">
        <w:rPr>
          <w:rFonts w:ascii="Times New Roman" w:hAnsi="Times New Roman" w:cs="Times New Roman"/>
          <w:sz w:val="24"/>
          <w:szCs w:val="24"/>
        </w:rPr>
        <w:t xml:space="preserve">Палецкого сельсовета </w:t>
      </w:r>
    </w:p>
    <w:p w:rsidR="00B72EE0" w:rsidRPr="00B72EE0" w:rsidRDefault="00B72EE0" w:rsidP="00B72EE0">
      <w:pPr>
        <w:spacing w:after="0"/>
        <w:ind w:firstLine="360"/>
        <w:jc w:val="right"/>
        <w:rPr>
          <w:rFonts w:ascii="Times New Roman" w:hAnsi="Times New Roman" w:cs="Times New Roman"/>
          <w:sz w:val="24"/>
          <w:szCs w:val="24"/>
        </w:rPr>
      </w:pPr>
      <w:r w:rsidRPr="00B72EE0">
        <w:rPr>
          <w:rFonts w:ascii="Times New Roman" w:hAnsi="Times New Roman" w:cs="Times New Roman"/>
          <w:sz w:val="24"/>
          <w:szCs w:val="24"/>
        </w:rPr>
        <w:t>Баганского района</w:t>
      </w:r>
    </w:p>
    <w:p w:rsidR="00B72EE0" w:rsidRPr="00B72EE0" w:rsidRDefault="00B72EE0" w:rsidP="00B72EE0">
      <w:pPr>
        <w:spacing w:after="0"/>
        <w:ind w:firstLine="360"/>
        <w:jc w:val="right"/>
        <w:rPr>
          <w:rFonts w:ascii="Times New Roman" w:hAnsi="Times New Roman" w:cs="Times New Roman"/>
          <w:sz w:val="24"/>
          <w:szCs w:val="24"/>
        </w:rPr>
      </w:pPr>
      <w:r w:rsidRPr="00B72EE0">
        <w:rPr>
          <w:rFonts w:ascii="Times New Roman" w:hAnsi="Times New Roman" w:cs="Times New Roman"/>
          <w:sz w:val="24"/>
          <w:szCs w:val="24"/>
        </w:rPr>
        <w:t>от 20.06.2024 г. № 212</w:t>
      </w:r>
    </w:p>
    <w:p w:rsidR="00B72EE0" w:rsidRPr="00B72EE0" w:rsidRDefault="00B72EE0" w:rsidP="00B72EE0">
      <w:pPr>
        <w:spacing w:after="0"/>
        <w:ind w:firstLine="360"/>
        <w:jc w:val="right"/>
        <w:rPr>
          <w:rFonts w:ascii="Times New Roman" w:hAnsi="Times New Roman" w:cs="Times New Roman"/>
          <w:sz w:val="24"/>
          <w:szCs w:val="24"/>
        </w:rPr>
      </w:pPr>
    </w:p>
    <w:p w:rsidR="00B72EE0" w:rsidRPr="00B72EE0" w:rsidRDefault="00B72EE0" w:rsidP="00B72EE0">
      <w:pPr>
        <w:spacing w:after="0"/>
        <w:jc w:val="center"/>
        <w:rPr>
          <w:rFonts w:ascii="Times New Roman" w:hAnsi="Times New Roman" w:cs="Times New Roman"/>
          <w:sz w:val="24"/>
          <w:szCs w:val="24"/>
        </w:rPr>
      </w:pPr>
      <w:r w:rsidRPr="00B72EE0">
        <w:rPr>
          <w:rFonts w:ascii="Times New Roman" w:hAnsi="Times New Roman" w:cs="Times New Roman"/>
          <w:sz w:val="24"/>
          <w:szCs w:val="24"/>
        </w:rPr>
        <w:t>изменения в решение  Совета депутатов</w:t>
      </w:r>
    </w:p>
    <w:p w:rsidR="00B72EE0" w:rsidRPr="00B72EE0" w:rsidRDefault="00B72EE0" w:rsidP="00B72EE0">
      <w:pPr>
        <w:spacing w:after="0"/>
        <w:jc w:val="center"/>
        <w:rPr>
          <w:rFonts w:ascii="Times New Roman" w:hAnsi="Times New Roman" w:cs="Times New Roman"/>
          <w:sz w:val="24"/>
          <w:szCs w:val="24"/>
        </w:rPr>
      </w:pPr>
      <w:r w:rsidRPr="00B72EE0">
        <w:rPr>
          <w:rFonts w:ascii="Times New Roman" w:hAnsi="Times New Roman" w:cs="Times New Roman"/>
          <w:sz w:val="24"/>
          <w:szCs w:val="24"/>
        </w:rPr>
        <w:t>Баганского района от 25 декабря 2023 года №182 «</w:t>
      </w:r>
      <w:r w:rsidRPr="00B72EE0">
        <w:rPr>
          <w:rFonts w:ascii="Times New Roman" w:hAnsi="Times New Roman" w:cs="Times New Roman"/>
          <w:bCs/>
          <w:sz w:val="24"/>
          <w:szCs w:val="24"/>
        </w:rPr>
        <w:t>О бюджете Палецкого сельсовета Баганского района Новосибирской области на 2024 год и плановый период 2025 и 2026 годов»</w:t>
      </w:r>
    </w:p>
    <w:p w:rsidR="00B72EE0" w:rsidRPr="00B72EE0" w:rsidRDefault="00B72EE0" w:rsidP="00B72EE0">
      <w:pPr>
        <w:spacing w:after="0"/>
        <w:ind w:firstLine="709"/>
        <w:jc w:val="both"/>
        <w:outlineLvl w:val="1"/>
        <w:rPr>
          <w:rFonts w:ascii="Times New Roman" w:hAnsi="Times New Roman" w:cs="Times New Roman"/>
          <w:sz w:val="24"/>
          <w:szCs w:val="24"/>
        </w:rPr>
      </w:pPr>
      <w:r w:rsidRPr="00B72EE0">
        <w:rPr>
          <w:rFonts w:ascii="Times New Roman" w:hAnsi="Times New Roman" w:cs="Times New Roman"/>
          <w:b/>
          <w:sz w:val="24"/>
          <w:szCs w:val="24"/>
        </w:rPr>
        <w:t>1) Статья 1</w:t>
      </w:r>
      <w:r w:rsidRPr="00B72EE0">
        <w:rPr>
          <w:rFonts w:ascii="Times New Roman" w:hAnsi="Times New Roman" w:cs="Times New Roman"/>
          <w:sz w:val="24"/>
          <w:szCs w:val="24"/>
        </w:rPr>
        <w:t>:</w:t>
      </w:r>
    </w:p>
    <w:p w:rsidR="00B72EE0" w:rsidRPr="00B72EE0" w:rsidRDefault="00B72EE0" w:rsidP="00B72EE0">
      <w:pPr>
        <w:spacing w:after="0"/>
        <w:ind w:firstLine="709"/>
        <w:jc w:val="both"/>
        <w:outlineLvl w:val="1"/>
        <w:rPr>
          <w:rFonts w:ascii="Times New Roman" w:hAnsi="Times New Roman" w:cs="Times New Roman"/>
          <w:sz w:val="24"/>
          <w:szCs w:val="24"/>
        </w:rPr>
      </w:pPr>
      <w:r w:rsidRPr="00B72EE0">
        <w:rPr>
          <w:rFonts w:ascii="Times New Roman" w:hAnsi="Times New Roman" w:cs="Times New Roman"/>
          <w:sz w:val="24"/>
          <w:szCs w:val="24"/>
        </w:rPr>
        <w:t>а) в пункте 1 цифры «36 818 609,60»; заменить цифрами «37 162 299,60»; цифры «32 047 009,60» заменить цифрами «32 390 699,60»; цифры «32 047 009,60» заменить цифрами «32 390 699,60»; цифры «26 050 430,60» заменить цифрами «26 394 120,60».</w:t>
      </w:r>
    </w:p>
    <w:p w:rsidR="00B72EE0" w:rsidRPr="00B72EE0" w:rsidRDefault="00B72EE0" w:rsidP="00B72EE0">
      <w:pPr>
        <w:pStyle w:val="1f"/>
        <w:ind w:left="0" w:right="0" w:firstLine="708"/>
        <w:rPr>
          <w:rFonts w:ascii="Times New Roman" w:hAnsi="Times New Roman"/>
          <w:szCs w:val="24"/>
        </w:rPr>
      </w:pPr>
      <w:r w:rsidRPr="00B72EE0">
        <w:rPr>
          <w:rFonts w:ascii="Times New Roman" w:hAnsi="Times New Roman"/>
          <w:szCs w:val="24"/>
        </w:rPr>
        <w:t>б) в пункте 2 цифры «37 892 836,00» заменить цифрами «39 043 374,45»;</w:t>
      </w:r>
    </w:p>
    <w:p w:rsidR="00B72EE0" w:rsidRPr="00B72EE0" w:rsidRDefault="00B72EE0" w:rsidP="00B72EE0">
      <w:pPr>
        <w:pStyle w:val="1f"/>
        <w:ind w:left="0" w:right="0" w:firstLine="708"/>
        <w:rPr>
          <w:rFonts w:ascii="Times New Roman" w:hAnsi="Times New Roman"/>
          <w:szCs w:val="24"/>
        </w:rPr>
      </w:pPr>
      <w:r w:rsidRPr="00B72EE0">
        <w:rPr>
          <w:rFonts w:ascii="Times New Roman" w:hAnsi="Times New Roman"/>
          <w:szCs w:val="24"/>
        </w:rPr>
        <w:t>в пункте 3 цифры «1 074 226,40» заменить цифрами «1 881 074,85»;</w:t>
      </w:r>
    </w:p>
    <w:p w:rsidR="00B72EE0" w:rsidRPr="00B72EE0" w:rsidRDefault="00B72EE0" w:rsidP="00B72EE0">
      <w:pPr>
        <w:spacing w:after="0"/>
        <w:ind w:firstLine="709"/>
        <w:jc w:val="both"/>
        <w:rPr>
          <w:rFonts w:ascii="Times New Roman" w:eastAsia="Calibri" w:hAnsi="Times New Roman" w:cs="Times New Roman"/>
          <w:b/>
          <w:sz w:val="24"/>
          <w:szCs w:val="24"/>
          <w:lang w:eastAsia="en-US"/>
        </w:rPr>
      </w:pPr>
      <w:r w:rsidRPr="00B72EE0">
        <w:rPr>
          <w:rFonts w:ascii="Times New Roman" w:eastAsia="Calibri" w:hAnsi="Times New Roman" w:cs="Times New Roman"/>
          <w:b/>
          <w:sz w:val="24"/>
          <w:szCs w:val="24"/>
          <w:lang w:eastAsia="en-US"/>
        </w:rPr>
        <w:t>2) Статья 3:</w:t>
      </w:r>
    </w:p>
    <w:p w:rsidR="00B72EE0" w:rsidRPr="00B72EE0" w:rsidRDefault="00B72EE0" w:rsidP="00B72EE0">
      <w:pPr>
        <w:spacing w:after="0"/>
        <w:ind w:firstLine="708"/>
        <w:jc w:val="both"/>
        <w:rPr>
          <w:rFonts w:ascii="Times New Roman" w:eastAsia="Calibri" w:hAnsi="Times New Roman" w:cs="Times New Roman"/>
          <w:sz w:val="24"/>
          <w:szCs w:val="24"/>
          <w:lang w:eastAsia="en-US"/>
        </w:rPr>
      </w:pPr>
      <w:r w:rsidRPr="00B72EE0">
        <w:rPr>
          <w:rFonts w:ascii="Times New Roman" w:eastAsia="Calibri" w:hAnsi="Times New Roman" w:cs="Times New Roman"/>
          <w:sz w:val="24"/>
          <w:szCs w:val="24"/>
          <w:lang w:eastAsia="en-US"/>
        </w:rPr>
        <w:t>а) в части 1:</w:t>
      </w:r>
    </w:p>
    <w:p w:rsidR="00B72EE0" w:rsidRPr="00B72EE0" w:rsidRDefault="00B72EE0" w:rsidP="00B72EE0">
      <w:pPr>
        <w:spacing w:after="0"/>
        <w:ind w:firstLine="708"/>
        <w:jc w:val="both"/>
        <w:rPr>
          <w:rFonts w:ascii="Times New Roman" w:eastAsia="Calibri" w:hAnsi="Times New Roman" w:cs="Times New Roman"/>
          <w:sz w:val="24"/>
          <w:szCs w:val="24"/>
          <w:lang w:eastAsia="en-US"/>
        </w:rPr>
      </w:pPr>
      <w:r w:rsidRPr="00B72EE0">
        <w:rPr>
          <w:rFonts w:ascii="Times New Roman" w:eastAsia="Calibri" w:hAnsi="Times New Roman" w:cs="Times New Roman"/>
          <w:sz w:val="24"/>
          <w:szCs w:val="24"/>
          <w:lang w:eastAsia="en-US"/>
        </w:rPr>
        <w:t xml:space="preserve"> пункт 1 приложения  2 изложить в прилагаемой редакции ;</w:t>
      </w:r>
    </w:p>
    <w:p w:rsidR="00B72EE0" w:rsidRPr="00B72EE0" w:rsidRDefault="00B72EE0" w:rsidP="00B72EE0">
      <w:pPr>
        <w:spacing w:after="0"/>
        <w:ind w:firstLine="709"/>
        <w:jc w:val="both"/>
        <w:rPr>
          <w:rFonts w:ascii="Times New Roman" w:eastAsia="Calibri" w:hAnsi="Times New Roman" w:cs="Times New Roman"/>
          <w:sz w:val="24"/>
          <w:szCs w:val="24"/>
          <w:lang w:eastAsia="en-US"/>
        </w:rPr>
      </w:pPr>
      <w:r w:rsidRPr="00B72EE0">
        <w:rPr>
          <w:rFonts w:ascii="Times New Roman" w:eastAsia="Calibri" w:hAnsi="Times New Roman" w:cs="Times New Roman"/>
          <w:sz w:val="24"/>
          <w:szCs w:val="24"/>
          <w:lang w:eastAsia="en-US"/>
        </w:rPr>
        <w:t xml:space="preserve"> пункт 2 приложения 3 изложить в прилагаемой редакции ;</w:t>
      </w:r>
    </w:p>
    <w:p w:rsidR="00B72EE0" w:rsidRPr="00B72EE0" w:rsidRDefault="00B72EE0" w:rsidP="00B72EE0">
      <w:pPr>
        <w:spacing w:after="0"/>
        <w:ind w:firstLine="709"/>
        <w:jc w:val="both"/>
        <w:rPr>
          <w:rFonts w:ascii="Times New Roman" w:eastAsia="Calibri" w:hAnsi="Times New Roman" w:cs="Times New Roman"/>
          <w:sz w:val="24"/>
          <w:szCs w:val="24"/>
          <w:lang w:eastAsia="en-US"/>
        </w:rPr>
      </w:pPr>
      <w:r w:rsidRPr="00B72EE0">
        <w:rPr>
          <w:rFonts w:ascii="Times New Roman" w:eastAsia="Calibri" w:hAnsi="Times New Roman" w:cs="Times New Roman"/>
          <w:sz w:val="24"/>
          <w:szCs w:val="24"/>
          <w:lang w:eastAsia="en-US"/>
        </w:rPr>
        <w:t>б) в части 2:</w:t>
      </w:r>
    </w:p>
    <w:p w:rsidR="00B72EE0" w:rsidRPr="00B72EE0" w:rsidRDefault="00B72EE0" w:rsidP="00B72EE0">
      <w:pPr>
        <w:spacing w:after="0"/>
        <w:ind w:firstLine="709"/>
        <w:jc w:val="both"/>
        <w:rPr>
          <w:rFonts w:ascii="Times New Roman" w:eastAsia="Calibri" w:hAnsi="Times New Roman" w:cs="Times New Roman"/>
          <w:sz w:val="24"/>
          <w:szCs w:val="24"/>
          <w:lang w:eastAsia="en-US"/>
        </w:rPr>
      </w:pPr>
      <w:r w:rsidRPr="00B72EE0">
        <w:rPr>
          <w:rFonts w:ascii="Times New Roman" w:eastAsia="Calibri" w:hAnsi="Times New Roman" w:cs="Times New Roman"/>
          <w:sz w:val="24"/>
          <w:szCs w:val="24"/>
          <w:lang w:eastAsia="en-US"/>
        </w:rPr>
        <w:t xml:space="preserve"> пункт 2 приложения 4 изложить в прилагаемой редакции ;</w:t>
      </w:r>
    </w:p>
    <w:p w:rsidR="00B72EE0" w:rsidRPr="00B72EE0" w:rsidRDefault="00B72EE0" w:rsidP="00B72EE0">
      <w:pPr>
        <w:pStyle w:val="1f"/>
        <w:ind w:left="0" w:right="0" w:firstLine="708"/>
        <w:rPr>
          <w:rFonts w:ascii="Times New Roman" w:hAnsi="Times New Roman"/>
          <w:b/>
          <w:szCs w:val="24"/>
        </w:rPr>
      </w:pPr>
      <w:r w:rsidRPr="00B72EE0">
        <w:rPr>
          <w:rFonts w:ascii="Times New Roman" w:hAnsi="Times New Roman"/>
          <w:b/>
          <w:szCs w:val="24"/>
        </w:rPr>
        <w:t>3) Статья 8:</w:t>
      </w:r>
    </w:p>
    <w:p w:rsidR="00B72EE0" w:rsidRPr="00B72EE0" w:rsidRDefault="00B72EE0" w:rsidP="00B72EE0">
      <w:pPr>
        <w:pStyle w:val="1f"/>
        <w:ind w:left="0" w:right="0" w:firstLine="708"/>
        <w:rPr>
          <w:rFonts w:ascii="Times New Roman" w:hAnsi="Times New Roman"/>
          <w:szCs w:val="24"/>
        </w:rPr>
      </w:pPr>
      <w:r w:rsidRPr="00B72EE0">
        <w:rPr>
          <w:rFonts w:ascii="Times New Roman" w:hAnsi="Times New Roman"/>
          <w:szCs w:val="24"/>
        </w:rPr>
        <w:t>приложение 8 изложить в прилагаемой редакции ;</w:t>
      </w:r>
    </w:p>
    <w:p w:rsidR="00B72EE0" w:rsidRPr="00B72EE0" w:rsidRDefault="00B72EE0" w:rsidP="00B72EE0">
      <w:pPr>
        <w:pStyle w:val="1f"/>
        <w:ind w:left="0" w:right="0" w:firstLine="708"/>
        <w:rPr>
          <w:rFonts w:ascii="Times New Roman" w:hAnsi="Times New Roman"/>
          <w:szCs w:val="24"/>
        </w:rPr>
      </w:pPr>
    </w:p>
    <w:p w:rsidR="00B72EE0" w:rsidRPr="00B72EE0" w:rsidRDefault="00B72EE0" w:rsidP="00B72EE0">
      <w:pPr>
        <w:pStyle w:val="1f"/>
        <w:ind w:left="0" w:right="0" w:firstLine="708"/>
        <w:rPr>
          <w:rFonts w:ascii="Times New Roman" w:hAnsi="Times New Roman"/>
          <w:szCs w:val="24"/>
        </w:rPr>
      </w:pPr>
    </w:p>
    <w:p w:rsidR="00B72EE0" w:rsidRDefault="00B72EE0" w:rsidP="00B72EE0">
      <w:pPr>
        <w:jc w:val="right"/>
        <w:rPr>
          <w:b/>
          <w:bCs/>
          <w:sz w:val="28"/>
        </w:rPr>
      </w:pPr>
    </w:p>
    <w:p w:rsidR="00B72EE0" w:rsidRPr="00B72EE0" w:rsidRDefault="00B72EE0" w:rsidP="00B72EE0">
      <w:pPr>
        <w:spacing w:after="0"/>
        <w:jc w:val="center"/>
        <w:rPr>
          <w:rFonts w:ascii="Times New Roman" w:hAnsi="Times New Roman" w:cs="Times New Roman"/>
          <w:b/>
          <w:bCs/>
          <w:sz w:val="24"/>
          <w:szCs w:val="24"/>
        </w:rPr>
      </w:pPr>
      <w:r w:rsidRPr="00B72EE0">
        <w:rPr>
          <w:rFonts w:ascii="Times New Roman" w:hAnsi="Times New Roman" w:cs="Times New Roman"/>
          <w:b/>
          <w:bCs/>
          <w:sz w:val="24"/>
          <w:szCs w:val="24"/>
        </w:rPr>
        <w:t>СОВЕТ ДЕПУТАТОВ</w:t>
      </w:r>
    </w:p>
    <w:p w:rsidR="00B72EE0" w:rsidRPr="00B72EE0" w:rsidRDefault="00B72EE0" w:rsidP="00B72EE0">
      <w:pPr>
        <w:spacing w:after="0"/>
        <w:jc w:val="center"/>
        <w:rPr>
          <w:rFonts w:ascii="Times New Roman" w:hAnsi="Times New Roman" w:cs="Times New Roman"/>
          <w:b/>
          <w:bCs/>
          <w:sz w:val="24"/>
          <w:szCs w:val="24"/>
        </w:rPr>
      </w:pPr>
      <w:r w:rsidRPr="00B72EE0">
        <w:rPr>
          <w:rFonts w:ascii="Times New Roman" w:hAnsi="Times New Roman" w:cs="Times New Roman"/>
          <w:b/>
          <w:bCs/>
          <w:sz w:val="24"/>
          <w:szCs w:val="24"/>
        </w:rPr>
        <w:t>ПАЛЕЦКОГО СЕЛЬСОВЕТА</w:t>
      </w:r>
    </w:p>
    <w:p w:rsidR="00B72EE0" w:rsidRPr="00B72EE0" w:rsidRDefault="00B72EE0" w:rsidP="00B72EE0">
      <w:pPr>
        <w:spacing w:after="0"/>
        <w:jc w:val="center"/>
        <w:rPr>
          <w:rFonts w:ascii="Times New Roman" w:hAnsi="Times New Roman" w:cs="Times New Roman"/>
          <w:b/>
          <w:bCs/>
          <w:sz w:val="24"/>
          <w:szCs w:val="24"/>
        </w:rPr>
      </w:pPr>
      <w:r w:rsidRPr="00B72EE0">
        <w:rPr>
          <w:rFonts w:ascii="Times New Roman" w:hAnsi="Times New Roman" w:cs="Times New Roman"/>
          <w:b/>
          <w:bCs/>
          <w:sz w:val="24"/>
          <w:szCs w:val="24"/>
        </w:rPr>
        <w:t xml:space="preserve">БАГАНСКОГО РАЙОНА  </w:t>
      </w:r>
    </w:p>
    <w:p w:rsidR="00B72EE0" w:rsidRPr="00B72EE0" w:rsidRDefault="00B72EE0" w:rsidP="00B72EE0">
      <w:pPr>
        <w:spacing w:after="0"/>
        <w:jc w:val="center"/>
        <w:rPr>
          <w:rFonts w:ascii="Times New Roman" w:hAnsi="Times New Roman" w:cs="Times New Roman"/>
          <w:b/>
          <w:bCs/>
          <w:sz w:val="24"/>
          <w:szCs w:val="24"/>
        </w:rPr>
      </w:pPr>
      <w:r w:rsidRPr="00B72EE0">
        <w:rPr>
          <w:rFonts w:ascii="Times New Roman" w:hAnsi="Times New Roman" w:cs="Times New Roman"/>
          <w:b/>
          <w:sz w:val="24"/>
          <w:szCs w:val="24"/>
        </w:rPr>
        <w:t>НОВОСИБИРСКОЙ ОБЛАСТИ</w:t>
      </w:r>
    </w:p>
    <w:p w:rsidR="00B72EE0" w:rsidRPr="00B72EE0" w:rsidRDefault="00B72EE0" w:rsidP="00B72EE0">
      <w:pPr>
        <w:spacing w:after="0"/>
        <w:jc w:val="center"/>
        <w:rPr>
          <w:rFonts w:ascii="Times New Roman" w:hAnsi="Times New Roman" w:cs="Times New Roman"/>
          <w:b/>
          <w:bCs/>
          <w:sz w:val="24"/>
          <w:szCs w:val="24"/>
        </w:rPr>
      </w:pPr>
      <w:r w:rsidRPr="00B72EE0">
        <w:rPr>
          <w:rFonts w:ascii="Times New Roman" w:hAnsi="Times New Roman" w:cs="Times New Roman"/>
          <w:b/>
          <w:bCs/>
          <w:sz w:val="24"/>
          <w:szCs w:val="24"/>
        </w:rPr>
        <w:t>ШЕСТОГО СОЗЫВА</w:t>
      </w:r>
    </w:p>
    <w:p w:rsidR="00B72EE0" w:rsidRPr="00B72EE0" w:rsidRDefault="00B72EE0" w:rsidP="00B72EE0">
      <w:pPr>
        <w:pStyle w:val="3"/>
        <w:spacing w:before="0" w:beforeAutospacing="0" w:after="0" w:afterAutospacing="0"/>
        <w:jc w:val="center"/>
        <w:rPr>
          <w:sz w:val="24"/>
          <w:szCs w:val="24"/>
        </w:rPr>
      </w:pPr>
      <w:r w:rsidRPr="00B72EE0">
        <w:rPr>
          <w:sz w:val="24"/>
          <w:szCs w:val="24"/>
        </w:rPr>
        <w:t>РЕШЕНИЕ</w:t>
      </w:r>
    </w:p>
    <w:p w:rsidR="00B72EE0" w:rsidRPr="00B72EE0" w:rsidRDefault="00B72EE0" w:rsidP="00B72EE0">
      <w:pPr>
        <w:spacing w:after="0"/>
        <w:jc w:val="center"/>
        <w:rPr>
          <w:rFonts w:ascii="Times New Roman" w:hAnsi="Times New Roman" w:cs="Times New Roman"/>
          <w:b/>
          <w:sz w:val="24"/>
          <w:szCs w:val="24"/>
        </w:rPr>
      </w:pPr>
      <w:r w:rsidRPr="00B72EE0">
        <w:rPr>
          <w:rFonts w:ascii="Times New Roman" w:hAnsi="Times New Roman" w:cs="Times New Roman"/>
          <w:b/>
          <w:sz w:val="24"/>
          <w:szCs w:val="24"/>
        </w:rPr>
        <w:t>(сорок седьмая сессия)</w:t>
      </w:r>
    </w:p>
    <w:p w:rsidR="00B72EE0" w:rsidRPr="00B72EE0" w:rsidRDefault="00B72EE0" w:rsidP="00B72EE0">
      <w:pPr>
        <w:spacing w:after="0"/>
        <w:jc w:val="center"/>
        <w:rPr>
          <w:rFonts w:ascii="Times New Roman" w:hAnsi="Times New Roman" w:cs="Times New Roman"/>
          <w:b/>
          <w:sz w:val="24"/>
          <w:szCs w:val="24"/>
        </w:rPr>
      </w:pPr>
    </w:p>
    <w:p w:rsidR="00B72EE0" w:rsidRPr="00B72EE0" w:rsidRDefault="00B72EE0" w:rsidP="00B72EE0">
      <w:pPr>
        <w:spacing w:after="0"/>
        <w:rPr>
          <w:rFonts w:ascii="Times New Roman" w:hAnsi="Times New Roman" w:cs="Times New Roman"/>
          <w:bCs/>
          <w:iCs/>
          <w:sz w:val="24"/>
          <w:szCs w:val="24"/>
        </w:rPr>
      </w:pPr>
      <w:r w:rsidRPr="00B72EE0">
        <w:rPr>
          <w:rFonts w:ascii="Times New Roman" w:hAnsi="Times New Roman" w:cs="Times New Roman"/>
          <w:bCs/>
          <w:iCs/>
          <w:sz w:val="24"/>
          <w:szCs w:val="24"/>
        </w:rPr>
        <w:t xml:space="preserve">            20.03.2024                                                                               № 213 </w:t>
      </w:r>
    </w:p>
    <w:p w:rsidR="00B72EE0" w:rsidRPr="00B72EE0" w:rsidRDefault="00B72EE0" w:rsidP="00B72EE0">
      <w:pPr>
        <w:spacing w:after="0"/>
        <w:jc w:val="center"/>
        <w:rPr>
          <w:rFonts w:ascii="Times New Roman" w:hAnsi="Times New Roman" w:cs="Times New Roman"/>
          <w:b/>
          <w:iCs/>
          <w:sz w:val="24"/>
          <w:szCs w:val="24"/>
        </w:rPr>
      </w:pPr>
      <w:r w:rsidRPr="00B72EE0">
        <w:rPr>
          <w:rFonts w:ascii="Times New Roman" w:hAnsi="Times New Roman" w:cs="Times New Roman"/>
          <w:bCs/>
          <w:iCs/>
          <w:sz w:val="24"/>
          <w:szCs w:val="24"/>
        </w:rPr>
        <w:t>с. Палецкое</w:t>
      </w:r>
    </w:p>
    <w:p w:rsidR="00B72EE0" w:rsidRPr="00B72EE0" w:rsidRDefault="00B72EE0" w:rsidP="00B72EE0">
      <w:pPr>
        <w:pStyle w:val="2"/>
        <w:spacing w:before="0"/>
        <w:jc w:val="center"/>
        <w:rPr>
          <w:rFonts w:ascii="Times New Roman" w:hAnsi="Times New Roman" w:cs="Times New Roman"/>
          <w:b w:val="0"/>
          <w:i/>
          <w:sz w:val="24"/>
          <w:szCs w:val="24"/>
        </w:rPr>
      </w:pPr>
      <w:r w:rsidRPr="00B72EE0">
        <w:rPr>
          <w:rFonts w:ascii="Times New Roman" w:hAnsi="Times New Roman" w:cs="Times New Roman"/>
          <w:b w:val="0"/>
          <w:i/>
          <w:sz w:val="24"/>
          <w:szCs w:val="24"/>
        </w:rPr>
        <w:t>О проведении публичных слушаний по проекту  внесения изменений в Устав сельского поселения Палецкого сельсовета Баганского муниципального района Новосибирской области</w:t>
      </w:r>
    </w:p>
    <w:p w:rsidR="00B72EE0" w:rsidRPr="00B72EE0" w:rsidRDefault="00B72EE0" w:rsidP="00B72EE0">
      <w:pPr>
        <w:spacing w:after="0"/>
        <w:jc w:val="right"/>
        <w:rPr>
          <w:rFonts w:ascii="Times New Roman" w:hAnsi="Times New Roman" w:cs="Times New Roman"/>
          <w:b/>
          <w:i/>
          <w:sz w:val="24"/>
          <w:szCs w:val="24"/>
        </w:rPr>
      </w:pPr>
    </w:p>
    <w:p w:rsidR="00B72EE0" w:rsidRPr="00B72EE0" w:rsidRDefault="00B72EE0" w:rsidP="00B72EE0">
      <w:pPr>
        <w:spacing w:after="0"/>
        <w:jc w:val="both"/>
        <w:rPr>
          <w:rFonts w:ascii="Times New Roman" w:hAnsi="Times New Roman" w:cs="Times New Roman"/>
          <w:sz w:val="24"/>
          <w:szCs w:val="24"/>
        </w:rPr>
      </w:pPr>
      <w:r w:rsidRPr="00B72EE0">
        <w:rPr>
          <w:rFonts w:ascii="Times New Roman" w:hAnsi="Times New Roman" w:cs="Times New Roman"/>
          <w:sz w:val="24"/>
          <w:szCs w:val="24"/>
        </w:rPr>
        <w:t xml:space="preserve">        В целях приведения Устава  </w:t>
      </w:r>
      <w:r w:rsidRPr="00B72EE0">
        <w:rPr>
          <w:rFonts w:ascii="Times New Roman" w:hAnsi="Times New Roman" w:cs="Times New Roman"/>
          <w:bCs/>
          <w:iCs/>
          <w:sz w:val="24"/>
          <w:szCs w:val="24"/>
        </w:rPr>
        <w:t>Палецкого сельсовета Баганского района Новосибирской области</w:t>
      </w:r>
      <w:r w:rsidRPr="00B72EE0">
        <w:rPr>
          <w:rFonts w:ascii="Times New Roman" w:hAnsi="Times New Roman" w:cs="Times New Roman"/>
          <w:sz w:val="24"/>
          <w:szCs w:val="24"/>
        </w:rPr>
        <w:t xml:space="preserve">, в соответствии с законом Российской Федерации от 06.10.2003 №131-ФЗ "Об общих принципах организации местного самоуправления в Российской Федерации", </w:t>
      </w:r>
      <w:r w:rsidRPr="00B72EE0">
        <w:rPr>
          <w:rFonts w:ascii="Times New Roman" w:hAnsi="Times New Roman" w:cs="Times New Roman"/>
          <w:sz w:val="24"/>
          <w:szCs w:val="24"/>
        </w:rPr>
        <w:lastRenderedPageBreak/>
        <w:t>Положения «О порядке организации и проведении публичных слушаний в муниципальном образовании</w:t>
      </w:r>
      <w:r w:rsidRPr="00B72EE0">
        <w:rPr>
          <w:rFonts w:ascii="Times New Roman" w:hAnsi="Times New Roman" w:cs="Times New Roman"/>
          <w:bCs/>
          <w:iCs/>
          <w:sz w:val="24"/>
          <w:szCs w:val="24"/>
        </w:rPr>
        <w:t xml:space="preserve"> Палецкого сельсовета</w:t>
      </w:r>
      <w:r w:rsidRPr="00B72EE0">
        <w:rPr>
          <w:rFonts w:ascii="Times New Roman" w:hAnsi="Times New Roman" w:cs="Times New Roman"/>
          <w:sz w:val="24"/>
          <w:szCs w:val="24"/>
        </w:rPr>
        <w:t>», Совет депутатов</w:t>
      </w:r>
    </w:p>
    <w:p w:rsidR="00B72EE0" w:rsidRPr="00B72EE0" w:rsidRDefault="00B72EE0" w:rsidP="00B72EE0">
      <w:pPr>
        <w:shd w:val="clear" w:color="auto" w:fill="FFFFFF"/>
        <w:spacing w:after="0"/>
        <w:ind w:firstLine="567"/>
        <w:jc w:val="both"/>
        <w:rPr>
          <w:rFonts w:ascii="Times New Roman" w:hAnsi="Times New Roman" w:cs="Times New Roman"/>
          <w:sz w:val="24"/>
          <w:szCs w:val="24"/>
        </w:rPr>
      </w:pPr>
      <w:r w:rsidRPr="00B72EE0">
        <w:rPr>
          <w:rFonts w:ascii="Times New Roman" w:hAnsi="Times New Roman" w:cs="Times New Roman"/>
          <w:sz w:val="24"/>
          <w:szCs w:val="24"/>
        </w:rPr>
        <w:t>РЕШИЛ:</w:t>
      </w:r>
    </w:p>
    <w:p w:rsidR="00B72EE0" w:rsidRPr="00B72EE0" w:rsidRDefault="00B72EE0" w:rsidP="00B72EE0">
      <w:pPr>
        <w:spacing w:after="0"/>
        <w:ind w:firstLine="540"/>
        <w:jc w:val="both"/>
        <w:rPr>
          <w:rFonts w:ascii="Times New Roman" w:hAnsi="Times New Roman" w:cs="Times New Roman"/>
          <w:sz w:val="24"/>
          <w:szCs w:val="24"/>
        </w:rPr>
      </w:pPr>
      <w:r w:rsidRPr="00B72EE0">
        <w:rPr>
          <w:rFonts w:ascii="Times New Roman" w:hAnsi="Times New Roman" w:cs="Times New Roman"/>
          <w:sz w:val="24"/>
          <w:szCs w:val="24"/>
        </w:rPr>
        <w:t xml:space="preserve">1. Назначить публичные слушания по проекту Устава </w:t>
      </w:r>
      <w:r w:rsidRPr="00B72EE0">
        <w:rPr>
          <w:rFonts w:ascii="Times New Roman" w:hAnsi="Times New Roman" w:cs="Times New Roman"/>
          <w:bCs/>
          <w:iCs/>
          <w:sz w:val="24"/>
          <w:szCs w:val="24"/>
        </w:rPr>
        <w:t>Палецкого сельсовета Баганского района Новосибирской области</w:t>
      </w:r>
      <w:r w:rsidRPr="00B72EE0">
        <w:rPr>
          <w:rFonts w:ascii="Times New Roman" w:hAnsi="Times New Roman" w:cs="Times New Roman"/>
          <w:sz w:val="24"/>
          <w:szCs w:val="24"/>
        </w:rPr>
        <w:t>.</w:t>
      </w:r>
    </w:p>
    <w:p w:rsidR="00B72EE0" w:rsidRPr="00B72EE0" w:rsidRDefault="00B72EE0" w:rsidP="00B72EE0">
      <w:pPr>
        <w:spacing w:after="0"/>
        <w:ind w:firstLine="540"/>
        <w:jc w:val="both"/>
        <w:rPr>
          <w:rFonts w:ascii="Times New Roman" w:hAnsi="Times New Roman" w:cs="Times New Roman"/>
          <w:sz w:val="24"/>
          <w:szCs w:val="24"/>
        </w:rPr>
      </w:pPr>
      <w:r w:rsidRPr="00B72EE0">
        <w:rPr>
          <w:rFonts w:ascii="Times New Roman" w:hAnsi="Times New Roman" w:cs="Times New Roman"/>
          <w:sz w:val="24"/>
          <w:szCs w:val="24"/>
        </w:rPr>
        <w:t xml:space="preserve">2. Утвердить Порядок учета предложений и участия граждан в обсуждении проекта Устава </w:t>
      </w:r>
      <w:r w:rsidRPr="00B72EE0">
        <w:rPr>
          <w:rFonts w:ascii="Times New Roman" w:hAnsi="Times New Roman" w:cs="Times New Roman"/>
          <w:bCs/>
          <w:iCs/>
          <w:sz w:val="24"/>
          <w:szCs w:val="24"/>
        </w:rPr>
        <w:t>Палецкого сельсовета Баганского района Новосибирской области</w:t>
      </w:r>
      <w:r w:rsidRPr="00B72EE0">
        <w:rPr>
          <w:rFonts w:ascii="Times New Roman" w:hAnsi="Times New Roman" w:cs="Times New Roman"/>
          <w:sz w:val="24"/>
          <w:szCs w:val="24"/>
        </w:rPr>
        <w:t>» (прилагается).</w:t>
      </w:r>
    </w:p>
    <w:p w:rsidR="00B72EE0" w:rsidRPr="00B72EE0" w:rsidRDefault="00B72EE0" w:rsidP="00B72EE0">
      <w:pPr>
        <w:spacing w:after="0"/>
        <w:ind w:firstLine="540"/>
        <w:jc w:val="both"/>
        <w:rPr>
          <w:rFonts w:ascii="Times New Roman" w:hAnsi="Times New Roman" w:cs="Times New Roman"/>
          <w:sz w:val="24"/>
          <w:szCs w:val="24"/>
        </w:rPr>
      </w:pPr>
      <w:r w:rsidRPr="00B72EE0">
        <w:rPr>
          <w:rFonts w:ascii="Times New Roman" w:hAnsi="Times New Roman" w:cs="Times New Roman"/>
          <w:sz w:val="24"/>
          <w:szCs w:val="24"/>
        </w:rPr>
        <w:t>3. Публичные слушания провести в 10 часов 03 июля 2024 года в здании администрации Палецкого сельсовета.</w:t>
      </w:r>
    </w:p>
    <w:p w:rsidR="00B72EE0" w:rsidRPr="00B72EE0" w:rsidRDefault="00B72EE0" w:rsidP="00B72EE0">
      <w:pPr>
        <w:spacing w:after="0"/>
        <w:ind w:firstLine="540"/>
        <w:jc w:val="both"/>
        <w:rPr>
          <w:rFonts w:ascii="Times New Roman" w:hAnsi="Times New Roman" w:cs="Times New Roman"/>
          <w:sz w:val="24"/>
          <w:szCs w:val="24"/>
        </w:rPr>
      </w:pPr>
      <w:r w:rsidRPr="00B72EE0">
        <w:rPr>
          <w:rFonts w:ascii="Times New Roman" w:hAnsi="Times New Roman" w:cs="Times New Roman"/>
          <w:sz w:val="24"/>
          <w:szCs w:val="24"/>
        </w:rPr>
        <w:t>4. Подготовку и проведение публичных слушаний возложить на постоянную комиссию по бюджету Совета депутатов Палецкого сельсовета.</w:t>
      </w:r>
    </w:p>
    <w:p w:rsidR="00B72EE0" w:rsidRPr="00B72EE0" w:rsidRDefault="00B72EE0" w:rsidP="00B72EE0">
      <w:pPr>
        <w:spacing w:after="0"/>
        <w:ind w:firstLine="540"/>
        <w:jc w:val="both"/>
        <w:rPr>
          <w:rFonts w:ascii="Times New Roman" w:hAnsi="Times New Roman" w:cs="Times New Roman"/>
          <w:sz w:val="24"/>
          <w:szCs w:val="24"/>
        </w:rPr>
      </w:pPr>
      <w:r w:rsidRPr="00B72EE0">
        <w:rPr>
          <w:rFonts w:ascii="Times New Roman" w:hAnsi="Times New Roman" w:cs="Times New Roman"/>
          <w:sz w:val="24"/>
          <w:szCs w:val="24"/>
        </w:rPr>
        <w:t xml:space="preserve"> 5. Настоящее решение опубликовать в газете «Бюллетень органов местного самоуправления Палецкого сельсовета»</w:t>
      </w:r>
    </w:p>
    <w:p w:rsidR="00B72EE0" w:rsidRPr="00B72EE0" w:rsidRDefault="00B72EE0" w:rsidP="00B72EE0">
      <w:pPr>
        <w:spacing w:after="0"/>
        <w:ind w:firstLine="540"/>
        <w:jc w:val="both"/>
        <w:rPr>
          <w:rFonts w:ascii="Times New Roman" w:hAnsi="Times New Roman" w:cs="Times New Roman"/>
          <w:sz w:val="24"/>
          <w:szCs w:val="24"/>
        </w:rPr>
      </w:pPr>
    </w:p>
    <w:p w:rsidR="00B72EE0" w:rsidRPr="00B72EE0" w:rsidRDefault="00B72EE0" w:rsidP="00B72EE0">
      <w:pPr>
        <w:spacing w:after="0"/>
        <w:ind w:firstLine="540"/>
        <w:jc w:val="both"/>
        <w:rPr>
          <w:rFonts w:ascii="Times New Roman" w:hAnsi="Times New Roman" w:cs="Times New Roman"/>
          <w:sz w:val="24"/>
          <w:szCs w:val="24"/>
        </w:rPr>
      </w:pPr>
    </w:p>
    <w:p w:rsidR="00B72EE0" w:rsidRPr="00B72EE0" w:rsidRDefault="00B72EE0" w:rsidP="00B72EE0">
      <w:pPr>
        <w:spacing w:after="0"/>
        <w:rPr>
          <w:rFonts w:ascii="Times New Roman" w:hAnsi="Times New Roman" w:cs="Times New Roman"/>
          <w:sz w:val="24"/>
          <w:szCs w:val="24"/>
        </w:rPr>
      </w:pPr>
      <w:r w:rsidRPr="00B72EE0">
        <w:rPr>
          <w:rFonts w:ascii="Times New Roman" w:hAnsi="Times New Roman" w:cs="Times New Roman"/>
          <w:sz w:val="24"/>
          <w:szCs w:val="24"/>
        </w:rPr>
        <w:t xml:space="preserve"> Председатель Совета депутатов</w:t>
      </w:r>
    </w:p>
    <w:p w:rsidR="00B72EE0" w:rsidRPr="00B72EE0" w:rsidRDefault="00B72EE0" w:rsidP="00B72EE0">
      <w:pPr>
        <w:spacing w:after="0"/>
        <w:rPr>
          <w:rFonts w:ascii="Times New Roman" w:hAnsi="Times New Roman" w:cs="Times New Roman"/>
          <w:sz w:val="24"/>
          <w:szCs w:val="24"/>
        </w:rPr>
      </w:pPr>
      <w:r w:rsidRPr="00B72EE0">
        <w:rPr>
          <w:rFonts w:ascii="Times New Roman" w:hAnsi="Times New Roman" w:cs="Times New Roman"/>
          <w:sz w:val="24"/>
          <w:szCs w:val="24"/>
        </w:rPr>
        <w:t xml:space="preserve"> Палецкого сельсовета </w:t>
      </w:r>
    </w:p>
    <w:p w:rsidR="00B72EE0" w:rsidRPr="00B72EE0" w:rsidRDefault="00B72EE0" w:rsidP="00B72EE0">
      <w:pPr>
        <w:spacing w:after="0"/>
        <w:rPr>
          <w:rFonts w:ascii="Times New Roman" w:hAnsi="Times New Roman" w:cs="Times New Roman"/>
          <w:sz w:val="24"/>
          <w:szCs w:val="24"/>
        </w:rPr>
      </w:pPr>
      <w:r w:rsidRPr="00B72EE0">
        <w:rPr>
          <w:rFonts w:ascii="Times New Roman" w:hAnsi="Times New Roman" w:cs="Times New Roman"/>
          <w:sz w:val="24"/>
          <w:szCs w:val="24"/>
        </w:rPr>
        <w:t xml:space="preserve"> Баганского района Новосибирской области                                В.В.Дудченко</w:t>
      </w:r>
    </w:p>
    <w:p w:rsidR="00B72EE0" w:rsidRPr="00B72EE0" w:rsidRDefault="00B72EE0" w:rsidP="00B72EE0">
      <w:pPr>
        <w:spacing w:after="0"/>
        <w:rPr>
          <w:rFonts w:ascii="Times New Roman" w:hAnsi="Times New Roman" w:cs="Times New Roman"/>
          <w:sz w:val="24"/>
          <w:szCs w:val="24"/>
        </w:rPr>
      </w:pPr>
    </w:p>
    <w:p w:rsidR="00B72EE0" w:rsidRPr="00B72EE0" w:rsidRDefault="00B72EE0" w:rsidP="00B72EE0">
      <w:pPr>
        <w:spacing w:after="0"/>
        <w:rPr>
          <w:rFonts w:ascii="Times New Roman" w:hAnsi="Times New Roman" w:cs="Times New Roman"/>
          <w:sz w:val="24"/>
          <w:szCs w:val="24"/>
        </w:rPr>
      </w:pPr>
    </w:p>
    <w:p w:rsidR="00B72EE0" w:rsidRPr="00B72EE0" w:rsidRDefault="00B72EE0" w:rsidP="00B72EE0">
      <w:pPr>
        <w:pStyle w:val="1"/>
        <w:spacing w:before="0" w:after="0"/>
        <w:rPr>
          <w:rFonts w:ascii="Times New Roman" w:hAnsi="Times New Roman" w:cs="Times New Roman"/>
          <w:sz w:val="24"/>
          <w:szCs w:val="24"/>
        </w:rPr>
      </w:pPr>
    </w:p>
    <w:p w:rsidR="00B72EE0" w:rsidRPr="00B72EE0" w:rsidRDefault="00B72EE0" w:rsidP="00B72EE0">
      <w:pPr>
        <w:spacing w:after="0"/>
        <w:rPr>
          <w:rFonts w:ascii="Times New Roman" w:hAnsi="Times New Roman" w:cs="Times New Roman"/>
          <w:sz w:val="24"/>
          <w:szCs w:val="24"/>
        </w:rPr>
      </w:pPr>
    </w:p>
    <w:p w:rsidR="00B72EE0" w:rsidRPr="00B72EE0" w:rsidRDefault="00B72EE0" w:rsidP="00B72EE0">
      <w:pPr>
        <w:spacing w:after="0"/>
        <w:rPr>
          <w:rFonts w:ascii="Times New Roman" w:hAnsi="Times New Roman" w:cs="Times New Roman"/>
          <w:sz w:val="24"/>
          <w:szCs w:val="24"/>
        </w:rPr>
      </w:pPr>
    </w:p>
    <w:p w:rsidR="00B72EE0" w:rsidRPr="00B72EE0" w:rsidRDefault="00B72EE0" w:rsidP="00B72EE0">
      <w:pPr>
        <w:spacing w:after="0"/>
        <w:rPr>
          <w:rFonts w:ascii="Times New Roman" w:hAnsi="Times New Roman" w:cs="Times New Roman"/>
          <w:sz w:val="24"/>
          <w:szCs w:val="24"/>
        </w:rPr>
      </w:pPr>
    </w:p>
    <w:p w:rsidR="00B72EE0" w:rsidRPr="00B72EE0" w:rsidRDefault="00B72EE0" w:rsidP="00B72EE0">
      <w:pPr>
        <w:pStyle w:val="1"/>
        <w:spacing w:before="0" w:after="0"/>
        <w:rPr>
          <w:rFonts w:ascii="Times New Roman" w:hAnsi="Times New Roman" w:cs="Times New Roman"/>
          <w:sz w:val="24"/>
          <w:szCs w:val="24"/>
        </w:rPr>
      </w:pPr>
      <w:r w:rsidRPr="00B72EE0">
        <w:rPr>
          <w:rFonts w:ascii="Times New Roman" w:hAnsi="Times New Roman" w:cs="Times New Roman"/>
          <w:sz w:val="24"/>
          <w:szCs w:val="24"/>
        </w:rPr>
        <w:t xml:space="preserve">Приложение </w:t>
      </w:r>
    </w:p>
    <w:p w:rsidR="00B72EE0" w:rsidRPr="00B72EE0" w:rsidRDefault="00B72EE0" w:rsidP="00B72EE0">
      <w:pPr>
        <w:shd w:val="clear" w:color="auto" w:fill="FFFFFF"/>
        <w:spacing w:after="0"/>
        <w:ind w:firstLine="90"/>
        <w:jc w:val="right"/>
        <w:rPr>
          <w:rFonts w:ascii="Times New Roman" w:hAnsi="Times New Roman" w:cs="Times New Roman"/>
          <w:bCs/>
          <w:color w:val="000000"/>
          <w:sz w:val="24"/>
          <w:szCs w:val="24"/>
        </w:rPr>
      </w:pPr>
      <w:r w:rsidRPr="00B72EE0">
        <w:rPr>
          <w:rFonts w:ascii="Times New Roman" w:hAnsi="Times New Roman" w:cs="Times New Roman"/>
          <w:bCs/>
          <w:color w:val="000000"/>
          <w:sz w:val="24"/>
          <w:szCs w:val="24"/>
        </w:rPr>
        <w:t xml:space="preserve">к решению 47 сессии </w:t>
      </w:r>
    </w:p>
    <w:p w:rsidR="00B72EE0" w:rsidRPr="00B72EE0" w:rsidRDefault="00B72EE0" w:rsidP="00B72EE0">
      <w:pPr>
        <w:shd w:val="clear" w:color="auto" w:fill="FFFFFF"/>
        <w:spacing w:after="0"/>
        <w:ind w:firstLine="90"/>
        <w:jc w:val="right"/>
        <w:rPr>
          <w:rFonts w:ascii="Times New Roman" w:hAnsi="Times New Roman" w:cs="Times New Roman"/>
          <w:bCs/>
          <w:color w:val="000000"/>
          <w:sz w:val="24"/>
          <w:szCs w:val="24"/>
        </w:rPr>
      </w:pPr>
      <w:r w:rsidRPr="00B72EE0">
        <w:rPr>
          <w:rFonts w:ascii="Times New Roman" w:hAnsi="Times New Roman" w:cs="Times New Roman"/>
          <w:bCs/>
          <w:color w:val="000000"/>
          <w:sz w:val="24"/>
          <w:szCs w:val="24"/>
        </w:rPr>
        <w:t xml:space="preserve">Совета депутатов </w:t>
      </w:r>
    </w:p>
    <w:p w:rsidR="00B72EE0" w:rsidRPr="00B72EE0" w:rsidRDefault="00B72EE0" w:rsidP="00B72EE0">
      <w:pPr>
        <w:shd w:val="clear" w:color="auto" w:fill="FFFFFF"/>
        <w:spacing w:after="0"/>
        <w:ind w:firstLine="90"/>
        <w:jc w:val="right"/>
        <w:rPr>
          <w:rFonts w:ascii="Times New Roman" w:hAnsi="Times New Roman" w:cs="Times New Roman"/>
          <w:bCs/>
          <w:color w:val="000000"/>
          <w:sz w:val="24"/>
          <w:szCs w:val="24"/>
        </w:rPr>
      </w:pPr>
      <w:r w:rsidRPr="00B72EE0">
        <w:rPr>
          <w:rFonts w:ascii="Times New Roman" w:hAnsi="Times New Roman" w:cs="Times New Roman"/>
          <w:bCs/>
          <w:color w:val="000000"/>
          <w:sz w:val="24"/>
          <w:szCs w:val="24"/>
        </w:rPr>
        <w:t xml:space="preserve">Палецкого сельсовета </w:t>
      </w:r>
    </w:p>
    <w:p w:rsidR="00B72EE0" w:rsidRPr="00B72EE0" w:rsidRDefault="00B72EE0" w:rsidP="00B72EE0">
      <w:pPr>
        <w:shd w:val="clear" w:color="auto" w:fill="FFFFFF"/>
        <w:spacing w:after="0"/>
        <w:ind w:firstLine="90"/>
        <w:jc w:val="right"/>
        <w:rPr>
          <w:rFonts w:ascii="Times New Roman" w:hAnsi="Times New Roman" w:cs="Times New Roman"/>
          <w:bCs/>
          <w:color w:val="000000"/>
          <w:sz w:val="24"/>
          <w:szCs w:val="24"/>
        </w:rPr>
      </w:pPr>
      <w:r w:rsidRPr="00B72EE0">
        <w:rPr>
          <w:rFonts w:ascii="Times New Roman" w:hAnsi="Times New Roman" w:cs="Times New Roman"/>
          <w:bCs/>
          <w:color w:val="000000"/>
          <w:sz w:val="24"/>
          <w:szCs w:val="24"/>
        </w:rPr>
        <w:t xml:space="preserve">Баганского района </w:t>
      </w:r>
    </w:p>
    <w:p w:rsidR="00B72EE0" w:rsidRPr="00B72EE0" w:rsidRDefault="00B72EE0" w:rsidP="00B72EE0">
      <w:pPr>
        <w:shd w:val="clear" w:color="auto" w:fill="FFFFFF"/>
        <w:spacing w:after="0"/>
        <w:ind w:firstLine="90"/>
        <w:jc w:val="right"/>
        <w:rPr>
          <w:rFonts w:ascii="Times New Roman" w:hAnsi="Times New Roman" w:cs="Times New Roman"/>
          <w:bCs/>
          <w:color w:val="000000"/>
          <w:sz w:val="24"/>
          <w:szCs w:val="24"/>
        </w:rPr>
      </w:pPr>
      <w:r w:rsidRPr="00B72EE0">
        <w:rPr>
          <w:rFonts w:ascii="Times New Roman" w:hAnsi="Times New Roman" w:cs="Times New Roman"/>
          <w:bCs/>
          <w:color w:val="000000"/>
          <w:sz w:val="24"/>
          <w:szCs w:val="24"/>
        </w:rPr>
        <w:t>Новосибирской области</w:t>
      </w:r>
    </w:p>
    <w:p w:rsidR="00B72EE0" w:rsidRPr="00B72EE0" w:rsidRDefault="00B72EE0" w:rsidP="00B72EE0">
      <w:pPr>
        <w:shd w:val="clear" w:color="auto" w:fill="FFFFFF"/>
        <w:spacing w:after="0"/>
        <w:ind w:firstLine="90"/>
        <w:jc w:val="right"/>
        <w:rPr>
          <w:rFonts w:ascii="Times New Roman" w:hAnsi="Times New Roman" w:cs="Times New Roman"/>
          <w:bCs/>
          <w:color w:val="000000"/>
          <w:sz w:val="24"/>
          <w:szCs w:val="24"/>
        </w:rPr>
      </w:pPr>
      <w:r w:rsidRPr="00B72EE0">
        <w:rPr>
          <w:rFonts w:ascii="Times New Roman" w:hAnsi="Times New Roman" w:cs="Times New Roman"/>
          <w:bCs/>
          <w:color w:val="000000"/>
          <w:sz w:val="24"/>
          <w:szCs w:val="24"/>
        </w:rPr>
        <w:t xml:space="preserve">шестого созыва от </w:t>
      </w:r>
    </w:p>
    <w:p w:rsidR="00B72EE0" w:rsidRPr="00B72EE0" w:rsidRDefault="00B72EE0" w:rsidP="00B72EE0">
      <w:pPr>
        <w:shd w:val="clear" w:color="auto" w:fill="FFFFFF"/>
        <w:spacing w:after="0"/>
        <w:ind w:firstLine="90"/>
        <w:jc w:val="right"/>
        <w:rPr>
          <w:rFonts w:ascii="Times New Roman" w:hAnsi="Times New Roman" w:cs="Times New Roman"/>
          <w:bCs/>
          <w:color w:val="000000"/>
          <w:sz w:val="24"/>
          <w:szCs w:val="24"/>
        </w:rPr>
      </w:pPr>
      <w:r w:rsidRPr="00B72EE0">
        <w:rPr>
          <w:rFonts w:ascii="Times New Roman" w:hAnsi="Times New Roman" w:cs="Times New Roman"/>
          <w:bCs/>
          <w:color w:val="000000"/>
          <w:sz w:val="24"/>
          <w:szCs w:val="24"/>
        </w:rPr>
        <w:t>20.06.2024 № 213</w:t>
      </w:r>
    </w:p>
    <w:p w:rsidR="00B72EE0" w:rsidRPr="00B72EE0" w:rsidRDefault="00B72EE0" w:rsidP="00B72EE0">
      <w:pPr>
        <w:shd w:val="clear" w:color="auto" w:fill="FFFFFF"/>
        <w:spacing w:after="0"/>
        <w:ind w:firstLine="90"/>
        <w:jc w:val="right"/>
        <w:rPr>
          <w:rFonts w:ascii="Times New Roman" w:hAnsi="Times New Roman" w:cs="Times New Roman"/>
          <w:bCs/>
          <w:color w:val="000000"/>
          <w:sz w:val="24"/>
          <w:szCs w:val="24"/>
        </w:rPr>
      </w:pPr>
      <w:r w:rsidRPr="00B72EE0">
        <w:rPr>
          <w:rFonts w:ascii="Times New Roman" w:hAnsi="Times New Roman" w:cs="Times New Roman"/>
          <w:bCs/>
          <w:color w:val="000000"/>
          <w:sz w:val="24"/>
          <w:szCs w:val="24"/>
        </w:rPr>
        <w:t xml:space="preserve"> </w:t>
      </w:r>
    </w:p>
    <w:p w:rsidR="00B72EE0" w:rsidRPr="00B72EE0" w:rsidRDefault="00B72EE0" w:rsidP="00B72EE0">
      <w:pPr>
        <w:shd w:val="clear" w:color="auto" w:fill="FFFFFF"/>
        <w:spacing w:after="0"/>
        <w:ind w:firstLine="90"/>
        <w:jc w:val="right"/>
        <w:rPr>
          <w:rFonts w:ascii="Times New Roman" w:hAnsi="Times New Roman" w:cs="Times New Roman"/>
          <w:sz w:val="24"/>
          <w:szCs w:val="24"/>
        </w:rPr>
      </w:pPr>
    </w:p>
    <w:p w:rsidR="00B72EE0" w:rsidRPr="00B72EE0" w:rsidRDefault="00B72EE0" w:rsidP="00B72EE0">
      <w:pPr>
        <w:shd w:val="clear" w:color="auto" w:fill="FFFFFF"/>
        <w:spacing w:after="0" w:line="322" w:lineRule="exact"/>
        <w:ind w:firstLine="567"/>
        <w:jc w:val="center"/>
        <w:rPr>
          <w:rFonts w:ascii="Times New Roman" w:hAnsi="Times New Roman" w:cs="Times New Roman"/>
          <w:b/>
          <w:color w:val="000000"/>
          <w:sz w:val="24"/>
          <w:szCs w:val="24"/>
        </w:rPr>
      </w:pPr>
      <w:r w:rsidRPr="00B72EE0">
        <w:rPr>
          <w:rFonts w:ascii="Times New Roman" w:hAnsi="Times New Roman" w:cs="Times New Roman"/>
          <w:b/>
          <w:color w:val="000000"/>
          <w:sz w:val="24"/>
          <w:szCs w:val="24"/>
        </w:rPr>
        <w:t xml:space="preserve">ПОРЯДОК УЧЕТА ПРЕДЛОЖЕНИЙ И УЧАСТИЯ </w:t>
      </w:r>
    </w:p>
    <w:p w:rsidR="00B72EE0" w:rsidRPr="00B72EE0" w:rsidRDefault="00B72EE0" w:rsidP="00B72EE0">
      <w:pPr>
        <w:shd w:val="clear" w:color="auto" w:fill="FFFFFF"/>
        <w:spacing w:after="0" w:line="322" w:lineRule="exact"/>
        <w:ind w:firstLine="567"/>
        <w:jc w:val="center"/>
        <w:rPr>
          <w:rFonts w:ascii="Times New Roman" w:hAnsi="Times New Roman" w:cs="Times New Roman"/>
          <w:b/>
          <w:color w:val="000000"/>
          <w:sz w:val="24"/>
          <w:szCs w:val="24"/>
        </w:rPr>
      </w:pPr>
      <w:r w:rsidRPr="00B72EE0">
        <w:rPr>
          <w:rFonts w:ascii="Times New Roman" w:hAnsi="Times New Roman" w:cs="Times New Roman"/>
          <w:b/>
          <w:color w:val="000000"/>
          <w:sz w:val="24"/>
          <w:szCs w:val="24"/>
        </w:rPr>
        <w:t xml:space="preserve">ГРАЖДАН В ОБСУЖДЕНИИ ПРОЕКТА </w:t>
      </w:r>
    </w:p>
    <w:p w:rsidR="00B72EE0" w:rsidRPr="00B72EE0" w:rsidRDefault="00B72EE0" w:rsidP="00B72EE0">
      <w:pPr>
        <w:shd w:val="clear" w:color="auto" w:fill="FFFFFF"/>
        <w:spacing w:after="0" w:line="322" w:lineRule="exact"/>
        <w:ind w:firstLine="567"/>
        <w:jc w:val="center"/>
        <w:rPr>
          <w:rFonts w:ascii="Times New Roman" w:hAnsi="Times New Roman" w:cs="Times New Roman"/>
          <w:b/>
          <w:color w:val="000000"/>
          <w:sz w:val="24"/>
          <w:szCs w:val="24"/>
        </w:rPr>
      </w:pPr>
      <w:r w:rsidRPr="00B72EE0">
        <w:rPr>
          <w:rFonts w:ascii="Times New Roman" w:hAnsi="Times New Roman" w:cs="Times New Roman"/>
          <w:b/>
          <w:color w:val="000000"/>
          <w:sz w:val="24"/>
          <w:szCs w:val="24"/>
        </w:rPr>
        <w:t xml:space="preserve"> УСТАВА   ПАЛЕЦКОГО СЕЛЬСОВЕТА</w:t>
      </w:r>
    </w:p>
    <w:p w:rsidR="00B72EE0" w:rsidRPr="00B72EE0" w:rsidRDefault="00B72EE0" w:rsidP="00B72EE0">
      <w:pPr>
        <w:shd w:val="clear" w:color="auto" w:fill="FFFFFF"/>
        <w:spacing w:after="0" w:line="322" w:lineRule="exact"/>
        <w:ind w:firstLine="567"/>
        <w:jc w:val="center"/>
        <w:rPr>
          <w:rFonts w:ascii="Times New Roman" w:hAnsi="Times New Roman" w:cs="Times New Roman"/>
          <w:b/>
          <w:sz w:val="24"/>
          <w:szCs w:val="24"/>
        </w:rPr>
      </w:pPr>
    </w:p>
    <w:p w:rsidR="00B72EE0" w:rsidRPr="00B72EE0" w:rsidRDefault="00B72EE0" w:rsidP="00B72EE0">
      <w:pPr>
        <w:pStyle w:val="afd"/>
        <w:ind w:firstLine="567"/>
        <w:rPr>
          <w:sz w:val="24"/>
        </w:rPr>
      </w:pPr>
      <w:r w:rsidRPr="00B72EE0">
        <w:rPr>
          <w:sz w:val="24"/>
        </w:rPr>
        <w:t>1.1. Настоящий порядок разработан в соответствии с требованиями Федерального закона от 06.10.2003 г. N 131-ФЗ "Об общих принципах организации местного самоуправления в Российской Федерации" в целях определения форм   участия населения  в  обсуждении,   проекта муниципального правового акта Устава Палецкого сельсовета Баганского района Новосибирской области, а также учета предложений населения муниципального образования в обсуждении указанного проекта.</w:t>
      </w:r>
    </w:p>
    <w:p w:rsidR="00B72EE0" w:rsidRPr="00B72EE0" w:rsidRDefault="00B72EE0" w:rsidP="00B72EE0">
      <w:pPr>
        <w:shd w:val="clear" w:color="auto" w:fill="FFFFFF"/>
        <w:tabs>
          <w:tab w:val="left" w:pos="974"/>
        </w:tabs>
        <w:spacing w:after="0" w:line="322" w:lineRule="exact"/>
        <w:ind w:firstLine="567"/>
        <w:jc w:val="both"/>
        <w:rPr>
          <w:rFonts w:ascii="Times New Roman" w:hAnsi="Times New Roman" w:cs="Times New Roman"/>
          <w:sz w:val="24"/>
          <w:szCs w:val="24"/>
        </w:rPr>
      </w:pPr>
      <w:r w:rsidRPr="00B72EE0">
        <w:rPr>
          <w:rFonts w:ascii="Times New Roman" w:hAnsi="Times New Roman" w:cs="Times New Roman"/>
          <w:color w:val="000000"/>
          <w:sz w:val="24"/>
          <w:szCs w:val="24"/>
        </w:rPr>
        <w:t>1.2. Обсуждение проекта муниципального правового акта проводится на публичных слушаниях.</w:t>
      </w:r>
    </w:p>
    <w:p w:rsidR="00B72EE0" w:rsidRPr="00B72EE0" w:rsidRDefault="00B72EE0" w:rsidP="00B72EE0">
      <w:pPr>
        <w:shd w:val="clear" w:color="auto" w:fill="FFFFFF"/>
        <w:spacing w:after="0" w:line="322" w:lineRule="exact"/>
        <w:ind w:firstLine="567"/>
        <w:jc w:val="both"/>
        <w:rPr>
          <w:rFonts w:ascii="Times New Roman" w:hAnsi="Times New Roman" w:cs="Times New Roman"/>
          <w:sz w:val="24"/>
          <w:szCs w:val="24"/>
        </w:rPr>
      </w:pPr>
      <w:r w:rsidRPr="00B72EE0">
        <w:rPr>
          <w:rFonts w:ascii="Times New Roman" w:hAnsi="Times New Roman" w:cs="Times New Roman"/>
          <w:color w:val="000000"/>
          <w:sz w:val="24"/>
          <w:szCs w:val="24"/>
        </w:rPr>
        <w:t xml:space="preserve">1.3. Население муниципального образования с момента опубликования   проекта Устава </w:t>
      </w:r>
      <w:r w:rsidRPr="00B72EE0">
        <w:rPr>
          <w:rFonts w:ascii="Times New Roman" w:hAnsi="Times New Roman" w:cs="Times New Roman"/>
          <w:sz w:val="24"/>
          <w:szCs w:val="24"/>
        </w:rPr>
        <w:t>Палецкого сельсовета</w:t>
      </w:r>
      <w:r w:rsidRPr="00B72EE0">
        <w:rPr>
          <w:rFonts w:ascii="Times New Roman" w:hAnsi="Times New Roman" w:cs="Times New Roman"/>
          <w:color w:val="000000"/>
          <w:sz w:val="24"/>
          <w:szCs w:val="24"/>
        </w:rPr>
        <w:t xml:space="preserve"> вправе вносить свои предложения в проект указанного муниципального правового акта. Обращение населения в органы местного </w:t>
      </w:r>
      <w:r w:rsidRPr="00B72EE0">
        <w:rPr>
          <w:rFonts w:ascii="Times New Roman" w:hAnsi="Times New Roman" w:cs="Times New Roman"/>
          <w:color w:val="000000"/>
          <w:sz w:val="24"/>
          <w:szCs w:val="24"/>
        </w:rPr>
        <w:lastRenderedPageBreak/>
        <w:t xml:space="preserve">самоуправления по проекту муниципального правового акта об Уставе </w:t>
      </w:r>
      <w:r w:rsidRPr="00B72EE0">
        <w:rPr>
          <w:rFonts w:ascii="Times New Roman" w:hAnsi="Times New Roman" w:cs="Times New Roman"/>
          <w:sz w:val="24"/>
          <w:szCs w:val="24"/>
        </w:rPr>
        <w:t>Палецкого сельсовета</w:t>
      </w:r>
      <w:r w:rsidRPr="00B72EE0">
        <w:rPr>
          <w:rFonts w:ascii="Times New Roman" w:hAnsi="Times New Roman" w:cs="Times New Roman"/>
          <w:color w:val="000000"/>
          <w:sz w:val="24"/>
          <w:szCs w:val="24"/>
        </w:rPr>
        <w:t>, осуществляется в виде предложений в письменном виде.</w:t>
      </w:r>
    </w:p>
    <w:p w:rsidR="00B72EE0" w:rsidRPr="00B72EE0" w:rsidRDefault="00B72EE0" w:rsidP="00B72EE0">
      <w:pPr>
        <w:shd w:val="clear" w:color="auto" w:fill="FFFFFF"/>
        <w:spacing w:after="0" w:line="322" w:lineRule="exact"/>
        <w:ind w:firstLine="567"/>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xml:space="preserve">1.4. Предложения населения по проекту муниципального правового акта об Уставе </w:t>
      </w:r>
      <w:r w:rsidRPr="00B72EE0">
        <w:rPr>
          <w:rFonts w:ascii="Times New Roman" w:hAnsi="Times New Roman" w:cs="Times New Roman"/>
          <w:sz w:val="24"/>
          <w:szCs w:val="24"/>
        </w:rPr>
        <w:t xml:space="preserve">Палецкого сельсовета </w:t>
      </w:r>
      <w:r w:rsidRPr="00B72EE0">
        <w:rPr>
          <w:rFonts w:ascii="Times New Roman" w:hAnsi="Times New Roman" w:cs="Times New Roman"/>
          <w:color w:val="000000"/>
          <w:sz w:val="24"/>
          <w:szCs w:val="24"/>
        </w:rPr>
        <w:t xml:space="preserve">вносятся в Совет депутатов Палецкого сельсовета не позднее, чем за три дня до дня проведения публичных слушаний по проекту Устава </w:t>
      </w:r>
      <w:r w:rsidRPr="00B72EE0">
        <w:rPr>
          <w:rFonts w:ascii="Times New Roman" w:hAnsi="Times New Roman" w:cs="Times New Roman"/>
          <w:sz w:val="24"/>
          <w:szCs w:val="24"/>
        </w:rPr>
        <w:t xml:space="preserve">Палецкого сельсовета </w:t>
      </w:r>
      <w:r w:rsidRPr="00B72EE0">
        <w:rPr>
          <w:rFonts w:ascii="Times New Roman" w:hAnsi="Times New Roman" w:cs="Times New Roman"/>
          <w:color w:val="000000"/>
          <w:sz w:val="24"/>
          <w:szCs w:val="24"/>
        </w:rPr>
        <w:t>с указанием:</w:t>
      </w:r>
    </w:p>
    <w:p w:rsidR="00B72EE0" w:rsidRPr="00B72EE0" w:rsidRDefault="00B72EE0" w:rsidP="00B72EE0">
      <w:pPr>
        <w:shd w:val="clear" w:color="auto" w:fill="FFFFFF"/>
        <w:tabs>
          <w:tab w:val="left" w:pos="902"/>
        </w:tabs>
        <w:spacing w:after="0" w:line="322" w:lineRule="exact"/>
        <w:ind w:firstLine="567"/>
        <w:jc w:val="both"/>
        <w:rPr>
          <w:rFonts w:ascii="Times New Roman" w:hAnsi="Times New Roman" w:cs="Times New Roman"/>
          <w:sz w:val="24"/>
          <w:szCs w:val="24"/>
        </w:rPr>
      </w:pPr>
      <w:r w:rsidRPr="00B72EE0">
        <w:rPr>
          <w:rFonts w:ascii="Times New Roman" w:hAnsi="Times New Roman" w:cs="Times New Roman"/>
          <w:color w:val="000000"/>
          <w:sz w:val="24"/>
          <w:szCs w:val="24"/>
        </w:rPr>
        <w:t xml:space="preserve">-статьи проекта муниципального правового акта об Уставе </w:t>
      </w:r>
      <w:r w:rsidRPr="00B72EE0">
        <w:rPr>
          <w:rFonts w:ascii="Times New Roman" w:hAnsi="Times New Roman" w:cs="Times New Roman"/>
          <w:sz w:val="24"/>
          <w:szCs w:val="24"/>
        </w:rPr>
        <w:t>Палецкого сельсовета</w:t>
      </w:r>
      <w:r w:rsidRPr="00B72EE0">
        <w:rPr>
          <w:rFonts w:ascii="Times New Roman" w:hAnsi="Times New Roman" w:cs="Times New Roman"/>
          <w:color w:val="000000"/>
          <w:sz w:val="24"/>
          <w:szCs w:val="24"/>
        </w:rPr>
        <w:t>, в которую вносятся поправки, либо новой редакции данных статей;</w:t>
      </w:r>
    </w:p>
    <w:p w:rsidR="00B72EE0" w:rsidRPr="00B72EE0" w:rsidRDefault="00B72EE0" w:rsidP="00B72EE0">
      <w:pPr>
        <w:shd w:val="clear" w:color="auto" w:fill="FFFFFF"/>
        <w:tabs>
          <w:tab w:val="left" w:pos="835"/>
        </w:tabs>
        <w:spacing w:after="0" w:line="326" w:lineRule="exact"/>
        <w:ind w:firstLine="567"/>
        <w:jc w:val="both"/>
        <w:rPr>
          <w:rFonts w:ascii="Times New Roman" w:hAnsi="Times New Roman" w:cs="Times New Roman"/>
          <w:sz w:val="24"/>
          <w:szCs w:val="24"/>
        </w:rPr>
      </w:pPr>
      <w:r w:rsidRPr="00B72EE0">
        <w:rPr>
          <w:rFonts w:ascii="Times New Roman" w:hAnsi="Times New Roman" w:cs="Times New Roman"/>
          <w:color w:val="000000"/>
          <w:sz w:val="24"/>
          <w:szCs w:val="24"/>
        </w:rPr>
        <w:t xml:space="preserve">-дополнительных статей проекта нормативного правового акта об Уставе </w:t>
      </w:r>
      <w:r w:rsidRPr="00B72EE0">
        <w:rPr>
          <w:rFonts w:ascii="Times New Roman" w:hAnsi="Times New Roman" w:cs="Times New Roman"/>
          <w:sz w:val="24"/>
          <w:szCs w:val="24"/>
        </w:rPr>
        <w:t>Палецкого сельсовета</w:t>
      </w:r>
      <w:r w:rsidRPr="00B72EE0">
        <w:rPr>
          <w:rFonts w:ascii="Times New Roman" w:hAnsi="Times New Roman" w:cs="Times New Roman"/>
          <w:color w:val="000000"/>
          <w:sz w:val="24"/>
          <w:szCs w:val="24"/>
        </w:rPr>
        <w:t>.</w:t>
      </w:r>
    </w:p>
    <w:p w:rsidR="00B72EE0" w:rsidRPr="00B72EE0" w:rsidRDefault="00B72EE0" w:rsidP="00B72EE0">
      <w:pPr>
        <w:shd w:val="clear" w:color="auto" w:fill="FFFFFF"/>
        <w:tabs>
          <w:tab w:val="left" w:pos="1171"/>
        </w:tabs>
        <w:spacing w:after="0" w:line="322" w:lineRule="exact"/>
        <w:ind w:firstLine="567"/>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xml:space="preserve">1.5. Поступившие в Совет депутатов предложения граждан по проекту муниципального правового акта об Уставе </w:t>
      </w:r>
      <w:r w:rsidRPr="00B72EE0">
        <w:rPr>
          <w:rFonts w:ascii="Times New Roman" w:hAnsi="Times New Roman" w:cs="Times New Roman"/>
          <w:sz w:val="24"/>
          <w:szCs w:val="24"/>
        </w:rPr>
        <w:t xml:space="preserve">Палецкого сельсовета </w:t>
      </w:r>
      <w:r w:rsidRPr="00B72EE0">
        <w:rPr>
          <w:rFonts w:ascii="Times New Roman" w:hAnsi="Times New Roman" w:cs="Times New Roman"/>
          <w:color w:val="000000"/>
          <w:sz w:val="24"/>
          <w:szCs w:val="24"/>
        </w:rPr>
        <w:t>подлежат регистрации по прилагаемой форме.</w:t>
      </w:r>
    </w:p>
    <w:p w:rsidR="00B72EE0" w:rsidRPr="00B72EE0" w:rsidRDefault="00B72EE0" w:rsidP="00DE6DA5">
      <w:pPr>
        <w:widowControl w:val="0"/>
        <w:numPr>
          <w:ilvl w:val="0"/>
          <w:numId w:val="1"/>
        </w:numPr>
        <w:shd w:val="clear" w:color="auto" w:fill="FFFFFF"/>
        <w:tabs>
          <w:tab w:val="left" w:pos="1171"/>
        </w:tabs>
        <w:autoSpaceDE w:val="0"/>
        <w:autoSpaceDN w:val="0"/>
        <w:adjustRightInd w:val="0"/>
        <w:spacing w:after="0" w:line="322" w:lineRule="exact"/>
        <w:ind w:firstLine="567"/>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xml:space="preserve">Обобщение и подготовку предложений населения по проекту муниципального правового акта об Уставе </w:t>
      </w:r>
      <w:r w:rsidRPr="00B72EE0">
        <w:rPr>
          <w:rFonts w:ascii="Times New Roman" w:hAnsi="Times New Roman" w:cs="Times New Roman"/>
          <w:sz w:val="24"/>
          <w:szCs w:val="24"/>
        </w:rPr>
        <w:t xml:space="preserve">Палецкого сельсовета </w:t>
      </w:r>
      <w:r w:rsidRPr="00B72EE0">
        <w:rPr>
          <w:rFonts w:ascii="Times New Roman" w:hAnsi="Times New Roman" w:cs="Times New Roman"/>
          <w:color w:val="000000"/>
          <w:sz w:val="24"/>
          <w:szCs w:val="24"/>
        </w:rPr>
        <w:t>для внесения на рассмотрение сессии Совета депутатов осуществляет постоянная комиссия Совета депутатов, на которую возлагается подготовка и проведение публичных слушаний.</w:t>
      </w:r>
    </w:p>
    <w:p w:rsidR="00B72EE0" w:rsidRPr="00B72EE0" w:rsidRDefault="00B72EE0" w:rsidP="00B72EE0">
      <w:pPr>
        <w:shd w:val="clear" w:color="auto" w:fill="FFFFFF"/>
        <w:spacing w:after="0" w:line="322" w:lineRule="exact"/>
        <w:ind w:firstLine="567"/>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 xml:space="preserve">1.7. Постоянная комиссия Совета депутатов готовит предложения о принятии или отклонении поступивших предложений населения. Указанные предложения выносятся на рассмотрение сессии Совета депутатов, которая может состояться не ранее чем через 30 дней со дня опубликования проекта муниципального правового акта </w:t>
      </w:r>
      <w:r>
        <w:rPr>
          <w:rFonts w:ascii="Times New Roman" w:hAnsi="Times New Roman" w:cs="Times New Roman"/>
          <w:color w:val="000000"/>
          <w:sz w:val="24"/>
          <w:szCs w:val="24"/>
        </w:rPr>
        <w:t>об Уставе Палецкого сельсовета.</w:t>
      </w:r>
    </w:p>
    <w:p w:rsidR="00B72EE0" w:rsidRPr="00B72EE0" w:rsidRDefault="00B72EE0" w:rsidP="00B72EE0">
      <w:pPr>
        <w:shd w:val="clear" w:color="auto" w:fill="FFFFFF"/>
        <w:spacing w:after="0" w:line="322" w:lineRule="exact"/>
        <w:ind w:firstLine="567"/>
        <w:jc w:val="both"/>
        <w:rPr>
          <w:rFonts w:ascii="Times New Roman" w:hAnsi="Times New Roman" w:cs="Times New Roman"/>
          <w:color w:val="000000"/>
          <w:sz w:val="24"/>
          <w:szCs w:val="24"/>
        </w:rPr>
      </w:pPr>
    </w:p>
    <w:p w:rsidR="00B72EE0" w:rsidRPr="00B72EE0" w:rsidRDefault="00B72EE0" w:rsidP="00B72EE0">
      <w:pPr>
        <w:shd w:val="clear" w:color="auto" w:fill="FFFFFF"/>
        <w:spacing w:after="0" w:line="322" w:lineRule="exact"/>
        <w:ind w:firstLine="567"/>
        <w:jc w:val="both"/>
        <w:rPr>
          <w:rFonts w:ascii="Times New Roman" w:hAnsi="Times New Roman" w:cs="Times New Roman"/>
          <w:sz w:val="24"/>
          <w:szCs w:val="24"/>
        </w:rPr>
      </w:pPr>
    </w:p>
    <w:p w:rsidR="00B72EE0" w:rsidRPr="00B72EE0" w:rsidRDefault="00B72EE0" w:rsidP="00B72EE0">
      <w:pPr>
        <w:shd w:val="clear" w:color="auto" w:fill="FFFFFF"/>
        <w:spacing w:after="0" w:line="322" w:lineRule="exact"/>
        <w:ind w:firstLine="567"/>
        <w:jc w:val="both"/>
        <w:rPr>
          <w:rFonts w:ascii="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670"/>
        <w:gridCol w:w="4900"/>
      </w:tblGrid>
      <w:tr w:rsidR="00B72EE0" w:rsidRPr="00B72EE0" w:rsidTr="00531CB8">
        <w:tc>
          <w:tcPr>
            <w:tcW w:w="5359" w:type="dxa"/>
            <w:tcBorders>
              <w:top w:val="nil"/>
              <w:left w:val="nil"/>
              <w:bottom w:val="nil"/>
              <w:right w:val="nil"/>
            </w:tcBorders>
          </w:tcPr>
          <w:p w:rsidR="00B72EE0" w:rsidRPr="00B72EE0" w:rsidRDefault="00B72EE0" w:rsidP="00B72EE0">
            <w:pPr>
              <w:spacing w:after="0" w:line="322" w:lineRule="exact"/>
              <w:jc w:val="both"/>
              <w:rPr>
                <w:rFonts w:ascii="Times New Roman" w:hAnsi="Times New Roman" w:cs="Times New Roman"/>
                <w:color w:val="000000"/>
                <w:sz w:val="24"/>
                <w:szCs w:val="24"/>
              </w:rPr>
            </w:pPr>
          </w:p>
        </w:tc>
        <w:tc>
          <w:tcPr>
            <w:tcW w:w="5359" w:type="dxa"/>
            <w:tcBorders>
              <w:top w:val="nil"/>
              <w:left w:val="nil"/>
              <w:bottom w:val="nil"/>
              <w:right w:val="nil"/>
            </w:tcBorders>
          </w:tcPr>
          <w:p w:rsidR="00B72EE0" w:rsidRPr="00B72EE0" w:rsidRDefault="00B72EE0" w:rsidP="00B72EE0">
            <w:pPr>
              <w:spacing w:after="0" w:line="322" w:lineRule="exact"/>
              <w:jc w:val="both"/>
              <w:rPr>
                <w:rFonts w:ascii="Times New Roman" w:hAnsi="Times New Roman" w:cs="Times New Roman"/>
                <w:color w:val="000000"/>
                <w:sz w:val="24"/>
                <w:szCs w:val="24"/>
              </w:rPr>
            </w:pPr>
            <w:r w:rsidRPr="00B72EE0">
              <w:rPr>
                <w:rFonts w:ascii="Times New Roman" w:hAnsi="Times New Roman" w:cs="Times New Roman"/>
                <w:color w:val="000000"/>
                <w:sz w:val="24"/>
                <w:szCs w:val="24"/>
              </w:rPr>
              <w:t>Приложение к порядку учета предложений и участия граждан в обсуждении проекта муниципального правового акта об Уставе Палецкого сельсовета</w:t>
            </w:r>
          </w:p>
        </w:tc>
      </w:tr>
    </w:tbl>
    <w:p w:rsidR="00B72EE0" w:rsidRPr="00B72EE0" w:rsidRDefault="00B72EE0" w:rsidP="00B72EE0">
      <w:pPr>
        <w:pStyle w:val="34"/>
        <w:rPr>
          <w:sz w:val="24"/>
        </w:rPr>
      </w:pPr>
      <w:r w:rsidRPr="00B72EE0">
        <w:rPr>
          <w:sz w:val="24"/>
        </w:rPr>
        <w:t>Форма учета предложений граждан по проекту муниципального правового акта об Уставе Палецкого сельсовета</w:t>
      </w:r>
    </w:p>
    <w:p w:rsidR="00B72EE0" w:rsidRPr="00B72EE0" w:rsidRDefault="00B72EE0" w:rsidP="00B72EE0">
      <w:pPr>
        <w:spacing w:after="0"/>
        <w:ind w:firstLine="567"/>
        <w:jc w:val="both"/>
        <w:rPr>
          <w:rFonts w:ascii="Times New Roman" w:hAnsi="Times New Roman" w:cs="Times New Roman"/>
          <w:sz w:val="24"/>
          <w:szCs w:val="24"/>
        </w:rPr>
      </w:pPr>
    </w:p>
    <w:tbl>
      <w:tblPr>
        <w:tblW w:w="5000" w:type="pct"/>
        <w:tblCellMar>
          <w:left w:w="40" w:type="dxa"/>
          <w:right w:w="40" w:type="dxa"/>
        </w:tblCellMar>
        <w:tblLook w:val="0000"/>
      </w:tblPr>
      <w:tblGrid>
        <w:gridCol w:w="639"/>
        <w:gridCol w:w="1474"/>
        <w:gridCol w:w="1153"/>
        <w:gridCol w:w="1055"/>
        <w:gridCol w:w="1047"/>
        <w:gridCol w:w="1313"/>
        <w:gridCol w:w="1438"/>
        <w:gridCol w:w="1315"/>
      </w:tblGrid>
      <w:tr w:rsidR="00B72EE0" w:rsidRPr="00B72EE0" w:rsidTr="00531CB8">
        <w:trPr>
          <w:trHeight w:hRule="exact" w:val="365"/>
        </w:trPr>
        <w:tc>
          <w:tcPr>
            <w:tcW w:w="339" w:type="pct"/>
            <w:tcBorders>
              <w:top w:val="single" w:sz="6" w:space="0" w:color="auto"/>
              <w:left w:val="single" w:sz="6" w:space="0" w:color="auto"/>
              <w:bottom w:val="nil"/>
              <w:right w:val="single" w:sz="6" w:space="0" w:color="auto"/>
            </w:tcBorders>
            <w:shd w:val="clear" w:color="auto" w:fill="FFFFFF"/>
          </w:tcPr>
          <w:p w:rsidR="00B72EE0" w:rsidRPr="00B72EE0" w:rsidRDefault="00B72EE0" w:rsidP="00B72EE0">
            <w:pPr>
              <w:shd w:val="clear" w:color="auto" w:fill="FFFFFF"/>
              <w:spacing w:after="0"/>
              <w:ind w:hanging="40"/>
              <w:jc w:val="both"/>
              <w:rPr>
                <w:rFonts w:ascii="Times New Roman" w:hAnsi="Times New Roman" w:cs="Times New Roman"/>
                <w:sz w:val="24"/>
                <w:szCs w:val="24"/>
              </w:rPr>
            </w:pPr>
            <w:r w:rsidRPr="00B72EE0">
              <w:rPr>
                <w:rFonts w:ascii="Times New Roman" w:hAnsi="Times New Roman" w:cs="Times New Roman"/>
                <w:color w:val="000000"/>
                <w:sz w:val="24"/>
                <w:szCs w:val="24"/>
              </w:rPr>
              <w:t>№</w:t>
            </w:r>
            <w:r w:rsidRPr="00B72EE0">
              <w:rPr>
                <w:rFonts w:ascii="Times New Roman" w:hAnsi="Times New Roman" w:cs="Times New Roman"/>
                <w:sz w:val="24"/>
                <w:szCs w:val="24"/>
              </w:rPr>
              <w:t xml:space="preserve"> </w:t>
            </w:r>
          </w:p>
        </w:tc>
        <w:tc>
          <w:tcPr>
            <w:tcW w:w="781" w:type="pct"/>
            <w:tcBorders>
              <w:top w:val="single" w:sz="6" w:space="0" w:color="auto"/>
              <w:left w:val="single" w:sz="6" w:space="0" w:color="auto"/>
              <w:bottom w:val="nil"/>
              <w:right w:val="single" w:sz="6" w:space="0" w:color="auto"/>
            </w:tcBorders>
            <w:shd w:val="clear" w:color="auto" w:fill="FFFFFF"/>
          </w:tcPr>
          <w:p w:rsidR="00B72EE0" w:rsidRPr="00B72EE0" w:rsidRDefault="00B72EE0" w:rsidP="00B72EE0">
            <w:pPr>
              <w:shd w:val="clear" w:color="auto" w:fill="FFFFFF"/>
              <w:spacing w:after="0"/>
              <w:ind w:hanging="40"/>
              <w:jc w:val="both"/>
              <w:rPr>
                <w:rFonts w:ascii="Times New Roman" w:hAnsi="Times New Roman" w:cs="Times New Roman"/>
                <w:sz w:val="24"/>
                <w:szCs w:val="24"/>
              </w:rPr>
            </w:pPr>
            <w:r w:rsidRPr="00B72EE0">
              <w:rPr>
                <w:rFonts w:ascii="Times New Roman" w:hAnsi="Times New Roman" w:cs="Times New Roman"/>
                <w:color w:val="000000"/>
                <w:sz w:val="24"/>
                <w:szCs w:val="24"/>
              </w:rPr>
              <w:t>Инициатор</w:t>
            </w:r>
            <w:r w:rsidRPr="00B72EE0">
              <w:rPr>
                <w:rFonts w:ascii="Times New Roman" w:hAnsi="Times New Roman" w:cs="Times New Roman"/>
                <w:sz w:val="24"/>
                <w:szCs w:val="24"/>
              </w:rPr>
              <w:t xml:space="preserve"> </w:t>
            </w:r>
          </w:p>
        </w:tc>
        <w:tc>
          <w:tcPr>
            <w:tcW w:w="611" w:type="pct"/>
            <w:tcBorders>
              <w:top w:val="single" w:sz="6" w:space="0" w:color="auto"/>
              <w:left w:val="single" w:sz="6" w:space="0" w:color="auto"/>
              <w:bottom w:val="nil"/>
              <w:right w:val="single" w:sz="6" w:space="0" w:color="auto"/>
            </w:tcBorders>
            <w:shd w:val="clear" w:color="auto" w:fill="FFFFFF"/>
          </w:tcPr>
          <w:p w:rsidR="00B72EE0" w:rsidRPr="00B72EE0" w:rsidRDefault="00B72EE0" w:rsidP="00B72EE0">
            <w:pPr>
              <w:shd w:val="clear" w:color="auto" w:fill="FFFFFF"/>
              <w:spacing w:after="0"/>
              <w:ind w:hanging="40"/>
              <w:jc w:val="both"/>
              <w:rPr>
                <w:rFonts w:ascii="Times New Roman" w:hAnsi="Times New Roman" w:cs="Times New Roman"/>
                <w:sz w:val="24"/>
                <w:szCs w:val="24"/>
              </w:rPr>
            </w:pPr>
          </w:p>
        </w:tc>
        <w:tc>
          <w:tcPr>
            <w:tcW w:w="559" w:type="pct"/>
            <w:tcBorders>
              <w:top w:val="single" w:sz="6" w:space="0" w:color="auto"/>
              <w:left w:val="single" w:sz="6" w:space="0" w:color="auto"/>
              <w:bottom w:val="nil"/>
              <w:right w:val="single" w:sz="6" w:space="0" w:color="auto"/>
            </w:tcBorders>
            <w:shd w:val="clear" w:color="auto" w:fill="FFFFFF"/>
          </w:tcPr>
          <w:p w:rsidR="00B72EE0" w:rsidRPr="00B72EE0" w:rsidRDefault="00B72EE0" w:rsidP="00B72EE0">
            <w:pPr>
              <w:shd w:val="clear" w:color="auto" w:fill="FFFFFF"/>
              <w:spacing w:after="0"/>
              <w:ind w:hanging="40"/>
              <w:jc w:val="both"/>
              <w:rPr>
                <w:rFonts w:ascii="Times New Roman" w:hAnsi="Times New Roman" w:cs="Times New Roman"/>
                <w:sz w:val="24"/>
                <w:szCs w:val="24"/>
              </w:rPr>
            </w:pPr>
            <w:r w:rsidRPr="00B72EE0">
              <w:rPr>
                <w:rFonts w:ascii="Times New Roman" w:hAnsi="Times New Roman" w:cs="Times New Roman"/>
                <w:color w:val="000000"/>
                <w:sz w:val="24"/>
                <w:szCs w:val="24"/>
              </w:rPr>
              <w:t>Глава,</w:t>
            </w:r>
            <w:r w:rsidRPr="00B72EE0">
              <w:rPr>
                <w:rFonts w:ascii="Times New Roman" w:hAnsi="Times New Roman" w:cs="Times New Roman"/>
                <w:sz w:val="24"/>
                <w:szCs w:val="24"/>
              </w:rPr>
              <w:t xml:space="preserve"> </w:t>
            </w:r>
          </w:p>
        </w:tc>
        <w:tc>
          <w:tcPr>
            <w:tcW w:w="555" w:type="pct"/>
            <w:tcBorders>
              <w:top w:val="single" w:sz="6" w:space="0" w:color="auto"/>
              <w:left w:val="single" w:sz="6" w:space="0" w:color="auto"/>
              <w:bottom w:val="nil"/>
              <w:right w:val="single" w:sz="6" w:space="0" w:color="auto"/>
            </w:tcBorders>
            <w:shd w:val="clear" w:color="auto" w:fill="FFFFFF"/>
          </w:tcPr>
          <w:p w:rsidR="00B72EE0" w:rsidRPr="00B72EE0" w:rsidRDefault="00B72EE0" w:rsidP="00B72EE0">
            <w:pPr>
              <w:shd w:val="clear" w:color="auto" w:fill="FFFFFF"/>
              <w:spacing w:after="0"/>
              <w:ind w:hanging="40"/>
              <w:jc w:val="both"/>
              <w:rPr>
                <w:rFonts w:ascii="Times New Roman" w:hAnsi="Times New Roman" w:cs="Times New Roman"/>
                <w:sz w:val="24"/>
                <w:szCs w:val="24"/>
              </w:rPr>
            </w:pPr>
          </w:p>
        </w:tc>
        <w:tc>
          <w:tcPr>
            <w:tcW w:w="696" w:type="pct"/>
            <w:tcBorders>
              <w:top w:val="single" w:sz="6" w:space="0" w:color="auto"/>
              <w:left w:val="single" w:sz="6" w:space="0" w:color="auto"/>
              <w:bottom w:val="nil"/>
              <w:right w:val="single" w:sz="6" w:space="0" w:color="auto"/>
            </w:tcBorders>
            <w:shd w:val="clear" w:color="auto" w:fill="FFFFFF"/>
          </w:tcPr>
          <w:p w:rsidR="00B72EE0" w:rsidRPr="00B72EE0" w:rsidRDefault="00B72EE0" w:rsidP="00B72EE0">
            <w:pPr>
              <w:shd w:val="clear" w:color="auto" w:fill="FFFFFF"/>
              <w:spacing w:after="0"/>
              <w:ind w:hanging="40"/>
              <w:jc w:val="both"/>
              <w:rPr>
                <w:rFonts w:ascii="Times New Roman" w:hAnsi="Times New Roman" w:cs="Times New Roman"/>
                <w:sz w:val="24"/>
                <w:szCs w:val="24"/>
              </w:rPr>
            </w:pPr>
          </w:p>
        </w:tc>
        <w:tc>
          <w:tcPr>
            <w:tcW w:w="762" w:type="pct"/>
            <w:tcBorders>
              <w:top w:val="single" w:sz="6" w:space="0" w:color="auto"/>
              <w:left w:val="single" w:sz="6" w:space="0" w:color="auto"/>
              <w:bottom w:val="nil"/>
              <w:right w:val="single" w:sz="6" w:space="0" w:color="auto"/>
            </w:tcBorders>
            <w:shd w:val="clear" w:color="auto" w:fill="FFFFFF"/>
          </w:tcPr>
          <w:p w:rsidR="00B72EE0" w:rsidRPr="00B72EE0" w:rsidRDefault="00B72EE0" w:rsidP="00B72EE0">
            <w:pPr>
              <w:shd w:val="clear" w:color="auto" w:fill="FFFFFF"/>
              <w:spacing w:after="0"/>
              <w:ind w:hanging="40"/>
              <w:jc w:val="both"/>
              <w:rPr>
                <w:rFonts w:ascii="Times New Roman" w:hAnsi="Times New Roman" w:cs="Times New Roman"/>
                <w:sz w:val="24"/>
                <w:szCs w:val="24"/>
              </w:rPr>
            </w:pPr>
            <w:r w:rsidRPr="00B72EE0">
              <w:rPr>
                <w:rFonts w:ascii="Times New Roman" w:hAnsi="Times New Roman" w:cs="Times New Roman"/>
                <w:color w:val="000000"/>
                <w:sz w:val="24"/>
                <w:szCs w:val="24"/>
              </w:rPr>
              <w:t>Текст</w:t>
            </w:r>
            <w:r w:rsidRPr="00B72EE0">
              <w:rPr>
                <w:rFonts w:ascii="Times New Roman" w:hAnsi="Times New Roman" w:cs="Times New Roman"/>
                <w:sz w:val="24"/>
                <w:szCs w:val="24"/>
              </w:rPr>
              <w:t xml:space="preserve"> </w:t>
            </w:r>
          </w:p>
        </w:tc>
        <w:tc>
          <w:tcPr>
            <w:tcW w:w="697" w:type="pct"/>
            <w:tcBorders>
              <w:top w:val="single" w:sz="6" w:space="0" w:color="auto"/>
              <w:left w:val="single" w:sz="6" w:space="0" w:color="auto"/>
              <w:bottom w:val="nil"/>
              <w:right w:val="single" w:sz="6" w:space="0" w:color="auto"/>
            </w:tcBorders>
            <w:shd w:val="clear" w:color="auto" w:fill="FFFFFF"/>
          </w:tcPr>
          <w:p w:rsidR="00B72EE0" w:rsidRPr="00B72EE0" w:rsidRDefault="00B72EE0" w:rsidP="00B72EE0">
            <w:pPr>
              <w:shd w:val="clear" w:color="auto" w:fill="FFFFFF"/>
              <w:spacing w:after="0"/>
              <w:ind w:hanging="40"/>
              <w:jc w:val="both"/>
              <w:rPr>
                <w:rFonts w:ascii="Times New Roman" w:hAnsi="Times New Roman" w:cs="Times New Roman"/>
                <w:sz w:val="24"/>
                <w:szCs w:val="24"/>
              </w:rPr>
            </w:pPr>
          </w:p>
        </w:tc>
      </w:tr>
      <w:tr w:rsidR="00B72EE0" w:rsidRPr="00B72EE0" w:rsidTr="00531CB8">
        <w:trPr>
          <w:trHeight w:hRule="exact" w:val="326"/>
        </w:trPr>
        <w:tc>
          <w:tcPr>
            <w:tcW w:w="339" w:type="pct"/>
            <w:tcBorders>
              <w:top w:val="nil"/>
              <w:left w:val="single" w:sz="6" w:space="0" w:color="auto"/>
              <w:bottom w:val="nil"/>
              <w:right w:val="single" w:sz="6" w:space="0" w:color="auto"/>
            </w:tcBorders>
            <w:shd w:val="clear" w:color="auto" w:fill="FFFFFF"/>
          </w:tcPr>
          <w:p w:rsidR="00B72EE0" w:rsidRPr="00B72EE0" w:rsidRDefault="00B72EE0" w:rsidP="00B72EE0">
            <w:pPr>
              <w:shd w:val="clear" w:color="auto" w:fill="FFFFFF"/>
              <w:spacing w:after="0"/>
              <w:ind w:hanging="40"/>
              <w:jc w:val="both"/>
              <w:rPr>
                <w:rFonts w:ascii="Times New Roman" w:hAnsi="Times New Roman" w:cs="Times New Roman"/>
                <w:sz w:val="24"/>
                <w:szCs w:val="24"/>
              </w:rPr>
            </w:pPr>
            <w:r w:rsidRPr="00B72EE0">
              <w:rPr>
                <w:rFonts w:ascii="Times New Roman" w:hAnsi="Times New Roman" w:cs="Times New Roman"/>
                <w:color w:val="000000"/>
                <w:sz w:val="24"/>
                <w:szCs w:val="24"/>
              </w:rPr>
              <w:t>п/п</w:t>
            </w:r>
            <w:r w:rsidRPr="00B72EE0">
              <w:rPr>
                <w:rFonts w:ascii="Times New Roman" w:hAnsi="Times New Roman" w:cs="Times New Roman"/>
                <w:sz w:val="24"/>
                <w:szCs w:val="24"/>
              </w:rPr>
              <w:t xml:space="preserve"> </w:t>
            </w:r>
          </w:p>
        </w:tc>
        <w:tc>
          <w:tcPr>
            <w:tcW w:w="781" w:type="pct"/>
            <w:tcBorders>
              <w:top w:val="nil"/>
              <w:left w:val="single" w:sz="6" w:space="0" w:color="auto"/>
              <w:bottom w:val="nil"/>
              <w:right w:val="single" w:sz="6" w:space="0" w:color="auto"/>
            </w:tcBorders>
            <w:shd w:val="clear" w:color="auto" w:fill="FFFFFF"/>
          </w:tcPr>
          <w:p w:rsidR="00B72EE0" w:rsidRPr="00B72EE0" w:rsidRDefault="00B72EE0" w:rsidP="00B72EE0">
            <w:pPr>
              <w:shd w:val="clear" w:color="auto" w:fill="FFFFFF"/>
              <w:spacing w:after="0"/>
              <w:ind w:hanging="40"/>
              <w:jc w:val="both"/>
              <w:rPr>
                <w:rFonts w:ascii="Times New Roman" w:hAnsi="Times New Roman" w:cs="Times New Roman"/>
                <w:sz w:val="24"/>
                <w:szCs w:val="24"/>
              </w:rPr>
            </w:pPr>
            <w:r w:rsidRPr="00B72EE0">
              <w:rPr>
                <w:rFonts w:ascii="Times New Roman" w:hAnsi="Times New Roman" w:cs="Times New Roman"/>
                <w:color w:val="000000"/>
                <w:sz w:val="24"/>
                <w:szCs w:val="24"/>
              </w:rPr>
              <w:t>внесения</w:t>
            </w:r>
            <w:r w:rsidRPr="00B72EE0">
              <w:rPr>
                <w:rFonts w:ascii="Times New Roman" w:hAnsi="Times New Roman" w:cs="Times New Roman"/>
                <w:sz w:val="24"/>
                <w:szCs w:val="24"/>
              </w:rPr>
              <w:t xml:space="preserve"> </w:t>
            </w:r>
          </w:p>
        </w:tc>
        <w:tc>
          <w:tcPr>
            <w:tcW w:w="611" w:type="pct"/>
            <w:tcBorders>
              <w:top w:val="nil"/>
              <w:left w:val="single" w:sz="6" w:space="0" w:color="auto"/>
              <w:bottom w:val="nil"/>
              <w:right w:val="single" w:sz="6" w:space="0" w:color="auto"/>
            </w:tcBorders>
            <w:shd w:val="clear" w:color="auto" w:fill="FFFFFF"/>
          </w:tcPr>
          <w:p w:rsidR="00B72EE0" w:rsidRPr="00B72EE0" w:rsidRDefault="00B72EE0" w:rsidP="00B72EE0">
            <w:pPr>
              <w:shd w:val="clear" w:color="auto" w:fill="FFFFFF"/>
              <w:spacing w:after="0"/>
              <w:ind w:hanging="40"/>
              <w:jc w:val="both"/>
              <w:rPr>
                <w:rFonts w:ascii="Times New Roman" w:hAnsi="Times New Roman" w:cs="Times New Roman"/>
                <w:sz w:val="24"/>
                <w:szCs w:val="24"/>
              </w:rPr>
            </w:pPr>
            <w:r w:rsidRPr="00B72EE0">
              <w:rPr>
                <w:rFonts w:ascii="Times New Roman" w:hAnsi="Times New Roman" w:cs="Times New Roman"/>
                <w:color w:val="000000"/>
                <w:sz w:val="24"/>
                <w:szCs w:val="24"/>
              </w:rPr>
              <w:t>Дата</w:t>
            </w:r>
            <w:r w:rsidRPr="00B72EE0">
              <w:rPr>
                <w:rFonts w:ascii="Times New Roman" w:hAnsi="Times New Roman" w:cs="Times New Roman"/>
                <w:sz w:val="24"/>
                <w:szCs w:val="24"/>
              </w:rPr>
              <w:t xml:space="preserve"> </w:t>
            </w:r>
          </w:p>
        </w:tc>
        <w:tc>
          <w:tcPr>
            <w:tcW w:w="559" w:type="pct"/>
            <w:tcBorders>
              <w:top w:val="nil"/>
              <w:left w:val="single" w:sz="6" w:space="0" w:color="auto"/>
              <w:bottom w:val="nil"/>
              <w:right w:val="single" w:sz="6" w:space="0" w:color="auto"/>
            </w:tcBorders>
            <w:shd w:val="clear" w:color="auto" w:fill="FFFFFF"/>
          </w:tcPr>
          <w:p w:rsidR="00B72EE0" w:rsidRPr="00B72EE0" w:rsidRDefault="00B72EE0" w:rsidP="00B72EE0">
            <w:pPr>
              <w:shd w:val="clear" w:color="auto" w:fill="FFFFFF"/>
              <w:spacing w:after="0"/>
              <w:ind w:hanging="40"/>
              <w:jc w:val="both"/>
              <w:rPr>
                <w:rFonts w:ascii="Times New Roman" w:hAnsi="Times New Roman" w:cs="Times New Roman"/>
                <w:sz w:val="24"/>
                <w:szCs w:val="24"/>
              </w:rPr>
            </w:pPr>
            <w:r w:rsidRPr="00B72EE0">
              <w:rPr>
                <w:rFonts w:ascii="Times New Roman" w:hAnsi="Times New Roman" w:cs="Times New Roman"/>
                <w:color w:val="000000"/>
                <w:sz w:val="24"/>
                <w:szCs w:val="24"/>
              </w:rPr>
              <w:t>статья,</w:t>
            </w:r>
            <w:r w:rsidRPr="00B72EE0">
              <w:rPr>
                <w:rFonts w:ascii="Times New Roman" w:hAnsi="Times New Roman" w:cs="Times New Roman"/>
                <w:sz w:val="24"/>
                <w:szCs w:val="24"/>
              </w:rPr>
              <w:t xml:space="preserve"> </w:t>
            </w:r>
          </w:p>
        </w:tc>
        <w:tc>
          <w:tcPr>
            <w:tcW w:w="555" w:type="pct"/>
            <w:tcBorders>
              <w:top w:val="nil"/>
              <w:left w:val="single" w:sz="6" w:space="0" w:color="auto"/>
              <w:bottom w:val="nil"/>
              <w:right w:val="single" w:sz="6" w:space="0" w:color="auto"/>
            </w:tcBorders>
            <w:shd w:val="clear" w:color="auto" w:fill="FFFFFF"/>
          </w:tcPr>
          <w:p w:rsidR="00B72EE0" w:rsidRPr="00B72EE0" w:rsidRDefault="00B72EE0" w:rsidP="00B72EE0">
            <w:pPr>
              <w:shd w:val="clear" w:color="auto" w:fill="FFFFFF"/>
              <w:spacing w:after="0"/>
              <w:ind w:hanging="40"/>
              <w:jc w:val="both"/>
              <w:rPr>
                <w:rFonts w:ascii="Times New Roman" w:hAnsi="Times New Roman" w:cs="Times New Roman"/>
                <w:sz w:val="24"/>
                <w:szCs w:val="24"/>
              </w:rPr>
            </w:pPr>
            <w:r w:rsidRPr="00B72EE0">
              <w:rPr>
                <w:rFonts w:ascii="Times New Roman" w:hAnsi="Times New Roman" w:cs="Times New Roman"/>
                <w:color w:val="000000"/>
                <w:sz w:val="24"/>
                <w:szCs w:val="24"/>
              </w:rPr>
              <w:t>Текст</w:t>
            </w:r>
            <w:r w:rsidRPr="00B72EE0">
              <w:rPr>
                <w:rFonts w:ascii="Times New Roman" w:hAnsi="Times New Roman" w:cs="Times New Roman"/>
                <w:sz w:val="24"/>
                <w:szCs w:val="24"/>
              </w:rPr>
              <w:t xml:space="preserve"> </w:t>
            </w:r>
          </w:p>
        </w:tc>
        <w:tc>
          <w:tcPr>
            <w:tcW w:w="696" w:type="pct"/>
            <w:tcBorders>
              <w:top w:val="nil"/>
              <w:left w:val="single" w:sz="6" w:space="0" w:color="auto"/>
              <w:bottom w:val="nil"/>
              <w:right w:val="single" w:sz="6" w:space="0" w:color="auto"/>
            </w:tcBorders>
            <w:shd w:val="clear" w:color="auto" w:fill="FFFFFF"/>
          </w:tcPr>
          <w:p w:rsidR="00B72EE0" w:rsidRPr="00B72EE0" w:rsidRDefault="00B72EE0" w:rsidP="00B72EE0">
            <w:pPr>
              <w:shd w:val="clear" w:color="auto" w:fill="FFFFFF"/>
              <w:spacing w:after="0"/>
              <w:ind w:hanging="40"/>
              <w:jc w:val="both"/>
              <w:rPr>
                <w:rFonts w:ascii="Times New Roman" w:hAnsi="Times New Roman" w:cs="Times New Roman"/>
                <w:sz w:val="24"/>
                <w:szCs w:val="24"/>
              </w:rPr>
            </w:pPr>
            <w:r w:rsidRPr="00B72EE0">
              <w:rPr>
                <w:rFonts w:ascii="Times New Roman" w:hAnsi="Times New Roman" w:cs="Times New Roman"/>
                <w:color w:val="000000"/>
                <w:sz w:val="24"/>
                <w:szCs w:val="24"/>
              </w:rPr>
              <w:t>Текст</w:t>
            </w:r>
            <w:r w:rsidRPr="00B72EE0">
              <w:rPr>
                <w:rFonts w:ascii="Times New Roman" w:hAnsi="Times New Roman" w:cs="Times New Roman"/>
                <w:sz w:val="24"/>
                <w:szCs w:val="24"/>
              </w:rPr>
              <w:t xml:space="preserve"> </w:t>
            </w:r>
          </w:p>
        </w:tc>
        <w:tc>
          <w:tcPr>
            <w:tcW w:w="762" w:type="pct"/>
            <w:tcBorders>
              <w:top w:val="nil"/>
              <w:left w:val="single" w:sz="6" w:space="0" w:color="auto"/>
              <w:bottom w:val="nil"/>
              <w:right w:val="single" w:sz="6" w:space="0" w:color="auto"/>
            </w:tcBorders>
            <w:shd w:val="clear" w:color="auto" w:fill="FFFFFF"/>
          </w:tcPr>
          <w:p w:rsidR="00B72EE0" w:rsidRPr="00B72EE0" w:rsidRDefault="00B72EE0" w:rsidP="00B72EE0">
            <w:pPr>
              <w:shd w:val="clear" w:color="auto" w:fill="FFFFFF"/>
              <w:spacing w:after="0"/>
              <w:ind w:hanging="40"/>
              <w:jc w:val="both"/>
              <w:rPr>
                <w:rFonts w:ascii="Times New Roman" w:hAnsi="Times New Roman" w:cs="Times New Roman"/>
                <w:sz w:val="24"/>
                <w:szCs w:val="24"/>
              </w:rPr>
            </w:pPr>
            <w:r w:rsidRPr="00B72EE0">
              <w:rPr>
                <w:rFonts w:ascii="Times New Roman" w:hAnsi="Times New Roman" w:cs="Times New Roman"/>
                <w:color w:val="000000"/>
                <w:sz w:val="24"/>
                <w:szCs w:val="24"/>
              </w:rPr>
              <w:t>Устава с</w:t>
            </w:r>
            <w:r w:rsidRPr="00B72EE0">
              <w:rPr>
                <w:rFonts w:ascii="Times New Roman" w:hAnsi="Times New Roman" w:cs="Times New Roman"/>
                <w:sz w:val="24"/>
                <w:szCs w:val="24"/>
              </w:rPr>
              <w:t xml:space="preserve"> </w:t>
            </w:r>
          </w:p>
        </w:tc>
        <w:tc>
          <w:tcPr>
            <w:tcW w:w="697" w:type="pct"/>
            <w:tcBorders>
              <w:top w:val="nil"/>
              <w:left w:val="single" w:sz="6" w:space="0" w:color="auto"/>
              <w:bottom w:val="nil"/>
              <w:right w:val="single" w:sz="6" w:space="0" w:color="auto"/>
            </w:tcBorders>
            <w:shd w:val="clear" w:color="auto" w:fill="FFFFFF"/>
          </w:tcPr>
          <w:p w:rsidR="00B72EE0" w:rsidRPr="00B72EE0" w:rsidRDefault="00B72EE0" w:rsidP="00B72EE0">
            <w:pPr>
              <w:shd w:val="clear" w:color="auto" w:fill="FFFFFF"/>
              <w:spacing w:after="0"/>
              <w:ind w:hanging="40"/>
              <w:jc w:val="both"/>
              <w:rPr>
                <w:rFonts w:ascii="Times New Roman" w:hAnsi="Times New Roman" w:cs="Times New Roman"/>
                <w:sz w:val="24"/>
                <w:szCs w:val="24"/>
              </w:rPr>
            </w:pPr>
            <w:r w:rsidRPr="00B72EE0">
              <w:rPr>
                <w:rFonts w:ascii="Times New Roman" w:hAnsi="Times New Roman" w:cs="Times New Roman"/>
                <w:color w:val="000000"/>
                <w:sz w:val="24"/>
                <w:szCs w:val="24"/>
              </w:rPr>
              <w:t>Примечание</w:t>
            </w:r>
            <w:r w:rsidRPr="00B72EE0">
              <w:rPr>
                <w:rFonts w:ascii="Times New Roman" w:hAnsi="Times New Roman" w:cs="Times New Roman"/>
                <w:sz w:val="24"/>
                <w:szCs w:val="24"/>
              </w:rPr>
              <w:t xml:space="preserve"> </w:t>
            </w:r>
          </w:p>
        </w:tc>
      </w:tr>
      <w:tr w:rsidR="00B72EE0" w:rsidRPr="00B72EE0" w:rsidTr="00531CB8">
        <w:trPr>
          <w:trHeight w:hRule="exact" w:val="355"/>
        </w:trPr>
        <w:tc>
          <w:tcPr>
            <w:tcW w:w="339" w:type="pct"/>
            <w:tcBorders>
              <w:top w:val="nil"/>
              <w:left w:val="single" w:sz="6" w:space="0" w:color="auto"/>
              <w:bottom w:val="nil"/>
              <w:right w:val="single" w:sz="6" w:space="0" w:color="auto"/>
            </w:tcBorders>
            <w:shd w:val="clear" w:color="auto" w:fill="FFFFFF"/>
          </w:tcPr>
          <w:p w:rsidR="00B72EE0" w:rsidRPr="00B72EE0" w:rsidRDefault="00B72EE0" w:rsidP="00B72EE0">
            <w:pPr>
              <w:shd w:val="clear" w:color="auto" w:fill="FFFFFF"/>
              <w:spacing w:after="0"/>
              <w:ind w:hanging="40"/>
              <w:jc w:val="both"/>
              <w:rPr>
                <w:rFonts w:ascii="Times New Roman" w:hAnsi="Times New Roman" w:cs="Times New Roman"/>
                <w:sz w:val="24"/>
                <w:szCs w:val="24"/>
              </w:rPr>
            </w:pPr>
          </w:p>
        </w:tc>
        <w:tc>
          <w:tcPr>
            <w:tcW w:w="781" w:type="pct"/>
            <w:tcBorders>
              <w:top w:val="nil"/>
              <w:left w:val="single" w:sz="6" w:space="0" w:color="auto"/>
              <w:bottom w:val="nil"/>
              <w:right w:val="single" w:sz="6" w:space="0" w:color="auto"/>
            </w:tcBorders>
            <w:shd w:val="clear" w:color="auto" w:fill="FFFFFF"/>
          </w:tcPr>
          <w:p w:rsidR="00B72EE0" w:rsidRPr="00B72EE0" w:rsidRDefault="00B72EE0" w:rsidP="00B72EE0">
            <w:pPr>
              <w:shd w:val="clear" w:color="auto" w:fill="FFFFFF"/>
              <w:spacing w:after="0"/>
              <w:ind w:hanging="40"/>
              <w:jc w:val="both"/>
              <w:rPr>
                <w:rFonts w:ascii="Times New Roman" w:hAnsi="Times New Roman" w:cs="Times New Roman"/>
                <w:sz w:val="24"/>
                <w:szCs w:val="24"/>
              </w:rPr>
            </w:pPr>
            <w:r w:rsidRPr="00B72EE0">
              <w:rPr>
                <w:rFonts w:ascii="Times New Roman" w:hAnsi="Times New Roman" w:cs="Times New Roman"/>
                <w:color w:val="000000"/>
                <w:sz w:val="24"/>
                <w:szCs w:val="24"/>
              </w:rPr>
              <w:t>предложен</w:t>
            </w:r>
            <w:r w:rsidRPr="00B72EE0">
              <w:rPr>
                <w:rFonts w:ascii="Times New Roman" w:hAnsi="Times New Roman" w:cs="Times New Roman"/>
                <w:sz w:val="24"/>
                <w:szCs w:val="24"/>
              </w:rPr>
              <w:t xml:space="preserve"> </w:t>
            </w:r>
          </w:p>
        </w:tc>
        <w:tc>
          <w:tcPr>
            <w:tcW w:w="611" w:type="pct"/>
            <w:tcBorders>
              <w:top w:val="nil"/>
              <w:left w:val="single" w:sz="6" w:space="0" w:color="auto"/>
              <w:bottom w:val="nil"/>
              <w:right w:val="single" w:sz="6" w:space="0" w:color="auto"/>
            </w:tcBorders>
            <w:shd w:val="clear" w:color="auto" w:fill="FFFFFF"/>
          </w:tcPr>
          <w:p w:rsidR="00B72EE0" w:rsidRPr="00B72EE0" w:rsidRDefault="00B72EE0" w:rsidP="00B72EE0">
            <w:pPr>
              <w:shd w:val="clear" w:color="auto" w:fill="FFFFFF"/>
              <w:spacing w:after="0"/>
              <w:ind w:hanging="40"/>
              <w:jc w:val="both"/>
              <w:rPr>
                <w:rFonts w:ascii="Times New Roman" w:hAnsi="Times New Roman" w:cs="Times New Roman"/>
                <w:sz w:val="24"/>
                <w:szCs w:val="24"/>
              </w:rPr>
            </w:pPr>
            <w:r w:rsidRPr="00B72EE0">
              <w:rPr>
                <w:rFonts w:ascii="Times New Roman" w:hAnsi="Times New Roman" w:cs="Times New Roman"/>
                <w:color w:val="000000"/>
                <w:sz w:val="24"/>
                <w:szCs w:val="24"/>
              </w:rPr>
              <w:t>внесения</w:t>
            </w:r>
            <w:r w:rsidRPr="00B72EE0">
              <w:rPr>
                <w:rFonts w:ascii="Times New Roman" w:hAnsi="Times New Roman" w:cs="Times New Roman"/>
                <w:sz w:val="24"/>
                <w:szCs w:val="24"/>
              </w:rPr>
              <w:t xml:space="preserve"> </w:t>
            </w:r>
          </w:p>
        </w:tc>
        <w:tc>
          <w:tcPr>
            <w:tcW w:w="559" w:type="pct"/>
            <w:tcBorders>
              <w:top w:val="nil"/>
              <w:left w:val="single" w:sz="6" w:space="0" w:color="auto"/>
              <w:bottom w:val="nil"/>
              <w:right w:val="single" w:sz="6" w:space="0" w:color="auto"/>
            </w:tcBorders>
            <w:shd w:val="clear" w:color="auto" w:fill="FFFFFF"/>
          </w:tcPr>
          <w:p w:rsidR="00B72EE0" w:rsidRPr="00B72EE0" w:rsidRDefault="00B72EE0" w:rsidP="00B72EE0">
            <w:pPr>
              <w:shd w:val="clear" w:color="auto" w:fill="FFFFFF"/>
              <w:spacing w:after="0"/>
              <w:ind w:hanging="40"/>
              <w:jc w:val="both"/>
              <w:rPr>
                <w:rFonts w:ascii="Times New Roman" w:hAnsi="Times New Roman" w:cs="Times New Roman"/>
                <w:sz w:val="24"/>
                <w:szCs w:val="24"/>
              </w:rPr>
            </w:pPr>
            <w:r w:rsidRPr="00B72EE0">
              <w:rPr>
                <w:rFonts w:ascii="Times New Roman" w:hAnsi="Times New Roman" w:cs="Times New Roman"/>
                <w:color w:val="000000"/>
                <w:sz w:val="24"/>
                <w:szCs w:val="24"/>
              </w:rPr>
              <w:t>часть,</w:t>
            </w:r>
            <w:r w:rsidRPr="00B72EE0">
              <w:rPr>
                <w:rFonts w:ascii="Times New Roman" w:hAnsi="Times New Roman" w:cs="Times New Roman"/>
                <w:sz w:val="24"/>
                <w:szCs w:val="24"/>
              </w:rPr>
              <w:t xml:space="preserve"> </w:t>
            </w:r>
          </w:p>
        </w:tc>
        <w:tc>
          <w:tcPr>
            <w:tcW w:w="555" w:type="pct"/>
            <w:tcBorders>
              <w:top w:val="nil"/>
              <w:left w:val="single" w:sz="6" w:space="0" w:color="auto"/>
              <w:bottom w:val="nil"/>
              <w:right w:val="single" w:sz="6" w:space="0" w:color="auto"/>
            </w:tcBorders>
            <w:shd w:val="clear" w:color="auto" w:fill="FFFFFF"/>
          </w:tcPr>
          <w:p w:rsidR="00B72EE0" w:rsidRPr="00B72EE0" w:rsidRDefault="00B72EE0" w:rsidP="00B72EE0">
            <w:pPr>
              <w:shd w:val="clear" w:color="auto" w:fill="FFFFFF"/>
              <w:spacing w:after="0"/>
              <w:ind w:hanging="40"/>
              <w:jc w:val="both"/>
              <w:rPr>
                <w:rFonts w:ascii="Times New Roman" w:hAnsi="Times New Roman" w:cs="Times New Roman"/>
                <w:sz w:val="24"/>
                <w:szCs w:val="24"/>
              </w:rPr>
            </w:pPr>
            <w:r w:rsidRPr="00B72EE0">
              <w:rPr>
                <w:rFonts w:ascii="Times New Roman" w:hAnsi="Times New Roman" w:cs="Times New Roman"/>
                <w:color w:val="000000"/>
                <w:sz w:val="24"/>
                <w:szCs w:val="24"/>
              </w:rPr>
              <w:t>Устава</w:t>
            </w:r>
            <w:r w:rsidRPr="00B72EE0">
              <w:rPr>
                <w:rFonts w:ascii="Times New Roman" w:hAnsi="Times New Roman" w:cs="Times New Roman"/>
                <w:sz w:val="24"/>
                <w:szCs w:val="24"/>
              </w:rPr>
              <w:t xml:space="preserve"> </w:t>
            </w:r>
          </w:p>
        </w:tc>
        <w:tc>
          <w:tcPr>
            <w:tcW w:w="696" w:type="pct"/>
            <w:tcBorders>
              <w:top w:val="nil"/>
              <w:left w:val="single" w:sz="6" w:space="0" w:color="auto"/>
              <w:bottom w:val="nil"/>
              <w:right w:val="single" w:sz="6" w:space="0" w:color="auto"/>
            </w:tcBorders>
            <w:shd w:val="clear" w:color="auto" w:fill="FFFFFF"/>
          </w:tcPr>
          <w:p w:rsidR="00B72EE0" w:rsidRPr="00B72EE0" w:rsidRDefault="00B72EE0" w:rsidP="00B72EE0">
            <w:pPr>
              <w:shd w:val="clear" w:color="auto" w:fill="FFFFFF"/>
              <w:spacing w:after="0"/>
              <w:ind w:hanging="40"/>
              <w:jc w:val="both"/>
              <w:rPr>
                <w:rFonts w:ascii="Times New Roman" w:hAnsi="Times New Roman" w:cs="Times New Roman"/>
                <w:sz w:val="24"/>
                <w:szCs w:val="24"/>
              </w:rPr>
            </w:pPr>
            <w:r w:rsidRPr="00B72EE0">
              <w:rPr>
                <w:rFonts w:ascii="Times New Roman" w:hAnsi="Times New Roman" w:cs="Times New Roman"/>
                <w:color w:val="000000"/>
                <w:sz w:val="24"/>
                <w:szCs w:val="24"/>
              </w:rPr>
              <w:t>поправки</w:t>
            </w:r>
            <w:r w:rsidRPr="00B72EE0">
              <w:rPr>
                <w:rFonts w:ascii="Times New Roman" w:hAnsi="Times New Roman" w:cs="Times New Roman"/>
                <w:sz w:val="24"/>
                <w:szCs w:val="24"/>
              </w:rPr>
              <w:t xml:space="preserve"> </w:t>
            </w:r>
          </w:p>
        </w:tc>
        <w:tc>
          <w:tcPr>
            <w:tcW w:w="762" w:type="pct"/>
            <w:tcBorders>
              <w:top w:val="nil"/>
              <w:left w:val="single" w:sz="6" w:space="0" w:color="auto"/>
              <w:bottom w:val="nil"/>
              <w:right w:val="single" w:sz="6" w:space="0" w:color="auto"/>
            </w:tcBorders>
            <w:shd w:val="clear" w:color="auto" w:fill="FFFFFF"/>
          </w:tcPr>
          <w:p w:rsidR="00B72EE0" w:rsidRPr="00B72EE0" w:rsidRDefault="00B72EE0" w:rsidP="00B72EE0">
            <w:pPr>
              <w:shd w:val="clear" w:color="auto" w:fill="FFFFFF"/>
              <w:spacing w:after="0"/>
              <w:ind w:hanging="40"/>
              <w:jc w:val="both"/>
              <w:rPr>
                <w:rFonts w:ascii="Times New Roman" w:hAnsi="Times New Roman" w:cs="Times New Roman"/>
                <w:sz w:val="24"/>
                <w:szCs w:val="24"/>
              </w:rPr>
            </w:pPr>
            <w:r w:rsidRPr="00B72EE0">
              <w:rPr>
                <w:rFonts w:ascii="Times New Roman" w:hAnsi="Times New Roman" w:cs="Times New Roman"/>
                <w:color w:val="000000"/>
                <w:sz w:val="24"/>
                <w:szCs w:val="24"/>
              </w:rPr>
              <w:t>внесенной</w:t>
            </w:r>
            <w:r w:rsidRPr="00B72EE0">
              <w:rPr>
                <w:rFonts w:ascii="Times New Roman" w:hAnsi="Times New Roman" w:cs="Times New Roman"/>
                <w:sz w:val="24"/>
                <w:szCs w:val="24"/>
              </w:rPr>
              <w:t xml:space="preserve"> </w:t>
            </w:r>
          </w:p>
        </w:tc>
        <w:tc>
          <w:tcPr>
            <w:tcW w:w="697" w:type="pct"/>
            <w:tcBorders>
              <w:top w:val="nil"/>
              <w:left w:val="single" w:sz="6" w:space="0" w:color="auto"/>
              <w:bottom w:val="nil"/>
              <w:right w:val="single" w:sz="6" w:space="0" w:color="auto"/>
            </w:tcBorders>
            <w:shd w:val="clear" w:color="auto" w:fill="FFFFFF"/>
          </w:tcPr>
          <w:p w:rsidR="00B72EE0" w:rsidRPr="00B72EE0" w:rsidRDefault="00B72EE0" w:rsidP="00B72EE0">
            <w:pPr>
              <w:shd w:val="clear" w:color="auto" w:fill="FFFFFF"/>
              <w:spacing w:after="0"/>
              <w:ind w:hanging="40"/>
              <w:jc w:val="both"/>
              <w:rPr>
                <w:rFonts w:ascii="Times New Roman" w:hAnsi="Times New Roman" w:cs="Times New Roman"/>
                <w:sz w:val="24"/>
                <w:szCs w:val="24"/>
              </w:rPr>
            </w:pPr>
          </w:p>
        </w:tc>
      </w:tr>
      <w:tr w:rsidR="00B72EE0" w:rsidRPr="00B72EE0" w:rsidTr="00531CB8">
        <w:trPr>
          <w:trHeight w:hRule="exact" w:val="288"/>
        </w:trPr>
        <w:tc>
          <w:tcPr>
            <w:tcW w:w="339" w:type="pct"/>
            <w:tcBorders>
              <w:top w:val="nil"/>
              <w:left w:val="single" w:sz="6" w:space="0" w:color="auto"/>
              <w:bottom w:val="nil"/>
              <w:right w:val="single" w:sz="6" w:space="0" w:color="auto"/>
            </w:tcBorders>
            <w:shd w:val="clear" w:color="auto" w:fill="FFFFFF"/>
          </w:tcPr>
          <w:p w:rsidR="00B72EE0" w:rsidRPr="00B72EE0" w:rsidRDefault="00B72EE0" w:rsidP="00B72EE0">
            <w:pPr>
              <w:shd w:val="clear" w:color="auto" w:fill="FFFFFF"/>
              <w:spacing w:after="0"/>
              <w:ind w:hanging="40"/>
              <w:jc w:val="both"/>
              <w:rPr>
                <w:rFonts w:ascii="Times New Roman" w:hAnsi="Times New Roman" w:cs="Times New Roman"/>
                <w:sz w:val="24"/>
                <w:szCs w:val="24"/>
              </w:rPr>
            </w:pPr>
          </w:p>
        </w:tc>
        <w:tc>
          <w:tcPr>
            <w:tcW w:w="781" w:type="pct"/>
            <w:tcBorders>
              <w:top w:val="nil"/>
              <w:left w:val="single" w:sz="6" w:space="0" w:color="auto"/>
              <w:bottom w:val="nil"/>
              <w:right w:val="single" w:sz="6" w:space="0" w:color="auto"/>
            </w:tcBorders>
            <w:shd w:val="clear" w:color="auto" w:fill="FFFFFF"/>
          </w:tcPr>
          <w:p w:rsidR="00B72EE0" w:rsidRPr="00B72EE0" w:rsidRDefault="00B72EE0" w:rsidP="00B72EE0">
            <w:pPr>
              <w:shd w:val="clear" w:color="auto" w:fill="FFFFFF"/>
              <w:spacing w:after="0"/>
              <w:ind w:hanging="40"/>
              <w:jc w:val="both"/>
              <w:rPr>
                <w:rFonts w:ascii="Times New Roman" w:hAnsi="Times New Roman" w:cs="Times New Roman"/>
                <w:sz w:val="24"/>
                <w:szCs w:val="24"/>
              </w:rPr>
            </w:pPr>
            <w:r w:rsidRPr="00B72EE0">
              <w:rPr>
                <w:rFonts w:ascii="Times New Roman" w:hAnsi="Times New Roman" w:cs="Times New Roman"/>
                <w:color w:val="000000"/>
                <w:sz w:val="24"/>
                <w:szCs w:val="24"/>
              </w:rPr>
              <w:t>ий</w:t>
            </w:r>
            <w:r w:rsidRPr="00B72EE0">
              <w:rPr>
                <w:rFonts w:ascii="Times New Roman" w:hAnsi="Times New Roman" w:cs="Times New Roman"/>
                <w:sz w:val="24"/>
                <w:szCs w:val="24"/>
              </w:rPr>
              <w:t xml:space="preserve"> </w:t>
            </w:r>
          </w:p>
        </w:tc>
        <w:tc>
          <w:tcPr>
            <w:tcW w:w="611" w:type="pct"/>
            <w:tcBorders>
              <w:top w:val="nil"/>
              <w:left w:val="single" w:sz="6" w:space="0" w:color="auto"/>
              <w:bottom w:val="nil"/>
              <w:right w:val="single" w:sz="6" w:space="0" w:color="auto"/>
            </w:tcBorders>
            <w:shd w:val="clear" w:color="auto" w:fill="FFFFFF"/>
          </w:tcPr>
          <w:p w:rsidR="00B72EE0" w:rsidRPr="00B72EE0" w:rsidRDefault="00B72EE0" w:rsidP="00B72EE0">
            <w:pPr>
              <w:shd w:val="clear" w:color="auto" w:fill="FFFFFF"/>
              <w:spacing w:after="0"/>
              <w:ind w:hanging="40"/>
              <w:jc w:val="both"/>
              <w:rPr>
                <w:rFonts w:ascii="Times New Roman" w:hAnsi="Times New Roman" w:cs="Times New Roman"/>
                <w:sz w:val="24"/>
                <w:szCs w:val="24"/>
              </w:rPr>
            </w:pPr>
          </w:p>
        </w:tc>
        <w:tc>
          <w:tcPr>
            <w:tcW w:w="559" w:type="pct"/>
            <w:tcBorders>
              <w:top w:val="nil"/>
              <w:left w:val="single" w:sz="6" w:space="0" w:color="auto"/>
              <w:bottom w:val="nil"/>
              <w:right w:val="single" w:sz="6" w:space="0" w:color="auto"/>
            </w:tcBorders>
            <w:shd w:val="clear" w:color="auto" w:fill="FFFFFF"/>
          </w:tcPr>
          <w:p w:rsidR="00B72EE0" w:rsidRPr="00B72EE0" w:rsidRDefault="00B72EE0" w:rsidP="00B72EE0">
            <w:pPr>
              <w:shd w:val="clear" w:color="auto" w:fill="FFFFFF"/>
              <w:spacing w:after="0"/>
              <w:ind w:hanging="40"/>
              <w:jc w:val="both"/>
              <w:rPr>
                <w:rFonts w:ascii="Times New Roman" w:hAnsi="Times New Roman" w:cs="Times New Roman"/>
                <w:sz w:val="24"/>
                <w:szCs w:val="24"/>
              </w:rPr>
            </w:pPr>
            <w:r w:rsidRPr="00B72EE0">
              <w:rPr>
                <w:rFonts w:ascii="Times New Roman" w:hAnsi="Times New Roman" w:cs="Times New Roman"/>
                <w:color w:val="000000"/>
                <w:sz w:val="24"/>
                <w:szCs w:val="24"/>
              </w:rPr>
              <w:t>пункт,</w:t>
            </w:r>
            <w:r w:rsidRPr="00B72EE0">
              <w:rPr>
                <w:rFonts w:ascii="Times New Roman" w:hAnsi="Times New Roman" w:cs="Times New Roman"/>
                <w:sz w:val="24"/>
                <w:szCs w:val="24"/>
              </w:rPr>
              <w:t xml:space="preserve"> </w:t>
            </w:r>
          </w:p>
        </w:tc>
        <w:tc>
          <w:tcPr>
            <w:tcW w:w="555" w:type="pct"/>
            <w:tcBorders>
              <w:top w:val="nil"/>
              <w:left w:val="single" w:sz="6" w:space="0" w:color="auto"/>
              <w:bottom w:val="nil"/>
              <w:right w:val="single" w:sz="6" w:space="0" w:color="auto"/>
            </w:tcBorders>
            <w:shd w:val="clear" w:color="auto" w:fill="FFFFFF"/>
          </w:tcPr>
          <w:p w:rsidR="00B72EE0" w:rsidRPr="00B72EE0" w:rsidRDefault="00B72EE0" w:rsidP="00B72EE0">
            <w:pPr>
              <w:shd w:val="clear" w:color="auto" w:fill="FFFFFF"/>
              <w:spacing w:after="0"/>
              <w:ind w:hanging="40"/>
              <w:jc w:val="both"/>
              <w:rPr>
                <w:rFonts w:ascii="Times New Roman" w:hAnsi="Times New Roman" w:cs="Times New Roman"/>
                <w:sz w:val="24"/>
                <w:szCs w:val="24"/>
              </w:rPr>
            </w:pPr>
          </w:p>
        </w:tc>
        <w:tc>
          <w:tcPr>
            <w:tcW w:w="696" w:type="pct"/>
            <w:tcBorders>
              <w:top w:val="nil"/>
              <w:left w:val="single" w:sz="6" w:space="0" w:color="auto"/>
              <w:bottom w:val="nil"/>
              <w:right w:val="single" w:sz="6" w:space="0" w:color="auto"/>
            </w:tcBorders>
            <w:shd w:val="clear" w:color="auto" w:fill="FFFFFF"/>
          </w:tcPr>
          <w:p w:rsidR="00B72EE0" w:rsidRPr="00B72EE0" w:rsidRDefault="00B72EE0" w:rsidP="00B72EE0">
            <w:pPr>
              <w:shd w:val="clear" w:color="auto" w:fill="FFFFFF"/>
              <w:spacing w:after="0"/>
              <w:ind w:hanging="40"/>
              <w:jc w:val="both"/>
              <w:rPr>
                <w:rFonts w:ascii="Times New Roman" w:hAnsi="Times New Roman" w:cs="Times New Roman"/>
                <w:sz w:val="24"/>
                <w:szCs w:val="24"/>
              </w:rPr>
            </w:pPr>
          </w:p>
        </w:tc>
        <w:tc>
          <w:tcPr>
            <w:tcW w:w="762" w:type="pct"/>
            <w:tcBorders>
              <w:top w:val="nil"/>
              <w:left w:val="single" w:sz="6" w:space="0" w:color="auto"/>
              <w:bottom w:val="nil"/>
              <w:right w:val="single" w:sz="6" w:space="0" w:color="auto"/>
            </w:tcBorders>
            <w:shd w:val="clear" w:color="auto" w:fill="FFFFFF"/>
          </w:tcPr>
          <w:p w:rsidR="00B72EE0" w:rsidRPr="00B72EE0" w:rsidRDefault="00B72EE0" w:rsidP="00B72EE0">
            <w:pPr>
              <w:shd w:val="clear" w:color="auto" w:fill="FFFFFF"/>
              <w:spacing w:after="0"/>
              <w:ind w:hanging="40"/>
              <w:jc w:val="both"/>
              <w:rPr>
                <w:rFonts w:ascii="Times New Roman" w:hAnsi="Times New Roman" w:cs="Times New Roman"/>
                <w:sz w:val="24"/>
                <w:szCs w:val="24"/>
              </w:rPr>
            </w:pPr>
            <w:r w:rsidRPr="00B72EE0">
              <w:rPr>
                <w:rFonts w:ascii="Times New Roman" w:hAnsi="Times New Roman" w:cs="Times New Roman"/>
                <w:color w:val="000000"/>
                <w:sz w:val="24"/>
                <w:szCs w:val="24"/>
              </w:rPr>
              <w:t>поправкой</w:t>
            </w:r>
            <w:r w:rsidRPr="00B72EE0">
              <w:rPr>
                <w:rFonts w:ascii="Times New Roman" w:hAnsi="Times New Roman" w:cs="Times New Roman"/>
                <w:sz w:val="24"/>
                <w:szCs w:val="24"/>
              </w:rPr>
              <w:t xml:space="preserve"> </w:t>
            </w:r>
          </w:p>
        </w:tc>
        <w:tc>
          <w:tcPr>
            <w:tcW w:w="697" w:type="pct"/>
            <w:tcBorders>
              <w:top w:val="nil"/>
              <w:left w:val="single" w:sz="6" w:space="0" w:color="auto"/>
              <w:bottom w:val="nil"/>
              <w:right w:val="single" w:sz="6" w:space="0" w:color="auto"/>
            </w:tcBorders>
            <w:shd w:val="clear" w:color="auto" w:fill="FFFFFF"/>
          </w:tcPr>
          <w:p w:rsidR="00B72EE0" w:rsidRPr="00B72EE0" w:rsidRDefault="00B72EE0" w:rsidP="00B72EE0">
            <w:pPr>
              <w:shd w:val="clear" w:color="auto" w:fill="FFFFFF"/>
              <w:spacing w:after="0"/>
              <w:ind w:hanging="40"/>
              <w:jc w:val="both"/>
              <w:rPr>
                <w:rFonts w:ascii="Times New Roman" w:hAnsi="Times New Roman" w:cs="Times New Roman"/>
                <w:sz w:val="24"/>
                <w:szCs w:val="24"/>
              </w:rPr>
            </w:pPr>
          </w:p>
        </w:tc>
      </w:tr>
      <w:tr w:rsidR="00B72EE0" w:rsidRPr="00B72EE0" w:rsidTr="00531CB8">
        <w:trPr>
          <w:trHeight w:hRule="exact" w:val="307"/>
        </w:trPr>
        <w:tc>
          <w:tcPr>
            <w:tcW w:w="339" w:type="pct"/>
            <w:tcBorders>
              <w:top w:val="nil"/>
              <w:left w:val="single" w:sz="6" w:space="0" w:color="auto"/>
              <w:bottom w:val="single" w:sz="6" w:space="0" w:color="auto"/>
              <w:right w:val="single" w:sz="6" w:space="0" w:color="auto"/>
            </w:tcBorders>
            <w:shd w:val="clear" w:color="auto" w:fill="FFFFFF"/>
          </w:tcPr>
          <w:p w:rsidR="00B72EE0" w:rsidRPr="00B72EE0" w:rsidRDefault="00B72EE0" w:rsidP="00B72EE0">
            <w:pPr>
              <w:shd w:val="clear" w:color="auto" w:fill="FFFFFF"/>
              <w:spacing w:after="0"/>
              <w:ind w:hanging="40"/>
              <w:jc w:val="both"/>
              <w:rPr>
                <w:rFonts w:ascii="Times New Roman" w:hAnsi="Times New Roman" w:cs="Times New Roman"/>
                <w:sz w:val="24"/>
                <w:szCs w:val="24"/>
              </w:rPr>
            </w:pPr>
          </w:p>
        </w:tc>
        <w:tc>
          <w:tcPr>
            <w:tcW w:w="781" w:type="pct"/>
            <w:tcBorders>
              <w:top w:val="nil"/>
              <w:left w:val="single" w:sz="6" w:space="0" w:color="auto"/>
              <w:bottom w:val="single" w:sz="6" w:space="0" w:color="auto"/>
              <w:right w:val="single" w:sz="6" w:space="0" w:color="auto"/>
            </w:tcBorders>
            <w:shd w:val="clear" w:color="auto" w:fill="FFFFFF"/>
          </w:tcPr>
          <w:p w:rsidR="00B72EE0" w:rsidRPr="00B72EE0" w:rsidRDefault="00B72EE0" w:rsidP="00B72EE0">
            <w:pPr>
              <w:shd w:val="clear" w:color="auto" w:fill="FFFFFF"/>
              <w:spacing w:after="0"/>
              <w:ind w:hanging="40"/>
              <w:jc w:val="both"/>
              <w:rPr>
                <w:rFonts w:ascii="Times New Roman" w:hAnsi="Times New Roman" w:cs="Times New Roman"/>
                <w:sz w:val="24"/>
                <w:szCs w:val="24"/>
              </w:rPr>
            </w:pPr>
          </w:p>
        </w:tc>
        <w:tc>
          <w:tcPr>
            <w:tcW w:w="611" w:type="pct"/>
            <w:tcBorders>
              <w:top w:val="nil"/>
              <w:left w:val="single" w:sz="6" w:space="0" w:color="auto"/>
              <w:bottom w:val="single" w:sz="6" w:space="0" w:color="auto"/>
              <w:right w:val="single" w:sz="6" w:space="0" w:color="auto"/>
            </w:tcBorders>
            <w:shd w:val="clear" w:color="auto" w:fill="FFFFFF"/>
          </w:tcPr>
          <w:p w:rsidR="00B72EE0" w:rsidRPr="00B72EE0" w:rsidRDefault="00B72EE0" w:rsidP="00B72EE0">
            <w:pPr>
              <w:shd w:val="clear" w:color="auto" w:fill="FFFFFF"/>
              <w:spacing w:after="0"/>
              <w:ind w:hanging="40"/>
              <w:jc w:val="both"/>
              <w:rPr>
                <w:rFonts w:ascii="Times New Roman" w:hAnsi="Times New Roman" w:cs="Times New Roman"/>
                <w:sz w:val="24"/>
                <w:szCs w:val="24"/>
              </w:rPr>
            </w:pPr>
          </w:p>
        </w:tc>
        <w:tc>
          <w:tcPr>
            <w:tcW w:w="559" w:type="pct"/>
            <w:tcBorders>
              <w:top w:val="nil"/>
              <w:left w:val="single" w:sz="6" w:space="0" w:color="auto"/>
              <w:bottom w:val="single" w:sz="6" w:space="0" w:color="auto"/>
              <w:right w:val="single" w:sz="6" w:space="0" w:color="auto"/>
            </w:tcBorders>
            <w:shd w:val="clear" w:color="auto" w:fill="FFFFFF"/>
          </w:tcPr>
          <w:p w:rsidR="00B72EE0" w:rsidRPr="00B72EE0" w:rsidRDefault="00B72EE0" w:rsidP="00B72EE0">
            <w:pPr>
              <w:shd w:val="clear" w:color="auto" w:fill="FFFFFF"/>
              <w:spacing w:after="0"/>
              <w:ind w:hanging="40"/>
              <w:jc w:val="both"/>
              <w:rPr>
                <w:rFonts w:ascii="Times New Roman" w:hAnsi="Times New Roman" w:cs="Times New Roman"/>
                <w:sz w:val="24"/>
                <w:szCs w:val="24"/>
              </w:rPr>
            </w:pPr>
            <w:r w:rsidRPr="00B72EE0">
              <w:rPr>
                <w:rFonts w:ascii="Times New Roman" w:hAnsi="Times New Roman" w:cs="Times New Roman"/>
                <w:color w:val="000000"/>
                <w:sz w:val="24"/>
                <w:szCs w:val="24"/>
              </w:rPr>
              <w:t>абзац</w:t>
            </w:r>
            <w:r w:rsidRPr="00B72EE0">
              <w:rPr>
                <w:rFonts w:ascii="Times New Roman" w:hAnsi="Times New Roman" w:cs="Times New Roman"/>
                <w:sz w:val="24"/>
                <w:szCs w:val="24"/>
              </w:rPr>
              <w:t xml:space="preserve"> </w:t>
            </w:r>
          </w:p>
        </w:tc>
        <w:tc>
          <w:tcPr>
            <w:tcW w:w="555" w:type="pct"/>
            <w:tcBorders>
              <w:top w:val="nil"/>
              <w:left w:val="single" w:sz="6" w:space="0" w:color="auto"/>
              <w:bottom w:val="single" w:sz="6" w:space="0" w:color="auto"/>
              <w:right w:val="single" w:sz="6" w:space="0" w:color="auto"/>
            </w:tcBorders>
            <w:shd w:val="clear" w:color="auto" w:fill="FFFFFF"/>
          </w:tcPr>
          <w:p w:rsidR="00B72EE0" w:rsidRPr="00B72EE0" w:rsidRDefault="00B72EE0" w:rsidP="00B72EE0">
            <w:pPr>
              <w:shd w:val="clear" w:color="auto" w:fill="FFFFFF"/>
              <w:spacing w:after="0"/>
              <w:ind w:hanging="40"/>
              <w:jc w:val="both"/>
              <w:rPr>
                <w:rFonts w:ascii="Times New Roman" w:hAnsi="Times New Roman" w:cs="Times New Roman"/>
                <w:sz w:val="24"/>
                <w:szCs w:val="24"/>
              </w:rPr>
            </w:pPr>
          </w:p>
        </w:tc>
        <w:tc>
          <w:tcPr>
            <w:tcW w:w="696" w:type="pct"/>
            <w:tcBorders>
              <w:top w:val="nil"/>
              <w:left w:val="single" w:sz="6" w:space="0" w:color="auto"/>
              <w:bottom w:val="single" w:sz="6" w:space="0" w:color="auto"/>
              <w:right w:val="single" w:sz="6" w:space="0" w:color="auto"/>
            </w:tcBorders>
            <w:shd w:val="clear" w:color="auto" w:fill="FFFFFF"/>
          </w:tcPr>
          <w:p w:rsidR="00B72EE0" w:rsidRPr="00B72EE0" w:rsidRDefault="00B72EE0" w:rsidP="00B72EE0">
            <w:pPr>
              <w:shd w:val="clear" w:color="auto" w:fill="FFFFFF"/>
              <w:spacing w:after="0"/>
              <w:ind w:hanging="40"/>
              <w:jc w:val="both"/>
              <w:rPr>
                <w:rFonts w:ascii="Times New Roman" w:hAnsi="Times New Roman" w:cs="Times New Roman"/>
                <w:sz w:val="24"/>
                <w:szCs w:val="24"/>
              </w:rPr>
            </w:pPr>
          </w:p>
        </w:tc>
        <w:tc>
          <w:tcPr>
            <w:tcW w:w="762" w:type="pct"/>
            <w:tcBorders>
              <w:top w:val="nil"/>
              <w:left w:val="single" w:sz="6" w:space="0" w:color="auto"/>
              <w:bottom w:val="single" w:sz="6" w:space="0" w:color="auto"/>
              <w:right w:val="single" w:sz="6" w:space="0" w:color="auto"/>
            </w:tcBorders>
            <w:shd w:val="clear" w:color="auto" w:fill="FFFFFF"/>
          </w:tcPr>
          <w:p w:rsidR="00B72EE0" w:rsidRPr="00B72EE0" w:rsidRDefault="00B72EE0" w:rsidP="00B72EE0">
            <w:pPr>
              <w:shd w:val="clear" w:color="auto" w:fill="FFFFFF"/>
              <w:spacing w:after="0"/>
              <w:ind w:hanging="40"/>
              <w:jc w:val="both"/>
              <w:rPr>
                <w:rFonts w:ascii="Times New Roman" w:hAnsi="Times New Roman" w:cs="Times New Roman"/>
                <w:sz w:val="24"/>
                <w:szCs w:val="24"/>
              </w:rPr>
            </w:pPr>
          </w:p>
        </w:tc>
        <w:tc>
          <w:tcPr>
            <w:tcW w:w="697" w:type="pct"/>
            <w:tcBorders>
              <w:top w:val="nil"/>
              <w:left w:val="single" w:sz="6" w:space="0" w:color="auto"/>
              <w:bottom w:val="single" w:sz="6" w:space="0" w:color="auto"/>
              <w:right w:val="single" w:sz="6" w:space="0" w:color="auto"/>
            </w:tcBorders>
            <w:shd w:val="clear" w:color="auto" w:fill="FFFFFF"/>
          </w:tcPr>
          <w:p w:rsidR="00B72EE0" w:rsidRPr="00B72EE0" w:rsidRDefault="00B72EE0" w:rsidP="00B72EE0">
            <w:pPr>
              <w:shd w:val="clear" w:color="auto" w:fill="FFFFFF"/>
              <w:spacing w:after="0"/>
              <w:ind w:hanging="40"/>
              <w:jc w:val="both"/>
              <w:rPr>
                <w:rFonts w:ascii="Times New Roman" w:hAnsi="Times New Roman" w:cs="Times New Roman"/>
                <w:sz w:val="24"/>
                <w:szCs w:val="24"/>
              </w:rPr>
            </w:pPr>
          </w:p>
        </w:tc>
      </w:tr>
      <w:tr w:rsidR="00B72EE0" w:rsidRPr="00B72EE0" w:rsidTr="00531CB8">
        <w:trPr>
          <w:trHeight w:hRule="exact" w:val="355"/>
        </w:trPr>
        <w:tc>
          <w:tcPr>
            <w:tcW w:w="339" w:type="pct"/>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shd w:val="clear" w:color="auto" w:fill="FFFFFF"/>
              <w:spacing w:after="0"/>
              <w:ind w:hanging="40"/>
              <w:jc w:val="both"/>
              <w:rPr>
                <w:rFonts w:ascii="Times New Roman" w:hAnsi="Times New Roman" w:cs="Times New Roman"/>
                <w:sz w:val="24"/>
                <w:szCs w:val="24"/>
              </w:rPr>
            </w:pPr>
          </w:p>
        </w:tc>
        <w:tc>
          <w:tcPr>
            <w:tcW w:w="781" w:type="pct"/>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shd w:val="clear" w:color="auto" w:fill="FFFFFF"/>
              <w:spacing w:after="0"/>
              <w:ind w:hanging="40"/>
              <w:jc w:val="both"/>
              <w:rPr>
                <w:rFonts w:ascii="Times New Roman" w:hAnsi="Times New Roman" w:cs="Times New Roman"/>
                <w:sz w:val="24"/>
                <w:szCs w:val="24"/>
              </w:rPr>
            </w:pPr>
          </w:p>
        </w:tc>
        <w:tc>
          <w:tcPr>
            <w:tcW w:w="611" w:type="pct"/>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shd w:val="clear" w:color="auto" w:fill="FFFFFF"/>
              <w:spacing w:after="0"/>
              <w:ind w:hanging="40"/>
              <w:jc w:val="both"/>
              <w:rPr>
                <w:rFonts w:ascii="Times New Roman" w:hAnsi="Times New Roman" w:cs="Times New Roman"/>
                <w:sz w:val="24"/>
                <w:szCs w:val="24"/>
              </w:rPr>
            </w:pPr>
          </w:p>
        </w:tc>
        <w:tc>
          <w:tcPr>
            <w:tcW w:w="559" w:type="pct"/>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shd w:val="clear" w:color="auto" w:fill="FFFFFF"/>
              <w:spacing w:after="0"/>
              <w:ind w:hanging="40"/>
              <w:jc w:val="both"/>
              <w:rPr>
                <w:rFonts w:ascii="Times New Roman" w:hAnsi="Times New Roman" w:cs="Times New Roman"/>
                <w:sz w:val="24"/>
                <w:szCs w:val="24"/>
              </w:rPr>
            </w:pPr>
          </w:p>
        </w:tc>
        <w:tc>
          <w:tcPr>
            <w:tcW w:w="555" w:type="pct"/>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shd w:val="clear" w:color="auto" w:fill="FFFFFF"/>
              <w:spacing w:after="0"/>
              <w:ind w:hanging="40"/>
              <w:jc w:val="both"/>
              <w:rPr>
                <w:rFonts w:ascii="Times New Roman" w:hAnsi="Times New Roman" w:cs="Times New Roman"/>
                <w:sz w:val="24"/>
                <w:szCs w:val="24"/>
              </w:rPr>
            </w:pPr>
          </w:p>
        </w:tc>
        <w:tc>
          <w:tcPr>
            <w:tcW w:w="696" w:type="pct"/>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shd w:val="clear" w:color="auto" w:fill="FFFFFF"/>
              <w:spacing w:after="0"/>
              <w:ind w:hanging="40"/>
              <w:jc w:val="both"/>
              <w:rPr>
                <w:rFonts w:ascii="Times New Roman" w:hAnsi="Times New Roman" w:cs="Times New Roman"/>
                <w:sz w:val="24"/>
                <w:szCs w:val="24"/>
              </w:rPr>
            </w:pPr>
          </w:p>
        </w:tc>
        <w:tc>
          <w:tcPr>
            <w:tcW w:w="762" w:type="pct"/>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shd w:val="clear" w:color="auto" w:fill="FFFFFF"/>
              <w:spacing w:after="0"/>
              <w:ind w:hanging="40"/>
              <w:jc w:val="both"/>
              <w:rPr>
                <w:rFonts w:ascii="Times New Roman" w:hAnsi="Times New Roman" w:cs="Times New Roman"/>
                <w:sz w:val="24"/>
                <w:szCs w:val="24"/>
              </w:rPr>
            </w:pPr>
          </w:p>
        </w:tc>
        <w:tc>
          <w:tcPr>
            <w:tcW w:w="697" w:type="pct"/>
            <w:tcBorders>
              <w:top w:val="single" w:sz="6" w:space="0" w:color="auto"/>
              <w:left w:val="single" w:sz="6" w:space="0" w:color="auto"/>
              <w:bottom w:val="single" w:sz="6" w:space="0" w:color="auto"/>
              <w:right w:val="single" w:sz="6" w:space="0" w:color="auto"/>
            </w:tcBorders>
            <w:shd w:val="clear" w:color="auto" w:fill="FFFFFF"/>
          </w:tcPr>
          <w:p w:rsidR="00B72EE0" w:rsidRPr="00B72EE0" w:rsidRDefault="00B72EE0" w:rsidP="00B72EE0">
            <w:pPr>
              <w:shd w:val="clear" w:color="auto" w:fill="FFFFFF"/>
              <w:spacing w:after="0"/>
              <w:ind w:hanging="40"/>
              <w:jc w:val="both"/>
              <w:rPr>
                <w:rFonts w:ascii="Times New Roman" w:hAnsi="Times New Roman" w:cs="Times New Roman"/>
                <w:sz w:val="24"/>
                <w:szCs w:val="24"/>
              </w:rPr>
            </w:pPr>
          </w:p>
        </w:tc>
      </w:tr>
    </w:tbl>
    <w:p w:rsidR="00B72EE0" w:rsidRPr="00B72EE0" w:rsidRDefault="00B72EE0" w:rsidP="00B72EE0">
      <w:pPr>
        <w:spacing w:after="0"/>
        <w:ind w:firstLine="567"/>
        <w:jc w:val="both"/>
        <w:rPr>
          <w:rFonts w:ascii="Times New Roman" w:hAnsi="Times New Roman" w:cs="Times New Roman"/>
          <w:sz w:val="24"/>
          <w:szCs w:val="24"/>
        </w:rPr>
      </w:pPr>
    </w:p>
    <w:p w:rsidR="00B72EE0" w:rsidRPr="00B72EE0" w:rsidRDefault="00B72EE0" w:rsidP="00B72EE0">
      <w:pPr>
        <w:spacing w:after="0"/>
        <w:rPr>
          <w:rFonts w:ascii="Times New Roman" w:hAnsi="Times New Roman" w:cs="Times New Roman"/>
          <w:sz w:val="24"/>
          <w:szCs w:val="24"/>
        </w:rPr>
      </w:pPr>
    </w:p>
    <w:p w:rsidR="00B72EE0" w:rsidRPr="00B72EE0" w:rsidRDefault="00B72EE0" w:rsidP="00B72EE0">
      <w:pPr>
        <w:spacing w:after="0"/>
        <w:rPr>
          <w:rFonts w:ascii="Times New Roman" w:hAnsi="Times New Roman" w:cs="Times New Roman"/>
          <w:sz w:val="24"/>
          <w:szCs w:val="24"/>
        </w:rPr>
      </w:pPr>
    </w:p>
    <w:p w:rsidR="00B72EE0" w:rsidRPr="00B72EE0" w:rsidRDefault="00B72EE0" w:rsidP="00B72EE0">
      <w:pPr>
        <w:spacing w:after="0"/>
        <w:rPr>
          <w:rFonts w:ascii="Times New Roman" w:hAnsi="Times New Roman" w:cs="Times New Roman"/>
          <w:sz w:val="24"/>
          <w:szCs w:val="24"/>
        </w:rPr>
      </w:pPr>
    </w:p>
    <w:p w:rsidR="00B72EE0" w:rsidRPr="00B72EE0" w:rsidRDefault="00B72EE0" w:rsidP="00B72EE0">
      <w:pPr>
        <w:spacing w:after="0"/>
        <w:rPr>
          <w:rFonts w:ascii="Times New Roman" w:hAnsi="Times New Roman" w:cs="Times New Roman"/>
          <w:sz w:val="24"/>
          <w:szCs w:val="24"/>
        </w:rPr>
      </w:pPr>
    </w:p>
    <w:p w:rsidR="00B72EE0" w:rsidRDefault="00B72EE0" w:rsidP="00B72EE0"/>
    <w:p w:rsidR="00B72EE0" w:rsidRDefault="00B72EE0" w:rsidP="00B72EE0"/>
    <w:p w:rsidR="00B72EE0" w:rsidRPr="00B72EE0" w:rsidRDefault="00B72EE0" w:rsidP="00B72EE0">
      <w:pPr>
        <w:pStyle w:val="1f"/>
        <w:ind w:left="0" w:right="0" w:firstLine="0"/>
        <w:rPr>
          <w:rFonts w:ascii="Times New Roman" w:hAnsi="Times New Roman"/>
          <w:szCs w:val="24"/>
        </w:rPr>
      </w:pPr>
    </w:p>
    <w:p w:rsidR="00B72EE0" w:rsidRPr="00824EFE" w:rsidRDefault="00B72EE0" w:rsidP="00B72EE0">
      <w:pPr>
        <w:ind w:left="-284" w:right="-284" w:hanging="708"/>
        <w:jc w:val="both"/>
        <w:rPr>
          <w:color w:val="000000"/>
          <w:sz w:val="26"/>
          <w:szCs w:val="26"/>
        </w:rPr>
      </w:pPr>
    </w:p>
    <w:p w:rsidR="00B72EE0" w:rsidRPr="00824EFE" w:rsidRDefault="00B72EE0" w:rsidP="00B72EE0">
      <w:pPr>
        <w:ind w:right="-284"/>
        <w:jc w:val="both"/>
        <w:rPr>
          <w:color w:val="000000"/>
          <w:sz w:val="26"/>
          <w:szCs w:val="26"/>
        </w:rPr>
      </w:pPr>
    </w:p>
    <w:p w:rsidR="00B72EE0" w:rsidRPr="00824EFE" w:rsidRDefault="00B72EE0" w:rsidP="00B72EE0">
      <w:pPr>
        <w:ind w:left="-284" w:right="-284" w:hanging="708"/>
        <w:jc w:val="both"/>
        <w:rPr>
          <w:color w:val="000000"/>
          <w:sz w:val="26"/>
          <w:szCs w:val="26"/>
        </w:rPr>
      </w:pPr>
    </w:p>
    <w:p w:rsidR="00B72EE0" w:rsidRPr="00824EFE" w:rsidRDefault="00B72EE0" w:rsidP="00B72EE0">
      <w:pPr>
        <w:ind w:left="-284" w:right="-284" w:hanging="708"/>
        <w:jc w:val="both"/>
        <w:rPr>
          <w:color w:val="000000"/>
          <w:sz w:val="26"/>
          <w:szCs w:val="26"/>
        </w:rPr>
      </w:pPr>
    </w:p>
    <w:p w:rsidR="00B72EE0" w:rsidRPr="00824EFE" w:rsidRDefault="00B72EE0" w:rsidP="00B72EE0">
      <w:pPr>
        <w:ind w:left="-284" w:right="-284" w:hanging="708"/>
        <w:jc w:val="both"/>
        <w:rPr>
          <w:color w:val="000000"/>
          <w:sz w:val="26"/>
          <w:szCs w:val="26"/>
        </w:rPr>
      </w:pPr>
    </w:p>
    <w:p w:rsidR="00B72EE0" w:rsidRPr="00824EFE" w:rsidRDefault="00B72EE0" w:rsidP="00B72EE0">
      <w:pPr>
        <w:ind w:left="-284" w:right="-284" w:hanging="708"/>
        <w:jc w:val="both"/>
        <w:rPr>
          <w:color w:val="000000"/>
          <w:sz w:val="26"/>
          <w:szCs w:val="26"/>
        </w:rPr>
      </w:pPr>
    </w:p>
    <w:p w:rsidR="00B72EE0" w:rsidRPr="00824EFE" w:rsidRDefault="00B72EE0" w:rsidP="00B72EE0">
      <w:pPr>
        <w:ind w:left="-284" w:right="-284" w:hanging="708"/>
        <w:jc w:val="both"/>
        <w:rPr>
          <w:color w:val="000000"/>
          <w:sz w:val="26"/>
          <w:szCs w:val="26"/>
        </w:rPr>
      </w:pPr>
    </w:p>
    <w:p w:rsidR="00B72EE0" w:rsidRPr="00824EFE" w:rsidRDefault="00B72EE0" w:rsidP="00B72EE0">
      <w:pPr>
        <w:ind w:left="-284" w:right="-284" w:hanging="708"/>
        <w:jc w:val="both"/>
        <w:rPr>
          <w:color w:val="000000"/>
          <w:sz w:val="26"/>
          <w:szCs w:val="26"/>
        </w:rPr>
      </w:pPr>
    </w:p>
    <w:p w:rsidR="00B72EE0" w:rsidRPr="00824EFE" w:rsidRDefault="00B72EE0" w:rsidP="00B72EE0">
      <w:pPr>
        <w:ind w:left="-284" w:right="-284" w:hanging="708"/>
        <w:jc w:val="both"/>
        <w:rPr>
          <w:color w:val="000000"/>
          <w:sz w:val="26"/>
          <w:szCs w:val="26"/>
        </w:rPr>
      </w:pPr>
    </w:p>
    <w:p w:rsidR="00CB527A" w:rsidRPr="008528B0" w:rsidRDefault="00CB527A">
      <w:pPr>
        <w:spacing w:after="0" w:line="240" w:lineRule="auto"/>
        <w:jc w:val="both"/>
        <w:rPr>
          <w:rFonts w:ascii="Times New Roman" w:hAnsi="Times New Roman" w:cs="Times New Roman"/>
          <w:b/>
          <w:sz w:val="24"/>
          <w:szCs w:val="24"/>
          <w:u w:val="single"/>
        </w:rPr>
      </w:pPr>
    </w:p>
    <w:sectPr w:rsidR="00CB527A" w:rsidRPr="008528B0" w:rsidSect="00DA7E29">
      <w:pgSz w:w="11906" w:h="16838"/>
      <w:pgMar w:top="426" w:right="851" w:bottom="1135"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E6DA5" w:rsidRDefault="00DE6DA5" w:rsidP="00AF7FDF">
      <w:pPr>
        <w:spacing w:after="0" w:line="240" w:lineRule="auto"/>
      </w:pPr>
      <w:r>
        <w:separator/>
      </w:r>
    </w:p>
  </w:endnote>
  <w:endnote w:type="continuationSeparator" w:id="1">
    <w:p w:rsidR="00DE6DA5" w:rsidRDefault="00DE6DA5" w:rsidP="00AF7FD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Bookman Old Style">
    <w:panose1 w:val="02050604050505020204"/>
    <w:charset w:val="CC"/>
    <w:family w:val="roman"/>
    <w:pitch w:val="variable"/>
    <w:sig w:usb0="00000287" w:usb1="00000000" w:usb2="00000000" w:usb3="00000000" w:csb0="0000009F" w:csb1="00000000"/>
  </w:font>
  <w:font w:name="Franklin Gothic Book">
    <w:panose1 w:val="020B0503020102020204"/>
    <w:charset w:val="CC"/>
    <w:family w:val="swiss"/>
    <w:pitch w:val="variable"/>
    <w:sig w:usb0="00000287" w:usb1="00000000" w:usb2="00000000" w:usb3="00000000" w:csb0="0000009F" w:csb1="00000000"/>
  </w:font>
  <w:font w:name="Gulim">
    <w:altName w:val="굴림"/>
    <w:panose1 w:val="020B0600000101010101"/>
    <w:charset w:val="81"/>
    <w:family w:val="swiss"/>
    <w:pitch w:val="variable"/>
    <w:sig w:usb0="B00002AF" w:usb1="69D77CFB" w:usb2="00000030" w:usb3="00000000" w:csb0="0008009F" w:csb1="00000000"/>
  </w:font>
  <w:font w:name="Georgia">
    <w:panose1 w:val="02040502050405020303"/>
    <w:charset w:val="CC"/>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onsolas">
    <w:panose1 w:val="020B0609020204030204"/>
    <w:charset w:val="CC"/>
    <w:family w:val="modern"/>
    <w:pitch w:val="fixed"/>
    <w:sig w:usb0="A00002EF" w:usb1="4000204B"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Times New Roman CYR">
    <w:panose1 w:val="02020603050405020304"/>
    <w:charset w:val="CC"/>
    <w:family w:val="roman"/>
    <w:pitch w:val="variable"/>
    <w:sig w:usb0="E0002AFF" w:usb1="C0007841" w:usb2="00000009" w:usb3="00000000" w:csb0="000001FF" w:csb1="00000000"/>
  </w:font>
  <w:font w:name="OctavaC">
    <w:altName w:val="Times New Roman"/>
    <w:charset w:val="00"/>
    <w:family w:val="auto"/>
    <w:pitch w:val="default"/>
    <w:sig w:usb0="00000000" w:usb1="00000000" w:usb2="00000000" w:usb3="00000000" w:csb0="0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E6DA5" w:rsidRDefault="00DE6DA5" w:rsidP="00AF7FDF">
      <w:pPr>
        <w:spacing w:after="0" w:line="240" w:lineRule="auto"/>
      </w:pPr>
      <w:r>
        <w:separator/>
      </w:r>
    </w:p>
  </w:footnote>
  <w:footnote w:type="continuationSeparator" w:id="1">
    <w:p w:rsidR="00DE6DA5" w:rsidRDefault="00DE6DA5" w:rsidP="00AF7FDF">
      <w:pPr>
        <w:spacing w:after="0" w:line="240" w:lineRule="auto"/>
      </w:pPr>
      <w:r>
        <w:continuationSeparator/>
      </w:r>
    </w:p>
  </w:footnote>
  <w:footnote w:id="2">
    <w:p w:rsidR="00B72EE0" w:rsidRDefault="00B72EE0" w:rsidP="00B72EE0">
      <w:pPr>
        <w:pStyle w:val="aff0"/>
        <w:jc w:val="both"/>
      </w:pPr>
      <w:r>
        <w:rPr>
          <w:rStyle w:val="affa"/>
        </w:rPr>
        <w:footnoteRef/>
      </w:r>
      <w:r>
        <w:t xml:space="preserve"> При принятии решения о проведении конкурса и планировании заседания Совета депутатов, на котором будет рассмотрен вопрос об избрании Главы муниципального образования, следует учитывать норму части 8.2 статьи 36 Федерального закона № 131-ФЗ (в редакции Федерального закона от 05.12.2017 № 380-ФЗ): В случае, если глава муниципального образования, полномочия которого прекращены досрочно на основании правового акта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 образования, избираемого представительным органом муниципального образования из своего состава или из числа кандидатов, представленных конкурсной комиссией по результатам конкурса, до вступления решения суда в законную силу.</w:t>
      </w:r>
    </w:p>
  </w:footnote>
  <w:footnote w:id="3">
    <w:p w:rsidR="00B72EE0" w:rsidRDefault="00B72EE0" w:rsidP="00B72EE0">
      <w:pPr>
        <w:pStyle w:val="aff0"/>
        <w:jc w:val="both"/>
        <w:rPr>
          <w:color w:val="000000" w:themeColor="text1"/>
        </w:rPr>
      </w:pPr>
      <w:r>
        <w:rPr>
          <w:rStyle w:val="affa"/>
        </w:rPr>
        <w:footnoteRef/>
      </w:r>
      <w:r>
        <w:t> </w:t>
      </w:r>
      <w:r>
        <w:rPr>
          <w:color w:val="000000" w:themeColor="text1"/>
        </w:rPr>
        <w:t xml:space="preserve">В силу подпункта 6 настоящего Положения могут быть представлены </w:t>
      </w:r>
      <w:r>
        <w:rPr>
          <w:color w:val="000000" w:themeColor="text1"/>
          <w:spacing w:val="-6"/>
        </w:rPr>
        <w:t>копия трудовой книжки, заверенная по месту работы или нотариально, и (или) иные докумен</w:t>
      </w:r>
      <w:r>
        <w:rPr>
          <w:color w:val="000000" w:themeColor="text1"/>
          <w:spacing w:val="-5"/>
        </w:rPr>
        <w:t xml:space="preserve">ты, подтверждающие трудовую (служебную) деятельность гражданина, включая сведения о трудовой деятельности, представленные </w:t>
      </w:r>
      <w:r>
        <w:rPr>
          <w:color w:val="000000" w:themeColor="text1"/>
        </w:rPr>
        <w:t>на бумажном носителе, заверенные надлежащим образом, или в форме электронного документа, подписанного усиленной квалифицированной электронной подписью (при ее наличии</w:t>
      </w:r>
      <w:r>
        <w:rPr>
          <w:color w:val="000000" w:themeColor="text1"/>
          <w:spacing w:val="-5"/>
        </w:rPr>
        <w:t>).</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B46C90"/>
    <w:multiLevelType w:val="hybridMultilevel"/>
    <w:tmpl w:val="19F2D2A2"/>
    <w:lvl w:ilvl="0" w:tplc="0A56D6C4">
      <w:start w:val="1"/>
      <w:numFmt w:val="bullet"/>
      <w:lvlText w:val="*"/>
      <w:lvlJc w:val="left"/>
    </w:lvl>
    <w:lvl w:ilvl="1" w:tplc="D2C092BE">
      <w:start w:val="1"/>
      <w:numFmt w:val="bullet"/>
      <w:lvlText w:val="o"/>
      <w:lvlJc w:val="left"/>
      <w:pPr>
        <w:ind w:left="1440" w:hanging="360"/>
      </w:pPr>
      <w:rPr>
        <w:rFonts w:ascii="Courier New" w:eastAsia="Courier New" w:hAnsi="Courier New" w:cs="Courier New" w:hint="default"/>
      </w:rPr>
    </w:lvl>
    <w:lvl w:ilvl="2" w:tplc="FA1A7FB4">
      <w:start w:val="1"/>
      <w:numFmt w:val="bullet"/>
      <w:lvlText w:val="§"/>
      <w:lvlJc w:val="left"/>
      <w:pPr>
        <w:ind w:left="2160" w:hanging="360"/>
      </w:pPr>
      <w:rPr>
        <w:rFonts w:ascii="Wingdings" w:eastAsia="Wingdings" w:hAnsi="Wingdings" w:cs="Wingdings" w:hint="default"/>
      </w:rPr>
    </w:lvl>
    <w:lvl w:ilvl="3" w:tplc="9376973E">
      <w:start w:val="1"/>
      <w:numFmt w:val="bullet"/>
      <w:lvlText w:val="·"/>
      <w:lvlJc w:val="left"/>
      <w:pPr>
        <w:ind w:left="2880" w:hanging="360"/>
      </w:pPr>
      <w:rPr>
        <w:rFonts w:ascii="Symbol" w:eastAsia="Symbol" w:hAnsi="Symbol" w:cs="Symbol" w:hint="default"/>
      </w:rPr>
    </w:lvl>
    <w:lvl w:ilvl="4" w:tplc="986AA93E">
      <w:start w:val="1"/>
      <w:numFmt w:val="bullet"/>
      <w:lvlText w:val="o"/>
      <w:lvlJc w:val="left"/>
      <w:pPr>
        <w:ind w:left="3600" w:hanging="360"/>
      </w:pPr>
      <w:rPr>
        <w:rFonts w:ascii="Courier New" w:eastAsia="Courier New" w:hAnsi="Courier New" w:cs="Courier New" w:hint="default"/>
      </w:rPr>
    </w:lvl>
    <w:lvl w:ilvl="5" w:tplc="6428D364">
      <w:start w:val="1"/>
      <w:numFmt w:val="bullet"/>
      <w:lvlText w:val="§"/>
      <w:lvlJc w:val="left"/>
      <w:pPr>
        <w:ind w:left="4320" w:hanging="360"/>
      </w:pPr>
      <w:rPr>
        <w:rFonts w:ascii="Wingdings" w:eastAsia="Wingdings" w:hAnsi="Wingdings" w:cs="Wingdings" w:hint="default"/>
      </w:rPr>
    </w:lvl>
    <w:lvl w:ilvl="6" w:tplc="49825658">
      <w:start w:val="1"/>
      <w:numFmt w:val="bullet"/>
      <w:lvlText w:val="·"/>
      <w:lvlJc w:val="left"/>
      <w:pPr>
        <w:ind w:left="5040" w:hanging="360"/>
      </w:pPr>
      <w:rPr>
        <w:rFonts w:ascii="Symbol" w:eastAsia="Symbol" w:hAnsi="Symbol" w:cs="Symbol" w:hint="default"/>
      </w:rPr>
    </w:lvl>
    <w:lvl w:ilvl="7" w:tplc="05060E1E">
      <w:start w:val="1"/>
      <w:numFmt w:val="bullet"/>
      <w:lvlText w:val="o"/>
      <w:lvlJc w:val="left"/>
      <w:pPr>
        <w:ind w:left="5760" w:hanging="360"/>
      </w:pPr>
      <w:rPr>
        <w:rFonts w:ascii="Courier New" w:eastAsia="Courier New" w:hAnsi="Courier New" w:cs="Courier New" w:hint="default"/>
      </w:rPr>
    </w:lvl>
    <w:lvl w:ilvl="8" w:tplc="F3104124">
      <w:start w:val="1"/>
      <w:numFmt w:val="bullet"/>
      <w:lvlText w:val="§"/>
      <w:lvlJc w:val="left"/>
      <w:pPr>
        <w:ind w:left="6480" w:hanging="360"/>
      </w:pPr>
      <w:rPr>
        <w:rFonts w:ascii="Wingdings" w:eastAsia="Wingdings" w:hAnsi="Wingdings" w:cs="Wingdings" w:hint="default"/>
      </w:rPr>
    </w:lvl>
  </w:abstractNum>
  <w:abstractNum w:abstractNumId="1">
    <w:nsid w:val="11617AE1"/>
    <w:multiLevelType w:val="singleLevel"/>
    <w:tmpl w:val="987A1972"/>
    <w:lvl w:ilvl="0">
      <w:start w:val="6"/>
      <w:numFmt w:val="decimal"/>
      <w:lvlText w:val="1.%1."/>
      <w:legacy w:legacy="1" w:legacySpace="0" w:legacyIndent="485"/>
      <w:lvlJc w:val="left"/>
      <w:pPr>
        <w:ind w:left="0" w:firstLine="0"/>
      </w:pPr>
      <w:rPr>
        <w:rFonts w:ascii="Times New Roman" w:hAnsi="Times New Roman" w:cs="Times New Roman" w:hint="default"/>
      </w:rPr>
    </w:lvl>
  </w:abstractNum>
  <w:abstractNum w:abstractNumId="2">
    <w:nsid w:val="14B6388D"/>
    <w:multiLevelType w:val="hybridMultilevel"/>
    <w:tmpl w:val="4AF6328C"/>
    <w:lvl w:ilvl="0" w:tplc="07E0667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
    <w:nsid w:val="1FDB5300"/>
    <w:multiLevelType w:val="hybridMultilevel"/>
    <w:tmpl w:val="6A084B84"/>
    <w:lvl w:ilvl="0" w:tplc="3CC0EFA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
    <w:nsid w:val="3F1969A8"/>
    <w:multiLevelType w:val="hybridMultilevel"/>
    <w:tmpl w:val="8D5A37EE"/>
    <w:lvl w:ilvl="0" w:tplc="74405EA6">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5">
    <w:nsid w:val="461C70C7"/>
    <w:multiLevelType w:val="hybridMultilevel"/>
    <w:tmpl w:val="421CC188"/>
    <w:lvl w:ilvl="0" w:tplc="A7C26D5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6">
    <w:nsid w:val="4EC76844"/>
    <w:multiLevelType w:val="hybridMultilevel"/>
    <w:tmpl w:val="1D9E9D62"/>
    <w:lvl w:ilvl="0" w:tplc="46FA5F6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7">
    <w:nsid w:val="648753D4"/>
    <w:multiLevelType w:val="hybridMultilevel"/>
    <w:tmpl w:val="6EECDB4A"/>
    <w:lvl w:ilvl="0" w:tplc="B0B0F49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8">
    <w:nsid w:val="6EBC747D"/>
    <w:multiLevelType w:val="hybridMultilevel"/>
    <w:tmpl w:val="77A8C422"/>
    <w:lvl w:ilvl="0" w:tplc="DB50388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9">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0">
    <w:nsid w:val="7CC90B5C"/>
    <w:multiLevelType w:val="hybridMultilevel"/>
    <w:tmpl w:val="EFB0F35A"/>
    <w:lvl w:ilvl="0" w:tplc="BAF6F7AA">
      <w:start w:val="1"/>
      <w:numFmt w:val="decimal"/>
      <w:lvlText w:val="%1)"/>
      <w:lvlJc w:val="left"/>
      <w:pPr>
        <w:ind w:left="1293" w:hanging="58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1"/>
    <w:lvlOverride w:ilvl="0">
      <w:startOverride w:val="6"/>
    </w:lvlOverride>
  </w:num>
  <w:num w:numId="2">
    <w:abstractNumId w:val="0"/>
    <w:lvlOverride w:ilvl="0">
      <w:lvl w:ilvl="0" w:tplc="0A56D6C4">
        <w:start w:val="65535"/>
        <w:numFmt w:val="bullet"/>
        <w:lvlText w:val="•"/>
        <w:legacy w:legacy="1" w:legacySpace="0" w:legacyIndent="226"/>
        <w:lvlJc w:val="left"/>
        <w:rPr>
          <w:rFonts w:ascii="Times New Roman" w:hAnsi="Times New Roman" w:cs="Times New Roman" w:hint="default"/>
        </w:rPr>
      </w:lvl>
    </w:lvlOverride>
  </w:num>
  <w:num w:numId="3">
    <w:abstractNumId w:val="0"/>
    <w:lvlOverride w:ilvl="0">
      <w:lvl w:ilvl="0" w:tplc="0A56D6C4">
        <w:start w:val="65535"/>
        <w:numFmt w:val="bullet"/>
        <w:lvlText w:val="•"/>
        <w:legacy w:legacy="1" w:legacySpace="0" w:legacyIndent="216"/>
        <w:lvlJc w:val="left"/>
        <w:rPr>
          <w:rFonts w:ascii="Times New Roman" w:hAnsi="Times New Roman" w:cs="Times New Roman" w:hint="default"/>
        </w:rPr>
      </w:lvl>
    </w:lvlOverride>
  </w:num>
  <w:num w:numId="4">
    <w:abstractNumId w:val="4"/>
  </w:num>
  <w:num w:numId="5">
    <w:abstractNumId w:val="10"/>
  </w:num>
  <w:num w:numId="6">
    <w:abstractNumId w:val="7"/>
  </w:num>
  <w:num w:numId="7">
    <w:abstractNumId w:val="5"/>
  </w:num>
  <w:num w:numId="8">
    <w:abstractNumId w:val="8"/>
  </w:num>
  <w:num w:numId="9">
    <w:abstractNumId w:val="6"/>
  </w:num>
  <w:num w:numId="10">
    <w:abstractNumId w:val="2"/>
  </w:num>
  <w:num w:numId="11">
    <w:abstractNumId w:val="3"/>
  </w:num>
  <w:numIdMacAtCleanup w:val="1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fullPage" w:percent="73"/>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7249FF"/>
    <w:rsid w:val="00017739"/>
    <w:rsid w:val="00050EDB"/>
    <w:rsid w:val="000608E6"/>
    <w:rsid w:val="000647EE"/>
    <w:rsid w:val="000655B1"/>
    <w:rsid w:val="00065D96"/>
    <w:rsid w:val="00072EFC"/>
    <w:rsid w:val="00075CA0"/>
    <w:rsid w:val="00076520"/>
    <w:rsid w:val="000769DB"/>
    <w:rsid w:val="000935D5"/>
    <w:rsid w:val="000B4D42"/>
    <w:rsid w:val="000B537D"/>
    <w:rsid w:val="000E289A"/>
    <w:rsid w:val="000E444F"/>
    <w:rsid w:val="000F2186"/>
    <w:rsid w:val="00101739"/>
    <w:rsid w:val="00101E0B"/>
    <w:rsid w:val="001102D2"/>
    <w:rsid w:val="00112B02"/>
    <w:rsid w:val="00121B36"/>
    <w:rsid w:val="00133291"/>
    <w:rsid w:val="00135F4C"/>
    <w:rsid w:val="00136611"/>
    <w:rsid w:val="0014350C"/>
    <w:rsid w:val="00152CE6"/>
    <w:rsid w:val="00161999"/>
    <w:rsid w:val="00167B79"/>
    <w:rsid w:val="00171014"/>
    <w:rsid w:val="001742E6"/>
    <w:rsid w:val="001767D2"/>
    <w:rsid w:val="001821E2"/>
    <w:rsid w:val="0018684B"/>
    <w:rsid w:val="00190D15"/>
    <w:rsid w:val="00195361"/>
    <w:rsid w:val="001A01CE"/>
    <w:rsid w:val="001A0266"/>
    <w:rsid w:val="001A6717"/>
    <w:rsid w:val="001B0EB5"/>
    <w:rsid w:val="001B19CE"/>
    <w:rsid w:val="001B3957"/>
    <w:rsid w:val="001C058B"/>
    <w:rsid w:val="001C1D51"/>
    <w:rsid w:val="001C423D"/>
    <w:rsid w:val="001C6DE7"/>
    <w:rsid w:val="001E0ECB"/>
    <w:rsid w:val="001F3F75"/>
    <w:rsid w:val="00202E10"/>
    <w:rsid w:val="00204E20"/>
    <w:rsid w:val="0021277A"/>
    <w:rsid w:val="002145D4"/>
    <w:rsid w:val="00224BB0"/>
    <w:rsid w:val="002273FE"/>
    <w:rsid w:val="002278F3"/>
    <w:rsid w:val="0022796C"/>
    <w:rsid w:val="00232CAE"/>
    <w:rsid w:val="0023526F"/>
    <w:rsid w:val="00244920"/>
    <w:rsid w:val="00254FFB"/>
    <w:rsid w:val="00255D4B"/>
    <w:rsid w:val="00261DE8"/>
    <w:rsid w:val="002654FF"/>
    <w:rsid w:val="002713FE"/>
    <w:rsid w:val="00276C7E"/>
    <w:rsid w:val="0027706A"/>
    <w:rsid w:val="00282809"/>
    <w:rsid w:val="00285520"/>
    <w:rsid w:val="00285B50"/>
    <w:rsid w:val="002B10A4"/>
    <w:rsid w:val="002B430E"/>
    <w:rsid w:val="002C0810"/>
    <w:rsid w:val="002C12AC"/>
    <w:rsid w:val="002C205E"/>
    <w:rsid w:val="002C565D"/>
    <w:rsid w:val="002C68EE"/>
    <w:rsid w:val="002E330A"/>
    <w:rsid w:val="002E56E1"/>
    <w:rsid w:val="00301980"/>
    <w:rsid w:val="00302783"/>
    <w:rsid w:val="00312D20"/>
    <w:rsid w:val="00323C5D"/>
    <w:rsid w:val="00325315"/>
    <w:rsid w:val="0033080F"/>
    <w:rsid w:val="00332610"/>
    <w:rsid w:val="00347B31"/>
    <w:rsid w:val="003529A8"/>
    <w:rsid w:val="00356800"/>
    <w:rsid w:val="0037055C"/>
    <w:rsid w:val="00371138"/>
    <w:rsid w:val="003849ED"/>
    <w:rsid w:val="003B7F29"/>
    <w:rsid w:val="003D52EC"/>
    <w:rsid w:val="003E3A09"/>
    <w:rsid w:val="003E5032"/>
    <w:rsid w:val="003E76FC"/>
    <w:rsid w:val="003F62EE"/>
    <w:rsid w:val="00403247"/>
    <w:rsid w:val="004041B1"/>
    <w:rsid w:val="00406B30"/>
    <w:rsid w:val="0041604A"/>
    <w:rsid w:val="0042444A"/>
    <w:rsid w:val="00442914"/>
    <w:rsid w:val="00446D87"/>
    <w:rsid w:val="00451BCE"/>
    <w:rsid w:val="00454A87"/>
    <w:rsid w:val="0046089A"/>
    <w:rsid w:val="0046102E"/>
    <w:rsid w:val="0046590D"/>
    <w:rsid w:val="00467FEA"/>
    <w:rsid w:val="0047113D"/>
    <w:rsid w:val="00476FAD"/>
    <w:rsid w:val="0048032B"/>
    <w:rsid w:val="00480446"/>
    <w:rsid w:val="00480FC8"/>
    <w:rsid w:val="004877AE"/>
    <w:rsid w:val="00487EDE"/>
    <w:rsid w:val="00495034"/>
    <w:rsid w:val="004A28BE"/>
    <w:rsid w:val="004A7750"/>
    <w:rsid w:val="004B30D5"/>
    <w:rsid w:val="004C18CB"/>
    <w:rsid w:val="004D71E4"/>
    <w:rsid w:val="004E0CFA"/>
    <w:rsid w:val="004E2988"/>
    <w:rsid w:val="004E478C"/>
    <w:rsid w:val="004E5C15"/>
    <w:rsid w:val="004F0976"/>
    <w:rsid w:val="00516803"/>
    <w:rsid w:val="0051762B"/>
    <w:rsid w:val="0051799D"/>
    <w:rsid w:val="00520811"/>
    <w:rsid w:val="00527CF8"/>
    <w:rsid w:val="00533800"/>
    <w:rsid w:val="00536AB6"/>
    <w:rsid w:val="005450B4"/>
    <w:rsid w:val="00554150"/>
    <w:rsid w:val="005666C2"/>
    <w:rsid w:val="00584795"/>
    <w:rsid w:val="00585048"/>
    <w:rsid w:val="00586275"/>
    <w:rsid w:val="00596532"/>
    <w:rsid w:val="005B501A"/>
    <w:rsid w:val="005C0355"/>
    <w:rsid w:val="005D0A6F"/>
    <w:rsid w:val="005E538E"/>
    <w:rsid w:val="005F14B9"/>
    <w:rsid w:val="005F1A8A"/>
    <w:rsid w:val="005F2F16"/>
    <w:rsid w:val="005F4FDC"/>
    <w:rsid w:val="00602F94"/>
    <w:rsid w:val="00607A75"/>
    <w:rsid w:val="00612864"/>
    <w:rsid w:val="006147C7"/>
    <w:rsid w:val="00623A4D"/>
    <w:rsid w:val="00625569"/>
    <w:rsid w:val="00626C8F"/>
    <w:rsid w:val="00634449"/>
    <w:rsid w:val="0063520D"/>
    <w:rsid w:val="00640F9C"/>
    <w:rsid w:val="006421F7"/>
    <w:rsid w:val="00650A7E"/>
    <w:rsid w:val="00663E3F"/>
    <w:rsid w:val="00664FE5"/>
    <w:rsid w:val="00681DE3"/>
    <w:rsid w:val="006A00E9"/>
    <w:rsid w:val="006A3FB1"/>
    <w:rsid w:val="006A4D2D"/>
    <w:rsid w:val="006A509D"/>
    <w:rsid w:val="006B7FBC"/>
    <w:rsid w:val="006D1825"/>
    <w:rsid w:val="006D4196"/>
    <w:rsid w:val="006D6DA5"/>
    <w:rsid w:val="006E14FE"/>
    <w:rsid w:val="006E26B1"/>
    <w:rsid w:val="006F1C13"/>
    <w:rsid w:val="00705F5F"/>
    <w:rsid w:val="0070664C"/>
    <w:rsid w:val="00710DB9"/>
    <w:rsid w:val="0071285F"/>
    <w:rsid w:val="0072330E"/>
    <w:rsid w:val="007249FF"/>
    <w:rsid w:val="007256C7"/>
    <w:rsid w:val="00727FFB"/>
    <w:rsid w:val="00731019"/>
    <w:rsid w:val="00735000"/>
    <w:rsid w:val="007460A1"/>
    <w:rsid w:val="0074684D"/>
    <w:rsid w:val="00747C77"/>
    <w:rsid w:val="00750C63"/>
    <w:rsid w:val="00753677"/>
    <w:rsid w:val="00760BFE"/>
    <w:rsid w:val="0078009B"/>
    <w:rsid w:val="0078529A"/>
    <w:rsid w:val="007919CD"/>
    <w:rsid w:val="00796634"/>
    <w:rsid w:val="00796D64"/>
    <w:rsid w:val="007A06A3"/>
    <w:rsid w:val="007A789B"/>
    <w:rsid w:val="007D11F2"/>
    <w:rsid w:val="007E01F6"/>
    <w:rsid w:val="007E282B"/>
    <w:rsid w:val="007E5F7B"/>
    <w:rsid w:val="007F299C"/>
    <w:rsid w:val="007F56CB"/>
    <w:rsid w:val="00801B99"/>
    <w:rsid w:val="008113B5"/>
    <w:rsid w:val="00812445"/>
    <w:rsid w:val="00830089"/>
    <w:rsid w:val="00832509"/>
    <w:rsid w:val="00842DBA"/>
    <w:rsid w:val="00844C3A"/>
    <w:rsid w:val="008468E6"/>
    <w:rsid w:val="008528B0"/>
    <w:rsid w:val="008555D9"/>
    <w:rsid w:val="0087712E"/>
    <w:rsid w:val="008831D4"/>
    <w:rsid w:val="008A52C6"/>
    <w:rsid w:val="008A7C83"/>
    <w:rsid w:val="008B120A"/>
    <w:rsid w:val="008B2813"/>
    <w:rsid w:val="008B68F4"/>
    <w:rsid w:val="008C54CC"/>
    <w:rsid w:val="008D602A"/>
    <w:rsid w:val="008E2820"/>
    <w:rsid w:val="008F0838"/>
    <w:rsid w:val="008F559A"/>
    <w:rsid w:val="0090506C"/>
    <w:rsid w:val="00923C00"/>
    <w:rsid w:val="009254A0"/>
    <w:rsid w:val="00931728"/>
    <w:rsid w:val="009420FC"/>
    <w:rsid w:val="00950A3E"/>
    <w:rsid w:val="00952C6F"/>
    <w:rsid w:val="009563E4"/>
    <w:rsid w:val="009574E7"/>
    <w:rsid w:val="00961523"/>
    <w:rsid w:val="00974628"/>
    <w:rsid w:val="0097667E"/>
    <w:rsid w:val="00976D92"/>
    <w:rsid w:val="00981D6F"/>
    <w:rsid w:val="009919EE"/>
    <w:rsid w:val="009954BE"/>
    <w:rsid w:val="009963E8"/>
    <w:rsid w:val="009A4D62"/>
    <w:rsid w:val="009A7282"/>
    <w:rsid w:val="009C48DD"/>
    <w:rsid w:val="009C728F"/>
    <w:rsid w:val="009D01DE"/>
    <w:rsid w:val="009E0063"/>
    <w:rsid w:val="009E1F33"/>
    <w:rsid w:val="009E60A9"/>
    <w:rsid w:val="009F398A"/>
    <w:rsid w:val="009F5792"/>
    <w:rsid w:val="00A00556"/>
    <w:rsid w:val="00A05055"/>
    <w:rsid w:val="00A102F6"/>
    <w:rsid w:val="00A325AC"/>
    <w:rsid w:val="00A52888"/>
    <w:rsid w:val="00A567E4"/>
    <w:rsid w:val="00A64719"/>
    <w:rsid w:val="00A723C9"/>
    <w:rsid w:val="00A76953"/>
    <w:rsid w:val="00A77C93"/>
    <w:rsid w:val="00A8169C"/>
    <w:rsid w:val="00A845AF"/>
    <w:rsid w:val="00A9730B"/>
    <w:rsid w:val="00AA2695"/>
    <w:rsid w:val="00AB1E71"/>
    <w:rsid w:val="00AC1911"/>
    <w:rsid w:val="00AC3543"/>
    <w:rsid w:val="00AD5ACF"/>
    <w:rsid w:val="00AF2DCA"/>
    <w:rsid w:val="00AF7FDF"/>
    <w:rsid w:val="00B00AAD"/>
    <w:rsid w:val="00B15F92"/>
    <w:rsid w:val="00B27A0C"/>
    <w:rsid w:val="00B355CB"/>
    <w:rsid w:val="00B50F19"/>
    <w:rsid w:val="00B51142"/>
    <w:rsid w:val="00B5438C"/>
    <w:rsid w:val="00B560CC"/>
    <w:rsid w:val="00B573C5"/>
    <w:rsid w:val="00B676CF"/>
    <w:rsid w:val="00B72EE0"/>
    <w:rsid w:val="00B84B42"/>
    <w:rsid w:val="00BA2DA5"/>
    <w:rsid w:val="00BB1194"/>
    <w:rsid w:val="00BC4ABE"/>
    <w:rsid w:val="00BC59F0"/>
    <w:rsid w:val="00BC6635"/>
    <w:rsid w:val="00BD4492"/>
    <w:rsid w:val="00BE2AEB"/>
    <w:rsid w:val="00BF2D11"/>
    <w:rsid w:val="00BF5FBE"/>
    <w:rsid w:val="00C07B46"/>
    <w:rsid w:val="00C11B3A"/>
    <w:rsid w:val="00C14371"/>
    <w:rsid w:val="00C26D09"/>
    <w:rsid w:val="00C357EA"/>
    <w:rsid w:val="00C36BD4"/>
    <w:rsid w:val="00C41760"/>
    <w:rsid w:val="00C525F9"/>
    <w:rsid w:val="00C673D8"/>
    <w:rsid w:val="00C70FB5"/>
    <w:rsid w:val="00C7651D"/>
    <w:rsid w:val="00C77738"/>
    <w:rsid w:val="00C84956"/>
    <w:rsid w:val="00C96C40"/>
    <w:rsid w:val="00CA3DC8"/>
    <w:rsid w:val="00CB5094"/>
    <w:rsid w:val="00CB527A"/>
    <w:rsid w:val="00CB5ADC"/>
    <w:rsid w:val="00CC3D8D"/>
    <w:rsid w:val="00CD4822"/>
    <w:rsid w:val="00CE5F94"/>
    <w:rsid w:val="00CF09A5"/>
    <w:rsid w:val="00D00642"/>
    <w:rsid w:val="00D15162"/>
    <w:rsid w:val="00D371AD"/>
    <w:rsid w:val="00D433CF"/>
    <w:rsid w:val="00D44B1A"/>
    <w:rsid w:val="00D610FC"/>
    <w:rsid w:val="00D61AC2"/>
    <w:rsid w:val="00D6495D"/>
    <w:rsid w:val="00D71C9D"/>
    <w:rsid w:val="00D74FA9"/>
    <w:rsid w:val="00D8366E"/>
    <w:rsid w:val="00D875E8"/>
    <w:rsid w:val="00D92C6D"/>
    <w:rsid w:val="00DA7E29"/>
    <w:rsid w:val="00DB42B4"/>
    <w:rsid w:val="00DC5BC3"/>
    <w:rsid w:val="00DD79AC"/>
    <w:rsid w:val="00DE6DA5"/>
    <w:rsid w:val="00DF0286"/>
    <w:rsid w:val="00E03995"/>
    <w:rsid w:val="00E1246F"/>
    <w:rsid w:val="00E129E4"/>
    <w:rsid w:val="00E13636"/>
    <w:rsid w:val="00E15F31"/>
    <w:rsid w:val="00E26749"/>
    <w:rsid w:val="00E30208"/>
    <w:rsid w:val="00E43D99"/>
    <w:rsid w:val="00E477D7"/>
    <w:rsid w:val="00E563FD"/>
    <w:rsid w:val="00E56EAC"/>
    <w:rsid w:val="00E6517C"/>
    <w:rsid w:val="00E706E1"/>
    <w:rsid w:val="00E7189D"/>
    <w:rsid w:val="00E8167D"/>
    <w:rsid w:val="00E94EE2"/>
    <w:rsid w:val="00EA002B"/>
    <w:rsid w:val="00EA34E3"/>
    <w:rsid w:val="00EA4945"/>
    <w:rsid w:val="00EB0721"/>
    <w:rsid w:val="00EB27DB"/>
    <w:rsid w:val="00EC0EF5"/>
    <w:rsid w:val="00EC52A3"/>
    <w:rsid w:val="00EC566B"/>
    <w:rsid w:val="00ED6E5F"/>
    <w:rsid w:val="00ED7C93"/>
    <w:rsid w:val="00EE5BAB"/>
    <w:rsid w:val="00F057A6"/>
    <w:rsid w:val="00F150F5"/>
    <w:rsid w:val="00F345F0"/>
    <w:rsid w:val="00F56568"/>
    <w:rsid w:val="00F66D25"/>
    <w:rsid w:val="00F97645"/>
    <w:rsid w:val="00FB12E5"/>
    <w:rsid w:val="00FD1E62"/>
    <w:rsid w:val="00FE006E"/>
    <w:rsid w:val="00FE0943"/>
    <w:rsid w:val="00FE448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qFormat="1"/>
    <w:lsdException w:name="footer" w:uiPriority="0"/>
    <w:lsdException w:name="caption" w:uiPriority="0" w:qFormat="1"/>
    <w:lsdException w:name="footnote reference" w:uiPriority="0"/>
    <w:lsdException w:name="page number" w:uiPriority="0"/>
    <w:lsdException w:name="endnote reference" w:uiPriority="0"/>
    <w:lsdException w:name="endnote text" w:uiPriority="0"/>
    <w:lsdException w:name="List" w:uiPriority="0"/>
    <w:lsdException w:name="Title" w:semiHidden="0" w:unhideWhenUsed="0" w:qFormat="1"/>
    <w:lsdException w:name="Default Paragraph Font" w:uiPriority="1"/>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Hyperlink" w:uiPriority="0"/>
    <w:lsdException w:name="Strong" w:semiHidden="0" w:uiPriority="22" w:unhideWhenUsed="0" w:qFormat="1"/>
    <w:lsdException w:name="Emphasis" w:semiHidden="0" w:uiPriority="0" w:unhideWhenUsed="0" w:qFormat="1"/>
    <w:lsdException w:name="Normal (Web)" w:qFormat="1"/>
    <w:lsdException w:name="Balloon Text"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7FDF"/>
  </w:style>
  <w:style w:type="paragraph" w:styleId="1">
    <w:name w:val="heading 1"/>
    <w:basedOn w:val="a"/>
    <w:next w:val="a"/>
    <w:link w:val="10"/>
    <w:qFormat/>
    <w:rsid w:val="007249FF"/>
    <w:pPr>
      <w:keepNext/>
      <w:spacing w:before="240" w:after="60" w:line="240" w:lineRule="auto"/>
      <w:outlineLvl w:val="0"/>
    </w:pPr>
    <w:rPr>
      <w:rFonts w:ascii="Arial" w:eastAsia="Times New Roman" w:hAnsi="Arial" w:cs="Arial"/>
      <w:b/>
      <w:bCs/>
      <w:kern w:val="32"/>
      <w:sz w:val="32"/>
      <w:szCs w:val="32"/>
    </w:rPr>
  </w:style>
  <w:style w:type="paragraph" w:styleId="2">
    <w:name w:val="heading 2"/>
    <w:basedOn w:val="a"/>
    <w:next w:val="a"/>
    <w:link w:val="20"/>
    <w:unhideWhenUsed/>
    <w:qFormat/>
    <w:rsid w:val="007249F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link w:val="30"/>
    <w:qFormat/>
    <w:rsid w:val="007249FF"/>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4">
    <w:name w:val="heading 4"/>
    <w:basedOn w:val="a"/>
    <w:next w:val="a"/>
    <w:link w:val="40"/>
    <w:qFormat/>
    <w:rsid w:val="007249FF"/>
    <w:pPr>
      <w:keepNext/>
      <w:spacing w:before="240" w:after="60" w:line="240" w:lineRule="auto"/>
      <w:outlineLvl w:val="3"/>
    </w:pPr>
    <w:rPr>
      <w:rFonts w:ascii="Times New Roman" w:eastAsia="Times New Roman" w:hAnsi="Times New Roman" w:cs="Times New Roman"/>
      <w:b/>
      <w:bCs/>
      <w:sz w:val="28"/>
      <w:szCs w:val="28"/>
    </w:rPr>
  </w:style>
  <w:style w:type="paragraph" w:styleId="5">
    <w:name w:val="heading 5"/>
    <w:basedOn w:val="a"/>
    <w:next w:val="a"/>
    <w:link w:val="50"/>
    <w:qFormat/>
    <w:rsid w:val="00A845AF"/>
    <w:pPr>
      <w:keepNext/>
      <w:spacing w:after="0" w:line="240" w:lineRule="auto"/>
      <w:jc w:val="both"/>
      <w:outlineLvl w:val="4"/>
    </w:pPr>
    <w:rPr>
      <w:rFonts w:ascii="Times New Roman" w:eastAsia="Times New Roman" w:hAnsi="Times New Roman" w:cs="Times New Roman"/>
      <w:sz w:val="28"/>
      <w:szCs w:val="24"/>
    </w:rPr>
  </w:style>
  <w:style w:type="paragraph" w:styleId="6">
    <w:name w:val="heading 6"/>
    <w:basedOn w:val="a"/>
    <w:next w:val="a"/>
    <w:link w:val="60"/>
    <w:qFormat/>
    <w:rsid w:val="00A845AF"/>
    <w:pPr>
      <w:keepNext/>
      <w:spacing w:after="0" w:line="240" w:lineRule="auto"/>
      <w:ind w:firstLine="708"/>
      <w:jc w:val="both"/>
      <w:outlineLvl w:val="5"/>
    </w:pPr>
    <w:rPr>
      <w:rFonts w:ascii="Times New Roman" w:eastAsia="Times New Roman" w:hAnsi="Times New Roman" w:cs="Times New Roman"/>
      <w:b/>
      <w:sz w:val="28"/>
      <w:szCs w:val="24"/>
    </w:rPr>
  </w:style>
  <w:style w:type="paragraph" w:styleId="7">
    <w:name w:val="heading 7"/>
    <w:basedOn w:val="a"/>
    <w:next w:val="a"/>
    <w:link w:val="70"/>
    <w:qFormat/>
    <w:rsid w:val="00A845AF"/>
    <w:pPr>
      <w:keepNext/>
      <w:spacing w:after="0" w:line="240" w:lineRule="auto"/>
      <w:jc w:val="center"/>
      <w:outlineLvl w:val="6"/>
    </w:pPr>
    <w:rPr>
      <w:rFonts w:ascii="Times New Roman" w:eastAsia="Times New Roman" w:hAnsi="Times New Roman" w:cs="Times New Roman"/>
      <w:b/>
      <w:sz w:val="26"/>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7249FF"/>
    <w:rPr>
      <w:rFonts w:ascii="Arial" w:eastAsia="Times New Roman" w:hAnsi="Arial" w:cs="Arial"/>
      <w:b/>
      <w:bCs/>
      <w:kern w:val="32"/>
      <w:sz w:val="32"/>
      <w:szCs w:val="32"/>
    </w:rPr>
  </w:style>
  <w:style w:type="character" w:customStyle="1" w:styleId="20">
    <w:name w:val="Заголовок 2 Знак"/>
    <w:basedOn w:val="a0"/>
    <w:link w:val="2"/>
    <w:rsid w:val="007249FF"/>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rsid w:val="007249FF"/>
    <w:rPr>
      <w:rFonts w:ascii="Times New Roman" w:eastAsia="Times New Roman" w:hAnsi="Times New Roman" w:cs="Times New Roman"/>
      <w:b/>
      <w:bCs/>
      <w:sz w:val="27"/>
      <w:szCs w:val="27"/>
    </w:rPr>
  </w:style>
  <w:style w:type="character" w:customStyle="1" w:styleId="40">
    <w:name w:val="Заголовок 4 Знак"/>
    <w:basedOn w:val="a0"/>
    <w:link w:val="4"/>
    <w:rsid w:val="007249FF"/>
    <w:rPr>
      <w:rFonts w:ascii="Times New Roman" w:eastAsia="Times New Roman" w:hAnsi="Times New Roman" w:cs="Times New Roman"/>
      <w:b/>
      <w:bCs/>
      <w:sz w:val="28"/>
      <w:szCs w:val="28"/>
    </w:rPr>
  </w:style>
  <w:style w:type="character" w:customStyle="1" w:styleId="50">
    <w:name w:val="Заголовок 5 Знак"/>
    <w:basedOn w:val="a0"/>
    <w:link w:val="5"/>
    <w:rsid w:val="00A845AF"/>
    <w:rPr>
      <w:rFonts w:ascii="Times New Roman" w:eastAsia="Times New Roman" w:hAnsi="Times New Roman" w:cs="Times New Roman"/>
      <w:sz w:val="28"/>
      <w:szCs w:val="24"/>
    </w:rPr>
  </w:style>
  <w:style w:type="character" w:customStyle="1" w:styleId="60">
    <w:name w:val="Заголовок 6 Знак"/>
    <w:basedOn w:val="a0"/>
    <w:link w:val="6"/>
    <w:rsid w:val="00A845AF"/>
    <w:rPr>
      <w:rFonts w:ascii="Times New Roman" w:eastAsia="Times New Roman" w:hAnsi="Times New Roman" w:cs="Times New Roman"/>
      <w:b/>
      <w:sz w:val="28"/>
      <w:szCs w:val="24"/>
    </w:rPr>
  </w:style>
  <w:style w:type="character" w:customStyle="1" w:styleId="70">
    <w:name w:val="Заголовок 7 Знак"/>
    <w:basedOn w:val="a0"/>
    <w:link w:val="7"/>
    <w:rsid w:val="00A845AF"/>
    <w:rPr>
      <w:rFonts w:ascii="Times New Roman" w:eastAsia="Times New Roman" w:hAnsi="Times New Roman" w:cs="Times New Roman"/>
      <w:b/>
      <w:sz w:val="26"/>
      <w:szCs w:val="24"/>
    </w:rPr>
  </w:style>
  <w:style w:type="paragraph" w:styleId="a3">
    <w:name w:val="header"/>
    <w:aliases w:val="ВерхКолонтитул, Знак"/>
    <w:basedOn w:val="a"/>
    <w:link w:val="a4"/>
    <w:unhideWhenUsed/>
    <w:qFormat/>
    <w:rsid w:val="007249FF"/>
    <w:pPr>
      <w:tabs>
        <w:tab w:val="center" w:pos="4677"/>
        <w:tab w:val="right" w:pos="9355"/>
      </w:tabs>
      <w:spacing w:after="0" w:line="240" w:lineRule="auto"/>
    </w:pPr>
  </w:style>
  <w:style w:type="character" w:customStyle="1" w:styleId="a4">
    <w:name w:val="Верхний колонтитул Знак"/>
    <w:aliases w:val="ВерхКолонтитул Знак, Знак Знак"/>
    <w:basedOn w:val="a0"/>
    <w:link w:val="a3"/>
    <w:qFormat/>
    <w:rsid w:val="007249FF"/>
  </w:style>
  <w:style w:type="paragraph" w:styleId="a5">
    <w:name w:val="Normal (Web)"/>
    <w:aliases w:val="Обычный (Web), Знак Знак10"/>
    <w:basedOn w:val="a"/>
    <w:link w:val="a6"/>
    <w:uiPriority w:val="99"/>
    <w:qFormat/>
    <w:rsid w:val="007249F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7249FF"/>
  </w:style>
  <w:style w:type="character" w:styleId="a7">
    <w:name w:val="Hyperlink"/>
    <w:basedOn w:val="a0"/>
    <w:rsid w:val="007249FF"/>
    <w:rPr>
      <w:color w:val="0000FF"/>
      <w:u w:val="single"/>
    </w:rPr>
  </w:style>
  <w:style w:type="character" w:styleId="a8">
    <w:name w:val="Strong"/>
    <w:basedOn w:val="a0"/>
    <w:uiPriority w:val="22"/>
    <w:qFormat/>
    <w:rsid w:val="007249FF"/>
    <w:rPr>
      <w:b/>
      <w:bCs/>
    </w:rPr>
  </w:style>
  <w:style w:type="paragraph" w:styleId="31">
    <w:name w:val="Body Text 3"/>
    <w:basedOn w:val="a"/>
    <w:link w:val="32"/>
    <w:rsid w:val="009574E7"/>
    <w:pPr>
      <w:spacing w:after="0" w:line="240" w:lineRule="auto"/>
      <w:jc w:val="both"/>
    </w:pPr>
    <w:rPr>
      <w:rFonts w:ascii="Times New Roman" w:eastAsia="Times New Roman" w:hAnsi="Times New Roman" w:cs="Times New Roman"/>
      <w:sz w:val="28"/>
      <w:szCs w:val="24"/>
    </w:rPr>
  </w:style>
  <w:style w:type="character" w:customStyle="1" w:styleId="32">
    <w:name w:val="Основной текст 3 Знак"/>
    <w:basedOn w:val="a0"/>
    <w:link w:val="31"/>
    <w:rsid w:val="009574E7"/>
    <w:rPr>
      <w:rFonts w:ascii="Times New Roman" w:eastAsia="Times New Roman" w:hAnsi="Times New Roman" w:cs="Times New Roman"/>
      <w:sz w:val="28"/>
      <w:szCs w:val="24"/>
    </w:rPr>
  </w:style>
  <w:style w:type="paragraph" w:styleId="a9">
    <w:name w:val="No Spacing"/>
    <w:link w:val="aa"/>
    <w:uiPriority w:val="1"/>
    <w:qFormat/>
    <w:rsid w:val="00171014"/>
    <w:pPr>
      <w:spacing w:after="0" w:line="240" w:lineRule="auto"/>
    </w:pPr>
    <w:rPr>
      <w:rFonts w:ascii="Calibri" w:eastAsia="Times New Roman" w:hAnsi="Calibri" w:cs="Times New Roman"/>
    </w:rPr>
  </w:style>
  <w:style w:type="character" w:customStyle="1" w:styleId="aa">
    <w:name w:val="Без интервала Знак"/>
    <w:link w:val="a9"/>
    <w:uiPriority w:val="1"/>
    <w:locked/>
    <w:rsid w:val="00584795"/>
    <w:rPr>
      <w:rFonts w:ascii="Calibri" w:eastAsia="Times New Roman" w:hAnsi="Calibri" w:cs="Times New Roman"/>
    </w:rPr>
  </w:style>
  <w:style w:type="paragraph" w:customStyle="1" w:styleId="ConsPlusNormal">
    <w:name w:val="ConsPlusNormal"/>
    <w:link w:val="ConsPlusNormal0"/>
    <w:qFormat/>
    <w:rsid w:val="008F559A"/>
    <w:pPr>
      <w:widowControl w:val="0"/>
      <w:autoSpaceDE w:val="0"/>
      <w:autoSpaceDN w:val="0"/>
      <w:adjustRightInd w:val="0"/>
      <w:spacing w:after="0" w:line="240" w:lineRule="auto"/>
    </w:pPr>
    <w:rPr>
      <w:rFonts w:ascii="Arial" w:eastAsia="Times New Roman" w:hAnsi="Arial" w:cs="Arial"/>
      <w:sz w:val="20"/>
      <w:szCs w:val="20"/>
    </w:rPr>
  </w:style>
  <w:style w:type="character" w:customStyle="1" w:styleId="ConsPlusNormal0">
    <w:name w:val="ConsPlusNormal Знак"/>
    <w:link w:val="ConsPlusNormal"/>
    <w:locked/>
    <w:rsid w:val="008F559A"/>
    <w:rPr>
      <w:rFonts w:ascii="Arial" w:eastAsia="Times New Roman" w:hAnsi="Arial" w:cs="Arial"/>
      <w:sz w:val="20"/>
      <w:szCs w:val="20"/>
    </w:rPr>
  </w:style>
  <w:style w:type="character" w:customStyle="1" w:styleId="33">
    <w:name w:val="Основной текст (3) + Не курсив"/>
    <w:rsid w:val="008F559A"/>
    <w:rPr>
      <w:i/>
      <w:iCs/>
      <w:color w:val="000000"/>
      <w:spacing w:val="0"/>
      <w:w w:val="100"/>
      <w:position w:val="0"/>
      <w:sz w:val="28"/>
      <w:szCs w:val="28"/>
      <w:shd w:val="clear" w:color="auto" w:fill="FFFFFF"/>
      <w:lang w:val="ru-RU" w:eastAsia="ru-RU" w:bidi="ru-RU"/>
    </w:rPr>
  </w:style>
  <w:style w:type="character" w:customStyle="1" w:styleId="21">
    <w:name w:val="Основной текст (2)_"/>
    <w:link w:val="22"/>
    <w:uiPriority w:val="99"/>
    <w:rsid w:val="008F559A"/>
    <w:rPr>
      <w:sz w:val="28"/>
      <w:szCs w:val="28"/>
      <w:shd w:val="clear" w:color="auto" w:fill="FFFFFF"/>
    </w:rPr>
  </w:style>
  <w:style w:type="paragraph" w:customStyle="1" w:styleId="22">
    <w:name w:val="Основной текст (2)"/>
    <w:basedOn w:val="a"/>
    <w:link w:val="21"/>
    <w:uiPriority w:val="99"/>
    <w:rsid w:val="008F559A"/>
    <w:pPr>
      <w:widowControl w:val="0"/>
      <w:shd w:val="clear" w:color="auto" w:fill="FFFFFF"/>
      <w:spacing w:after="120" w:line="0" w:lineRule="atLeast"/>
    </w:pPr>
    <w:rPr>
      <w:sz w:val="28"/>
      <w:szCs w:val="28"/>
    </w:rPr>
  </w:style>
  <w:style w:type="character" w:customStyle="1" w:styleId="blk">
    <w:name w:val="blk"/>
    <w:basedOn w:val="a0"/>
    <w:rsid w:val="008F559A"/>
  </w:style>
  <w:style w:type="character" w:customStyle="1" w:styleId="nobr">
    <w:name w:val="nobr"/>
    <w:basedOn w:val="a0"/>
    <w:rsid w:val="008F559A"/>
  </w:style>
  <w:style w:type="paragraph" w:customStyle="1" w:styleId="s1">
    <w:name w:val="s_1"/>
    <w:basedOn w:val="a"/>
    <w:rsid w:val="000769DB"/>
    <w:pPr>
      <w:spacing w:before="100" w:beforeAutospacing="1" w:after="100" w:afterAutospacing="1" w:line="240" w:lineRule="auto"/>
    </w:pPr>
    <w:rPr>
      <w:rFonts w:ascii="Times New Roman" w:eastAsia="Times New Roman" w:hAnsi="Times New Roman" w:cs="Times New Roman"/>
      <w:sz w:val="24"/>
      <w:szCs w:val="24"/>
    </w:rPr>
  </w:style>
  <w:style w:type="paragraph" w:styleId="ab">
    <w:name w:val="caption"/>
    <w:basedOn w:val="a"/>
    <w:next w:val="a"/>
    <w:qFormat/>
    <w:rsid w:val="000769DB"/>
    <w:pPr>
      <w:spacing w:after="0" w:line="240" w:lineRule="auto"/>
      <w:jc w:val="center"/>
    </w:pPr>
    <w:rPr>
      <w:rFonts w:ascii="Times New Roman" w:eastAsia="Times New Roman" w:hAnsi="Times New Roman" w:cs="Times New Roman"/>
      <w:sz w:val="28"/>
      <w:szCs w:val="20"/>
    </w:rPr>
  </w:style>
  <w:style w:type="paragraph" w:customStyle="1" w:styleId="ConsPlusTitle">
    <w:name w:val="ConsPlusTitle"/>
    <w:rsid w:val="000769DB"/>
    <w:pPr>
      <w:widowControl w:val="0"/>
      <w:autoSpaceDE w:val="0"/>
      <w:autoSpaceDN w:val="0"/>
      <w:adjustRightInd w:val="0"/>
      <w:spacing w:after="0" w:line="240" w:lineRule="auto"/>
    </w:pPr>
    <w:rPr>
      <w:rFonts w:ascii="Arial" w:hAnsi="Arial" w:cs="Arial"/>
      <w:b/>
      <w:bCs/>
      <w:sz w:val="24"/>
      <w:szCs w:val="24"/>
    </w:rPr>
  </w:style>
  <w:style w:type="paragraph" w:customStyle="1" w:styleId="Standard">
    <w:name w:val="Standard"/>
    <w:rsid w:val="000769DB"/>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ConsPlusNonformat">
    <w:name w:val="ConsPlusNonformat"/>
    <w:rsid w:val="00584795"/>
    <w:pPr>
      <w:widowControl w:val="0"/>
      <w:autoSpaceDE w:val="0"/>
      <w:autoSpaceDN w:val="0"/>
      <w:spacing w:after="0" w:line="240" w:lineRule="auto"/>
    </w:pPr>
    <w:rPr>
      <w:rFonts w:ascii="Courier New" w:eastAsia="Times New Roman" w:hAnsi="Courier New" w:cs="Courier New"/>
      <w:sz w:val="20"/>
      <w:szCs w:val="20"/>
    </w:rPr>
  </w:style>
  <w:style w:type="character" w:styleId="ac">
    <w:name w:val="Emphasis"/>
    <w:basedOn w:val="a0"/>
    <w:qFormat/>
    <w:rsid w:val="00584795"/>
    <w:rPr>
      <w:i/>
      <w:iCs/>
    </w:rPr>
  </w:style>
  <w:style w:type="paragraph" w:styleId="ad">
    <w:name w:val="Title"/>
    <w:basedOn w:val="a"/>
    <w:link w:val="11"/>
    <w:uiPriority w:val="99"/>
    <w:qFormat/>
    <w:rsid w:val="001821E2"/>
    <w:pPr>
      <w:spacing w:after="0" w:line="240" w:lineRule="auto"/>
      <w:jc w:val="center"/>
    </w:pPr>
    <w:rPr>
      <w:rFonts w:ascii="Times New Roman" w:eastAsia="Times New Roman" w:hAnsi="Times New Roman" w:cs="Times New Roman"/>
      <w:b/>
      <w:sz w:val="28"/>
      <w:szCs w:val="20"/>
    </w:rPr>
  </w:style>
  <w:style w:type="character" w:customStyle="1" w:styleId="11">
    <w:name w:val="Название Знак1"/>
    <w:basedOn w:val="a0"/>
    <w:link w:val="ad"/>
    <w:uiPriority w:val="10"/>
    <w:locked/>
    <w:rsid w:val="001821E2"/>
    <w:rPr>
      <w:rFonts w:ascii="Times New Roman" w:eastAsia="Times New Roman" w:hAnsi="Times New Roman" w:cs="Times New Roman"/>
      <w:b/>
      <w:sz w:val="28"/>
      <w:szCs w:val="20"/>
    </w:rPr>
  </w:style>
  <w:style w:type="character" w:customStyle="1" w:styleId="ae">
    <w:name w:val="Название Знак"/>
    <w:basedOn w:val="a0"/>
    <w:link w:val="ad"/>
    <w:uiPriority w:val="99"/>
    <w:rsid w:val="001821E2"/>
    <w:rPr>
      <w:rFonts w:asciiTheme="majorHAnsi" w:eastAsiaTheme="majorEastAsia" w:hAnsiTheme="majorHAnsi" w:cstheme="majorBidi"/>
      <w:color w:val="17365D" w:themeColor="text2" w:themeShade="BF"/>
      <w:spacing w:val="5"/>
      <w:kern w:val="28"/>
      <w:sz w:val="52"/>
      <w:szCs w:val="52"/>
    </w:rPr>
  </w:style>
  <w:style w:type="paragraph" w:styleId="af">
    <w:name w:val="List Paragraph"/>
    <w:basedOn w:val="a"/>
    <w:link w:val="af0"/>
    <w:uiPriority w:val="34"/>
    <w:qFormat/>
    <w:rsid w:val="001821E2"/>
    <w:pPr>
      <w:ind w:left="720"/>
      <w:contextualSpacing/>
    </w:pPr>
  </w:style>
  <w:style w:type="paragraph" w:styleId="23">
    <w:name w:val="Body Text Indent 2"/>
    <w:basedOn w:val="a"/>
    <w:link w:val="24"/>
    <w:uiPriority w:val="99"/>
    <w:unhideWhenUsed/>
    <w:rsid w:val="004E0CFA"/>
    <w:pPr>
      <w:spacing w:after="120" w:line="480" w:lineRule="auto"/>
      <w:ind w:left="283"/>
    </w:pPr>
  </w:style>
  <w:style w:type="character" w:customStyle="1" w:styleId="24">
    <w:name w:val="Основной текст с отступом 2 Знак"/>
    <w:basedOn w:val="a0"/>
    <w:link w:val="23"/>
    <w:uiPriority w:val="99"/>
    <w:rsid w:val="004E0CFA"/>
  </w:style>
  <w:style w:type="paragraph" w:styleId="af1">
    <w:name w:val="footer"/>
    <w:basedOn w:val="a"/>
    <w:link w:val="af2"/>
    <w:rsid w:val="004E0CFA"/>
    <w:pPr>
      <w:tabs>
        <w:tab w:val="center" w:pos="4677"/>
        <w:tab w:val="right" w:pos="9355"/>
      </w:tabs>
      <w:spacing w:after="0" w:line="240" w:lineRule="auto"/>
    </w:pPr>
    <w:rPr>
      <w:rFonts w:ascii="Calibri" w:eastAsia="Calibri" w:hAnsi="Calibri" w:cs="Calibri"/>
      <w:lang w:eastAsia="en-US"/>
    </w:rPr>
  </w:style>
  <w:style w:type="character" w:customStyle="1" w:styleId="af2">
    <w:name w:val="Нижний колонтитул Знак"/>
    <w:basedOn w:val="a0"/>
    <w:link w:val="af1"/>
    <w:rsid w:val="004E0CFA"/>
    <w:rPr>
      <w:rFonts w:ascii="Calibri" w:eastAsia="Calibri" w:hAnsi="Calibri" w:cs="Calibri"/>
      <w:lang w:eastAsia="en-US"/>
    </w:rPr>
  </w:style>
  <w:style w:type="character" w:customStyle="1" w:styleId="af3">
    <w:name w:val="Текст выноски Знак"/>
    <w:basedOn w:val="a0"/>
    <w:link w:val="af4"/>
    <w:uiPriority w:val="99"/>
    <w:qFormat/>
    <w:rsid w:val="004E0CFA"/>
    <w:rPr>
      <w:rFonts w:ascii="Tahoma" w:eastAsia="Calibri" w:hAnsi="Tahoma" w:cs="Times New Roman"/>
      <w:sz w:val="16"/>
      <w:szCs w:val="16"/>
      <w:lang w:eastAsia="en-US"/>
    </w:rPr>
  </w:style>
  <w:style w:type="paragraph" w:styleId="af4">
    <w:name w:val="Balloon Text"/>
    <w:basedOn w:val="a"/>
    <w:link w:val="af3"/>
    <w:uiPriority w:val="99"/>
    <w:unhideWhenUsed/>
    <w:qFormat/>
    <w:rsid w:val="004E0CFA"/>
    <w:pPr>
      <w:spacing w:after="0" w:line="240" w:lineRule="auto"/>
    </w:pPr>
    <w:rPr>
      <w:rFonts w:ascii="Tahoma" w:eastAsia="Calibri" w:hAnsi="Tahoma" w:cs="Times New Roman"/>
      <w:sz w:val="16"/>
      <w:szCs w:val="16"/>
      <w:lang w:eastAsia="en-US"/>
    </w:rPr>
  </w:style>
  <w:style w:type="paragraph" w:styleId="af5">
    <w:name w:val="annotation text"/>
    <w:basedOn w:val="a"/>
    <w:link w:val="af6"/>
    <w:uiPriority w:val="99"/>
    <w:unhideWhenUsed/>
    <w:rsid w:val="004E0CFA"/>
    <w:pPr>
      <w:spacing w:line="240" w:lineRule="auto"/>
    </w:pPr>
    <w:rPr>
      <w:rFonts w:ascii="Calibri" w:eastAsia="Calibri" w:hAnsi="Calibri" w:cs="Times New Roman"/>
      <w:sz w:val="20"/>
      <w:szCs w:val="20"/>
      <w:lang w:eastAsia="en-US"/>
    </w:rPr>
  </w:style>
  <w:style w:type="character" w:customStyle="1" w:styleId="af6">
    <w:name w:val="Текст примечания Знак"/>
    <w:basedOn w:val="a0"/>
    <w:link w:val="af5"/>
    <w:uiPriority w:val="99"/>
    <w:rsid w:val="004E0CFA"/>
    <w:rPr>
      <w:rFonts w:ascii="Calibri" w:eastAsia="Calibri" w:hAnsi="Calibri" w:cs="Times New Roman"/>
      <w:sz w:val="20"/>
      <w:szCs w:val="20"/>
      <w:lang w:eastAsia="en-US"/>
    </w:rPr>
  </w:style>
  <w:style w:type="character" w:customStyle="1" w:styleId="af7">
    <w:name w:val="Тема примечания Знак"/>
    <w:basedOn w:val="af6"/>
    <w:link w:val="af8"/>
    <w:uiPriority w:val="99"/>
    <w:rsid w:val="004E0CFA"/>
    <w:rPr>
      <w:b/>
      <w:bCs/>
    </w:rPr>
  </w:style>
  <w:style w:type="paragraph" w:styleId="af8">
    <w:name w:val="annotation subject"/>
    <w:basedOn w:val="af5"/>
    <w:next w:val="af5"/>
    <w:link w:val="af7"/>
    <w:uiPriority w:val="99"/>
    <w:unhideWhenUsed/>
    <w:rsid w:val="004E0CFA"/>
    <w:rPr>
      <w:b/>
      <w:bCs/>
    </w:rPr>
  </w:style>
  <w:style w:type="paragraph" w:customStyle="1" w:styleId="12">
    <w:name w:val="Абзац списка1"/>
    <w:basedOn w:val="a"/>
    <w:link w:val="ListParagraphChar"/>
    <w:rsid w:val="004E0CFA"/>
    <w:pPr>
      <w:ind w:left="720"/>
      <w:contextualSpacing/>
    </w:pPr>
    <w:rPr>
      <w:rFonts w:ascii="Calibri" w:eastAsia="Times New Roman" w:hAnsi="Calibri" w:cs="Times New Roman"/>
      <w:lang w:eastAsia="en-US"/>
    </w:rPr>
  </w:style>
  <w:style w:type="table" w:styleId="af9">
    <w:name w:val="Table Grid"/>
    <w:basedOn w:val="a1"/>
    <w:uiPriority w:val="39"/>
    <w:rsid w:val="004E0CFA"/>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a">
    <w:name w:val="Body Text"/>
    <w:aliases w:val="bt,Основной текст Знак1,Основной текст Знак Знак"/>
    <w:basedOn w:val="a"/>
    <w:link w:val="afb"/>
    <w:uiPriority w:val="99"/>
    <w:unhideWhenUsed/>
    <w:rsid w:val="007F299C"/>
    <w:pPr>
      <w:spacing w:after="120"/>
    </w:pPr>
  </w:style>
  <w:style w:type="character" w:customStyle="1" w:styleId="afb">
    <w:name w:val="Основной текст Знак"/>
    <w:aliases w:val="bt Знак1,Основной текст Знак1 Знак1,Основной текст Знак Знак Знак1"/>
    <w:basedOn w:val="a0"/>
    <w:link w:val="afa"/>
    <w:uiPriority w:val="99"/>
    <w:rsid w:val="007F299C"/>
  </w:style>
  <w:style w:type="character" w:customStyle="1" w:styleId="hyperlink">
    <w:name w:val="hyperlink"/>
    <w:basedOn w:val="a0"/>
    <w:rsid w:val="00AB1E71"/>
  </w:style>
  <w:style w:type="paragraph" w:customStyle="1" w:styleId="formattexttopleveltext">
    <w:name w:val="formattext topleveltext"/>
    <w:basedOn w:val="a"/>
    <w:rsid w:val="00E2674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rsid w:val="00E26749"/>
    <w:pPr>
      <w:spacing w:after="0" w:line="240" w:lineRule="auto"/>
    </w:pPr>
    <w:rPr>
      <w:rFonts w:ascii="Times New Roman" w:eastAsia="Times New Roman" w:hAnsi="Times New Roman" w:cs="Times New Roman"/>
      <w:color w:val="000000"/>
      <w:sz w:val="24"/>
      <w:szCs w:val="24"/>
    </w:rPr>
  </w:style>
  <w:style w:type="character" w:customStyle="1" w:styleId="afc">
    <w:name w:val="Основной текст_"/>
    <w:link w:val="13"/>
    <w:rsid w:val="00E26749"/>
    <w:rPr>
      <w:sz w:val="27"/>
      <w:szCs w:val="27"/>
      <w:shd w:val="clear" w:color="auto" w:fill="FFFFFF"/>
    </w:rPr>
  </w:style>
  <w:style w:type="paragraph" w:customStyle="1" w:styleId="13">
    <w:name w:val="Основной текст1"/>
    <w:basedOn w:val="a"/>
    <w:link w:val="afc"/>
    <w:rsid w:val="00E26749"/>
    <w:pPr>
      <w:widowControl w:val="0"/>
      <w:shd w:val="clear" w:color="auto" w:fill="FFFFFF"/>
      <w:spacing w:after="0" w:line="317" w:lineRule="exact"/>
      <w:ind w:firstLine="820"/>
      <w:jc w:val="both"/>
    </w:pPr>
    <w:rPr>
      <w:sz w:val="27"/>
      <w:szCs w:val="27"/>
      <w:shd w:val="clear" w:color="auto" w:fill="FFFFFF"/>
    </w:rPr>
  </w:style>
  <w:style w:type="paragraph" w:customStyle="1" w:styleId="14">
    <w:name w:val="Без интервала1"/>
    <w:qFormat/>
    <w:rsid w:val="009E1F33"/>
    <w:pPr>
      <w:spacing w:after="0" w:line="240" w:lineRule="auto"/>
    </w:pPr>
    <w:rPr>
      <w:rFonts w:ascii="Calibri" w:eastAsia="Times New Roman" w:hAnsi="Calibri" w:cs="Times New Roman"/>
      <w:lang w:eastAsia="en-US"/>
    </w:rPr>
  </w:style>
  <w:style w:type="paragraph" w:styleId="afd">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
    <w:link w:val="afe"/>
    <w:rsid w:val="00A845AF"/>
    <w:pPr>
      <w:tabs>
        <w:tab w:val="left" w:pos="720"/>
      </w:tabs>
      <w:spacing w:after="0" w:line="240" w:lineRule="auto"/>
      <w:ind w:firstLine="709"/>
      <w:jc w:val="both"/>
    </w:pPr>
    <w:rPr>
      <w:rFonts w:ascii="Times New Roman" w:eastAsia="Times New Roman" w:hAnsi="Times New Roman" w:cs="Times New Roman"/>
      <w:sz w:val="28"/>
      <w:szCs w:val="24"/>
    </w:rPr>
  </w:style>
  <w:style w:type="character" w:customStyle="1" w:styleId="afe">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basedOn w:val="a0"/>
    <w:link w:val="afd"/>
    <w:qFormat/>
    <w:rsid w:val="00A845AF"/>
    <w:rPr>
      <w:rFonts w:ascii="Times New Roman" w:eastAsia="Times New Roman" w:hAnsi="Times New Roman" w:cs="Times New Roman"/>
      <w:sz w:val="28"/>
      <w:szCs w:val="24"/>
    </w:rPr>
  </w:style>
  <w:style w:type="character" w:styleId="aff">
    <w:name w:val="page number"/>
    <w:basedOn w:val="a0"/>
    <w:rsid w:val="00A845AF"/>
  </w:style>
  <w:style w:type="paragraph" w:customStyle="1" w:styleId="ConsNormal">
    <w:name w:val="ConsNormal"/>
    <w:link w:val="ConsNormal0"/>
    <w:rsid w:val="00A845AF"/>
    <w:pPr>
      <w:spacing w:after="0" w:line="240" w:lineRule="auto"/>
      <w:ind w:right="19772" w:firstLine="720"/>
    </w:pPr>
    <w:rPr>
      <w:rFonts w:ascii="Arial" w:eastAsia="Times New Roman" w:hAnsi="Arial" w:cs="Times New Roman"/>
      <w:snapToGrid w:val="0"/>
      <w:sz w:val="20"/>
      <w:szCs w:val="20"/>
    </w:rPr>
  </w:style>
  <w:style w:type="paragraph" w:customStyle="1" w:styleId="ConsNonformat">
    <w:name w:val="ConsNonformat"/>
    <w:rsid w:val="00A845AF"/>
    <w:pPr>
      <w:spacing w:after="0" w:line="240" w:lineRule="auto"/>
      <w:ind w:right="19772"/>
    </w:pPr>
    <w:rPr>
      <w:rFonts w:ascii="Courier New" w:eastAsia="Times New Roman" w:hAnsi="Courier New" w:cs="Times New Roman"/>
      <w:snapToGrid w:val="0"/>
      <w:sz w:val="20"/>
      <w:szCs w:val="20"/>
    </w:rPr>
  </w:style>
  <w:style w:type="paragraph" w:customStyle="1" w:styleId="ConsTitle">
    <w:name w:val="ConsTitle"/>
    <w:rsid w:val="00A845AF"/>
    <w:pPr>
      <w:spacing w:after="0" w:line="240" w:lineRule="auto"/>
      <w:ind w:right="19772"/>
    </w:pPr>
    <w:rPr>
      <w:rFonts w:ascii="Arial" w:eastAsia="Times New Roman" w:hAnsi="Arial" w:cs="Times New Roman"/>
      <w:b/>
      <w:snapToGrid w:val="0"/>
      <w:sz w:val="16"/>
      <w:szCs w:val="20"/>
    </w:rPr>
  </w:style>
  <w:style w:type="paragraph" w:styleId="34">
    <w:name w:val="Body Text Indent 3"/>
    <w:basedOn w:val="a"/>
    <w:link w:val="35"/>
    <w:rsid w:val="00A845AF"/>
    <w:pPr>
      <w:tabs>
        <w:tab w:val="left" w:pos="720"/>
      </w:tabs>
      <w:spacing w:after="0" w:line="240" w:lineRule="auto"/>
      <w:ind w:firstLine="709"/>
      <w:jc w:val="both"/>
    </w:pPr>
    <w:rPr>
      <w:rFonts w:ascii="Times New Roman" w:eastAsia="Times New Roman" w:hAnsi="Times New Roman" w:cs="Times New Roman"/>
      <w:b/>
      <w:color w:val="000000"/>
      <w:sz w:val="28"/>
      <w:szCs w:val="24"/>
    </w:rPr>
  </w:style>
  <w:style w:type="character" w:customStyle="1" w:styleId="35">
    <w:name w:val="Основной текст с отступом 3 Знак"/>
    <w:basedOn w:val="a0"/>
    <w:link w:val="34"/>
    <w:rsid w:val="00A845AF"/>
    <w:rPr>
      <w:rFonts w:ascii="Times New Roman" w:eastAsia="Times New Roman" w:hAnsi="Times New Roman" w:cs="Times New Roman"/>
      <w:b/>
      <w:color w:val="000000"/>
      <w:sz w:val="28"/>
      <w:szCs w:val="24"/>
    </w:rPr>
  </w:style>
  <w:style w:type="paragraph" w:styleId="25">
    <w:name w:val="Body Text 2"/>
    <w:basedOn w:val="a"/>
    <w:link w:val="26"/>
    <w:rsid w:val="00A845AF"/>
    <w:pPr>
      <w:tabs>
        <w:tab w:val="left" w:pos="720"/>
      </w:tabs>
      <w:spacing w:after="0" w:line="240" w:lineRule="auto"/>
      <w:jc w:val="both"/>
    </w:pPr>
    <w:rPr>
      <w:rFonts w:ascii="Times New Roman" w:eastAsia="Times New Roman" w:hAnsi="Times New Roman" w:cs="Times New Roman"/>
      <w:sz w:val="28"/>
      <w:szCs w:val="24"/>
    </w:rPr>
  </w:style>
  <w:style w:type="character" w:customStyle="1" w:styleId="26">
    <w:name w:val="Основной текст 2 Знак"/>
    <w:basedOn w:val="a0"/>
    <w:link w:val="25"/>
    <w:rsid w:val="00A845AF"/>
    <w:rPr>
      <w:rFonts w:ascii="Times New Roman" w:eastAsia="Times New Roman" w:hAnsi="Times New Roman" w:cs="Times New Roman"/>
      <w:sz w:val="28"/>
      <w:szCs w:val="24"/>
    </w:rPr>
  </w:style>
  <w:style w:type="character" w:customStyle="1" w:styleId="FontStyle33">
    <w:name w:val="Font Style33"/>
    <w:rsid w:val="00A845AF"/>
    <w:rPr>
      <w:rFonts w:ascii="Times New Roman" w:hAnsi="Times New Roman" w:cs="Times New Roman"/>
      <w:sz w:val="24"/>
      <w:szCs w:val="24"/>
    </w:rPr>
  </w:style>
  <w:style w:type="character" w:customStyle="1" w:styleId="FontStyle35">
    <w:name w:val="Font Style35"/>
    <w:rsid w:val="00A845AF"/>
    <w:rPr>
      <w:rFonts w:ascii="Times New Roman" w:hAnsi="Times New Roman" w:cs="Times New Roman"/>
      <w:b/>
      <w:bCs/>
      <w:i/>
      <w:iCs/>
      <w:sz w:val="24"/>
      <w:szCs w:val="24"/>
    </w:rPr>
  </w:style>
  <w:style w:type="paragraph" w:styleId="aff0">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
    <w:link w:val="aff1"/>
    <w:rsid w:val="00A845AF"/>
    <w:pPr>
      <w:spacing w:after="0" w:line="240" w:lineRule="auto"/>
    </w:pPr>
    <w:rPr>
      <w:rFonts w:ascii="Times New Roman" w:eastAsia="Times New Roman" w:hAnsi="Times New Roman" w:cs="Times New Roman"/>
      <w:sz w:val="20"/>
      <w:szCs w:val="20"/>
    </w:rPr>
  </w:style>
  <w:style w:type="character" w:customStyle="1" w:styleId="aff1">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0"/>
    <w:link w:val="aff0"/>
    <w:rsid w:val="00A845AF"/>
    <w:rPr>
      <w:rFonts w:ascii="Times New Roman" w:eastAsia="Times New Roman" w:hAnsi="Times New Roman" w:cs="Times New Roman"/>
      <w:sz w:val="20"/>
      <w:szCs w:val="20"/>
    </w:rPr>
  </w:style>
  <w:style w:type="paragraph" w:styleId="aff2">
    <w:name w:val="endnote text"/>
    <w:basedOn w:val="a"/>
    <w:link w:val="aff3"/>
    <w:rsid w:val="00A845AF"/>
    <w:pPr>
      <w:spacing w:after="0" w:line="240" w:lineRule="auto"/>
    </w:pPr>
    <w:rPr>
      <w:rFonts w:ascii="Times New Roman" w:eastAsia="Times New Roman" w:hAnsi="Times New Roman" w:cs="Times New Roman"/>
      <w:sz w:val="20"/>
      <w:szCs w:val="20"/>
    </w:rPr>
  </w:style>
  <w:style w:type="character" w:customStyle="1" w:styleId="aff3">
    <w:name w:val="Текст концевой сноски Знак"/>
    <w:basedOn w:val="a0"/>
    <w:link w:val="aff2"/>
    <w:rsid w:val="00A845AF"/>
    <w:rPr>
      <w:rFonts w:ascii="Times New Roman" w:eastAsia="Times New Roman" w:hAnsi="Times New Roman" w:cs="Times New Roman"/>
      <w:sz w:val="20"/>
      <w:szCs w:val="20"/>
    </w:rPr>
  </w:style>
  <w:style w:type="character" w:styleId="aff4">
    <w:name w:val="endnote reference"/>
    <w:rsid w:val="00A845AF"/>
    <w:rPr>
      <w:vertAlign w:val="superscript"/>
    </w:rPr>
  </w:style>
  <w:style w:type="paragraph" w:customStyle="1" w:styleId="aff5">
    <w:name w:val="Знак Знак Знак Знак"/>
    <w:basedOn w:val="a"/>
    <w:rsid w:val="00A845AF"/>
    <w:pPr>
      <w:spacing w:after="160" w:line="240" w:lineRule="exact"/>
      <w:ind w:firstLine="567"/>
      <w:jc w:val="both"/>
    </w:pPr>
    <w:rPr>
      <w:rFonts w:ascii="Verdana" w:eastAsia="Times New Roman" w:hAnsi="Verdana" w:cs="Verdana"/>
      <w:sz w:val="20"/>
      <w:szCs w:val="20"/>
      <w:lang w:val="en-US" w:eastAsia="en-US"/>
    </w:rPr>
  </w:style>
  <w:style w:type="paragraph" w:customStyle="1" w:styleId="text">
    <w:name w:val="text"/>
    <w:basedOn w:val="a"/>
    <w:uiPriority w:val="99"/>
    <w:rsid w:val="00A845AF"/>
    <w:pPr>
      <w:spacing w:after="0" w:line="240" w:lineRule="auto"/>
      <w:ind w:firstLine="567"/>
      <w:jc w:val="both"/>
    </w:pPr>
    <w:rPr>
      <w:rFonts w:ascii="Arial" w:eastAsia="Times New Roman" w:hAnsi="Arial" w:cs="Arial"/>
      <w:sz w:val="24"/>
      <w:szCs w:val="24"/>
    </w:rPr>
  </w:style>
  <w:style w:type="character" w:customStyle="1" w:styleId="aff6">
    <w:name w:val="Сравнение редакций. Добавленный фрагмент"/>
    <w:uiPriority w:val="99"/>
    <w:rsid w:val="00A845AF"/>
    <w:rPr>
      <w:color w:val="000000"/>
      <w:shd w:val="clear" w:color="auto" w:fill="C1D7FF"/>
    </w:rPr>
  </w:style>
  <w:style w:type="character" w:styleId="aff7">
    <w:name w:val="annotation reference"/>
    <w:uiPriority w:val="99"/>
    <w:unhideWhenUsed/>
    <w:rsid w:val="00A845AF"/>
    <w:rPr>
      <w:sz w:val="16"/>
      <w:szCs w:val="16"/>
    </w:rPr>
  </w:style>
  <w:style w:type="character" w:customStyle="1" w:styleId="postbody">
    <w:name w:val="postbody"/>
    <w:basedOn w:val="a0"/>
    <w:rsid w:val="00A845AF"/>
  </w:style>
  <w:style w:type="paragraph" w:styleId="aff8">
    <w:name w:val="Revision"/>
    <w:hidden/>
    <w:uiPriority w:val="99"/>
    <w:semiHidden/>
    <w:rsid w:val="00050EDB"/>
    <w:pPr>
      <w:spacing w:after="0" w:line="240" w:lineRule="auto"/>
    </w:pPr>
    <w:rPr>
      <w:rFonts w:ascii="Calibri" w:eastAsia="Calibri" w:hAnsi="Calibri" w:cs="Calibri"/>
      <w:lang w:eastAsia="en-US"/>
    </w:rPr>
  </w:style>
  <w:style w:type="paragraph" w:customStyle="1" w:styleId="aff9">
    <w:name w:val="a"/>
    <w:basedOn w:val="a"/>
    <w:rsid w:val="00EA494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ucoz-forum-post">
    <w:name w:val="ucoz-forum-post"/>
    <w:basedOn w:val="a0"/>
    <w:rsid w:val="00EA4945"/>
  </w:style>
  <w:style w:type="character" w:customStyle="1" w:styleId="a6">
    <w:name w:val="Обычный (веб) Знак"/>
    <w:aliases w:val="Обычный (Web) Знак, Знак Знак10 Знак"/>
    <w:basedOn w:val="a0"/>
    <w:link w:val="a5"/>
    <w:rsid w:val="00EA4945"/>
    <w:rPr>
      <w:rFonts w:ascii="Times New Roman" w:eastAsia="Times New Roman" w:hAnsi="Times New Roman" w:cs="Times New Roman"/>
      <w:sz w:val="24"/>
      <w:szCs w:val="24"/>
    </w:rPr>
  </w:style>
  <w:style w:type="character" w:styleId="affa">
    <w:name w:val="footnote reference"/>
    <w:rsid w:val="008D602A"/>
    <w:rPr>
      <w:vertAlign w:val="superscript"/>
    </w:rPr>
  </w:style>
  <w:style w:type="paragraph" w:customStyle="1" w:styleId="consplusnormal1">
    <w:name w:val="consplusnormal"/>
    <w:basedOn w:val="a"/>
    <w:rsid w:val="006B7FB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emphasis">
    <w:name w:val="emphasis"/>
    <w:basedOn w:val="a0"/>
    <w:rsid w:val="006B7FBC"/>
  </w:style>
  <w:style w:type="paragraph" w:customStyle="1" w:styleId="ConsPlusNormal2">
    <w:name w:val="ConsPlusNormal Знак Знак"/>
    <w:link w:val="ConsPlusNormal3"/>
    <w:rsid w:val="00FD1E62"/>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3">
    <w:name w:val="ConsPlusNormal Знак Знак Знак"/>
    <w:link w:val="ConsPlusNormal2"/>
    <w:locked/>
    <w:rsid w:val="00FD1E62"/>
    <w:rPr>
      <w:rFonts w:ascii="Arial" w:eastAsia="Times New Roman" w:hAnsi="Arial" w:cs="Arial"/>
      <w:sz w:val="20"/>
      <w:szCs w:val="20"/>
    </w:rPr>
  </w:style>
  <w:style w:type="paragraph" w:customStyle="1" w:styleId="u">
    <w:name w:val="u"/>
    <w:basedOn w:val="a"/>
    <w:rsid w:val="00C70FB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5">
    <w:name w:val="Верхний колонтитул1"/>
    <w:basedOn w:val="a"/>
    <w:rsid w:val="00ED7C9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nformat0">
    <w:name w:val="consplusnonformat"/>
    <w:basedOn w:val="a"/>
    <w:rsid w:val="007F56C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FontStyle23">
    <w:name w:val="Font Style23"/>
    <w:rsid w:val="006D4196"/>
    <w:rPr>
      <w:rFonts w:ascii="Times New Roman" w:hAnsi="Times New Roman"/>
      <w:sz w:val="22"/>
    </w:rPr>
  </w:style>
  <w:style w:type="paragraph" w:customStyle="1" w:styleId="ConsPlusCell">
    <w:name w:val="ConsPlusCell"/>
    <w:uiPriority w:val="99"/>
    <w:rsid w:val="006D4196"/>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pyright-info">
    <w:name w:val="copyright-info"/>
    <w:basedOn w:val="a"/>
    <w:rsid w:val="006D419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eading">
    <w:name w:val="Heading"/>
    <w:qFormat/>
    <w:rsid w:val="006D4196"/>
    <w:pPr>
      <w:widowControl w:val="0"/>
      <w:autoSpaceDE w:val="0"/>
      <w:autoSpaceDN w:val="0"/>
      <w:adjustRightInd w:val="0"/>
      <w:spacing w:after="0" w:line="240" w:lineRule="auto"/>
    </w:pPr>
    <w:rPr>
      <w:rFonts w:ascii="Arial" w:eastAsia="Times New Roman" w:hAnsi="Arial" w:cs="Arial"/>
      <w:b/>
      <w:bCs/>
    </w:rPr>
  </w:style>
  <w:style w:type="character" w:customStyle="1" w:styleId="2Exact">
    <w:name w:val="Основной текст (2) Exact"/>
    <w:basedOn w:val="a0"/>
    <w:rsid w:val="00C525F9"/>
    <w:rPr>
      <w:rFonts w:ascii="Times New Roman" w:eastAsia="Times New Roman" w:hAnsi="Times New Roman" w:cs="Times New Roman"/>
      <w:b w:val="0"/>
      <w:bCs w:val="0"/>
      <w:i w:val="0"/>
      <w:iCs w:val="0"/>
      <w:smallCaps w:val="0"/>
      <w:strike w:val="0"/>
      <w:sz w:val="28"/>
      <w:szCs w:val="28"/>
      <w:u w:val="none"/>
    </w:rPr>
  </w:style>
  <w:style w:type="character" w:customStyle="1" w:styleId="27">
    <w:name w:val="Заголовок №2_"/>
    <w:basedOn w:val="a0"/>
    <w:rsid w:val="00C525F9"/>
    <w:rPr>
      <w:rFonts w:ascii="Times New Roman" w:eastAsia="Times New Roman" w:hAnsi="Times New Roman" w:cs="Times New Roman"/>
      <w:b/>
      <w:bCs/>
      <w:i w:val="0"/>
      <w:iCs w:val="0"/>
      <w:smallCaps w:val="0"/>
      <w:strike w:val="0"/>
      <w:sz w:val="28"/>
      <w:szCs w:val="28"/>
      <w:u w:val="none"/>
    </w:rPr>
  </w:style>
  <w:style w:type="character" w:customStyle="1" w:styleId="28">
    <w:name w:val="Заголовок №2"/>
    <w:basedOn w:val="27"/>
    <w:rsid w:val="00C525F9"/>
    <w:rPr>
      <w:color w:val="000000"/>
      <w:spacing w:val="0"/>
      <w:w w:val="100"/>
      <w:position w:val="0"/>
      <w:lang w:val="ru-RU" w:eastAsia="ru-RU" w:bidi="ru-RU"/>
    </w:rPr>
  </w:style>
  <w:style w:type="character" w:customStyle="1" w:styleId="36">
    <w:name w:val="Основной текст (3)_"/>
    <w:basedOn w:val="a0"/>
    <w:link w:val="310"/>
    <w:uiPriority w:val="99"/>
    <w:rsid w:val="00C525F9"/>
    <w:rPr>
      <w:rFonts w:ascii="Times New Roman" w:eastAsia="Times New Roman" w:hAnsi="Times New Roman" w:cs="Times New Roman"/>
      <w:b/>
      <w:bCs/>
      <w:i w:val="0"/>
      <w:iCs w:val="0"/>
      <w:smallCaps w:val="0"/>
      <w:strike w:val="0"/>
      <w:u w:val="none"/>
    </w:rPr>
  </w:style>
  <w:style w:type="character" w:customStyle="1" w:styleId="37">
    <w:name w:val="Основной текст (3)"/>
    <w:basedOn w:val="36"/>
    <w:uiPriority w:val="99"/>
    <w:rsid w:val="00C525F9"/>
    <w:rPr>
      <w:color w:val="000000"/>
      <w:spacing w:val="0"/>
      <w:w w:val="100"/>
      <w:position w:val="0"/>
      <w:sz w:val="24"/>
      <w:szCs w:val="24"/>
      <w:lang w:val="ru-RU" w:eastAsia="ru-RU" w:bidi="ru-RU"/>
    </w:rPr>
  </w:style>
  <w:style w:type="character" w:customStyle="1" w:styleId="29">
    <w:name w:val="Основной текст (2) + Полужирный"/>
    <w:basedOn w:val="21"/>
    <w:uiPriority w:val="99"/>
    <w:rsid w:val="00C525F9"/>
    <w:rPr>
      <w:rFonts w:ascii="Times New Roman" w:eastAsia="Times New Roman" w:hAnsi="Times New Roman" w:cs="Times New Roman"/>
      <w:b/>
      <w:bCs/>
      <w:i w:val="0"/>
      <w:iCs w:val="0"/>
      <w:smallCaps w:val="0"/>
      <w:strike w:val="0"/>
      <w:color w:val="000000"/>
      <w:spacing w:val="0"/>
      <w:w w:val="100"/>
      <w:position w:val="0"/>
      <w:u w:val="none"/>
      <w:lang w:val="ru-RU" w:eastAsia="ru-RU" w:bidi="ru-RU"/>
    </w:rPr>
  </w:style>
  <w:style w:type="character" w:customStyle="1" w:styleId="41">
    <w:name w:val="Основной текст (4)_"/>
    <w:basedOn w:val="a0"/>
    <w:link w:val="42"/>
    <w:uiPriority w:val="99"/>
    <w:qFormat/>
    <w:rsid w:val="00C525F9"/>
    <w:rPr>
      <w:rFonts w:ascii="Bookman Old Style" w:eastAsia="Bookman Old Style" w:hAnsi="Bookman Old Style" w:cs="Bookman Old Style"/>
      <w:sz w:val="15"/>
      <w:szCs w:val="15"/>
      <w:shd w:val="clear" w:color="auto" w:fill="FFFFFF"/>
      <w:lang w:val="en-US" w:eastAsia="en-US" w:bidi="en-US"/>
    </w:rPr>
  </w:style>
  <w:style w:type="character" w:customStyle="1" w:styleId="16">
    <w:name w:val="Заголовок №1_"/>
    <w:basedOn w:val="a0"/>
    <w:rsid w:val="00C525F9"/>
    <w:rPr>
      <w:rFonts w:ascii="Franklin Gothic Book" w:eastAsia="Franklin Gothic Book" w:hAnsi="Franklin Gothic Book" w:cs="Franklin Gothic Book"/>
      <w:b w:val="0"/>
      <w:bCs w:val="0"/>
      <w:i/>
      <w:iCs/>
      <w:smallCaps w:val="0"/>
      <w:strike w:val="0"/>
      <w:spacing w:val="-80"/>
      <w:sz w:val="42"/>
      <w:szCs w:val="42"/>
      <w:u w:val="none"/>
    </w:rPr>
  </w:style>
  <w:style w:type="character" w:customStyle="1" w:styleId="17">
    <w:name w:val="Заголовок №1"/>
    <w:basedOn w:val="16"/>
    <w:rsid w:val="00C525F9"/>
    <w:rPr>
      <w:color w:val="000000"/>
      <w:w w:val="100"/>
      <w:position w:val="0"/>
      <w:lang w:val="ru-RU" w:eastAsia="ru-RU" w:bidi="ru-RU"/>
    </w:rPr>
  </w:style>
  <w:style w:type="character" w:customStyle="1" w:styleId="51">
    <w:name w:val="Основной текст (5)_"/>
    <w:basedOn w:val="a0"/>
    <w:link w:val="52"/>
    <w:rsid w:val="00C525F9"/>
    <w:rPr>
      <w:rFonts w:ascii="Times New Roman" w:eastAsia="Times New Roman" w:hAnsi="Times New Roman" w:cs="Times New Roman"/>
      <w:b/>
      <w:bCs/>
      <w:sz w:val="28"/>
      <w:szCs w:val="28"/>
      <w:shd w:val="clear" w:color="auto" w:fill="FFFFFF"/>
    </w:rPr>
  </w:style>
  <w:style w:type="character" w:customStyle="1" w:styleId="affb">
    <w:name w:val="Колонтитул_"/>
    <w:basedOn w:val="a0"/>
    <w:rsid w:val="00C525F9"/>
    <w:rPr>
      <w:rFonts w:ascii="Times New Roman" w:eastAsia="Times New Roman" w:hAnsi="Times New Roman" w:cs="Times New Roman"/>
      <w:b w:val="0"/>
      <w:bCs w:val="0"/>
      <w:i w:val="0"/>
      <w:iCs w:val="0"/>
      <w:smallCaps w:val="0"/>
      <w:strike w:val="0"/>
      <w:sz w:val="22"/>
      <w:szCs w:val="22"/>
      <w:u w:val="none"/>
    </w:rPr>
  </w:style>
  <w:style w:type="character" w:customStyle="1" w:styleId="affc">
    <w:name w:val="Колонтитул"/>
    <w:basedOn w:val="affb"/>
    <w:rsid w:val="00C525F9"/>
    <w:rPr>
      <w:color w:val="000000"/>
      <w:spacing w:val="0"/>
      <w:w w:val="100"/>
      <w:position w:val="0"/>
      <w:lang w:val="ru-RU" w:eastAsia="ru-RU" w:bidi="ru-RU"/>
    </w:rPr>
  </w:style>
  <w:style w:type="character" w:customStyle="1" w:styleId="213pt">
    <w:name w:val="Основной текст (2) + 13 pt;Курсив"/>
    <w:basedOn w:val="21"/>
    <w:rsid w:val="00C525F9"/>
    <w:rPr>
      <w:rFonts w:ascii="Times New Roman" w:eastAsia="Times New Roman" w:hAnsi="Times New Roman" w:cs="Times New Roman"/>
      <w:b w:val="0"/>
      <w:bCs w:val="0"/>
      <w:i/>
      <w:iCs/>
      <w:smallCaps w:val="0"/>
      <w:strike w:val="0"/>
      <w:color w:val="000000"/>
      <w:spacing w:val="0"/>
      <w:w w:val="100"/>
      <w:position w:val="0"/>
      <w:sz w:val="26"/>
      <w:szCs w:val="26"/>
      <w:u w:val="none"/>
      <w:lang w:val="ru-RU" w:eastAsia="ru-RU" w:bidi="ru-RU"/>
    </w:rPr>
  </w:style>
  <w:style w:type="character" w:customStyle="1" w:styleId="2105pt">
    <w:name w:val="Основной текст (2) + 10;5 pt;Курсив"/>
    <w:basedOn w:val="21"/>
    <w:rsid w:val="00C525F9"/>
    <w:rPr>
      <w:rFonts w:ascii="Times New Roman" w:eastAsia="Times New Roman" w:hAnsi="Times New Roman" w:cs="Times New Roman"/>
      <w:b/>
      <w:bCs/>
      <w:i/>
      <w:iCs/>
      <w:smallCaps w:val="0"/>
      <w:strike w:val="0"/>
      <w:color w:val="000000"/>
      <w:spacing w:val="0"/>
      <w:w w:val="100"/>
      <w:position w:val="0"/>
      <w:sz w:val="21"/>
      <w:szCs w:val="21"/>
      <w:u w:val="none"/>
      <w:lang w:val="ru-RU" w:eastAsia="ru-RU" w:bidi="ru-RU"/>
    </w:rPr>
  </w:style>
  <w:style w:type="character" w:customStyle="1" w:styleId="Gulim105pt">
    <w:name w:val="Колонтитул + Gulim;10;5 pt"/>
    <w:basedOn w:val="affb"/>
    <w:rsid w:val="00C525F9"/>
    <w:rPr>
      <w:rFonts w:ascii="Gulim" w:eastAsia="Gulim" w:hAnsi="Gulim" w:cs="Gulim"/>
      <w:color w:val="000000"/>
      <w:spacing w:val="0"/>
      <w:w w:val="100"/>
      <w:position w:val="0"/>
      <w:sz w:val="21"/>
      <w:szCs w:val="21"/>
      <w:lang w:val="ru-RU" w:eastAsia="ru-RU" w:bidi="ru-RU"/>
    </w:rPr>
  </w:style>
  <w:style w:type="paragraph" w:customStyle="1" w:styleId="42">
    <w:name w:val="Основной текст (4)"/>
    <w:basedOn w:val="a"/>
    <w:link w:val="41"/>
    <w:uiPriority w:val="99"/>
    <w:qFormat/>
    <w:rsid w:val="00C525F9"/>
    <w:pPr>
      <w:widowControl w:val="0"/>
      <w:shd w:val="clear" w:color="auto" w:fill="FFFFFF"/>
      <w:spacing w:after="0" w:line="0" w:lineRule="atLeast"/>
    </w:pPr>
    <w:rPr>
      <w:rFonts w:ascii="Bookman Old Style" w:eastAsia="Bookman Old Style" w:hAnsi="Bookman Old Style" w:cs="Bookman Old Style"/>
      <w:sz w:val="15"/>
      <w:szCs w:val="15"/>
      <w:lang w:val="en-US" w:eastAsia="en-US" w:bidi="en-US"/>
    </w:rPr>
  </w:style>
  <w:style w:type="paragraph" w:customStyle="1" w:styleId="52">
    <w:name w:val="Основной текст (5)"/>
    <w:basedOn w:val="a"/>
    <w:link w:val="51"/>
    <w:rsid w:val="00C525F9"/>
    <w:pPr>
      <w:widowControl w:val="0"/>
      <w:shd w:val="clear" w:color="auto" w:fill="FFFFFF"/>
      <w:spacing w:before="780" w:after="600" w:line="322" w:lineRule="exact"/>
      <w:jc w:val="center"/>
    </w:pPr>
    <w:rPr>
      <w:rFonts w:ascii="Times New Roman" w:eastAsia="Times New Roman" w:hAnsi="Times New Roman" w:cs="Times New Roman"/>
      <w:b/>
      <w:bCs/>
      <w:sz w:val="28"/>
      <w:szCs w:val="28"/>
    </w:rPr>
  </w:style>
  <w:style w:type="paragraph" w:customStyle="1" w:styleId="pr">
    <w:name w:val="pr"/>
    <w:basedOn w:val="a"/>
    <w:rsid w:val="00C525F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0pt">
    <w:name w:val="Основной текст + Интервал 0 pt"/>
    <w:basedOn w:val="a0"/>
    <w:rsid w:val="00224BB0"/>
    <w:rPr>
      <w:rFonts w:ascii="Times New Roman" w:hAnsi="Times New Roman" w:cs="Times New Roman"/>
      <w:color w:val="000000"/>
      <w:spacing w:val="9"/>
      <w:w w:val="100"/>
      <w:position w:val="0"/>
      <w:sz w:val="19"/>
      <w:szCs w:val="19"/>
      <w:shd w:val="clear" w:color="auto" w:fill="FFFFFF"/>
      <w:lang w:val="ru-RU" w:eastAsia="ru-RU"/>
    </w:rPr>
  </w:style>
  <w:style w:type="character" w:customStyle="1" w:styleId="291">
    <w:name w:val="Основной текст (2) + 91"/>
    <w:aliases w:val="5 pt5,Не курсив2,Интервал 0 pt9"/>
    <w:basedOn w:val="a0"/>
    <w:rsid w:val="00224BB0"/>
    <w:rPr>
      <w:rFonts w:ascii="Times New Roman" w:hAnsi="Times New Roman" w:cs="Times New Roman"/>
      <w:i/>
      <w:iCs/>
      <w:color w:val="000000"/>
      <w:spacing w:val="9"/>
      <w:w w:val="100"/>
      <w:position w:val="0"/>
      <w:sz w:val="19"/>
      <w:szCs w:val="19"/>
      <w:shd w:val="clear" w:color="auto" w:fill="FFFFFF"/>
      <w:lang w:val="ru-RU" w:eastAsia="ru-RU"/>
    </w:rPr>
  </w:style>
  <w:style w:type="character" w:customStyle="1" w:styleId="a10">
    <w:name w:val="a1"/>
    <w:basedOn w:val="a0"/>
    <w:rsid w:val="00224BB0"/>
  </w:style>
  <w:style w:type="character" w:customStyle="1" w:styleId="18">
    <w:name w:val="Гиперссылка1"/>
    <w:basedOn w:val="a0"/>
    <w:rsid w:val="003E76FC"/>
  </w:style>
  <w:style w:type="character" w:customStyle="1" w:styleId="212pt">
    <w:name w:val="Основной текст (2) + 12 pt"/>
    <w:basedOn w:val="21"/>
    <w:rsid w:val="00727FF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ConsPlusNormal10">
    <w:name w:val="ConsPlusNormal1"/>
    <w:locked/>
    <w:rsid w:val="00467FEA"/>
    <w:rPr>
      <w:rFonts w:ascii="Arial" w:hAnsi="Arial" w:cs="Arial"/>
    </w:rPr>
  </w:style>
  <w:style w:type="paragraph" w:styleId="HTML">
    <w:name w:val="HTML Preformatted"/>
    <w:basedOn w:val="a"/>
    <w:link w:val="HTML0"/>
    <w:uiPriority w:val="99"/>
    <w:unhideWhenUsed/>
    <w:rsid w:val="00467F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rPr>
  </w:style>
  <w:style w:type="character" w:customStyle="1" w:styleId="HTML0">
    <w:name w:val="Стандартный HTML Знак"/>
    <w:basedOn w:val="a0"/>
    <w:link w:val="HTML"/>
    <w:uiPriority w:val="99"/>
    <w:rsid w:val="00467FEA"/>
    <w:rPr>
      <w:rFonts w:ascii="Courier New" w:eastAsia="Times New Roman" w:hAnsi="Courier New" w:cs="Times New Roman"/>
      <w:sz w:val="20"/>
      <w:szCs w:val="20"/>
    </w:rPr>
  </w:style>
  <w:style w:type="character" w:customStyle="1" w:styleId="af0">
    <w:name w:val="Абзац списка Знак"/>
    <w:link w:val="af"/>
    <w:locked/>
    <w:rsid w:val="00467FEA"/>
  </w:style>
  <w:style w:type="character" w:customStyle="1" w:styleId="FontStyle19">
    <w:name w:val="Font Style19"/>
    <w:rsid w:val="00467FEA"/>
    <w:rPr>
      <w:rFonts w:ascii="Times New Roman" w:hAnsi="Times New Roman" w:cs="Times New Roman"/>
      <w:sz w:val="26"/>
      <w:szCs w:val="26"/>
    </w:rPr>
  </w:style>
  <w:style w:type="paragraph" w:customStyle="1" w:styleId="msobodytextindenttxt">
    <w:name w:val="msobodytextindent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txt">
    <w:name w:val="msonormal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bodytexttxt">
    <w:name w:val="msobodytext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10">
    <w:name w:val="Основной текст (2) + Полужирный1"/>
    <w:uiPriority w:val="99"/>
    <w:rsid w:val="004C18CB"/>
    <w:rPr>
      <w:rFonts w:ascii="Times New Roman" w:hAnsi="Times New Roman" w:cs="Times New Roman"/>
      <w:b/>
      <w:bCs/>
      <w:sz w:val="28"/>
      <w:szCs w:val="28"/>
      <w:u w:val="none"/>
    </w:rPr>
  </w:style>
  <w:style w:type="paragraph" w:customStyle="1" w:styleId="310">
    <w:name w:val="Основной текст (3)1"/>
    <w:basedOn w:val="a"/>
    <w:link w:val="36"/>
    <w:uiPriority w:val="99"/>
    <w:rsid w:val="004C18CB"/>
    <w:pPr>
      <w:widowControl w:val="0"/>
      <w:shd w:val="clear" w:color="auto" w:fill="FFFFFF"/>
      <w:spacing w:after="120" w:line="240" w:lineRule="atLeast"/>
      <w:jc w:val="center"/>
    </w:pPr>
    <w:rPr>
      <w:rFonts w:ascii="Times New Roman" w:eastAsia="Times New Roman" w:hAnsi="Times New Roman" w:cs="Times New Roman"/>
      <w:b/>
      <w:bCs/>
    </w:rPr>
  </w:style>
  <w:style w:type="character" w:customStyle="1" w:styleId="250">
    <w:name w:val="Основной текст (2)5"/>
    <w:uiPriority w:val="99"/>
    <w:rsid w:val="004C18CB"/>
  </w:style>
  <w:style w:type="character" w:customStyle="1" w:styleId="240">
    <w:name w:val="Основной текст (2)4"/>
    <w:uiPriority w:val="99"/>
    <w:rsid w:val="004C18CB"/>
  </w:style>
  <w:style w:type="character" w:customStyle="1" w:styleId="230">
    <w:name w:val="Основной текст (2)3"/>
    <w:uiPriority w:val="99"/>
    <w:rsid w:val="004C18CB"/>
  </w:style>
  <w:style w:type="paragraph" w:customStyle="1" w:styleId="211">
    <w:name w:val="Основной текст (2)1"/>
    <w:basedOn w:val="a"/>
    <w:uiPriority w:val="99"/>
    <w:rsid w:val="004C18CB"/>
    <w:pPr>
      <w:widowControl w:val="0"/>
      <w:shd w:val="clear" w:color="auto" w:fill="FFFFFF"/>
      <w:spacing w:before="300" w:after="0" w:line="307" w:lineRule="exact"/>
      <w:ind w:hanging="320"/>
      <w:jc w:val="both"/>
    </w:pPr>
    <w:rPr>
      <w:rFonts w:ascii="Times New Roman" w:eastAsia="Times New Roman" w:hAnsi="Times New Roman" w:cs="Times New Roman"/>
      <w:sz w:val="28"/>
      <w:szCs w:val="28"/>
    </w:rPr>
  </w:style>
  <w:style w:type="character" w:customStyle="1" w:styleId="213pt2">
    <w:name w:val="Основной текст (2) + 13 pt2"/>
    <w:uiPriority w:val="99"/>
    <w:rsid w:val="004C18CB"/>
    <w:rPr>
      <w:rFonts w:ascii="Times New Roman" w:hAnsi="Times New Roman" w:cs="Times New Roman"/>
      <w:sz w:val="26"/>
      <w:szCs w:val="26"/>
      <w:u w:val="single"/>
      <w:shd w:val="clear" w:color="auto" w:fill="FFFFFF"/>
      <w:lang w:val="en-US" w:eastAsia="en-US"/>
    </w:rPr>
  </w:style>
  <w:style w:type="character" w:customStyle="1" w:styleId="213pt1">
    <w:name w:val="Основной текст (2) + 13 pt1"/>
    <w:uiPriority w:val="99"/>
    <w:rsid w:val="004C18CB"/>
    <w:rPr>
      <w:rFonts w:ascii="Times New Roman" w:hAnsi="Times New Roman" w:cs="Times New Roman"/>
      <w:sz w:val="26"/>
      <w:szCs w:val="26"/>
      <w:u w:val="none"/>
      <w:shd w:val="clear" w:color="auto" w:fill="FFFFFF"/>
      <w:lang w:val="en-US" w:eastAsia="en-US"/>
    </w:rPr>
  </w:style>
  <w:style w:type="character" w:customStyle="1" w:styleId="220">
    <w:name w:val="Основной текст (2)2"/>
    <w:uiPriority w:val="99"/>
    <w:rsid w:val="004C18CB"/>
    <w:rPr>
      <w:rFonts w:ascii="Times New Roman" w:hAnsi="Times New Roman" w:cs="Times New Roman"/>
      <w:sz w:val="28"/>
      <w:szCs w:val="28"/>
      <w:u w:val="single"/>
      <w:shd w:val="clear" w:color="auto" w:fill="FFFFFF"/>
      <w:lang w:val="en-US" w:eastAsia="en-US"/>
    </w:rPr>
  </w:style>
  <w:style w:type="character" w:customStyle="1" w:styleId="1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2B10A4"/>
    <w:rPr>
      <w:lang w:eastAsia="ru-RU"/>
    </w:rPr>
  </w:style>
  <w:style w:type="numbering" w:customStyle="1" w:styleId="1a">
    <w:name w:val="Нет списка1"/>
    <w:next w:val="a2"/>
    <w:uiPriority w:val="99"/>
    <w:semiHidden/>
    <w:unhideWhenUsed/>
    <w:rsid w:val="002B10A4"/>
  </w:style>
  <w:style w:type="numbering" w:customStyle="1" w:styleId="110">
    <w:name w:val="Нет списка11"/>
    <w:next w:val="a2"/>
    <w:semiHidden/>
    <w:rsid w:val="002B10A4"/>
  </w:style>
  <w:style w:type="character" w:styleId="affd">
    <w:name w:val="FollowedHyperlink"/>
    <w:uiPriority w:val="99"/>
    <w:rsid w:val="002B10A4"/>
    <w:rPr>
      <w:color w:val="800080"/>
      <w:u w:val="single"/>
    </w:rPr>
  </w:style>
  <w:style w:type="character" w:customStyle="1" w:styleId="1b">
    <w:name w:val="Верхний колонтитул Знак1"/>
    <w:basedOn w:val="a0"/>
    <w:rsid w:val="002B10A4"/>
  </w:style>
  <w:style w:type="character" w:customStyle="1" w:styleId="1c">
    <w:name w:val="Нижний колонтитул Знак1"/>
    <w:basedOn w:val="a0"/>
    <w:uiPriority w:val="99"/>
    <w:semiHidden/>
    <w:rsid w:val="002B10A4"/>
  </w:style>
  <w:style w:type="character" w:customStyle="1" w:styleId="2a">
    <w:name w:val="Основной текст Знак2"/>
    <w:aliases w:val="Основной текст1 Знак,bt Знак,Основной текст Знак1 Знак,Основной текст Знак Знак Знак"/>
    <w:locked/>
    <w:rsid w:val="002B10A4"/>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
    <w:rsid w:val="002B10A4"/>
    <w:pPr>
      <w:autoSpaceDE w:val="0"/>
      <w:autoSpaceDN w:val="0"/>
      <w:spacing w:after="0" w:line="240" w:lineRule="auto"/>
      <w:ind w:left="284"/>
      <w:jc w:val="both"/>
    </w:pPr>
    <w:rPr>
      <w:rFonts w:ascii="Times New Roman" w:eastAsia="Times New Roman" w:hAnsi="Times New Roman" w:cs="Times New Roman"/>
      <w:sz w:val="28"/>
      <w:szCs w:val="28"/>
    </w:rPr>
  </w:style>
  <w:style w:type="character" w:customStyle="1" w:styleId="Pro-text">
    <w:name w:val="Pro-text Знак Знак Знак"/>
    <w:link w:val="Pro-text0"/>
    <w:locked/>
    <w:rsid w:val="002B10A4"/>
    <w:rPr>
      <w:rFonts w:ascii="Georgia" w:hAnsi="Georgia"/>
      <w:szCs w:val="24"/>
      <w:lang w:val="en-US" w:bidi="en-US"/>
    </w:rPr>
  </w:style>
  <w:style w:type="paragraph" w:customStyle="1" w:styleId="Pro-text0">
    <w:name w:val="Pro-text Знак Знак"/>
    <w:basedOn w:val="a"/>
    <w:link w:val="Pro-text"/>
    <w:rsid w:val="002B10A4"/>
    <w:pPr>
      <w:spacing w:before="120" w:after="0" w:line="288" w:lineRule="auto"/>
      <w:ind w:left="1200"/>
      <w:jc w:val="both"/>
    </w:pPr>
    <w:rPr>
      <w:rFonts w:ascii="Georgia" w:hAnsi="Georgia"/>
      <w:szCs w:val="24"/>
      <w:lang w:val="en-US" w:bidi="en-US"/>
    </w:rPr>
  </w:style>
  <w:style w:type="character" w:customStyle="1" w:styleId="affe">
    <w:name w:val="Осн.текст Знак"/>
    <w:link w:val="afff"/>
    <w:locked/>
    <w:rsid w:val="002B10A4"/>
    <w:rPr>
      <w:rFonts w:ascii="Arial" w:hAnsi="Arial" w:cs="Arial"/>
    </w:rPr>
  </w:style>
  <w:style w:type="paragraph" w:customStyle="1" w:styleId="afff">
    <w:name w:val="Осн.текст"/>
    <w:basedOn w:val="a"/>
    <w:link w:val="affe"/>
    <w:rsid w:val="002B10A4"/>
    <w:pPr>
      <w:spacing w:after="0" w:line="288" w:lineRule="auto"/>
      <w:ind w:left="284" w:right="792" w:firstLine="720"/>
      <w:jc w:val="both"/>
    </w:pPr>
    <w:rPr>
      <w:rFonts w:ascii="Arial" w:hAnsi="Arial" w:cs="Arial"/>
    </w:rPr>
  </w:style>
  <w:style w:type="paragraph" w:customStyle="1" w:styleId="1d">
    <w:name w:val="Стиль1"/>
    <w:basedOn w:val="a"/>
    <w:link w:val="1e"/>
    <w:rsid w:val="002B10A4"/>
    <w:pPr>
      <w:spacing w:after="0" w:line="240" w:lineRule="auto"/>
      <w:ind w:left="284" w:firstLine="720"/>
      <w:jc w:val="both"/>
    </w:pPr>
    <w:rPr>
      <w:rFonts w:ascii="Times New Roman" w:eastAsia="Times New Roman" w:hAnsi="Times New Roman" w:cs="Times New Roman"/>
      <w:sz w:val="28"/>
      <w:szCs w:val="24"/>
    </w:rPr>
  </w:style>
  <w:style w:type="paragraph" w:customStyle="1" w:styleId="afff0">
    <w:name w:val="Таблицы (моноширинный)"/>
    <w:basedOn w:val="a"/>
    <w:next w:val="a"/>
    <w:rsid w:val="002B10A4"/>
    <w:pPr>
      <w:widowControl w:val="0"/>
      <w:autoSpaceDE w:val="0"/>
      <w:autoSpaceDN w:val="0"/>
      <w:adjustRightInd w:val="0"/>
      <w:spacing w:after="0" w:line="240" w:lineRule="auto"/>
      <w:ind w:left="284"/>
      <w:jc w:val="both"/>
    </w:pPr>
    <w:rPr>
      <w:rFonts w:ascii="Courier New" w:eastAsia="Times New Roman" w:hAnsi="Courier New" w:cs="Courier New"/>
      <w:sz w:val="20"/>
      <w:szCs w:val="20"/>
    </w:rPr>
  </w:style>
  <w:style w:type="character" w:customStyle="1" w:styleId="CharChar4">
    <w:name w:val="Char Char4 Знак Знак Знак Знак"/>
    <w:link w:val="CharChar40"/>
    <w:locked/>
    <w:rsid w:val="002B10A4"/>
    <w:rPr>
      <w:rFonts w:ascii="Verdana" w:hAnsi="Verdana"/>
      <w:lang w:val="en-US"/>
    </w:rPr>
  </w:style>
  <w:style w:type="paragraph" w:customStyle="1" w:styleId="CharChar40">
    <w:name w:val="Char Char4 Знак Знак Знак"/>
    <w:basedOn w:val="a"/>
    <w:link w:val="CharChar4"/>
    <w:rsid w:val="002B10A4"/>
    <w:pPr>
      <w:spacing w:after="160" w:line="240" w:lineRule="exact"/>
      <w:ind w:left="284"/>
      <w:jc w:val="both"/>
    </w:pPr>
    <w:rPr>
      <w:rFonts w:ascii="Verdana" w:hAnsi="Verdana"/>
      <w:lang w:val="en-US"/>
    </w:rPr>
  </w:style>
  <w:style w:type="paragraph" w:customStyle="1" w:styleId="2b">
    <w:name w:val="Знак2"/>
    <w:basedOn w:val="a"/>
    <w:rsid w:val="002B10A4"/>
    <w:pPr>
      <w:spacing w:after="160" w:line="240" w:lineRule="exact"/>
      <w:ind w:left="284"/>
      <w:jc w:val="both"/>
    </w:pPr>
    <w:rPr>
      <w:rFonts w:ascii="Verdana" w:eastAsia="Times New Roman" w:hAnsi="Verdana" w:cs="Times New Roman"/>
      <w:sz w:val="20"/>
      <w:szCs w:val="20"/>
      <w:lang w:val="en-US" w:eastAsia="en-US"/>
    </w:rPr>
  </w:style>
  <w:style w:type="paragraph" w:customStyle="1" w:styleId="afff1">
    <w:name w:val="Знак"/>
    <w:basedOn w:val="a"/>
    <w:rsid w:val="002B10A4"/>
    <w:pPr>
      <w:spacing w:before="100" w:beforeAutospacing="1" w:after="100" w:afterAutospacing="1" w:line="240" w:lineRule="auto"/>
      <w:ind w:left="284"/>
      <w:jc w:val="both"/>
    </w:pPr>
    <w:rPr>
      <w:rFonts w:ascii="Tahoma" w:eastAsia="Times New Roman" w:hAnsi="Tahoma" w:cs="Tahoma"/>
      <w:sz w:val="20"/>
      <w:szCs w:val="20"/>
      <w:lang w:val="en-US" w:eastAsia="en-US"/>
    </w:rPr>
  </w:style>
  <w:style w:type="paragraph" w:customStyle="1" w:styleId="afff2">
    <w:name w:val="МОН"/>
    <w:basedOn w:val="a"/>
    <w:rsid w:val="002B10A4"/>
    <w:pPr>
      <w:spacing w:after="0" w:line="360" w:lineRule="auto"/>
      <w:ind w:left="284" w:firstLine="709"/>
      <w:jc w:val="both"/>
    </w:pPr>
    <w:rPr>
      <w:rFonts w:ascii="Times New Roman" w:eastAsia="Times New Roman" w:hAnsi="Times New Roman" w:cs="Times New Roman"/>
      <w:sz w:val="28"/>
      <w:szCs w:val="24"/>
    </w:rPr>
  </w:style>
  <w:style w:type="paragraph" w:customStyle="1" w:styleId="1f">
    <w:name w:val="Обычный1"/>
    <w:rsid w:val="002B10A4"/>
    <w:pPr>
      <w:widowControl w:val="0"/>
      <w:spacing w:after="0" w:line="300" w:lineRule="auto"/>
      <w:ind w:left="160" w:right="200" w:hanging="80"/>
      <w:jc w:val="both"/>
    </w:pPr>
    <w:rPr>
      <w:rFonts w:ascii="Arial" w:eastAsia="Times New Roman" w:hAnsi="Arial" w:cs="Times New Roman"/>
      <w:sz w:val="24"/>
      <w:szCs w:val="20"/>
    </w:rPr>
  </w:style>
  <w:style w:type="paragraph" w:customStyle="1" w:styleId="1f0">
    <w:name w:val="Знак1"/>
    <w:basedOn w:val="a"/>
    <w:rsid w:val="002B10A4"/>
    <w:pPr>
      <w:spacing w:after="160" w:line="240" w:lineRule="exact"/>
      <w:ind w:left="284"/>
      <w:jc w:val="both"/>
    </w:pPr>
    <w:rPr>
      <w:rFonts w:ascii="Verdana" w:eastAsia="Times New Roman" w:hAnsi="Verdana" w:cs="Verdana"/>
      <w:sz w:val="20"/>
      <w:szCs w:val="20"/>
      <w:lang w:val="en-US" w:eastAsia="en-US"/>
    </w:rPr>
  </w:style>
  <w:style w:type="character" w:customStyle="1" w:styleId="afff3">
    <w:name w:val="Обычный ~ Марк Знак"/>
    <w:link w:val="afff4"/>
    <w:locked/>
    <w:rsid w:val="002B10A4"/>
    <w:rPr>
      <w:rFonts w:ascii="Cambria" w:eastAsia="Calibri" w:hAnsi="Cambria"/>
      <w:sz w:val="24"/>
      <w:szCs w:val="24"/>
    </w:rPr>
  </w:style>
  <w:style w:type="paragraph" w:customStyle="1" w:styleId="afff4">
    <w:name w:val="Обычный ~ Марк"/>
    <w:basedOn w:val="a"/>
    <w:link w:val="afff3"/>
    <w:autoRedefine/>
    <w:rsid w:val="002B10A4"/>
    <w:pPr>
      <w:framePr w:hSpace="180" w:wrap="around" w:hAnchor="margin" w:xAlign="center" w:y="644"/>
      <w:spacing w:after="60" w:line="280" w:lineRule="exact"/>
      <w:ind w:left="21"/>
      <w:jc w:val="both"/>
    </w:pPr>
    <w:rPr>
      <w:rFonts w:ascii="Cambria" w:eastAsia="Calibri" w:hAnsi="Cambria"/>
      <w:sz w:val="24"/>
      <w:szCs w:val="24"/>
    </w:rPr>
  </w:style>
  <w:style w:type="paragraph" w:customStyle="1" w:styleId="212">
    <w:name w:val="Основной текст с отступом 21"/>
    <w:basedOn w:val="a"/>
    <w:rsid w:val="002B10A4"/>
    <w:pPr>
      <w:widowControl w:val="0"/>
      <w:suppressAutoHyphens/>
      <w:spacing w:after="120" w:line="480" w:lineRule="auto"/>
      <w:ind w:left="283"/>
      <w:jc w:val="both"/>
    </w:pPr>
    <w:rPr>
      <w:rFonts w:ascii="Times New Roman" w:eastAsia="Arial Unicode MS" w:hAnsi="Times New Roman" w:cs="Times New Roman"/>
      <w:kern w:val="2"/>
      <w:sz w:val="24"/>
      <w:szCs w:val="24"/>
    </w:rPr>
  </w:style>
  <w:style w:type="paragraph" w:styleId="1f1">
    <w:name w:val="toc 1"/>
    <w:basedOn w:val="a"/>
    <w:next w:val="a"/>
    <w:autoRedefine/>
    <w:uiPriority w:val="39"/>
    <w:qFormat/>
    <w:rsid w:val="002B10A4"/>
    <w:pPr>
      <w:tabs>
        <w:tab w:val="right" w:leader="dot" w:pos="9911"/>
      </w:tabs>
      <w:spacing w:after="0" w:line="240" w:lineRule="auto"/>
      <w:ind w:left="284"/>
      <w:jc w:val="both"/>
    </w:pPr>
    <w:rPr>
      <w:rFonts w:ascii="Times New Roman" w:eastAsia="Times New Roman" w:hAnsi="Times New Roman" w:cs="Times New Roman"/>
      <w:sz w:val="24"/>
      <w:szCs w:val="24"/>
    </w:rPr>
  </w:style>
  <w:style w:type="paragraph" w:styleId="2c">
    <w:name w:val="toc 2"/>
    <w:basedOn w:val="a"/>
    <w:next w:val="a"/>
    <w:autoRedefine/>
    <w:uiPriority w:val="39"/>
    <w:qFormat/>
    <w:rsid w:val="002B10A4"/>
    <w:pPr>
      <w:tabs>
        <w:tab w:val="right" w:leader="dot" w:pos="9911"/>
      </w:tabs>
      <w:spacing w:after="0" w:line="240" w:lineRule="auto"/>
      <w:ind w:left="227"/>
      <w:jc w:val="both"/>
    </w:pPr>
    <w:rPr>
      <w:rFonts w:ascii="Times New Roman" w:eastAsia="Times New Roman" w:hAnsi="Times New Roman" w:cs="Times New Roman"/>
      <w:noProof/>
      <w:sz w:val="28"/>
      <w:szCs w:val="28"/>
    </w:rPr>
  </w:style>
  <w:style w:type="table" w:customStyle="1" w:styleId="1f2">
    <w:name w:val="Сетка таблицы1"/>
    <w:basedOn w:val="a1"/>
    <w:next w:val="af9"/>
    <w:uiPriority w:val="39"/>
    <w:rsid w:val="002B10A4"/>
    <w:pPr>
      <w:autoSpaceDE w:val="0"/>
      <w:autoSpaceDN w:val="0"/>
      <w:spacing w:after="0" w:line="240" w:lineRule="auto"/>
      <w:ind w:left="284"/>
      <w:jc w:val="both"/>
    </w:pPr>
    <w:rPr>
      <w:rFonts w:ascii="Calibri" w:eastAsia="Calibri" w:hAnsi="Calibri"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5">
    <w:name w:val="Знак Знак Знак Знак Знак Знак Знак Знак Знак Знак Знак Знак Знак Знак Знак Знак Знак Знак Знак Знак Знак Знак Знак Знак Знак Знак Знак Знак"/>
    <w:basedOn w:val="a"/>
    <w:autoRedefine/>
    <w:rsid w:val="002B10A4"/>
    <w:pPr>
      <w:tabs>
        <w:tab w:val="left" w:pos="2160"/>
      </w:tabs>
      <w:spacing w:before="120" w:after="0" w:line="240" w:lineRule="exact"/>
      <w:ind w:left="284"/>
      <w:jc w:val="both"/>
    </w:pPr>
    <w:rPr>
      <w:rFonts w:ascii="Times New Roman" w:eastAsia="Times New Roman" w:hAnsi="Times New Roman" w:cs="Times New Roman"/>
      <w:noProof/>
      <w:sz w:val="24"/>
      <w:szCs w:val="24"/>
      <w:lang w:val="en-US"/>
    </w:rPr>
  </w:style>
  <w:style w:type="numbering" w:customStyle="1" w:styleId="2d">
    <w:name w:val="Нет списка2"/>
    <w:next w:val="a2"/>
    <w:uiPriority w:val="99"/>
    <w:semiHidden/>
    <w:unhideWhenUsed/>
    <w:rsid w:val="002B10A4"/>
  </w:style>
  <w:style w:type="paragraph" w:customStyle="1" w:styleId="2e">
    <w:name w:val="Обычный2"/>
    <w:rsid w:val="002B10A4"/>
    <w:pPr>
      <w:widowControl w:val="0"/>
      <w:spacing w:after="0" w:line="300" w:lineRule="auto"/>
      <w:ind w:left="160" w:right="200" w:hanging="80"/>
      <w:jc w:val="both"/>
    </w:pPr>
    <w:rPr>
      <w:rFonts w:ascii="Arial" w:eastAsia="Times New Roman" w:hAnsi="Arial" w:cs="Times New Roman"/>
      <w:sz w:val="24"/>
      <w:szCs w:val="20"/>
    </w:rPr>
  </w:style>
  <w:style w:type="paragraph" w:customStyle="1" w:styleId="2f">
    <w:name w:val="Абзац списка2"/>
    <w:basedOn w:val="a"/>
    <w:rsid w:val="002B10A4"/>
    <w:pPr>
      <w:spacing w:after="120" w:line="240" w:lineRule="auto"/>
      <w:ind w:left="720"/>
      <w:contextualSpacing/>
      <w:jc w:val="both"/>
    </w:pPr>
    <w:rPr>
      <w:rFonts w:ascii="Calibri" w:eastAsia="Times New Roman" w:hAnsi="Calibri" w:cs="Times New Roman"/>
      <w:lang w:eastAsia="en-US"/>
    </w:rPr>
  </w:style>
  <w:style w:type="character" w:customStyle="1" w:styleId="1f3">
    <w:name w:val="Текст выноски Знак1"/>
    <w:basedOn w:val="a0"/>
    <w:semiHidden/>
    <w:rsid w:val="002B10A4"/>
    <w:rPr>
      <w:rFonts w:ascii="Tahoma" w:eastAsia="Times New Roman" w:hAnsi="Tahoma" w:cs="Tahoma"/>
      <w:sz w:val="16"/>
      <w:szCs w:val="16"/>
      <w:lang w:eastAsia="ru-RU"/>
    </w:rPr>
  </w:style>
  <w:style w:type="character" w:customStyle="1" w:styleId="311">
    <w:name w:val="Основной текст с отступом 3 Знак1"/>
    <w:basedOn w:val="a0"/>
    <w:semiHidden/>
    <w:rsid w:val="002B10A4"/>
    <w:rPr>
      <w:sz w:val="16"/>
      <w:szCs w:val="16"/>
    </w:rPr>
  </w:style>
  <w:style w:type="character" w:customStyle="1" w:styleId="213">
    <w:name w:val="Основной текст 2 Знак1"/>
    <w:basedOn w:val="a0"/>
    <w:semiHidden/>
    <w:rsid w:val="002B10A4"/>
  </w:style>
  <w:style w:type="character" w:customStyle="1" w:styleId="1f4">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0"/>
    <w:rsid w:val="002B10A4"/>
  </w:style>
  <w:style w:type="table" w:customStyle="1" w:styleId="2f0">
    <w:name w:val="Сетка таблицы2"/>
    <w:basedOn w:val="a1"/>
    <w:next w:val="af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4">
    <w:name w:val="Style4"/>
    <w:basedOn w:val="a"/>
    <w:rsid w:val="002B10A4"/>
    <w:pPr>
      <w:widowControl w:val="0"/>
      <w:autoSpaceDE w:val="0"/>
      <w:autoSpaceDN w:val="0"/>
      <w:adjustRightInd w:val="0"/>
      <w:spacing w:after="0" w:line="319" w:lineRule="exact"/>
      <w:ind w:left="284"/>
      <w:jc w:val="center"/>
    </w:pPr>
    <w:rPr>
      <w:rFonts w:ascii="Times New Roman" w:eastAsia="Times New Roman" w:hAnsi="Times New Roman" w:cs="Times New Roman"/>
      <w:sz w:val="24"/>
      <w:szCs w:val="24"/>
    </w:rPr>
  </w:style>
  <w:style w:type="character" w:customStyle="1" w:styleId="FontStyle16">
    <w:name w:val="Font Style16"/>
    <w:uiPriority w:val="99"/>
    <w:rsid w:val="002B10A4"/>
    <w:rPr>
      <w:rFonts w:ascii="Times New Roman" w:hAnsi="Times New Roman" w:cs="Times New Roman" w:hint="default"/>
      <w:b/>
      <w:bCs/>
      <w:sz w:val="26"/>
      <w:szCs w:val="26"/>
    </w:rPr>
  </w:style>
  <w:style w:type="paragraph" w:customStyle="1" w:styleId="headertext">
    <w:name w:val="headertext"/>
    <w:basedOn w:val="a"/>
    <w:uiPriority w:val="99"/>
    <w:semiHidden/>
    <w:rsid w:val="002B10A4"/>
    <w:pPr>
      <w:spacing w:before="100" w:beforeAutospacing="1" w:after="100" w:afterAutospacing="1" w:line="240" w:lineRule="auto"/>
      <w:ind w:left="284"/>
      <w:jc w:val="both"/>
    </w:pPr>
    <w:rPr>
      <w:rFonts w:ascii="Times New Roman" w:eastAsia="Calibri" w:hAnsi="Times New Roman" w:cs="Times New Roman"/>
      <w:sz w:val="24"/>
      <w:szCs w:val="24"/>
    </w:rPr>
  </w:style>
  <w:style w:type="table" w:customStyle="1" w:styleId="38">
    <w:name w:val="Сетка таблицы3"/>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6">
    <w:name w:val="Subtitle"/>
    <w:basedOn w:val="a"/>
    <w:next w:val="a"/>
    <w:link w:val="afff7"/>
    <w:uiPriority w:val="11"/>
    <w:qFormat/>
    <w:rsid w:val="002B10A4"/>
    <w:pPr>
      <w:numPr>
        <w:ilvl w:val="1"/>
      </w:numPr>
      <w:spacing w:after="120" w:line="240" w:lineRule="auto"/>
      <w:ind w:left="284"/>
      <w:jc w:val="both"/>
    </w:pPr>
    <w:rPr>
      <w:rFonts w:asciiTheme="majorHAnsi" w:eastAsiaTheme="majorEastAsia" w:hAnsiTheme="majorHAnsi" w:cstheme="majorBidi"/>
      <w:i/>
      <w:iCs/>
      <w:color w:val="4F81BD" w:themeColor="accent1"/>
      <w:spacing w:val="15"/>
      <w:sz w:val="24"/>
      <w:szCs w:val="24"/>
      <w:lang w:eastAsia="en-US"/>
    </w:rPr>
  </w:style>
  <w:style w:type="character" w:customStyle="1" w:styleId="afff7">
    <w:name w:val="Подзаголовок Знак"/>
    <w:basedOn w:val="a0"/>
    <w:link w:val="afff6"/>
    <w:uiPriority w:val="11"/>
    <w:rsid w:val="002B10A4"/>
    <w:rPr>
      <w:rFonts w:asciiTheme="majorHAnsi" w:eastAsiaTheme="majorEastAsia" w:hAnsiTheme="majorHAnsi" w:cstheme="majorBidi"/>
      <w:i/>
      <w:iCs/>
      <w:color w:val="4F81BD" w:themeColor="accent1"/>
      <w:spacing w:val="15"/>
      <w:sz w:val="24"/>
      <w:szCs w:val="24"/>
      <w:lang w:eastAsia="en-US"/>
    </w:rPr>
  </w:style>
  <w:style w:type="character" w:styleId="afff8">
    <w:name w:val="Subtle Emphasis"/>
    <w:basedOn w:val="a0"/>
    <w:uiPriority w:val="19"/>
    <w:qFormat/>
    <w:rsid w:val="002B10A4"/>
    <w:rPr>
      <w:i/>
      <w:iCs/>
      <w:color w:val="808080" w:themeColor="text1" w:themeTint="7F"/>
    </w:rPr>
  </w:style>
  <w:style w:type="numbering" w:customStyle="1" w:styleId="39">
    <w:name w:val="Нет списка3"/>
    <w:next w:val="a2"/>
    <w:uiPriority w:val="99"/>
    <w:semiHidden/>
    <w:unhideWhenUsed/>
    <w:rsid w:val="002B10A4"/>
  </w:style>
  <w:style w:type="table" w:customStyle="1" w:styleId="43">
    <w:name w:val="Сетка таблицы4"/>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unhideWhenUsed/>
    <w:rsid w:val="002B10A4"/>
  </w:style>
  <w:style w:type="numbering" w:customStyle="1" w:styleId="111">
    <w:name w:val="Нет списка111"/>
    <w:next w:val="a2"/>
    <w:semiHidden/>
    <w:rsid w:val="002B10A4"/>
  </w:style>
  <w:style w:type="table" w:customStyle="1" w:styleId="112">
    <w:name w:val="Сетка таблицы11"/>
    <w:basedOn w:val="a1"/>
    <w:next w:val="af9"/>
    <w:uiPriority w:val="59"/>
    <w:rsid w:val="002B10A4"/>
    <w:pPr>
      <w:autoSpaceDE w:val="0"/>
      <w:autoSpaceDN w:val="0"/>
      <w:spacing w:after="0" w:line="240" w:lineRule="auto"/>
      <w:ind w:left="284"/>
      <w:jc w:val="both"/>
    </w:pPr>
    <w:rPr>
      <w:rFonts w:ascii="Calibri" w:eastAsia="Calibri" w:hAnsi="Calibri"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4">
    <w:name w:val="Нет списка21"/>
    <w:next w:val="a2"/>
    <w:uiPriority w:val="99"/>
    <w:semiHidden/>
    <w:unhideWhenUsed/>
    <w:rsid w:val="002B10A4"/>
  </w:style>
  <w:style w:type="table" w:customStyle="1" w:styleId="215">
    <w:name w:val="Сетка таблицы21"/>
    <w:basedOn w:val="a1"/>
    <w:next w:val="af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4">
    <w:name w:val="Нет списка4"/>
    <w:next w:val="a2"/>
    <w:uiPriority w:val="99"/>
    <w:semiHidden/>
    <w:unhideWhenUsed/>
    <w:rsid w:val="002B10A4"/>
  </w:style>
  <w:style w:type="character" w:customStyle="1" w:styleId="1e">
    <w:name w:val="Стиль1 Знак"/>
    <w:link w:val="1d"/>
    <w:rsid w:val="002B10A4"/>
    <w:rPr>
      <w:rFonts w:ascii="Times New Roman" w:eastAsia="Times New Roman" w:hAnsi="Times New Roman" w:cs="Times New Roman"/>
      <w:sz w:val="28"/>
      <w:szCs w:val="24"/>
    </w:rPr>
  </w:style>
  <w:style w:type="character" w:customStyle="1" w:styleId="ListParagraphChar">
    <w:name w:val="List Paragraph Char"/>
    <w:link w:val="12"/>
    <w:locked/>
    <w:rsid w:val="002B10A4"/>
    <w:rPr>
      <w:rFonts w:ascii="Calibri" w:eastAsia="Times New Roman" w:hAnsi="Calibri" w:cs="Times New Roman"/>
      <w:lang w:eastAsia="en-US"/>
    </w:rPr>
  </w:style>
  <w:style w:type="character" w:customStyle="1" w:styleId="216">
    <w:name w:val="Основной текст с отступом 2 Знак1"/>
    <w:locked/>
    <w:rsid w:val="002B10A4"/>
    <w:rPr>
      <w:rFonts w:ascii="Times New Roman" w:eastAsia="Times New Roman" w:hAnsi="Times New Roman" w:cs="Times New Roman"/>
      <w:sz w:val="24"/>
      <w:szCs w:val="24"/>
      <w:lang w:eastAsia="ru-RU"/>
    </w:rPr>
  </w:style>
  <w:style w:type="paragraph" w:customStyle="1" w:styleId="afff9">
    <w:name w:val="заг табл"/>
    <w:basedOn w:val="a"/>
    <w:rsid w:val="002B10A4"/>
    <w:pPr>
      <w:spacing w:after="240" w:line="288" w:lineRule="auto"/>
      <w:ind w:left="284"/>
      <w:jc w:val="center"/>
    </w:pPr>
    <w:rPr>
      <w:rFonts w:ascii="Arial" w:eastAsia="Times New Roman" w:hAnsi="Arial" w:cs="Arial"/>
      <w:b/>
      <w:sz w:val="24"/>
      <w:szCs w:val="20"/>
    </w:rPr>
  </w:style>
  <w:style w:type="character" w:customStyle="1" w:styleId="113">
    <w:name w:val="Основной текст 1 Знак Знак1"/>
    <w:locked/>
    <w:rsid w:val="002B10A4"/>
    <w:rPr>
      <w:sz w:val="24"/>
      <w:szCs w:val="24"/>
      <w:lang w:val="ru-RU" w:eastAsia="ru-RU" w:bidi="ar-SA"/>
    </w:rPr>
  </w:style>
  <w:style w:type="character" w:customStyle="1" w:styleId="afffa">
    <w:name w:val="Цветовое выделение"/>
    <w:rsid w:val="002B10A4"/>
    <w:rPr>
      <w:b/>
      <w:bCs/>
      <w:color w:val="000080"/>
    </w:rPr>
  </w:style>
  <w:style w:type="table" w:customStyle="1" w:styleId="53">
    <w:name w:val="Сетка таблицы5"/>
    <w:basedOn w:val="a1"/>
    <w:next w:val="af9"/>
    <w:uiPriority w:val="5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5">
    <w:name w:val="Знак Знак4"/>
    <w:rsid w:val="002B10A4"/>
    <w:rPr>
      <w:sz w:val="24"/>
      <w:szCs w:val="24"/>
      <w:lang w:val="ru-RU" w:eastAsia="ru-RU" w:bidi="ar-SA"/>
    </w:rPr>
  </w:style>
  <w:style w:type="paragraph" w:customStyle="1" w:styleId="2f1">
    <w:name w:val="Знак Знак Знак Знак2"/>
    <w:basedOn w:val="a"/>
    <w:rsid w:val="002B10A4"/>
    <w:pPr>
      <w:spacing w:before="100" w:beforeAutospacing="1" w:after="100" w:afterAutospacing="1" w:line="240" w:lineRule="auto"/>
      <w:ind w:left="284"/>
      <w:jc w:val="both"/>
    </w:pPr>
    <w:rPr>
      <w:rFonts w:ascii="Tahoma" w:eastAsia="Times New Roman" w:hAnsi="Tahoma" w:cs="Times New Roman"/>
      <w:sz w:val="20"/>
      <w:szCs w:val="20"/>
      <w:lang w:val="en-US" w:eastAsia="en-US"/>
    </w:rPr>
  </w:style>
  <w:style w:type="paragraph" w:customStyle="1" w:styleId="afffb">
    <w:name w:val="Номер"/>
    <w:basedOn w:val="a"/>
    <w:rsid w:val="002B10A4"/>
    <w:pPr>
      <w:spacing w:after="0" w:line="240" w:lineRule="auto"/>
      <w:ind w:left="284"/>
      <w:jc w:val="center"/>
    </w:pPr>
    <w:rPr>
      <w:rFonts w:ascii="Times New Roman" w:eastAsia="Times New Roman" w:hAnsi="Times New Roman" w:cs="Times New Roman"/>
      <w:sz w:val="28"/>
      <w:szCs w:val="20"/>
    </w:rPr>
  </w:style>
  <w:style w:type="character" w:customStyle="1" w:styleId="afffc">
    <w:name w:val="Знак Знак"/>
    <w:rsid w:val="002B10A4"/>
    <w:rPr>
      <w:sz w:val="16"/>
      <w:szCs w:val="16"/>
      <w:lang w:val="ru-RU" w:eastAsia="ru-RU" w:bidi="ar-SA"/>
    </w:rPr>
  </w:style>
  <w:style w:type="paragraph" w:customStyle="1" w:styleId="afffd">
    <w:name w:val="Постановление"/>
    <w:basedOn w:val="a"/>
    <w:rsid w:val="002B10A4"/>
    <w:pPr>
      <w:spacing w:after="0" w:line="240" w:lineRule="auto"/>
      <w:ind w:left="284"/>
      <w:jc w:val="center"/>
    </w:pPr>
    <w:rPr>
      <w:rFonts w:ascii="Times New Roman" w:eastAsia="Times New Roman" w:hAnsi="Times New Roman" w:cs="Times New Roman"/>
      <w:spacing w:val="-14"/>
      <w:sz w:val="30"/>
      <w:szCs w:val="20"/>
    </w:rPr>
  </w:style>
  <w:style w:type="character" w:customStyle="1" w:styleId="apple-style-span">
    <w:name w:val="apple-style-span"/>
    <w:basedOn w:val="a0"/>
    <w:rsid w:val="002B10A4"/>
  </w:style>
  <w:style w:type="character" w:customStyle="1" w:styleId="2f2">
    <w:name w:val="Знак Знак2"/>
    <w:rsid w:val="002B10A4"/>
    <w:rPr>
      <w:sz w:val="24"/>
      <w:szCs w:val="24"/>
      <w:lang w:val="ru-RU" w:eastAsia="ru-RU" w:bidi="ar-SA"/>
    </w:rPr>
  </w:style>
  <w:style w:type="paragraph" w:customStyle="1" w:styleId="1f5">
    <w:name w:val="Заголовок 1К"/>
    <w:basedOn w:val="a"/>
    <w:autoRedefine/>
    <w:rsid w:val="002B10A4"/>
    <w:pPr>
      <w:spacing w:after="0" w:line="240" w:lineRule="auto"/>
      <w:ind w:left="284" w:right="-108"/>
      <w:jc w:val="both"/>
    </w:pPr>
    <w:rPr>
      <w:rFonts w:ascii="Times New Roman" w:eastAsia="Times New Roman" w:hAnsi="Times New Roman" w:cs="Times New Roman"/>
      <w:sz w:val="24"/>
      <w:szCs w:val="24"/>
    </w:rPr>
  </w:style>
  <w:style w:type="paragraph" w:customStyle="1" w:styleId="xl31">
    <w:name w:val="xl31"/>
    <w:basedOn w:val="a"/>
    <w:rsid w:val="002B10A4"/>
    <w:pPr>
      <w:pBdr>
        <w:left w:val="single" w:sz="4" w:space="0" w:color="auto"/>
        <w:bottom w:val="single" w:sz="4" w:space="0" w:color="auto"/>
        <w:right w:val="single" w:sz="4" w:space="0" w:color="auto"/>
      </w:pBdr>
      <w:spacing w:before="100" w:beforeAutospacing="1" w:after="100" w:afterAutospacing="1" w:line="240" w:lineRule="auto"/>
      <w:ind w:left="284"/>
      <w:jc w:val="center"/>
      <w:textAlignment w:val="center"/>
    </w:pPr>
    <w:rPr>
      <w:rFonts w:ascii="Times New Roman" w:eastAsia="Times New Roman" w:hAnsi="Times New Roman" w:cs="Times New Roman"/>
      <w:sz w:val="24"/>
      <w:szCs w:val="24"/>
    </w:rPr>
  </w:style>
  <w:style w:type="paragraph" w:customStyle="1" w:styleId="BodyText21">
    <w:name w:val="Body Text 21"/>
    <w:basedOn w:val="a"/>
    <w:rsid w:val="002B10A4"/>
    <w:pPr>
      <w:overflowPunct w:val="0"/>
      <w:autoSpaceDE w:val="0"/>
      <w:autoSpaceDN w:val="0"/>
      <w:adjustRightInd w:val="0"/>
      <w:spacing w:after="0" w:line="240" w:lineRule="auto"/>
      <w:ind w:left="284" w:firstLine="720"/>
      <w:jc w:val="both"/>
    </w:pPr>
    <w:rPr>
      <w:rFonts w:ascii="Times New Roman" w:eastAsia="Times New Roman" w:hAnsi="Times New Roman" w:cs="Times New Roman"/>
      <w:sz w:val="28"/>
      <w:szCs w:val="20"/>
    </w:rPr>
  </w:style>
  <w:style w:type="paragraph" w:customStyle="1" w:styleId="FR1">
    <w:name w:val="FR1"/>
    <w:rsid w:val="002B10A4"/>
    <w:pPr>
      <w:widowControl w:val="0"/>
      <w:autoSpaceDE w:val="0"/>
      <w:autoSpaceDN w:val="0"/>
      <w:adjustRightInd w:val="0"/>
      <w:spacing w:after="0" w:line="260" w:lineRule="auto"/>
      <w:ind w:left="284" w:firstLine="720"/>
      <w:jc w:val="both"/>
    </w:pPr>
    <w:rPr>
      <w:rFonts w:ascii="Times New Roman" w:eastAsia="Times New Roman" w:hAnsi="Times New Roman" w:cs="Times New Roman"/>
      <w:sz w:val="28"/>
      <w:szCs w:val="20"/>
    </w:rPr>
  </w:style>
  <w:style w:type="character" w:customStyle="1" w:styleId="afffe">
    <w:name w:val="Текст Знак"/>
    <w:link w:val="affff"/>
    <w:uiPriority w:val="99"/>
    <w:locked/>
    <w:rsid w:val="002B10A4"/>
    <w:rPr>
      <w:rFonts w:ascii="Consolas" w:hAnsi="Consolas"/>
      <w:sz w:val="21"/>
      <w:szCs w:val="21"/>
    </w:rPr>
  </w:style>
  <w:style w:type="paragraph" w:styleId="affff">
    <w:name w:val="Plain Text"/>
    <w:basedOn w:val="a"/>
    <w:link w:val="afffe"/>
    <w:uiPriority w:val="99"/>
    <w:rsid w:val="002B10A4"/>
    <w:pPr>
      <w:spacing w:after="0" w:line="240" w:lineRule="auto"/>
      <w:ind w:left="284"/>
      <w:jc w:val="both"/>
    </w:pPr>
    <w:rPr>
      <w:rFonts w:ascii="Consolas" w:hAnsi="Consolas"/>
      <w:sz w:val="21"/>
      <w:szCs w:val="21"/>
    </w:rPr>
  </w:style>
  <w:style w:type="character" w:customStyle="1" w:styleId="1f6">
    <w:name w:val="Текст Знак1"/>
    <w:basedOn w:val="a0"/>
    <w:link w:val="affff"/>
    <w:uiPriority w:val="99"/>
    <w:semiHidden/>
    <w:rsid w:val="002B10A4"/>
    <w:rPr>
      <w:rFonts w:ascii="Consolas" w:hAnsi="Consolas"/>
      <w:sz w:val="21"/>
      <w:szCs w:val="21"/>
    </w:rPr>
  </w:style>
  <w:style w:type="character" w:customStyle="1" w:styleId="FontStyle11">
    <w:name w:val="Font Style11"/>
    <w:rsid w:val="002B10A4"/>
    <w:rPr>
      <w:rFonts w:ascii="Times New Roman" w:hAnsi="Times New Roman" w:cs="Times New Roman"/>
      <w:sz w:val="26"/>
      <w:szCs w:val="26"/>
    </w:rPr>
  </w:style>
  <w:style w:type="character" w:customStyle="1" w:styleId="3a">
    <w:name w:val="Знак Знак3"/>
    <w:locked/>
    <w:rsid w:val="002B10A4"/>
    <w:rPr>
      <w:sz w:val="24"/>
      <w:szCs w:val="24"/>
      <w:lang w:val="ru-RU" w:eastAsia="ru-RU" w:bidi="ar-SA"/>
    </w:rPr>
  </w:style>
  <w:style w:type="character" w:customStyle="1" w:styleId="news-text">
    <w:name w:val="news-text"/>
    <w:basedOn w:val="a0"/>
    <w:rsid w:val="002B10A4"/>
  </w:style>
  <w:style w:type="paragraph" w:customStyle="1" w:styleId="1f7">
    <w:name w:val="Знак Знак Знак1 Знак Знак Знак Знак Знак Знак Знак Знак"/>
    <w:basedOn w:val="a"/>
    <w:rsid w:val="002B10A4"/>
    <w:pPr>
      <w:spacing w:before="100" w:beforeAutospacing="1" w:after="100" w:afterAutospacing="1" w:line="240" w:lineRule="auto"/>
      <w:ind w:left="284"/>
      <w:jc w:val="both"/>
    </w:pPr>
    <w:rPr>
      <w:rFonts w:ascii="Tahoma" w:eastAsia="Times New Roman" w:hAnsi="Tahoma" w:cs="Times New Roman"/>
      <w:sz w:val="20"/>
      <w:szCs w:val="20"/>
      <w:lang w:val="en-US" w:eastAsia="en-US"/>
    </w:rPr>
  </w:style>
  <w:style w:type="character" w:customStyle="1" w:styleId="71">
    <w:name w:val="Знак Знак7"/>
    <w:locked/>
    <w:rsid w:val="002B10A4"/>
    <w:rPr>
      <w:sz w:val="24"/>
      <w:szCs w:val="24"/>
      <w:lang w:val="ru-RU" w:eastAsia="ru-RU" w:bidi="ar-SA"/>
    </w:rPr>
  </w:style>
  <w:style w:type="character" w:customStyle="1" w:styleId="1f8">
    <w:name w:val="Знак Знак1"/>
    <w:locked/>
    <w:rsid w:val="002B10A4"/>
    <w:rPr>
      <w:sz w:val="24"/>
      <w:szCs w:val="24"/>
      <w:lang w:val="ru-RU" w:eastAsia="ru-RU" w:bidi="ar-SA"/>
    </w:rPr>
  </w:style>
  <w:style w:type="character" w:customStyle="1" w:styleId="FontStyle12">
    <w:name w:val="Font Style12"/>
    <w:rsid w:val="002B10A4"/>
    <w:rPr>
      <w:rFonts w:ascii="Times New Roman" w:hAnsi="Times New Roman" w:cs="Times New Roman"/>
      <w:sz w:val="24"/>
      <w:szCs w:val="24"/>
    </w:rPr>
  </w:style>
  <w:style w:type="paragraph" w:customStyle="1" w:styleId="Style5">
    <w:name w:val="Style5"/>
    <w:basedOn w:val="a"/>
    <w:uiPriority w:val="99"/>
    <w:rsid w:val="002B10A4"/>
    <w:pPr>
      <w:widowControl w:val="0"/>
      <w:autoSpaceDE w:val="0"/>
      <w:autoSpaceDN w:val="0"/>
      <w:adjustRightInd w:val="0"/>
      <w:spacing w:after="0" w:line="278" w:lineRule="exact"/>
      <w:ind w:left="284"/>
      <w:jc w:val="center"/>
    </w:pPr>
    <w:rPr>
      <w:rFonts w:ascii="Courier New" w:eastAsia="Times New Roman" w:hAnsi="Courier New" w:cs="Courier New"/>
      <w:sz w:val="24"/>
      <w:szCs w:val="24"/>
    </w:rPr>
  </w:style>
  <w:style w:type="character" w:customStyle="1" w:styleId="dash0410043104370430044600200441043f04380441043a0430char">
    <w:name w:val="dash0410_0431_0437_0430_0446_0020_0441_043f_0438_0441_043a_0430__char"/>
    <w:rsid w:val="002B10A4"/>
    <w:rPr>
      <w:rFonts w:cs="Times New Roman"/>
    </w:rPr>
  </w:style>
  <w:style w:type="paragraph" w:customStyle="1" w:styleId="affff0">
    <w:name w:val="основной"/>
    <w:basedOn w:val="a"/>
    <w:rsid w:val="002B10A4"/>
    <w:pPr>
      <w:spacing w:after="0" w:line="240" w:lineRule="auto"/>
      <w:ind w:left="284" w:firstLine="567"/>
      <w:jc w:val="both"/>
    </w:pPr>
    <w:rPr>
      <w:rFonts w:ascii="Times New Roman" w:eastAsia="Times New Roman" w:hAnsi="Times New Roman" w:cs="Times New Roman"/>
      <w:sz w:val="28"/>
      <w:szCs w:val="20"/>
    </w:rPr>
  </w:style>
  <w:style w:type="paragraph" w:customStyle="1" w:styleId="affff1">
    <w:name w:val="Текстовый блок"/>
    <w:rsid w:val="002B10A4"/>
    <w:pPr>
      <w:spacing w:after="0" w:line="240" w:lineRule="auto"/>
      <w:ind w:left="284"/>
      <w:jc w:val="both"/>
    </w:pPr>
    <w:rPr>
      <w:rFonts w:ascii="Helvetica" w:eastAsia="ヒラギノ角ゴ Pro W3" w:hAnsi="Helvetica" w:cs="Times New Roman"/>
      <w:color w:val="000000"/>
      <w:sz w:val="24"/>
      <w:szCs w:val="20"/>
    </w:rPr>
  </w:style>
  <w:style w:type="paragraph" w:customStyle="1" w:styleId="s4-wptoptable1">
    <w:name w:val="s4-wptoptable1"/>
    <w:basedOn w:val="a"/>
    <w:rsid w:val="002B10A4"/>
    <w:pPr>
      <w:spacing w:before="100" w:beforeAutospacing="1" w:after="100" w:afterAutospacing="1" w:line="240" w:lineRule="auto"/>
      <w:ind w:left="284"/>
      <w:jc w:val="both"/>
    </w:pPr>
    <w:rPr>
      <w:rFonts w:ascii="Times New Roman" w:eastAsia="Times New Roman" w:hAnsi="Times New Roman" w:cs="Times New Roman"/>
      <w:sz w:val="24"/>
      <w:szCs w:val="24"/>
    </w:rPr>
  </w:style>
  <w:style w:type="paragraph" w:customStyle="1" w:styleId="2f3">
    <w:name w:val="Без интервала2"/>
    <w:rsid w:val="002B10A4"/>
    <w:pPr>
      <w:spacing w:after="0" w:line="240" w:lineRule="auto"/>
      <w:ind w:left="284"/>
      <w:jc w:val="both"/>
    </w:pPr>
    <w:rPr>
      <w:rFonts w:ascii="Calibri" w:eastAsia="Times New Roman" w:hAnsi="Calibri" w:cs="Times New Roman"/>
      <w:lang w:eastAsia="en-US"/>
    </w:rPr>
  </w:style>
  <w:style w:type="paragraph" w:customStyle="1" w:styleId="2f4">
    <w:name w:val="Основной текст2"/>
    <w:basedOn w:val="a"/>
    <w:rsid w:val="002B10A4"/>
    <w:pPr>
      <w:widowControl w:val="0"/>
      <w:shd w:val="clear" w:color="auto" w:fill="FFFFFF"/>
      <w:spacing w:before="180" w:after="0" w:line="317" w:lineRule="exact"/>
      <w:ind w:left="284"/>
      <w:jc w:val="both"/>
    </w:pPr>
    <w:rPr>
      <w:rFonts w:ascii="Times New Roman" w:eastAsia="Times New Roman" w:hAnsi="Times New Roman" w:cs="Times New Roman"/>
      <w:sz w:val="26"/>
      <w:szCs w:val="26"/>
      <w:lang w:eastAsia="en-US"/>
    </w:rPr>
  </w:style>
  <w:style w:type="character" w:customStyle="1" w:styleId="12pt">
    <w:name w:val="Основной текст + 12 pt"/>
    <w:rsid w:val="002B10A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2B10A4"/>
    <w:rPr>
      <w:rFonts w:ascii="Times New Roman" w:eastAsia="Times New Roman" w:hAnsi="Times New Roman" w:cs="Times New Roman"/>
      <w:sz w:val="28"/>
      <w:szCs w:val="28"/>
      <w:shd w:val="clear" w:color="auto" w:fill="FFFFFF"/>
    </w:rPr>
  </w:style>
  <w:style w:type="paragraph" w:customStyle="1" w:styleId="affff2">
    <w:name w:val="Текст в заданном формате"/>
    <w:basedOn w:val="a"/>
    <w:rsid w:val="002B10A4"/>
    <w:pPr>
      <w:widowControl w:val="0"/>
      <w:suppressAutoHyphens/>
      <w:spacing w:after="0" w:line="240" w:lineRule="auto"/>
      <w:ind w:left="284"/>
      <w:jc w:val="both"/>
    </w:pPr>
    <w:rPr>
      <w:rFonts w:ascii="Courier New" w:eastAsia="NSimSun" w:hAnsi="Courier New" w:cs="Courier New"/>
      <w:sz w:val="20"/>
      <w:szCs w:val="20"/>
      <w:lang w:val="de-DE" w:eastAsia="hi-IN" w:bidi="hi-IN"/>
    </w:rPr>
  </w:style>
  <w:style w:type="numbering" w:customStyle="1" w:styleId="54">
    <w:name w:val="Нет списка5"/>
    <w:next w:val="a2"/>
    <w:uiPriority w:val="99"/>
    <w:semiHidden/>
    <w:unhideWhenUsed/>
    <w:rsid w:val="002B10A4"/>
  </w:style>
  <w:style w:type="table" w:customStyle="1" w:styleId="61">
    <w:name w:val="Сетка таблицы6"/>
    <w:basedOn w:val="a1"/>
    <w:next w:val="af9"/>
    <w:uiPriority w:val="5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3">
    <w:name w:val="TOC Heading"/>
    <w:basedOn w:val="1"/>
    <w:next w:val="a"/>
    <w:uiPriority w:val="39"/>
    <w:unhideWhenUsed/>
    <w:qFormat/>
    <w:rsid w:val="002B10A4"/>
    <w:pPr>
      <w:keepLines/>
      <w:spacing w:before="480" w:after="0" w:line="276" w:lineRule="auto"/>
      <w:ind w:left="284"/>
      <w:jc w:val="both"/>
      <w:outlineLvl w:val="9"/>
    </w:pPr>
    <w:rPr>
      <w:rFonts w:asciiTheme="majorHAnsi" w:eastAsiaTheme="majorEastAsia" w:hAnsiTheme="majorHAnsi" w:cstheme="majorBidi"/>
      <w:color w:val="365F91" w:themeColor="accent1" w:themeShade="BF"/>
      <w:kern w:val="0"/>
      <w:sz w:val="28"/>
      <w:szCs w:val="28"/>
    </w:rPr>
  </w:style>
  <w:style w:type="paragraph" w:styleId="3b">
    <w:name w:val="toc 3"/>
    <w:basedOn w:val="a"/>
    <w:next w:val="a"/>
    <w:autoRedefine/>
    <w:uiPriority w:val="39"/>
    <w:unhideWhenUsed/>
    <w:qFormat/>
    <w:rsid w:val="002B10A4"/>
    <w:pPr>
      <w:tabs>
        <w:tab w:val="right" w:leader="dot" w:pos="9911"/>
      </w:tabs>
      <w:spacing w:after="100" w:line="240" w:lineRule="auto"/>
      <w:ind w:left="440"/>
      <w:jc w:val="both"/>
    </w:pPr>
    <w:rPr>
      <w:rFonts w:ascii="Times New Roman" w:hAnsi="Times New Roman" w:cs="Times New Roman"/>
      <w:noProof/>
      <w:sz w:val="28"/>
      <w:szCs w:val="28"/>
    </w:rPr>
  </w:style>
  <w:style w:type="character" w:customStyle="1" w:styleId="Heading1Char">
    <w:name w:val="Heading 1 Char"/>
    <w:rsid w:val="002B10A4"/>
    <w:rPr>
      <w:rFonts w:ascii="Cambria" w:eastAsia="Times New Roman" w:hAnsi="Cambria" w:cs="Times New Roman"/>
      <w:b/>
      <w:bCs/>
      <w:kern w:val="32"/>
      <w:sz w:val="32"/>
      <w:szCs w:val="32"/>
    </w:rPr>
  </w:style>
  <w:style w:type="character" w:customStyle="1" w:styleId="BalloonTextChar">
    <w:name w:val="Balloon Text Char"/>
    <w:semiHidden/>
    <w:rsid w:val="002B10A4"/>
    <w:rPr>
      <w:sz w:val="0"/>
      <w:szCs w:val="0"/>
    </w:rPr>
  </w:style>
  <w:style w:type="character" w:customStyle="1" w:styleId="HeaderChar">
    <w:name w:val="Header Char"/>
    <w:semiHidden/>
    <w:rsid w:val="002B10A4"/>
    <w:rPr>
      <w:sz w:val="24"/>
      <w:szCs w:val="24"/>
    </w:rPr>
  </w:style>
  <w:style w:type="paragraph" w:customStyle="1" w:styleId="1f9">
    <w:name w:val="Список1"/>
    <w:basedOn w:val="afa"/>
    <w:rsid w:val="002B10A4"/>
    <w:pPr>
      <w:suppressAutoHyphens/>
      <w:spacing w:before="60" w:after="60" w:line="240" w:lineRule="auto"/>
      <w:ind w:left="1068"/>
      <w:jc w:val="both"/>
    </w:pPr>
    <w:rPr>
      <w:rFonts w:ascii="Times New Roman CYR" w:eastAsia="Times New Roman" w:hAnsi="Times New Roman CYR" w:cs="Times New Roman CYR"/>
      <w:sz w:val="24"/>
      <w:szCs w:val="24"/>
      <w:lang w:eastAsia="ar-SA"/>
    </w:rPr>
  </w:style>
  <w:style w:type="paragraph" w:customStyle="1" w:styleId="affff4">
    <w:name w:val="Список нумерованый"/>
    <w:basedOn w:val="a"/>
    <w:rsid w:val="002B10A4"/>
    <w:pPr>
      <w:tabs>
        <w:tab w:val="num" w:pos="0"/>
      </w:tabs>
      <w:suppressAutoHyphens/>
      <w:spacing w:before="60" w:after="60" w:line="240" w:lineRule="auto"/>
      <w:ind w:left="1429" w:hanging="360"/>
      <w:jc w:val="both"/>
    </w:pPr>
    <w:rPr>
      <w:rFonts w:ascii="Times New Roman" w:eastAsia="Times New Roman" w:hAnsi="Times New Roman" w:cs="Times New Roman"/>
      <w:sz w:val="24"/>
      <w:szCs w:val="24"/>
      <w:lang w:eastAsia="ar-SA"/>
    </w:rPr>
  </w:style>
  <w:style w:type="character" w:customStyle="1" w:styleId="FontStyle15">
    <w:name w:val="Font Style15"/>
    <w:rsid w:val="002B10A4"/>
    <w:rPr>
      <w:rFonts w:ascii="Times New Roman" w:hAnsi="Times New Roman" w:cs="Times New Roman"/>
      <w:sz w:val="26"/>
      <w:szCs w:val="26"/>
    </w:rPr>
  </w:style>
  <w:style w:type="character" w:customStyle="1" w:styleId="BodyTextIndentChar">
    <w:name w:val="Body Text Indent Char"/>
    <w:semiHidden/>
    <w:rsid w:val="002B10A4"/>
    <w:rPr>
      <w:sz w:val="24"/>
      <w:szCs w:val="24"/>
    </w:rPr>
  </w:style>
  <w:style w:type="paragraph" w:customStyle="1" w:styleId="Pro-Gramma">
    <w:name w:val="Pro-Gramma"/>
    <w:basedOn w:val="a"/>
    <w:link w:val="Pro-Gramma0"/>
    <w:rsid w:val="002B10A4"/>
    <w:pPr>
      <w:spacing w:before="120" w:after="0" w:line="288" w:lineRule="auto"/>
      <w:ind w:left="1134" w:firstLine="709"/>
      <w:jc w:val="both"/>
    </w:pPr>
    <w:rPr>
      <w:rFonts w:ascii="Georgia" w:eastAsia="Times New Roman" w:hAnsi="Georgia" w:cs="Georgia"/>
      <w:sz w:val="24"/>
      <w:szCs w:val="24"/>
    </w:rPr>
  </w:style>
  <w:style w:type="character" w:customStyle="1" w:styleId="Pro-Gramma0">
    <w:name w:val="Pro-Gramma Знак"/>
    <w:link w:val="Pro-Gramma"/>
    <w:locked/>
    <w:rsid w:val="002B10A4"/>
    <w:rPr>
      <w:rFonts w:ascii="Georgia" w:eastAsia="Times New Roman" w:hAnsi="Georgia" w:cs="Georgia"/>
      <w:sz w:val="24"/>
      <w:szCs w:val="24"/>
    </w:rPr>
  </w:style>
  <w:style w:type="character" w:customStyle="1" w:styleId="FooterChar">
    <w:name w:val="Footer Char"/>
    <w:semiHidden/>
    <w:rsid w:val="002B10A4"/>
    <w:rPr>
      <w:sz w:val="24"/>
      <w:szCs w:val="24"/>
    </w:rPr>
  </w:style>
  <w:style w:type="paragraph" w:customStyle="1" w:styleId="Style15">
    <w:name w:val="Style15"/>
    <w:basedOn w:val="a"/>
    <w:rsid w:val="002B10A4"/>
    <w:pPr>
      <w:widowControl w:val="0"/>
      <w:autoSpaceDE w:val="0"/>
      <w:autoSpaceDN w:val="0"/>
      <w:adjustRightInd w:val="0"/>
      <w:spacing w:after="0" w:line="278" w:lineRule="exact"/>
      <w:ind w:hanging="350"/>
    </w:pPr>
    <w:rPr>
      <w:rFonts w:ascii="Times New Roman" w:eastAsia="Times New Roman" w:hAnsi="Times New Roman" w:cs="Times New Roman"/>
      <w:sz w:val="24"/>
      <w:szCs w:val="24"/>
    </w:rPr>
  </w:style>
  <w:style w:type="character" w:customStyle="1" w:styleId="FontStyle63">
    <w:name w:val="Font Style63"/>
    <w:rsid w:val="002B10A4"/>
    <w:rPr>
      <w:rFonts w:ascii="Times New Roman" w:hAnsi="Times New Roman" w:cs="Times New Roman"/>
      <w:sz w:val="22"/>
      <w:szCs w:val="22"/>
    </w:rPr>
  </w:style>
  <w:style w:type="character" w:customStyle="1" w:styleId="FontStyle68">
    <w:name w:val="Font Style68"/>
    <w:rsid w:val="002B10A4"/>
    <w:rPr>
      <w:rFonts w:ascii="Times New Roman" w:hAnsi="Times New Roman" w:cs="Times New Roman"/>
      <w:sz w:val="20"/>
      <w:szCs w:val="20"/>
    </w:rPr>
  </w:style>
  <w:style w:type="paragraph" w:customStyle="1" w:styleId="Style49">
    <w:name w:val="Style49"/>
    <w:basedOn w:val="a"/>
    <w:rsid w:val="002B10A4"/>
    <w:pPr>
      <w:widowControl w:val="0"/>
      <w:autoSpaceDE w:val="0"/>
      <w:autoSpaceDN w:val="0"/>
      <w:adjustRightInd w:val="0"/>
      <w:spacing w:after="0" w:line="251" w:lineRule="exact"/>
    </w:pPr>
    <w:rPr>
      <w:rFonts w:ascii="Times New Roman" w:eastAsia="Times New Roman" w:hAnsi="Times New Roman" w:cs="Times New Roman"/>
      <w:sz w:val="24"/>
      <w:szCs w:val="24"/>
    </w:rPr>
  </w:style>
  <w:style w:type="character" w:customStyle="1" w:styleId="FontStyle69">
    <w:name w:val="Font Style69"/>
    <w:rsid w:val="002B10A4"/>
    <w:rPr>
      <w:rFonts w:ascii="Times New Roman" w:hAnsi="Times New Roman" w:cs="Times New Roman"/>
      <w:b/>
      <w:bCs/>
      <w:sz w:val="22"/>
      <w:szCs w:val="22"/>
    </w:rPr>
  </w:style>
  <w:style w:type="paragraph" w:customStyle="1" w:styleId="Style24">
    <w:name w:val="Style24"/>
    <w:basedOn w:val="a"/>
    <w:rsid w:val="002B10A4"/>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64">
    <w:name w:val="Font Style64"/>
    <w:rsid w:val="002B10A4"/>
    <w:rPr>
      <w:rFonts w:ascii="Times New Roman" w:hAnsi="Times New Roman" w:cs="Times New Roman"/>
      <w:b/>
      <w:bCs/>
      <w:sz w:val="22"/>
      <w:szCs w:val="22"/>
    </w:rPr>
  </w:style>
  <w:style w:type="paragraph" w:customStyle="1" w:styleId="Style25">
    <w:name w:val="Style25"/>
    <w:basedOn w:val="a"/>
    <w:rsid w:val="002B10A4"/>
    <w:pPr>
      <w:widowControl w:val="0"/>
      <w:autoSpaceDE w:val="0"/>
      <w:autoSpaceDN w:val="0"/>
      <w:adjustRightInd w:val="0"/>
      <w:spacing w:after="0" w:line="292" w:lineRule="exact"/>
      <w:ind w:firstLine="859"/>
      <w:jc w:val="both"/>
    </w:pPr>
    <w:rPr>
      <w:rFonts w:ascii="Times New Roman" w:eastAsia="Times New Roman" w:hAnsi="Times New Roman" w:cs="Times New Roman"/>
      <w:sz w:val="24"/>
      <w:szCs w:val="24"/>
    </w:rPr>
  </w:style>
  <w:style w:type="paragraph" w:customStyle="1" w:styleId="Style39">
    <w:name w:val="Style39"/>
    <w:basedOn w:val="a"/>
    <w:rsid w:val="002B10A4"/>
    <w:pPr>
      <w:widowControl w:val="0"/>
      <w:autoSpaceDE w:val="0"/>
      <w:autoSpaceDN w:val="0"/>
      <w:adjustRightInd w:val="0"/>
      <w:spacing w:after="0" w:line="283" w:lineRule="exact"/>
      <w:ind w:firstLine="864"/>
      <w:jc w:val="both"/>
    </w:pPr>
    <w:rPr>
      <w:rFonts w:ascii="Times New Roman" w:eastAsia="Times New Roman" w:hAnsi="Times New Roman" w:cs="Times New Roman"/>
      <w:sz w:val="24"/>
      <w:szCs w:val="24"/>
    </w:rPr>
  </w:style>
  <w:style w:type="paragraph" w:customStyle="1" w:styleId="Style34">
    <w:name w:val="Style34"/>
    <w:basedOn w:val="a"/>
    <w:rsid w:val="002B10A4"/>
    <w:pPr>
      <w:widowControl w:val="0"/>
      <w:autoSpaceDE w:val="0"/>
      <w:autoSpaceDN w:val="0"/>
      <w:adjustRightInd w:val="0"/>
      <w:spacing w:after="0" w:line="277" w:lineRule="exact"/>
      <w:ind w:firstLine="538"/>
      <w:jc w:val="both"/>
    </w:pPr>
    <w:rPr>
      <w:rFonts w:ascii="Times New Roman" w:eastAsia="Times New Roman" w:hAnsi="Times New Roman" w:cs="Times New Roman"/>
      <w:sz w:val="24"/>
      <w:szCs w:val="24"/>
    </w:rPr>
  </w:style>
  <w:style w:type="paragraph" w:customStyle="1" w:styleId="Style40">
    <w:name w:val="Style40"/>
    <w:basedOn w:val="a"/>
    <w:rsid w:val="002B10A4"/>
    <w:pPr>
      <w:widowControl w:val="0"/>
      <w:autoSpaceDE w:val="0"/>
      <w:autoSpaceDN w:val="0"/>
      <w:adjustRightInd w:val="0"/>
      <w:spacing w:after="0" w:line="274" w:lineRule="exact"/>
      <w:ind w:firstLine="864"/>
    </w:pPr>
    <w:rPr>
      <w:rFonts w:ascii="Times New Roman" w:eastAsia="Times New Roman" w:hAnsi="Times New Roman" w:cs="Times New Roman"/>
      <w:sz w:val="24"/>
      <w:szCs w:val="24"/>
    </w:rPr>
  </w:style>
  <w:style w:type="paragraph" w:customStyle="1" w:styleId="Style47">
    <w:name w:val="Style47"/>
    <w:basedOn w:val="a"/>
    <w:rsid w:val="002B10A4"/>
    <w:pPr>
      <w:widowControl w:val="0"/>
      <w:autoSpaceDE w:val="0"/>
      <w:autoSpaceDN w:val="0"/>
      <w:adjustRightInd w:val="0"/>
      <w:spacing w:after="0" w:line="278" w:lineRule="exact"/>
      <w:ind w:firstLine="864"/>
      <w:jc w:val="both"/>
    </w:pPr>
    <w:rPr>
      <w:rFonts w:ascii="Times New Roman" w:eastAsia="Times New Roman" w:hAnsi="Times New Roman" w:cs="Times New Roman"/>
      <w:sz w:val="24"/>
      <w:szCs w:val="24"/>
    </w:rPr>
  </w:style>
  <w:style w:type="paragraph" w:customStyle="1" w:styleId="Style30">
    <w:name w:val="Style30"/>
    <w:basedOn w:val="a"/>
    <w:uiPriority w:val="99"/>
    <w:rsid w:val="002B10A4"/>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Style48">
    <w:name w:val="Style48"/>
    <w:basedOn w:val="a"/>
    <w:rsid w:val="002B10A4"/>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72">
    <w:name w:val="Font Style72"/>
    <w:rsid w:val="002B10A4"/>
    <w:rPr>
      <w:rFonts w:ascii="Times New Roman" w:hAnsi="Times New Roman" w:cs="Times New Roman"/>
      <w:sz w:val="24"/>
      <w:szCs w:val="24"/>
    </w:rPr>
  </w:style>
  <w:style w:type="paragraph" w:customStyle="1" w:styleId="Style14">
    <w:name w:val="Style14"/>
    <w:basedOn w:val="a"/>
    <w:rsid w:val="002B10A4"/>
    <w:pPr>
      <w:widowControl w:val="0"/>
      <w:autoSpaceDE w:val="0"/>
      <w:autoSpaceDN w:val="0"/>
      <w:adjustRightInd w:val="0"/>
      <w:spacing w:after="0" w:line="280" w:lineRule="exact"/>
    </w:pPr>
    <w:rPr>
      <w:rFonts w:ascii="Times New Roman" w:eastAsia="Times New Roman" w:hAnsi="Times New Roman" w:cs="Times New Roman"/>
      <w:sz w:val="24"/>
      <w:szCs w:val="24"/>
    </w:rPr>
  </w:style>
  <w:style w:type="paragraph" w:customStyle="1" w:styleId="Style22">
    <w:name w:val="Style22"/>
    <w:basedOn w:val="a"/>
    <w:rsid w:val="002B10A4"/>
    <w:pPr>
      <w:widowControl w:val="0"/>
      <w:autoSpaceDE w:val="0"/>
      <w:autoSpaceDN w:val="0"/>
      <w:adjustRightInd w:val="0"/>
      <w:spacing w:after="0" w:line="291" w:lineRule="exact"/>
      <w:ind w:firstLine="840"/>
      <w:jc w:val="both"/>
    </w:pPr>
    <w:rPr>
      <w:rFonts w:ascii="Times New Roman" w:eastAsia="Times New Roman" w:hAnsi="Times New Roman" w:cs="Times New Roman"/>
      <w:sz w:val="24"/>
      <w:szCs w:val="24"/>
    </w:rPr>
  </w:style>
  <w:style w:type="character" w:customStyle="1" w:styleId="FontStyle73">
    <w:name w:val="Font Style73"/>
    <w:rsid w:val="002B10A4"/>
    <w:rPr>
      <w:rFonts w:ascii="Times New Roman" w:hAnsi="Times New Roman" w:cs="Times New Roman"/>
      <w:sz w:val="22"/>
      <w:szCs w:val="22"/>
    </w:rPr>
  </w:style>
  <w:style w:type="paragraph" w:customStyle="1" w:styleId="Style60">
    <w:name w:val="Style60"/>
    <w:basedOn w:val="a"/>
    <w:rsid w:val="002B10A4"/>
    <w:pPr>
      <w:widowControl w:val="0"/>
      <w:autoSpaceDE w:val="0"/>
      <w:autoSpaceDN w:val="0"/>
      <w:adjustRightInd w:val="0"/>
      <w:spacing w:after="0" w:line="283" w:lineRule="exact"/>
      <w:ind w:firstLine="845"/>
      <w:jc w:val="both"/>
    </w:pPr>
    <w:rPr>
      <w:rFonts w:ascii="Times New Roman" w:eastAsia="Times New Roman" w:hAnsi="Times New Roman" w:cs="Times New Roman"/>
      <w:sz w:val="24"/>
      <w:szCs w:val="24"/>
    </w:rPr>
  </w:style>
  <w:style w:type="paragraph" w:customStyle="1" w:styleId="msonormalcxspmiddle">
    <w:name w:val="msonormalcxspmiddle"/>
    <w:basedOn w:val="a"/>
    <w:rsid w:val="002B10A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3c">
    <w:name w:val="Абзац списка3"/>
    <w:basedOn w:val="a"/>
    <w:rsid w:val="002B10A4"/>
    <w:pPr>
      <w:ind w:left="720"/>
      <w:contextualSpacing/>
    </w:pPr>
    <w:rPr>
      <w:rFonts w:ascii="Calibri" w:eastAsia="Times New Roman" w:hAnsi="Calibri" w:cs="Times New Roman"/>
    </w:rPr>
  </w:style>
  <w:style w:type="character" w:customStyle="1" w:styleId="ConsNormal0">
    <w:name w:val="ConsNormal Знак"/>
    <w:link w:val="ConsNormal"/>
    <w:rsid w:val="002B10A4"/>
    <w:rPr>
      <w:rFonts w:ascii="Arial" w:eastAsia="Times New Roman" w:hAnsi="Arial" w:cs="Times New Roman"/>
      <w:snapToGrid w:val="0"/>
      <w:sz w:val="20"/>
      <w:szCs w:val="20"/>
    </w:rPr>
  </w:style>
  <w:style w:type="character" w:customStyle="1" w:styleId="CharStyle8">
    <w:name w:val="Char Style 8"/>
    <w:rsid w:val="002B10A4"/>
    <w:rPr>
      <w:b/>
      <w:sz w:val="27"/>
      <w:lang w:eastAsia="ar-SA" w:bidi="ar-SA"/>
    </w:rPr>
  </w:style>
  <w:style w:type="paragraph" w:customStyle="1" w:styleId="affff5">
    <w:name w:val="Содержимое таблицы"/>
    <w:basedOn w:val="a"/>
    <w:rsid w:val="002B10A4"/>
    <w:pPr>
      <w:widowControl w:val="0"/>
      <w:suppressLineNumbers/>
      <w:suppressAutoHyphens/>
      <w:spacing w:after="0" w:line="240" w:lineRule="auto"/>
    </w:pPr>
    <w:rPr>
      <w:rFonts w:ascii="Times New Roman" w:eastAsia="Calibri" w:hAnsi="Times New Roman" w:cs="Times New Roman"/>
      <w:kern w:val="2"/>
      <w:sz w:val="28"/>
      <w:szCs w:val="28"/>
      <w:lang w:eastAsia="ar-SA"/>
    </w:rPr>
  </w:style>
  <w:style w:type="paragraph" w:customStyle="1" w:styleId="affff6">
    <w:name w:val="Жирный (паспорт)"/>
    <w:basedOn w:val="a"/>
    <w:rsid w:val="002B10A4"/>
    <w:pPr>
      <w:spacing w:before="120" w:after="0" w:line="240" w:lineRule="auto"/>
      <w:jc w:val="both"/>
    </w:pPr>
    <w:rPr>
      <w:rFonts w:ascii="Times New Roman" w:eastAsia="Times New Roman" w:hAnsi="Times New Roman" w:cs="Times New Roman"/>
      <w:b/>
      <w:sz w:val="28"/>
      <w:szCs w:val="28"/>
    </w:rPr>
  </w:style>
  <w:style w:type="paragraph" w:styleId="2f5">
    <w:name w:val="Body Text First Indent 2"/>
    <w:basedOn w:val="afd"/>
    <w:link w:val="2f6"/>
    <w:uiPriority w:val="99"/>
    <w:semiHidden/>
    <w:unhideWhenUsed/>
    <w:rsid w:val="00072EFC"/>
    <w:pPr>
      <w:tabs>
        <w:tab w:val="clear" w:pos="720"/>
      </w:tabs>
      <w:spacing w:after="200" w:line="276" w:lineRule="auto"/>
      <w:ind w:left="360" w:firstLine="360"/>
      <w:jc w:val="left"/>
    </w:pPr>
    <w:rPr>
      <w:rFonts w:asciiTheme="minorHAnsi" w:eastAsiaTheme="minorEastAsia" w:hAnsiTheme="minorHAnsi" w:cstheme="minorBidi"/>
      <w:sz w:val="22"/>
      <w:szCs w:val="22"/>
    </w:rPr>
  </w:style>
  <w:style w:type="character" w:customStyle="1" w:styleId="2f6">
    <w:name w:val="Красная строка 2 Знак"/>
    <w:basedOn w:val="afe"/>
    <w:link w:val="2f5"/>
    <w:uiPriority w:val="99"/>
    <w:semiHidden/>
    <w:rsid w:val="00072EFC"/>
  </w:style>
  <w:style w:type="paragraph" w:customStyle="1" w:styleId="affff7">
    <w:basedOn w:val="a"/>
    <w:next w:val="ad"/>
    <w:qFormat/>
    <w:rsid w:val="009E60A9"/>
    <w:pPr>
      <w:spacing w:after="0" w:line="240" w:lineRule="auto"/>
      <w:jc w:val="center"/>
    </w:pPr>
    <w:rPr>
      <w:rFonts w:ascii="Times New Roman" w:eastAsia="Times New Roman" w:hAnsi="Times New Roman" w:cs="Times New Roman"/>
      <w:b/>
      <w:sz w:val="28"/>
      <w:szCs w:val="20"/>
    </w:rPr>
  </w:style>
  <w:style w:type="paragraph" w:customStyle="1" w:styleId="affff8">
    <w:name w:val="Комментарий"/>
    <w:basedOn w:val="a"/>
    <w:next w:val="a"/>
    <w:rsid w:val="009E60A9"/>
    <w:pPr>
      <w:autoSpaceDE w:val="0"/>
      <w:autoSpaceDN w:val="0"/>
      <w:adjustRightInd w:val="0"/>
      <w:spacing w:before="75" w:after="0" w:line="240" w:lineRule="auto"/>
      <w:ind w:left="170"/>
      <w:jc w:val="both"/>
    </w:pPr>
    <w:rPr>
      <w:rFonts w:ascii="Arial" w:eastAsia="Calibri" w:hAnsi="Arial" w:cs="Arial"/>
      <w:color w:val="353842"/>
      <w:sz w:val="24"/>
      <w:szCs w:val="24"/>
      <w:shd w:val="clear" w:color="auto" w:fill="F0F0F0"/>
    </w:rPr>
  </w:style>
  <w:style w:type="paragraph" w:customStyle="1" w:styleId="affff9">
    <w:name w:val="Нормальный (таблица)"/>
    <w:basedOn w:val="a"/>
    <w:next w:val="a"/>
    <w:rsid w:val="009E60A9"/>
    <w:pPr>
      <w:autoSpaceDE w:val="0"/>
      <w:autoSpaceDN w:val="0"/>
      <w:adjustRightInd w:val="0"/>
      <w:spacing w:after="0" w:line="240" w:lineRule="auto"/>
      <w:jc w:val="both"/>
    </w:pPr>
    <w:rPr>
      <w:rFonts w:ascii="Arial" w:eastAsia="Calibri" w:hAnsi="Arial" w:cs="Arial"/>
      <w:sz w:val="24"/>
      <w:szCs w:val="24"/>
    </w:rPr>
  </w:style>
  <w:style w:type="paragraph" w:customStyle="1" w:styleId="xl66">
    <w:name w:val="xl66"/>
    <w:basedOn w:val="a"/>
    <w:rsid w:val="003D52EC"/>
    <w:pP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67">
    <w:name w:val="xl67"/>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68">
    <w:name w:val="xl68"/>
    <w:basedOn w:val="a"/>
    <w:rsid w:val="003D52EC"/>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69">
    <w:name w:val="xl69"/>
    <w:basedOn w:val="a"/>
    <w:rsid w:val="003D52EC"/>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0">
    <w:name w:val="xl70"/>
    <w:basedOn w:val="a"/>
    <w:rsid w:val="003D52EC"/>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1">
    <w:name w:val="xl71"/>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2">
    <w:name w:val="xl72"/>
    <w:basedOn w:val="a"/>
    <w:rsid w:val="003D52EC"/>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3">
    <w:name w:val="xl73"/>
    <w:basedOn w:val="a"/>
    <w:rsid w:val="003D52EC"/>
    <w:pPr>
      <w:pBdr>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4">
    <w:name w:val="xl74"/>
    <w:basedOn w:val="a"/>
    <w:rsid w:val="003D52EC"/>
    <w:pPr>
      <w:pBdr>
        <w:top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5">
    <w:name w:val="xl75"/>
    <w:basedOn w:val="a"/>
    <w:rsid w:val="003D52EC"/>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6">
    <w:name w:val="xl76"/>
    <w:basedOn w:val="a"/>
    <w:rsid w:val="003D52EC"/>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7">
    <w:name w:val="xl77"/>
    <w:basedOn w:val="a"/>
    <w:rsid w:val="003D52EC"/>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8">
    <w:name w:val="xl78"/>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79">
    <w:name w:val="xl79"/>
    <w:basedOn w:val="a"/>
    <w:rsid w:val="003D52EC"/>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80">
    <w:name w:val="xl80"/>
    <w:basedOn w:val="a"/>
    <w:rsid w:val="003D52EC"/>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81">
    <w:name w:val="xl81"/>
    <w:basedOn w:val="a"/>
    <w:rsid w:val="003D52E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2">
    <w:name w:val="xl82"/>
    <w:basedOn w:val="a"/>
    <w:rsid w:val="003D52E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3">
    <w:name w:val="xl83"/>
    <w:basedOn w:val="a"/>
    <w:rsid w:val="003D52EC"/>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4">
    <w:name w:val="xl84"/>
    <w:basedOn w:val="a"/>
    <w:rsid w:val="003D52EC"/>
    <w:pPr>
      <w:pBdr>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5">
    <w:name w:val="xl85"/>
    <w:basedOn w:val="a"/>
    <w:rsid w:val="003D52E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86">
    <w:name w:val="xl86"/>
    <w:basedOn w:val="a"/>
    <w:rsid w:val="003D52E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87">
    <w:name w:val="xl87"/>
    <w:basedOn w:val="a"/>
    <w:rsid w:val="003D52EC"/>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88">
    <w:name w:val="xl88"/>
    <w:basedOn w:val="a"/>
    <w:rsid w:val="003D52EC"/>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89">
    <w:name w:val="xl89"/>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90">
    <w:name w:val="xl90"/>
    <w:basedOn w:val="a"/>
    <w:rsid w:val="003D52EC"/>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1">
    <w:name w:val="xl91"/>
    <w:basedOn w:val="a"/>
    <w:rsid w:val="003D52EC"/>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2">
    <w:name w:val="xl92"/>
    <w:basedOn w:val="a"/>
    <w:rsid w:val="003D52EC"/>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3">
    <w:name w:val="xl93"/>
    <w:basedOn w:val="a"/>
    <w:rsid w:val="003D52EC"/>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4">
    <w:name w:val="xl94"/>
    <w:basedOn w:val="a"/>
    <w:rsid w:val="003D52EC"/>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5">
    <w:name w:val="xl95"/>
    <w:basedOn w:val="a"/>
    <w:rsid w:val="003D52EC"/>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6">
    <w:name w:val="xl96"/>
    <w:basedOn w:val="a"/>
    <w:rsid w:val="003D52EC"/>
    <w:pPr>
      <w:spacing w:before="100" w:beforeAutospacing="1" w:after="100" w:afterAutospacing="1" w:line="240" w:lineRule="auto"/>
      <w:jc w:val="center"/>
      <w:textAlignment w:val="center"/>
    </w:pPr>
    <w:rPr>
      <w:rFonts w:ascii="Times New Roman" w:eastAsia="Times New Roman" w:hAnsi="Times New Roman" w:cs="Times New Roman"/>
      <w:b/>
      <w:bCs/>
      <w:sz w:val="16"/>
      <w:szCs w:val="16"/>
    </w:rPr>
  </w:style>
  <w:style w:type="paragraph" w:customStyle="1" w:styleId="xl97">
    <w:name w:val="xl97"/>
    <w:basedOn w:val="a"/>
    <w:rsid w:val="003D52EC"/>
    <w:pP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98">
    <w:name w:val="xl98"/>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9">
    <w:name w:val="xl99"/>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0">
    <w:name w:val="xl100"/>
    <w:basedOn w:val="a"/>
    <w:rsid w:val="003D52EC"/>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01">
    <w:name w:val="xl101"/>
    <w:basedOn w:val="a"/>
    <w:rsid w:val="003D52EC"/>
    <w:pPr>
      <w:pBdr>
        <w:bottom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02">
    <w:name w:val="xl102"/>
    <w:basedOn w:val="a"/>
    <w:rsid w:val="003D52EC"/>
    <w:pP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03">
    <w:name w:val="xl103"/>
    <w:basedOn w:val="a"/>
    <w:rsid w:val="003D52EC"/>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4">
    <w:name w:val="xl104"/>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5">
    <w:name w:val="xl105"/>
    <w:basedOn w:val="a"/>
    <w:rsid w:val="003D52EC"/>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6">
    <w:name w:val="xl106"/>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07">
    <w:name w:val="xl107"/>
    <w:basedOn w:val="a"/>
    <w:rsid w:val="003D52EC"/>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08">
    <w:name w:val="xl108"/>
    <w:basedOn w:val="a"/>
    <w:rsid w:val="003D52EC"/>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09">
    <w:name w:val="xl109"/>
    <w:basedOn w:val="a"/>
    <w:rsid w:val="003D52EC"/>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0">
    <w:name w:val="xl110"/>
    <w:basedOn w:val="a"/>
    <w:rsid w:val="003D52EC"/>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1">
    <w:name w:val="xl111"/>
    <w:basedOn w:val="a"/>
    <w:rsid w:val="003D52EC"/>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Style8">
    <w:name w:val="Style8"/>
    <w:basedOn w:val="a"/>
    <w:uiPriority w:val="99"/>
    <w:rsid w:val="00A52888"/>
    <w:pPr>
      <w:widowControl w:val="0"/>
      <w:autoSpaceDE w:val="0"/>
      <w:autoSpaceDN w:val="0"/>
      <w:adjustRightInd w:val="0"/>
      <w:spacing w:after="0" w:line="229" w:lineRule="exact"/>
      <w:jc w:val="both"/>
    </w:pPr>
    <w:rPr>
      <w:rFonts w:ascii="Times New Roman" w:eastAsia="Times New Roman" w:hAnsi="Times New Roman" w:cs="Times New Roman"/>
      <w:sz w:val="24"/>
      <w:szCs w:val="24"/>
    </w:rPr>
  </w:style>
  <w:style w:type="paragraph" w:customStyle="1" w:styleId="Style64">
    <w:name w:val="Style64"/>
    <w:basedOn w:val="a"/>
    <w:uiPriority w:val="99"/>
    <w:rsid w:val="00A52888"/>
    <w:pPr>
      <w:widowControl w:val="0"/>
      <w:autoSpaceDE w:val="0"/>
      <w:autoSpaceDN w:val="0"/>
      <w:adjustRightInd w:val="0"/>
      <w:spacing w:after="0" w:line="278" w:lineRule="exact"/>
      <w:jc w:val="center"/>
    </w:pPr>
    <w:rPr>
      <w:rFonts w:ascii="Times New Roman" w:eastAsia="Times New Roman" w:hAnsi="Times New Roman" w:cs="Times New Roman"/>
      <w:sz w:val="24"/>
      <w:szCs w:val="24"/>
    </w:rPr>
  </w:style>
  <w:style w:type="paragraph" w:customStyle="1" w:styleId="Style86">
    <w:name w:val="Style86"/>
    <w:basedOn w:val="a"/>
    <w:uiPriority w:val="99"/>
    <w:rsid w:val="00A52888"/>
    <w:pPr>
      <w:widowControl w:val="0"/>
      <w:autoSpaceDE w:val="0"/>
      <w:autoSpaceDN w:val="0"/>
      <w:adjustRightInd w:val="0"/>
      <w:spacing w:after="0" w:line="278" w:lineRule="exact"/>
      <w:jc w:val="center"/>
    </w:pPr>
    <w:rPr>
      <w:rFonts w:ascii="Times New Roman" w:eastAsia="Times New Roman" w:hAnsi="Times New Roman" w:cs="Times New Roman"/>
      <w:sz w:val="24"/>
      <w:szCs w:val="24"/>
    </w:rPr>
  </w:style>
  <w:style w:type="paragraph" w:customStyle="1" w:styleId="Style98">
    <w:name w:val="Style98"/>
    <w:basedOn w:val="a"/>
    <w:uiPriority w:val="99"/>
    <w:rsid w:val="00A52888"/>
    <w:pPr>
      <w:widowControl w:val="0"/>
      <w:autoSpaceDE w:val="0"/>
      <w:autoSpaceDN w:val="0"/>
      <w:adjustRightInd w:val="0"/>
      <w:spacing w:after="0" w:line="316" w:lineRule="exact"/>
      <w:ind w:firstLine="192"/>
    </w:pPr>
    <w:rPr>
      <w:rFonts w:ascii="Times New Roman" w:eastAsia="Times New Roman" w:hAnsi="Times New Roman" w:cs="Times New Roman"/>
      <w:sz w:val="24"/>
      <w:szCs w:val="24"/>
    </w:rPr>
  </w:style>
  <w:style w:type="character" w:customStyle="1" w:styleId="FontStyle101">
    <w:name w:val="Font Style101"/>
    <w:uiPriority w:val="99"/>
    <w:rsid w:val="00A52888"/>
    <w:rPr>
      <w:rFonts w:ascii="Times New Roman" w:hAnsi="Times New Roman"/>
      <w:sz w:val="26"/>
    </w:rPr>
  </w:style>
  <w:style w:type="character" w:customStyle="1" w:styleId="FontStyle113">
    <w:name w:val="Font Style113"/>
    <w:uiPriority w:val="99"/>
    <w:rsid w:val="00A52888"/>
    <w:rPr>
      <w:rFonts w:ascii="Times New Roman" w:hAnsi="Times New Roman"/>
      <w:b/>
      <w:sz w:val="22"/>
    </w:rPr>
  </w:style>
  <w:style w:type="character" w:customStyle="1" w:styleId="FontStyle138">
    <w:name w:val="Font Style138"/>
    <w:uiPriority w:val="99"/>
    <w:rsid w:val="00A52888"/>
    <w:rPr>
      <w:rFonts w:ascii="Times New Roman" w:hAnsi="Times New Roman"/>
      <w:sz w:val="24"/>
    </w:rPr>
  </w:style>
  <w:style w:type="character" w:customStyle="1" w:styleId="FontStyle142">
    <w:name w:val="Font Style142"/>
    <w:uiPriority w:val="99"/>
    <w:rsid w:val="00A52888"/>
    <w:rPr>
      <w:rFonts w:ascii="Times New Roman" w:hAnsi="Times New Roman"/>
      <w:b/>
      <w:sz w:val="24"/>
    </w:rPr>
  </w:style>
  <w:style w:type="character" w:customStyle="1" w:styleId="FontStyle146">
    <w:name w:val="Font Style146"/>
    <w:uiPriority w:val="99"/>
    <w:rsid w:val="00A52888"/>
    <w:rPr>
      <w:rFonts w:ascii="Times New Roman" w:hAnsi="Times New Roman"/>
      <w:b/>
      <w:sz w:val="20"/>
    </w:rPr>
  </w:style>
  <w:style w:type="paragraph" w:customStyle="1" w:styleId="affffa">
    <w:name w:val="Прижатый влево"/>
    <w:basedOn w:val="a"/>
    <w:next w:val="a"/>
    <w:uiPriority w:val="99"/>
    <w:rsid w:val="00A5288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Style3">
    <w:name w:val="Style 3"/>
    <w:uiPriority w:val="99"/>
    <w:rsid w:val="00A52888"/>
    <w:pPr>
      <w:widowControl w:val="0"/>
      <w:autoSpaceDE w:val="0"/>
      <w:autoSpaceDN w:val="0"/>
      <w:spacing w:after="0" w:line="208" w:lineRule="auto"/>
      <w:ind w:right="72" w:firstLine="720"/>
      <w:jc w:val="both"/>
    </w:pPr>
    <w:rPr>
      <w:rFonts w:ascii="Arial" w:eastAsia="Times New Roman" w:hAnsi="Arial" w:cs="Arial"/>
      <w:sz w:val="30"/>
      <w:szCs w:val="30"/>
      <w:lang w:val="en-US"/>
    </w:rPr>
  </w:style>
  <w:style w:type="character" w:customStyle="1" w:styleId="CharacterStyle1">
    <w:name w:val="Character Style 1"/>
    <w:uiPriority w:val="99"/>
    <w:rsid w:val="00A52888"/>
    <w:rPr>
      <w:rFonts w:ascii="Arial" w:hAnsi="Arial"/>
      <w:sz w:val="30"/>
    </w:rPr>
  </w:style>
  <w:style w:type="paragraph" w:customStyle="1" w:styleId="Style2">
    <w:name w:val="Style 2"/>
    <w:uiPriority w:val="99"/>
    <w:rsid w:val="00A52888"/>
    <w:pPr>
      <w:widowControl w:val="0"/>
      <w:autoSpaceDE w:val="0"/>
      <w:autoSpaceDN w:val="0"/>
      <w:adjustRightInd w:val="0"/>
      <w:spacing w:after="0" w:line="240" w:lineRule="auto"/>
    </w:pPr>
    <w:rPr>
      <w:rFonts w:ascii="Times New Roman" w:eastAsia="Times New Roman" w:hAnsi="Times New Roman" w:cs="Times New Roman"/>
      <w:sz w:val="20"/>
      <w:szCs w:val="20"/>
      <w:lang w:val="en-US"/>
    </w:rPr>
  </w:style>
  <w:style w:type="paragraph" w:styleId="affffb">
    <w:name w:val="List"/>
    <w:basedOn w:val="afa"/>
    <w:rsid w:val="00A52888"/>
    <w:pPr>
      <w:suppressAutoHyphens/>
      <w:spacing w:after="140"/>
    </w:pPr>
    <w:rPr>
      <w:rFonts w:eastAsiaTheme="minorHAnsi" w:cs="Mangal"/>
      <w:lang w:eastAsia="en-US"/>
    </w:rPr>
  </w:style>
  <w:style w:type="paragraph" w:customStyle="1" w:styleId="Index">
    <w:name w:val="Index"/>
    <w:basedOn w:val="a"/>
    <w:qFormat/>
    <w:rsid w:val="00A52888"/>
    <w:pPr>
      <w:suppressLineNumbers/>
      <w:suppressAutoHyphens/>
      <w:spacing w:after="160" w:line="259" w:lineRule="auto"/>
    </w:pPr>
    <w:rPr>
      <w:rFonts w:eastAsiaTheme="minorHAnsi" w:cs="Mangal"/>
      <w:lang w:eastAsia="en-US"/>
    </w:rPr>
  </w:style>
  <w:style w:type="paragraph" w:customStyle="1" w:styleId="HeaderandFooter">
    <w:name w:val="Header and Footer"/>
    <w:basedOn w:val="a"/>
    <w:qFormat/>
    <w:rsid w:val="00A52888"/>
    <w:pPr>
      <w:suppressAutoHyphens/>
      <w:spacing w:after="160" w:line="259" w:lineRule="auto"/>
    </w:pPr>
    <w:rPr>
      <w:rFonts w:eastAsiaTheme="minorHAnsi"/>
      <w:lang w:eastAsia="en-US"/>
    </w:rPr>
  </w:style>
  <w:style w:type="paragraph" w:customStyle="1" w:styleId="1fa">
    <w:name w:val="стандарт1"/>
    <w:basedOn w:val="affffc"/>
    <w:rsid w:val="00640F9C"/>
    <w:pPr>
      <w:suppressAutoHyphens/>
      <w:spacing w:before="120" w:after="0" w:line="240" w:lineRule="auto"/>
      <w:ind w:left="0" w:firstLine="709"/>
      <w:jc w:val="both"/>
    </w:pPr>
    <w:rPr>
      <w:rFonts w:ascii="Times New Roman" w:eastAsia="Times New Roman" w:hAnsi="Times New Roman" w:cs="Times New Roman"/>
      <w:sz w:val="28"/>
      <w:szCs w:val="20"/>
    </w:rPr>
  </w:style>
  <w:style w:type="paragraph" w:styleId="affffc">
    <w:name w:val="Normal Indent"/>
    <w:basedOn w:val="a"/>
    <w:uiPriority w:val="99"/>
    <w:semiHidden/>
    <w:unhideWhenUsed/>
    <w:rsid w:val="00640F9C"/>
    <w:pPr>
      <w:ind w:left="708"/>
    </w:pPr>
  </w:style>
  <w:style w:type="character" w:customStyle="1" w:styleId="highlightsearch4">
    <w:name w:val="highlightsearch4"/>
    <w:basedOn w:val="a0"/>
    <w:rsid w:val="005450B4"/>
  </w:style>
  <w:style w:type="paragraph" w:customStyle="1" w:styleId="Pa3">
    <w:name w:val="Pa3"/>
    <w:basedOn w:val="a"/>
    <w:next w:val="a"/>
    <w:uiPriority w:val="99"/>
    <w:rsid w:val="00B72EE0"/>
    <w:pPr>
      <w:spacing w:after="0" w:line="221" w:lineRule="atLeast"/>
    </w:pPr>
    <w:rPr>
      <w:rFonts w:ascii="OctavaC" w:eastAsia="Times New Roman" w:hAnsi="OctavaC" w:cs="Times New Roman"/>
      <w:sz w:val="24"/>
      <w:szCs w:val="24"/>
    </w:rPr>
  </w:style>
  <w:style w:type="paragraph" w:customStyle="1" w:styleId="Pa14">
    <w:name w:val="Pa14"/>
    <w:basedOn w:val="a"/>
    <w:next w:val="a"/>
    <w:uiPriority w:val="99"/>
    <w:rsid w:val="00B72EE0"/>
    <w:pPr>
      <w:spacing w:after="0" w:line="221" w:lineRule="atLeast"/>
    </w:pPr>
    <w:rPr>
      <w:rFonts w:ascii="OctavaC" w:eastAsia="Times New Roman" w:hAnsi="OctavaC" w:cs="Times New Roman"/>
      <w:sz w:val="24"/>
      <w:szCs w:val="24"/>
    </w:rPr>
  </w:style>
  <w:style w:type="paragraph" w:customStyle="1" w:styleId="Pa16">
    <w:name w:val="Pa16"/>
    <w:basedOn w:val="a"/>
    <w:next w:val="a"/>
    <w:uiPriority w:val="99"/>
    <w:rsid w:val="00B72EE0"/>
    <w:pPr>
      <w:spacing w:after="0" w:line="181" w:lineRule="atLeast"/>
    </w:pPr>
    <w:rPr>
      <w:rFonts w:ascii="OctavaC" w:eastAsia="Times New Roman" w:hAnsi="OctavaC" w:cs="Times New Roman"/>
      <w:sz w:val="24"/>
      <w:szCs w:val="24"/>
    </w:rPr>
  </w:style>
  <w:style w:type="paragraph" w:customStyle="1" w:styleId="Pa20">
    <w:name w:val="Pa20"/>
    <w:basedOn w:val="a"/>
    <w:next w:val="a"/>
    <w:uiPriority w:val="99"/>
    <w:rsid w:val="00B72EE0"/>
    <w:pPr>
      <w:spacing w:after="0" w:line="181" w:lineRule="atLeast"/>
    </w:pPr>
    <w:rPr>
      <w:rFonts w:ascii="OctavaC" w:eastAsia="Times New Roman" w:hAnsi="OctavaC" w:cs="Times New Roman"/>
      <w:sz w:val="24"/>
      <w:szCs w:val="24"/>
    </w:rPr>
  </w:style>
</w:styles>
</file>

<file path=word/webSettings.xml><?xml version="1.0" encoding="utf-8"?>
<w:webSettings xmlns:r="http://schemas.openxmlformats.org/officeDocument/2006/relationships" xmlns:w="http://schemas.openxmlformats.org/wordprocessingml/2006/main">
  <w:divs>
    <w:div w:id="1430153509">
      <w:bodyDiv w:val="1"/>
      <w:marLeft w:val="0"/>
      <w:marRight w:val="0"/>
      <w:marTop w:val="0"/>
      <w:marBottom w:val="0"/>
      <w:divBdr>
        <w:top w:val="none" w:sz="0" w:space="0" w:color="auto"/>
        <w:left w:val="none" w:sz="0" w:space="0" w:color="auto"/>
        <w:bottom w:val="none" w:sz="0" w:space="0" w:color="auto"/>
        <w:right w:val="none" w:sz="0" w:space="0" w:color="auto"/>
      </w:divBdr>
    </w:div>
    <w:div w:id="18741490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A20C9AA81D2480F4DDC7CAFCBB98CB5C4072B517E0EAAC3B652B2BBF4C28B80443C555B30FED3AB1A5F5C371FE88C27CC19E61D574841E48SEo1E" TargetMode="External"/><Relationship Id="rId18" Type="http://schemas.openxmlformats.org/officeDocument/2006/relationships/hyperlink" Target="consultantplus://offline/ref=A20C9AA81D2480F4DDC7CAFCBB98CB5C4072B517E0EAAC3B652B2BBF4C28B80443C555B009E83DBDF8AFD375B7DFC860C6857FD26A84S1oEE" TargetMode="External"/><Relationship Id="rId26" Type="http://schemas.openxmlformats.org/officeDocument/2006/relationships/hyperlink" Target="consultantplus://offline/ref=A20C9AA81D2480F4DDC7CAFCBB98CB5C4072B517E0EAAC3B652B2BBF4C28B80443C555B306EE3ABDF8AFD375B7DFC860C6857FD26A84S1oEE" TargetMode="External"/><Relationship Id="rId39" Type="http://schemas.openxmlformats.org/officeDocument/2006/relationships/hyperlink" Target="consultantplus://offline/ref=A20C9AA81D2480F4DDC7CAFCBB98CB5C4072B517E0EAAC3B652B2BBF4C28B80443C555B307E43EBDF8AFD375B7DFC860C6857FD26A84S1oEE" TargetMode="External"/><Relationship Id="rId21" Type="http://schemas.openxmlformats.org/officeDocument/2006/relationships/hyperlink" Target="consultantplus://offline/ref=A20C9AA81D2480F4DDC7CAFCBB98CB5C4072B517E0EAAC3B652B2BBF4C28B80443C555B009E83BBDF8AFD375B7DFC860C6857FD26A84S1oEE" TargetMode="External"/><Relationship Id="rId34" Type="http://schemas.openxmlformats.org/officeDocument/2006/relationships/hyperlink" Target="consultantplus://offline/ref=A20C9AA81D2480F4DDC7CAFCBB98CB5C4072B517E0EAAC3B652B2BBF4C28B80443C555B30FEF3AB0AFF5C371FE88C27CC19E61D574841E48SEo1E" TargetMode="External"/><Relationship Id="rId42" Type="http://schemas.openxmlformats.org/officeDocument/2006/relationships/hyperlink" Target="consultantplus://offline/ref=A20C9AA81D2480F4DDC7CAFCBB98CB5C4072B517E0EAAC3B652B2BBF4C28B80443C555B309EA3FBDF8AFD375B7DFC860C6857FD26A84S1oEE" TargetMode="External"/><Relationship Id="rId47" Type="http://schemas.openxmlformats.org/officeDocument/2006/relationships/hyperlink" Target="consultantplus://offline/ref=A20C9AA81D2480F4DDC7CAFCBB98CB5C4072B517E0EAAC3B652B2BBF4C28B80443C555B009E43ABDF8AFD375B7DFC860C6857FD26A84S1oEE" TargetMode="External"/><Relationship Id="rId50" Type="http://schemas.openxmlformats.org/officeDocument/2006/relationships/hyperlink" Target="consultantplus://offline/ref=A20C9AA81D2480F4DDC7CAFCBB98CB5C4072B517E0EAAC3B652B2BBF4C28B80443C555BB07EC37E2FDBAC22DB8DAD17EC39E63D068S8o6E" TargetMode="External"/><Relationship Id="rId55" Type="http://schemas.openxmlformats.org/officeDocument/2006/relationships/hyperlink" Target="consultantplus://offline/ref=A20C9AA81D2480F4DDC7CAFCBB98CB5C4072B517E0EAAC3B652B2BBF4C28B80443C555B00AEC3DBDF8AFD375B7DFC860C6857FD26A84S1oEE" TargetMode="External"/><Relationship Id="rId63" Type="http://schemas.openxmlformats.org/officeDocument/2006/relationships/hyperlink" Target="https://pravo-search.minjust.ru/bigs/showDocument.html?id=8F21B21C-A408-42C4-B9FE-A939B863C84A" TargetMode="External"/><Relationship Id="rId68" Type="http://schemas.openxmlformats.org/officeDocument/2006/relationships/hyperlink" Target="https://pravo-search.minjust.ru/bigs/showDocument.html?id=B11798FF-43B9-49DB-B06C-4223F9D555E2" TargetMode="External"/><Relationship Id="rId76" Type="http://schemas.openxmlformats.org/officeDocument/2006/relationships/theme" Target="theme/theme1.xml"/><Relationship Id="rId7" Type="http://schemas.openxmlformats.org/officeDocument/2006/relationships/endnotes" Target="endnotes.xml"/><Relationship Id="rId71" Type="http://schemas.openxmlformats.org/officeDocument/2006/relationships/hyperlink" Target="https://pravo-search.minjust.ru/bigs/showDocument.html?id=B11798FF-43B9-49DB-B06C-4223F9D555E2" TargetMode="External"/><Relationship Id="rId2" Type="http://schemas.openxmlformats.org/officeDocument/2006/relationships/numbering" Target="numbering.xml"/><Relationship Id="rId16" Type="http://schemas.openxmlformats.org/officeDocument/2006/relationships/hyperlink" Target="consultantplus://offline/ref=A20C9AA81D2480F4DDC7CAFCBB98CB5C4072B517E0EAAC3B652B2BBF4C28B80443C555B40BEF37E2FDBAC22DB8DAD17EC39E63D068S8o6E" TargetMode="External"/><Relationship Id="rId29" Type="http://schemas.openxmlformats.org/officeDocument/2006/relationships/hyperlink" Target="consultantplus://offline/ref=A20C9AA81D2480F4DDC7CAFCBB98CB5C4072B517E0EAAC3B652B2BBF4C28B80443C555B30DEE3ABDF8AFD375B7DFC860C6857FD26A84S1oEE" TargetMode="External"/><Relationship Id="rId11" Type="http://schemas.openxmlformats.org/officeDocument/2006/relationships/hyperlink" Target="consultantplus://offline/ref=A20C9AA81D2480F4DDC7CAFCBB98CB5C4072B517E0EAAC3B652B2BBF4C28B80443C555B30FED39BFA9F5C371FE88C27CC19E61D574841E48SEo1E" TargetMode="External"/><Relationship Id="rId24" Type="http://schemas.openxmlformats.org/officeDocument/2006/relationships/hyperlink" Target="consultantplus://offline/ref=A20C9AA81D2480F4DDC7CAFCBB98CB5C4072B517E0EAAC3B652B2BBF4C28B80443C555B30FEF39BEA8F5C371FE88C27CC19E61D574841E48SEo1E" TargetMode="External"/><Relationship Id="rId32" Type="http://schemas.openxmlformats.org/officeDocument/2006/relationships/hyperlink" Target="consultantplus://offline/ref=A20C9AA81D2480F4DDC7CAFCBB98CB5C4072B517E0EAAC3B652B2BBF4C28B80443C555B30FEF3AB7A9F5C371FE88C27CC19E61D574841E48SEo1E" TargetMode="External"/><Relationship Id="rId37" Type="http://schemas.openxmlformats.org/officeDocument/2006/relationships/hyperlink" Target="consultantplus://offline/ref=A20C9AA81D2480F4DDC7CAFCBB98CB5C4072B517E0EAAC3B652B2BBF4C28B80443C555B30FEF3BB0A9F5C371FE88C27CC19E61D574841E48SEo1E" TargetMode="External"/><Relationship Id="rId40" Type="http://schemas.openxmlformats.org/officeDocument/2006/relationships/hyperlink" Target="consultantplus://offline/ref=A20C9AA81D2480F4DDC7CAFCBB98CB5C4072B517E0EAAC3B652B2BBF4C28B80443C555B00CEA3ABDF8AFD375B7DFC860C6857FD26A84S1oEE" TargetMode="External"/><Relationship Id="rId45" Type="http://schemas.openxmlformats.org/officeDocument/2006/relationships/hyperlink" Target="consultantplus://offline/ref=A20C9AA81D2480F4DDC7CAFCBB98CB5C4072B517E0EAAC3B652B2BBF4C28B80443C555B30AEE3BBDF8AFD375B7DFC860C6857FD26A84S1oEE" TargetMode="External"/><Relationship Id="rId53" Type="http://schemas.openxmlformats.org/officeDocument/2006/relationships/hyperlink" Target="consultantplus://offline/ref=A20C9AA81D2480F4DDC7CAFCBB98CB5C4072B517E0EAAC3B652B2BBF4C28B80443C555B309EE3ABDF8AFD375B7DFC860C6857FD26A84S1oEE" TargetMode="External"/><Relationship Id="rId58" Type="http://schemas.openxmlformats.org/officeDocument/2006/relationships/hyperlink" Target="consultantplus://offline/ref=A20C9AA81D2480F4DDC7CAFCBB98CB5C4072B517E0EAAC3B652B2BBF4C28B80443C555B30FEF3CB5AFF5C371FE88C27CC19E61D574841E48SEo1E" TargetMode="External"/><Relationship Id="rId66" Type="http://schemas.openxmlformats.org/officeDocument/2006/relationships/hyperlink" Target="https://pravo-search.minjust.ru/bigs/showDocument.html?id=99249E7B-F9C8-4D12-B906-BB583B820A63" TargetMode="External"/><Relationship Id="rId74" Type="http://schemas.openxmlformats.org/officeDocument/2006/relationships/hyperlink" Target="https://pravo-search.minjust.ru/bigs/showDocument.html?id=99249E7B-F9C8-4D12-B906-BB583B820A63" TargetMode="External"/><Relationship Id="rId5" Type="http://schemas.openxmlformats.org/officeDocument/2006/relationships/webSettings" Target="webSettings.xml"/><Relationship Id="rId15" Type="http://schemas.openxmlformats.org/officeDocument/2006/relationships/hyperlink" Target="consultantplus://offline/ref=A20C9AA81D2480F4DDC7CAFCBB98CB5C4072B517E0EAAC3B652B2BBF4C28B80443C555B30FEF39B6AFF5C371FE88C27CC19E61D574841E48SEo1E" TargetMode="External"/><Relationship Id="rId23" Type="http://schemas.openxmlformats.org/officeDocument/2006/relationships/hyperlink" Target="consultantplus://offline/ref=A20C9AA81D2480F4DDC7CAFCBB98CB5C4072B517E0EAAC3B652B2BBF4C28B80443C555B30FED34B2A9F5C371FE88C27CC19E61D574841E48SEo1E" TargetMode="External"/><Relationship Id="rId28" Type="http://schemas.openxmlformats.org/officeDocument/2006/relationships/hyperlink" Target="consultantplus://offline/ref=A20C9AA81D2480F4DDC7CAFCBB98CB5C4072B517E0EAAC3B652B2BBF4C28B80443C555B30DEF3BBDF8AFD375B7DFC860C6857FD26A84S1oEE" TargetMode="External"/><Relationship Id="rId36" Type="http://schemas.openxmlformats.org/officeDocument/2006/relationships/hyperlink" Target="consultantplus://offline/ref=A20C9AA81D2480F4DDC7CAFCBB98CB5C4072B517E0EAAC3B652B2BBF4C28B80443C555B30CED3DBDF8AFD375B7DFC860C6857FD26A84S1oEE" TargetMode="External"/><Relationship Id="rId49" Type="http://schemas.openxmlformats.org/officeDocument/2006/relationships/hyperlink" Target="consultantplus://offline/ref=A20C9AA81D2480F4DDC7CAFCBB98CB5C4072B517E0EAAC3B652B2BBF4C28B80443C555B00BEB3DBDF8AFD375B7DFC860C6857FD26A84S1oEE" TargetMode="External"/><Relationship Id="rId57" Type="http://schemas.openxmlformats.org/officeDocument/2006/relationships/hyperlink" Target="consultantplus://offline/ref=A20C9AA81D2480F4DDC7CAFCBB98CB5C4072B517E0EAAC3B652B2BBF4C28B80443C555B30FEF3CB7A9F5C371FE88C27CC19E61D574841E48SEo1E" TargetMode="External"/><Relationship Id="rId61" Type="http://schemas.openxmlformats.org/officeDocument/2006/relationships/hyperlink" Target="consultantplus://offline/ref=A20C9AA81D2480F4DDC7CAFCBB98CB5C4072B517E0EAAC3B652B2BBF4C28B80443C555B30FEF3EB0A4F5C371FE88C27CC19E61D574841E48SEo1E" TargetMode="External"/><Relationship Id="rId10" Type="http://schemas.openxmlformats.org/officeDocument/2006/relationships/hyperlink" Target="consultantplus://offline/ref=A20C9AA81D2480F4DDC7CAFCBB98CB5C4072B517E0EAAC3B652B2BBF4C28B80443C555B00DEF39BDF8AFD375B7DFC860C6857FD26A84S1oEE" TargetMode="External"/><Relationship Id="rId19" Type="http://schemas.openxmlformats.org/officeDocument/2006/relationships/hyperlink" Target="consultantplus://offline/ref=A20C9AA81D2480F4DDC7CAFCBB98CB5C4072B517E0EAAC3B652B2BBF4C28B80443C555B009E83FBDF8AFD375B7DFC860C6857FD26A84S1oEE" TargetMode="External"/><Relationship Id="rId31" Type="http://schemas.openxmlformats.org/officeDocument/2006/relationships/hyperlink" Target="consultantplus://offline/ref=A20C9AA81D2480F4DDC7CAFCBB98CB5C4072B517E0EAAC3B652B2BBF4C28B80443C555B30DEB3DBDF8AFD375B7DFC860C6857FD26A84S1oEE" TargetMode="External"/><Relationship Id="rId44" Type="http://schemas.openxmlformats.org/officeDocument/2006/relationships/hyperlink" Target="consultantplus://offline/ref=A20C9AA81D2480F4DDC7CAFCBB98CB5C4072B517E0EAAC3B652B2BBF4C28B80443C555B30FEE34B3AEF5C371FE88C27CC19E61D574841E48SEo1E" TargetMode="External"/><Relationship Id="rId52" Type="http://schemas.openxmlformats.org/officeDocument/2006/relationships/hyperlink" Target="consultantplus://offline/ref=A20C9AA81D2480F4DDC7CAFCBB98CB5C4072B517E0EAAC3B652B2BBF4C28B80443C555B00DE53CBDF8AFD375B7DFC860C6857FD26A84S1oEE" TargetMode="External"/><Relationship Id="rId60" Type="http://schemas.openxmlformats.org/officeDocument/2006/relationships/hyperlink" Target="consultantplus://offline/ref=A20C9AA81D2480F4DDC7CAFCBB98CB5C4072B517E0EAAC3B652B2BBF4C28B80443C555B30FEF3CB3A9F5C371FE88C27CC19E61D574841E48SEo1E" TargetMode="External"/><Relationship Id="rId65" Type="http://schemas.openxmlformats.org/officeDocument/2006/relationships/hyperlink" Target="https://pravo-search.minjust.ru/bigs/showDocument.html?id=99249E7B-F9C8-4D12-B906-BB583B820A63" TargetMode="External"/><Relationship Id="rId73" Type="http://schemas.openxmlformats.org/officeDocument/2006/relationships/hyperlink" Target="https://pravo-search.minjust.ru/bigs/showDocument.html?id=99249E7B-F9C8-4D12-B906-BB583B820A63" TargetMode="External"/><Relationship Id="rId4" Type="http://schemas.openxmlformats.org/officeDocument/2006/relationships/settings" Target="settings.xml"/><Relationship Id="rId9" Type="http://schemas.openxmlformats.org/officeDocument/2006/relationships/hyperlink" Target="consultantplus://offline/ref=A20C9AA81D2480F4DDC7CAFCBB98CB5C4072B517E0EAAC3B652B2BBF4C28B80443C555B30FED39B3A4F5C371FE88C27CC19E61D574841E48SEo1E" TargetMode="External"/><Relationship Id="rId14" Type="http://schemas.openxmlformats.org/officeDocument/2006/relationships/hyperlink" Target="consultantplus://offline/ref=A20C9AA81D2480F4DDC7CAFCBB98CB5C4072B517E0EAAC3B652B2BBF4C28B80443C555B30FED3BB6ACF5C371FE88C27CC19E61D574841E48SEo1E" TargetMode="External"/><Relationship Id="rId22" Type="http://schemas.openxmlformats.org/officeDocument/2006/relationships/hyperlink" Target="consultantplus://offline/ref=A20C9AA81D2480F4DDC7CAFCBB98CB5C4072B517E0EAAC3B652B2BBF4C28B80443C555B00CED38BDF8AFD375B7DFC860C6857FD26A84S1oEE" TargetMode="External"/><Relationship Id="rId27" Type="http://schemas.openxmlformats.org/officeDocument/2006/relationships/hyperlink" Target="consultantplus://offline/ref=A20C9AA81D2480F4DDC7CAFCBB98CB5C4072B517E0EAAC3B652B2BBF4C28B80443C555B30DEC3BBDF8AFD375B7DFC860C6857FD26A84S1oEE" TargetMode="External"/><Relationship Id="rId30" Type="http://schemas.openxmlformats.org/officeDocument/2006/relationships/hyperlink" Target="consultantplus://offline/ref=A20C9AA81D2480F4DDC7CAFCBB98CB5C4072B517E0EAAC3B652B2BBF4C28B80443C555B30DE83EBDF8AFD375B7DFC860C6857FD26A84S1oEE" TargetMode="External"/><Relationship Id="rId35" Type="http://schemas.openxmlformats.org/officeDocument/2006/relationships/hyperlink" Target="consultantplus://offline/ref=A20C9AA81D2480F4DDC7CAFCBB98CB5C4072B517E0EAAC3B652B2BBF4C28B80443C555B30DE53BBDF8AFD375B7DFC860C6857FD26A84S1oEE" TargetMode="External"/><Relationship Id="rId43" Type="http://schemas.openxmlformats.org/officeDocument/2006/relationships/hyperlink" Target="consultantplus://offline/ref=A20C9AA81D2480F4DDC7CAFCBB98CB5C4072B517E0EAAC3B652B2BBF4C28B80443C555B30EEB3DBDF8AFD375B7DFC860C6857FD26A84S1oEE" TargetMode="External"/><Relationship Id="rId48" Type="http://schemas.openxmlformats.org/officeDocument/2006/relationships/hyperlink" Target="consultantplus://offline/ref=A20C9AA81D2480F4DDC7CAFCBB98CB5C4072B517E0EAAC3B652B2BBF4C28B80443C555B30FEC3AB4ACF5C371FE88C27CC19E61D574841E48SEo1E" TargetMode="External"/><Relationship Id="rId56" Type="http://schemas.openxmlformats.org/officeDocument/2006/relationships/hyperlink" Target="consultantplus://offline/ref=A20C9AA81D2480F4DDC7CAFCBB98CB5C4072B517E0EAAC3B652B2BBF4C28B80443C555B30FEC35B2A8F5C371FE88C27CC19E61D574841E48SEo1E" TargetMode="External"/><Relationship Id="rId64" Type="http://schemas.openxmlformats.org/officeDocument/2006/relationships/hyperlink" Target="https://pravo-search.minjust.ru/bigs/showDocument.html?id=B11798FF-43B9-49DB-B06C-4223F9D555E2" TargetMode="External"/><Relationship Id="rId69" Type="http://schemas.openxmlformats.org/officeDocument/2006/relationships/hyperlink" Target="https://pravo-search.minjust.ru/bigs/showDocument.html?id=B11798FF-43B9-49DB-B06C-4223F9D555E2" TargetMode="External"/><Relationship Id="rId8" Type="http://schemas.openxmlformats.org/officeDocument/2006/relationships/hyperlink" Target="consultantplus://offline/ref=A20C9AA81D2480F4DDC7CAFCBB98CB5C4072B517E0EAAC3B652B2BBF4C28B80443C555B30FED39B3AEF5C371FE88C27CC19E61D574841E48SEo1E" TargetMode="External"/><Relationship Id="rId51" Type="http://schemas.openxmlformats.org/officeDocument/2006/relationships/hyperlink" Target="consultantplus://offline/ref=A20C9AA81D2480F4DDC7CAFCBB98CB5C4072B517E0EAAC3B652B2BBF4C28B80443C555BB07EE37E2FDBAC22DB8DAD17EC39E63D068S8o6E" TargetMode="External"/><Relationship Id="rId72" Type="http://schemas.openxmlformats.org/officeDocument/2006/relationships/hyperlink" Target="https://pravo-search.minjust.ru/bigs/showDocument.html?id=B11798FF-43B9-49DB-B06C-4223F9D555E2" TargetMode="External"/><Relationship Id="rId3" Type="http://schemas.openxmlformats.org/officeDocument/2006/relationships/styles" Target="styles.xml"/><Relationship Id="rId12" Type="http://schemas.openxmlformats.org/officeDocument/2006/relationships/hyperlink" Target="consultantplus://offline/ref=A20C9AA81D2480F4DDC7CAFCBB98CB5C4072B517E0EAAC3B652B2BBF4C28B80443C555B00AE43DBDF8AFD375B7DFC860C6857FD26A84S1oEE" TargetMode="External"/><Relationship Id="rId17" Type="http://schemas.openxmlformats.org/officeDocument/2006/relationships/hyperlink" Target="consultantplus://offline/ref=A20C9AA81D2480F4DDC7CAFCBB98CB5C4072B517E0EAAC3B652B2BBF4C28B80443C555B30FED34B6ACF5C371FE88C27CC19E61D574841E48SEo1E" TargetMode="External"/><Relationship Id="rId25" Type="http://schemas.openxmlformats.org/officeDocument/2006/relationships/hyperlink" Target="consultantplus://offline/ref=A20C9AA81D2480F4DDC7CAFCBB98CB5C4072B517E0EAAC3B652B2BBF4C28B80443C555B30FEF3AB6A9F5C371FE88C27CC19E61D574841E48SEo1E" TargetMode="External"/><Relationship Id="rId33" Type="http://schemas.openxmlformats.org/officeDocument/2006/relationships/hyperlink" Target="consultantplus://offline/ref=A20C9AA81D2480F4DDC7CAFCBB98CB5C4072B517E0EAAC3B652B2BBF4C28B80443C555B30FED35B2ACF5C371FE88C27CC19E61D574841E48SEo1E" TargetMode="External"/><Relationship Id="rId38" Type="http://schemas.openxmlformats.org/officeDocument/2006/relationships/hyperlink" Target="consultantplus://offline/ref=A20C9AA81D2480F4DDC7CAFCBB98CB5C4072B517E0EAAC3B652B2BBF4C28B80443C555B308EB3CBDF8AFD375B7DFC860C6857FD26A84S1oEE" TargetMode="External"/><Relationship Id="rId46" Type="http://schemas.openxmlformats.org/officeDocument/2006/relationships/hyperlink" Target="consultantplus://offline/ref=A20C9AA81D2480F4DDC7CAFCBB98CB5C4072B517E0EAAC3B652B2BBF4C28B80443C555B30EEC3ABDF8AFD375B7DFC860C6857FD26A84S1oEE" TargetMode="External"/><Relationship Id="rId59" Type="http://schemas.openxmlformats.org/officeDocument/2006/relationships/hyperlink" Target="consultantplus://offline/ref=A20C9AA81D2480F4DDC7CAFCBB98CB5C4072B517E0EAAC3B652B2BBF4C28B80443C555B30FEE3DB7AAF5C371FE88C27CC19E61D574841E48SEo1E" TargetMode="External"/><Relationship Id="rId67" Type="http://schemas.openxmlformats.org/officeDocument/2006/relationships/hyperlink" Target="https://pravo-search.minjust.ru/bigs/showDocument.html?id=B11798FF-43B9-49DB-B06C-4223F9D555E2" TargetMode="External"/><Relationship Id="rId20" Type="http://schemas.openxmlformats.org/officeDocument/2006/relationships/hyperlink" Target="consultantplus://offline/ref=A20C9AA81D2480F4DDC7CAFCBB98CB5C4072B517E0EAAC3B652B2BBF4C28B80443C555B30FEF3FB3A9F5C371FE88C27CC19E61D574841E48SEo1E" TargetMode="External"/><Relationship Id="rId41" Type="http://schemas.openxmlformats.org/officeDocument/2006/relationships/hyperlink" Target="consultantplus://offline/ref=A20C9AA81D2480F4DDC7CAFCBB98CB5C4072B517E0EAAC3B652B2BBF4C28B80443C555B009EB3ABDF8AFD375B7DFC860C6857FD26A84S1oEE" TargetMode="External"/><Relationship Id="rId54" Type="http://schemas.openxmlformats.org/officeDocument/2006/relationships/hyperlink" Target="consultantplus://offline/ref=A20C9AA81D2480F4DDC7CAFCBB98CB5C4072B517E0EAAC3B652B2BBF4C28B80443C555B309E53EBDF8AFD375B7DFC860C6857FD26A84S1oEE" TargetMode="External"/><Relationship Id="rId62" Type="http://schemas.openxmlformats.org/officeDocument/2006/relationships/hyperlink" Target="consultantplus://offline/ref=A20C9AA81D2480F4DDC7CAFCBB98CB5C4072B517E0EAAC3B652B2BBF4C28B80443C555B309EF3DBDF8AFD375B7DFC860C6857FD26A84S1oEE" TargetMode="External"/><Relationship Id="rId70" Type="http://schemas.openxmlformats.org/officeDocument/2006/relationships/hyperlink" Target="https://pravo-search.minjust.ru/bigs/showDocument.html?id=B11798FF-43B9-49DB-B06C-4223F9D555E2" TargetMode="External"/><Relationship Id="rId75"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CDFA90-F887-4F9A-A597-78441F0512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1671</TotalTime>
  <Pages>1</Pages>
  <Words>18015</Words>
  <Characters>102692</Characters>
  <Application>Microsoft Office Word</Application>
  <DocSecurity>0</DocSecurity>
  <Lines>855</Lines>
  <Paragraphs>240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120467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ВермиенкоАВ</dc:creator>
  <cp:lastModifiedBy>User</cp:lastModifiedBy>
  <cp:revision>105</cp:revision>
  <cp:lastPrinted>2022-08-09T09:25:00Z</cp:lastPrinted>
  <dcterms:created xsi:type="dcterms:W3CDTF">2021-04-29T04:47:00Z</dcterms:created>
  <dcterms:modified xsi:type="dcterms:W3CDTF">2024-07-02T03:11:00Z</dcterms:modified>
</cp:coreProperties>
</file>