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46089A">
        <w:rPr>
          <w:rFonts w:ascii="Times New Roman" w:hAnsi="Times New Roman" w:cs="Times New Roman"/>
          <w:color w:val="FF0000"/>
          <w:sz w:val="72"/>
          <w:szCs w:val="72"/>
        </w:rPr>
        <w:t>7</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46089A">
        <w:rPr>
          <w:rFonts w:ascii="Times New Roman" w:hAnsi="Times New Roman" w:cs="Times New Roman"/>
          <w:color w:val="FF0000"/>
          <w:sz w:val="72"/>
          <w:szCs w:val="72"/>
        </w:rPr>
        <w:t>29</w:t>
      </w:r>
      <w:r w:rsidR="00A325AC">
        <w:rPr>
          <w:rFonts w:ascii="Times New Roman" w:hAnsi="Times New Roman" w:cs="Times New Roman"/>
          <w:color w:val="FF0000"/>
          <w:sz w:val="72"/>
          <w:szCs w:val="72"/>
        </w:rPr>
        <w:t>.03</w:t>
      </w:r>
      <w:r w:rsidR="001A0266">
        <w:rPr>
          <w:rFonts w:ascii="Times New Roman" w:hAnsi="Times New Roman" w:cs="Times New Roman"/>
          <w:color w:val="FF0000"/>
          <w:sz w:val="72"/>
          <w:szCs w:val="72"/>
        </w:rPr>
        <w:t>.202</w:t>
      </w:r>
      <w:r w:rsidR="00285520">
        <w:rPr>
          <w:rFonts w:ascii="Times New Roman" w:hAnsi="Times New Roman" w:cs="Times New Roman"/>
          <w:color w:val="FF0000"/>
          <w:sz w:val="72"/>
          <w:szCs w:val="72"/>
        </w:rPr>
        <w:t>4</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lastRenderedPageBreak/>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640F9C"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Объявление</w:t>
            </w:r>
          </w:p>
        </w:tc>
      </w:tr>
      <w:tr w:rsidR="00121B36" w:rsidRPr="00403247" w:rsidTr="00467FEA">
        <w:trPr>
          <w:trHeight w:val="314"/>
        </w:trPr>
        <w:tc>
          <w:tcPr>
            <w:tcW w:w="959" w:type="dxa"/>
          </w:tcPr>
          <w:p w:rsidR="00121B36" w:rsidRPr="00403247" w:rsidRDefault="005B501A"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121B36" w:rsidRDefault="00121B36" w:rsidP="0048032B">
            <w:pPr>
              <w:spacing w:after="0" w:line="240" w:lineRule="auto"/>
              <w:rPr>
                <w:rFonts w:ascii="Times New Roman" w:hAnsi="Times New Roman" w:cs="Times New Roman"/>
                <w:b/>
                <w:sz w:val="36"/>
                <w:szCs w:val="36"/>
              </w:rPr>
            </w:pPr>
          </w:p>
        </w:tc>
      </w:tr>
    </w:tbl>
    <w:p w:rsidR="00640F9C" w:rsidRPr="00640F9C" w:rsidRDefault="00640F9C" w:rsidP="00640F9C">
      <w:pPr>
        <w:spacing w:after="0" w:line="240" w:lineRule="auto"/>
        <w:jc w:val="both"/>
        <w:rPr>
          <w:rFonts w:ascii="Times New Roman" w:hAnsi="Times New Roman" w:cs="Times New Roman"/>
          <w:b/>
          <w:sz w:val="36"/>
          <w:szCs w:val="36"/>
          <w:u w:val="single"/>
        </w:rPr>
      </w:pPr>
      <w:r w:rsidRPr="00640F9C">
        <w:rPr>
          <w:rFonts w:ascii="Times New Roman" w:hAnsi="Times New Roman" w:cs="Times New Roman"/>
          <w:b/>
          <w:sz w:val="36"/>
          <w:szCs w:val="36"/>
          <w:u w:val="single"/>
        </w:rPr>
        <w:t>Объявление</w:t>
      </w:r>
    </w:p>
    <w:p w:rsidR="008A7C83" w:rsidRPr="0046089A" w:rsidRDefault="008A7C83" w:rsidP="0046089A">
      <w:pPr>
        <w:shd w:val="clear" w:color="auto" w:fill="FFFFFF"/>
        <w:spacing w:before="5" w:line="322" w:lineRule="exact"/>
        <w:ind w:right="12"/>
        <w:jc w:val="both"/>
        <w:rPr>
          <w:color w:val="000000"/>
          <w:sz w:val="28"/>
          <w:szCs w:val="28"/>
          <w:u w:val="single"/>
        </w:rPr>
      </w:pPr>
    </w:p>
    <w:p w:rsidR="00640F9C" w:rsidRPr="00A5018C" w:rsidRDefault="00640F9C" w:rsidP="00640F9C">
      <w:pPr>
        <w:jc w:val="center"/>
        <w:rPr>
          <w:b/>
          <w:iCs/>
          <w:sz w:val="28"/>
          <w:szCs w:val="28"/>
        </w:rPr>
      </w:pPr>
      <w:r w:rsidRPr="00A5018C">
        <w:rPr>
          <w:b/>
          <w:iCs/>
          <w:sz w:val="28"/>
          <w:szCs w:val="28"/>
        </w:rPr>
        <w:t xml:space="preserve">Извещение </w:t>
      </w:r>
    </w:p>
    <w:p w:rsidR="00640F9C" w:rsidRPr="00A5018C" w:rsidRDefault="00640F9C" w:rsidP="00640F9C">
      <w:pPr>
        <w:autoSpaceDE w:val="0"/>
        <w:autoSpaceDN w:val="0"/>
        <w:jc w:val="center"/>
        <w:rPr>
          <w:sz w:val="28"/>
          <w:szCs w:val="28"/>
        </w:rPr>
      </w:pPr>
      <w:r w:rsidRPr="00A5018C">
        <w:rPr>
          <w:b/>
          <w:iCs/>
          <w:sz w:val="28"/>
          <w:szCs w:val="28"/>
        </w:rPr>
        <w:t xml:space="preserve">«О проведении аукциона, </w:t>
      </w:r>
      <w:r w:rsidRPr="00A5018C">
        <w:rPr>
          <w:b/>
          <w:sz w:val="28"/>
          <w:szCs w:val="28"/>
        </w:rPr>
        <w:t>открытого по составу участников и форме подачи заявокна право заключения договор</w:t>
      </w:r>
      <w:r>
        <w:rPr>
          <w:b/>
          <w:sz w:val="28"/>
          <w:szCs w:val="28"/>
        </w:rPr>
        <w:t>ов</w:t>
      </w:r>
      <w:r w:rsidRPr="00A5018C">
        <w:rPr>
          <w:b/>
          <w:sz w:val="28"/>
          <w:szCs w:val="28"/>
        </w:rPr>
        <w:t xml:space="preserve"> аренды земельн</w:t>
      </w:r>
      <w:r>
        <w:rPr>
          <w:b/>
          <w:sz w:val="28"/>
          <w:szCs w:val="28"/>
        </w:rPr>
        <w:t>ых</w:t>
      </w:r>
      <w:r w:rsidRPr="00A5018C">
        <w:rPr>
          <w:b/>
          <w:sz w:val="28"/>
          <w:szCs w:val="28"/>
        </w:rPr>
        <w:t xml:space="preserve"> участк</w:t>
      </w:r>
      <w:r>
        <w:rPr>
          <w:b/>
          <w:sz w:val="28"/>
          <w:szCs w:val="28"/>
        </w:rPr>
        <w:t>ов</w:t>
      </w:r>
      <w:r w:rsidRPr="00A5018C">
        <w:rPr>
          <w:b/>
          <w:sz w:val="28"/>
          <w:szCs w:val="28"/>
        </w:rPr>
        <w:t xml:space="preserve"> в электронной форме»</w:t>
      </w:r>
    </w:p>
    <w:p w:rsidR="00640F9C" w:rsidRPr="00A5018C" w:rsidRDefault="00640F9C" w:rsidP="00640F9C">
      <w:pPr>
        <w:jc w:val="center"/>
        <w:rPr>
          <w:b/>
          <w:iCs/>
          <w:sz w:val="28"/>
          <w:szCs w:val="28"/>
        </w:rPr>
      </w:pPr>
    </w:p>
    <w:p w:rsidR="00640F9C" w:rsidRPr="00A5018C" w:rsidRDefault="00640F9C" w:rsidP="00640F9C">
      <w:pPr>
        <w:jc w:val="both"/>
        <w:rPr>
          <w:iCs/>
          <w:sz w:val="28"/>
          <w:szCs w:val="28"/>
        </w:rPr>
      </w:pPr>
      <w:r w:rsidRPr="00A5018C">
        <w:rPr>
          <w:iCs/>
          <w:sz w:val="28"/>
          <w:szCs w:val="28"/>
        </w:rPr>
        <w:t>с</w:t>
      </w:r>
      <w:r>
        <w:rPr>
          <w:iCs/>
          <w:sz w:val="28"/>
          <w:szCs w:val="28"/>
        </w:rPr>
        <w:t xml:space="preserve">. </w:t>
      </w:r>
      <w:r w:rsidRPr="00A5018C">
        <w:rPr>
          <w:iCs/>
          <w:sz w:val="28"/>
          <w:szCs w:val="28"/>
        </w:rPr>
        <w:t xml:space="preserve">Палецкое                                                                                  </w:t>
      </w:r>
      <w:r>
        <w:rPr>
          <w:iCs/>
          <w:sz w:val="28"/>
          <w:szCs w:val="28"/>
        </w:rPr>
        <w:t>27</w:t>
      </w:r>
      <w:r w:rsidRPr="00A5018C">
        <w:rPr>
          <w:iCs/>
          <w:sz w:val="28"/>
          <w:szCs w:val="28"/>
        </w:rPr>
        <w:t>.0</w:t>
      </w:r>
      <w:r>
        <w:rPr>
          <w:iCs/>
          <w:sz w:val="28"/>
          <w:szCs w:val="28"/>
        </w:rPr>
        <w:t>3</w:t>
      </w:r>
      <w:r w:rsidRPr="00A5018C">
        <w:rPr>
          <w:iCs/>
          <w:sz w:val="28"/>
          <w:szCs w:val="28"/>
        </w:rPr>
        <w:t>.202</w:t>
      </w:r>
      <w:r>
        <w:rPr>
          <w:iCs/>
          <w:sz w:val="28"/>
          <w:szCs w:val="28"/>
        </w:rPr>
        <w:t>4</w:t>
      </w:r>
    </w:p>
    <w:p w:rsidR="00640F9C" w:rsidRPr="00A5018C" w:rsidRDefault="00640F9C" w:rsidP="00640F9C">
      <w:pPr>
        <w:jc w:val="both"/>
        <w:rPr>
          <w:iCs/>
          <w:sz w:val="28"/>
          <w:szCs w:val="28"/>
        </w:rPr>
      </w:pPr>
      <w:r w:rsidRPr="00A5018C">
        <w:rPr>
          <w:iCs/>
          <w:sz w:val="28"/>
          <w:szCs w:val="28"/>
        </w:rPr>
        <w:tab/>
        <w:t>Администрация Палецкого сельсовета Баганского района Новосибирской области извещает о проведении аукциона на право заключения договора аренды земельного участка.</w:t>
      </w:r>
    </w:p>
    <w:p w:rsidR="00640F9C" w:rsidRPr="00A5018C" w:rsidRDefault="00640F9C" w:rsidP="00640F9C">
      <w:pPr>
        <w:jc w:val="both"/>
        <w:rPr>
          <w:iCs/>
          <w:sz w:val="28"/>
          <w:szCs w:val="28"/>
        </w:rPr>
      </w:pPr>
    </w:p>
    <w:p w:rsidR="00640F9C" w:rsidRDefault="00640F9C" w:rsidP="00640F9C">
      <w:pPr>
        <w:ind w:firstLine="708"/>
        <w:jc w:val="both"/>
        <w:rPr>
          <w:sz w:val="28"/>
          <w:szCs w:val="28"/>
        </w:rPr>
      </w:pPr>
      <w:r w:rsidRPr="00A5018C">
        <w:rPr>
          <w:b/>
          <w:iCs/>
          <w:sz w:val="28"/>
          <w:szCs w:val="28"/>
        </w:rPr>
        <w:t xml:space="preserve">Реквизиты решения о проведении аукциона: </w:t>
      </w:r>
      <w:r w:rsidRPr="00A5018C">
        <w:rPr>
          <w:iCs/>
          <w:sz w:val="28"/>
          <w:szCs w:val="28"/>
        </w:rPr>
        <w:t xml:space="preserve">распоряжение администрации Палецкого сельсовета Баганского района Новосибирской области от </w:t>
      </w:r>
      <w:r>
        <w:rPr>
          <w:iCs/>
          <w:color w:val="000000"/>
          <w:sz w:val="28"/>
          <w:szCs w:val="28"/>
        </w:rPr>
        <w:t>27</w:t>
      </w:r>
      <w:r w:rsidRPr="00A5018C">
        <w:rPr>
          <w:iCs/>
          <w:color w:val="000000"/>
          <w:sz w:val="28"/>
          <w:szCs w:val="28"/>
        </w:rPr>
        <w:t>.0</w:t>
      </w:r>
      <w:r>
        <w:rPr>
          <w:iCs/>
          <w:color w:val="000000"/>
          <w:sz w:val="28"/>
          <w:szCs w:val="28"/>
        </w:rPr>
        <w:t>3</w:t>
      </w:r>
      <w:r w:rsidRPr="00A5018C">
        <w:rPr>
          <w:iCs/>
          <w:color w:val="000000"/>
          <w:sz w:val="28"/>
          <w:szCs w:val="28"/>
        </w:rPr>
        <w:t>.202</w:t>
      </w:r>
      <w:r>
        <w:rPr>
          <w:iCs/>
          <w:color w:val="000000"/>
          <w:sz w:val="28"/>
          <w:szCs w:val="28"/>
        </w:rPr>
        <w:t>4</w:t>
      </w:r>
      <w:r w:rsidRPr="00A5018C">
        <w:rPr>
          <w:iCs/>
          <w:color w:val="000000"/>
          <w:sz w:val="28"/>
          <w:szCs w:val="28"/>
        </w:rPr>
        <w:t xml:space="preserve"> № </w:t>
      </w:r>
      <w:r>
        <w:rPr>
          <w:iCs/>
          <w:color w:val="000000"/>
          <w:sz w:val="28"/>
          <w:szCs w:val="28"/>
        </w:rPr>
        <w:t>35</w:t>
      </w:r>
      <w:r w:rsidRPr="00A5018C">
        <w:rPr>
          <w:iCs/>
          <w:color w:val="000000"/>
          <w:sz w:val="28"/>
          <w:szCs w:val="28"/>
        </w:rPr>
        <w:t>-р «</w:t>
      </w:r>
      <w:r w:rsidRPr="006F3F22">
        <w:rPr>
          <w:color w:val="000000"/>
          <w:sz w:val="28"/>
          <w:szCs w:val="28"/>
        </w:rPr>
        <w:t>Об организации и проведении аукциона по продаже права на заключение договоров аренды земельных участков, находящегося в муниципальной собственности Палецкого сельсовета Баганского района Новосибирской области</w:t>
      </w:r>
      <w:r w:rsidRPr="00A5018C">
        <w:rPr>
          <w:sz w:val="28"/>
          <w:szCs w:val="28"/>
        </w:rPr>
        <w:t>»</w:t>
      </w:r>
    </w:p>
    <w:p w:rsidR="00640F9C" w:rsidRPr="00A5018C" w:rsidRDefault="00640F9C" w:rsidP="00640F9C">
      <w:pPr>
        <w:pStyle w:val="1fa"/>
        <w:spacing w:before="0"/>
        <w:ind w:firstLine="567"/>
        <w:rPr>
          <w:szCs w:val="28"/>
        </w:rPr>
      </w:pPr>
      <w:r w:rsidRPr="00A5018C">
        <w:rPr>
          <w:b/>
          <w:bCs/>
          <w:szCs w:val="28"/>
        </w:rPr>
        <w:t>Место и дата проведения аукциона:</w:t>
      </w:r>
      <w:r w:rsidRPr="00A5018C">
        <w:rPr>
          <w:szCs w:val="28"/>
        </w:rPr>
        <w:t xml:space="preserve"> аукцион проводится на электронной площадке ООО «РТС - тендер»  </w:t>
      </w:r>
      <w:r>
        <w:rPr>
          <w:b/>
          <w:szCs w:val="28"/>
        </w:rPr>
        <w:t>29</w:t>
      </w:r>
      <w:r w:rsidRPr="00A5018C">
        <w:rPr>
          <w:b/>
          <w:szCs w:val="28"/>
        </w:rPr>
        <w:t>.0</w:t>
      </w:r>
      <w:r>
        <w:rPr>
          <w:b/>
          <w:szCs w:val="28"/>
        </w:rPr>
        <w:t>4</w:t>
      </w:r>
      <w:r w:rsidRPr="00A5018C">
        <w:rPr>
          <w:b/>
          <w:szCs w:val="28"/>
        </w:rPr>
        <w:t>.202</w:t>
      </w:r>
      <w:r>
        <w:rPr>
          <w:b/>
          <w:szCs w:val="28"/>
        </w:rPr>
        <w:t>4</w:t>
      </w:r>
      <w:r w:rsidRPr="00A5018C">
        <w:rPr>
          <w:b/>
          <w:szCs w:val="28"/>
        </w:rPr>
        <w:t xml:space="preserve"> г. в 0</w:t>
      </w:r>
      <w:r>
        <w:rPr>
          <w:b/>
          <w:szCs w:val="28"/>
        </w:rPr>
        <w:t>3</w:t>
      </w:r>
      <w:r w:rsidRPr="00A5018C">
        <w:rPr>
          <w:b/>
          <w:szCs w:val="28"/>
        </w:rPr>
        <w:t>-00 по московскому времени.</w:t>
      </w:r>
    </w:p>
    <w:p w:rsidR="00640F9C" w:rsidRPr="00A5018C" w:rsidRDefault="00640F9C" w:rsidP="00640F9C">
      <w:pPr>
        <w:pStyle w:val="1fa"/>
        <w:spacing w:before="0"/>
        <w:ind w:firstLine="567"/>
        <w:rPr>
          <w:szCs w:val="28"/>
        </w:rPr>
      </w:pPr>
      <w:r w:rsidRPr="00A5018C">
        <w:rPr>
          <w:szCs w:val="28"/>
        </w:rPr>
        <w:t xml:space="preserve">Сайт: </w:t>
      </w:r>
      <w:hyperlink r:id="rId8" w:history="1">
        <w:r w:rsidRPr="00A5018C">
          <w:rPr>
            <w:rStyle w:val="a7"/>
            <w:rFonts w:eastAsiaTheme="majorEastAsia"/>
            <w:szCs w:val="28"/>
          </w:rPr>
          <w:t>www.rts-tender.ru</w:t>
        </w:r>
      </w:hyperlink>
    </w:p>
    <w:p w:rsidR="00640F9C" w:rsidRPr="00A5018C" w:rsidRDefault="00640F9C" w:rsidP="00640F9C">
      <w:pPr>
        <w:pStyle w:val="1fa"/>
        <w:spacing w:before="0"/>
        <w:ind w:firstLine="567"/>
        <w:rPr>
          <w:szCs w:val="28"/>
        </w:rPr>
      </w:pPr>
      <w:r w:rsidRPr="00A5018C">
        <w:rPr>
          <w:szCs w:val="28"/>
        </w:rPr>
        <w:t xml:space="preserve">Адрес электронной почты: </w:t>
      </w:r>
      <w:hyperlink r:id="rId9" w:history="1">
        <w:r w:rsidRPr="00A5018C">
          <w:rPr>
            <w:rStyle w:val="a7"/>
            <w:rFonts w:eastAsiaTheme="majorEastAsia"/>
            <w:szCs w:val="28"/>
          </w:rPr>
          <w:t>iSupport@rts-tender.ru</w:t>
        </w:r>
      </w:hyperlink>
    </w:p>
    <w:p w:rsidR="00640F9C" w:rsidRPr="00A5018C" w:rsidRDefault="00640F9C" w:rsidP="00640F9C">
      <w:pPr>
        <w:pStyle w:val="1fa"/>
        <w:spacing w:before="0"/>
        <w:ind w:firstLine="567"/>
        <w:rPr>
          <w:szCs w:val="28"/>
        </w:rPr>
      </w:pPr>
      <w:r w:rsidRPr="00A5018C">
        <w:rPr>
          <w:szCs w:val="28"/>
        </w:rPr>
        <w:t>тел.: +7 (499) 653-55-00, +7 (800) 500-7-500, факс: +7 (495) 733-95-19.</w:t>
      </w:r>
    </w:p>
    <w:p w:rsidR="00640F9C" w:rsidRPr="00A5018C" w:rsidRDefault="00640F9C" w:rsidP="00640F9C">
      <w:pPr>
        <w:pStyle w:val="1fa"/>
        <w:spacing w:before="0"/>
        <w:ind w:firstLine="567"/>
        <w:rPr>
          <w:szCs w:val="28"/>
        </w:rPr>
      </w:pPr>
      <w:r w:rsidRPr="00A5018C">
        <w:rPr>
          <w:szCs w:val="28"/>
        </w:rPr>
        <w:t>Для обеспечения доступа к участию в аукционе в электронной форме претендентам необходимо пройти регистрацию в соответствии с Регламентом электронной площадки www.rts-tender.ru (далее - электронная площадка).</w:t>
      </w:r>
    </w:p>
    <w:p w:rsidR="00640F9C" w:rsidRPr="00A5018C" w:rsidRDefault="00640F9C" w:rsidP="00640F9C">
      <w:pPr>
        <w:pStyle w:val="1fa"/>
        <w:spacing w:before="0"/>
        <w:ind w:firstLine="567"/>
        <w:rPr>
          <w:szCs w:val="28"/>
        </w:rPr>
      </w:pPr>
      <w:r w:rsidRPr="00A5018C">
        <w:rPr>
          <w:szCs w:val="28"/>
        </w:rPr>
        <w:t>Регистрация на электронной площадке осуществляется без взимания платы.</w:t>
      </w:r>
    </w:p>
    <w:p w:rsidR="00640F9C" w:rsidRPr="00A5018C" w:rsidRDefault="00640F9C" w:rsidP="00640F9C">
      <w:pPr>
        <w:pStyle w:val="1fa"/>
        <w:spacing w:before="0"/>
        <w:ind w:firstLine="567"/>
        <w:rPr>
          <w:szCs w:val="28"/>
        </w:rPr>
      </w:pPr>
      <w:r w:rsidRPr="00A5018C">
        <w:rPr>
          <w:szCs w:val="28"/>
        </w:rPr>
        <w:lastRenderedPageBreak/>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640F9C" w:rsidRPr="00A5018C" w:rsidRDefault="00640F9C" w:rsidP="00640F9C">
      <w:pPr>
        <w:pStyle w:val="1fa"/>
        <w:spacing w:before="0"/>
        <w:ind w:firstLine="567"/>
        <w:rPr>
          <w:szCs w:val="28"/>
        </w:rPr>
      </w:pPr>
      <w:r w:rsidRPr="00A5018C">
        <w:rPr>
          <w:szCs w:val="28"/>
        </w:rPr>
        <w:t xml:space="preserve">Порядок работы Претендента на электронной площадке, системные требования и требования к программному обеспечению устанавливаются площадкой и размещены на сайте </w:t>
      </w:r>
      <w:hyperlink r:id="rId10" w:history="1">
        <w:r w:rsidRPr="00A5018C">
          <w:rPr>
            <w:rStyle w:val="a7"/>
            <w:rFonts w:eastAsiaTheme="majorEastAsia"/>
            <w:szCs w:val="28"/>
          </w:rPr>
          <w:t>http://help.rts-tender.ru/</w:t>
        </w:r>
      </w:hyperlink>
    </w:p>
    <w:p w:rsidR="00640F9C" w:rsidRDefault="00640F9C" w:rsidP="00640F9C">
      <w:pPr>
        <w:pStyle w:val="1fa"/>
        <w:tabs>
          <w:tab w:val="left" w:pos="4890"/>
        </w:tabs>
        <w:spacing w:before="0"/>
        <w:rPr>
          <w:b/>
        </w:rPr>
      </w:pPr>
    </w:p>
    <w:p w:rsidR="00640F9C" w:rsidRPr="000253F2" w:rsidRDefault="00640F9C" w:rsidP="00640F9C">
      <w:pPr>
        <w:pStyle w:val="1fa"/>
        <w:tabs>
          <w:tab w:val="left" w:pos="4890"/>
        </w:tabs>
        <w:spacing w:before="0"/>
        <w:rPr>
          <w:b/>
        </w:rPr>
      </w:pPr>
      <w:r w:rsidRPr="000253F2">
        <w:rPr>
          <w:b/>
        </w:rPr>
        <w:t xml:space="preserve">Предмет аукциона: </w:t>
      </w:r>
      <w:r>
        <w:rPr>
          <w:b/>
        </w:rPr>
        <w:tab/>
      </w:r>
    </w:p>
    <w:p w:rsidR="00640F9C" w:rsidRPr="00A5018C" w:rsidRDefault="00640F9C" w:rsidP="00640F9C">
      <w:pPr>
        <w:jc w:val="both"/>
        <w:rPr>
          <w:sz w:val="28"/>
          <w:szCs w:val="28"/>
        </w:rPr>
      </w:pPr>
      <w:r w:rsidRPr="00A5018C">
        <w:rPr>
          <w:b/>
          <w:sz w:val="28"/>
          <w:szCs w:val="28"/>
        </w:rPr>
        <w:t>ЛОТ №1</w:t>
      </w:r>
      <w:r w:rsidRPr="00A5018C">
        <w:rPr>
          <w:sz w:val="28"/>
          <w:szCs w:val="28"/>
        </w:rPr>
        <w:t>: земельный участок с кадастровым номером 54:01:024501:26</w:t>
      </w:r>
      <w:r>
        <w:rPr>
          <w:sz w:val="28"/>
          <w:szCs w:val="28"/>
        </w:rPr>
        <w:t>96</w:t>
      </w:r>
      <w:r w:rsidRPr="00A5018C">
        <w:rPr>
          <w:sz w:val="28"/>
          <w:szCs w:val="28"/>
        </w:rPr>
        <w:t xml:space="preserve"> общей площадью </w:t>
      </w:r>
      <w:r>
        <w:rPr>
          <w:sz w:val="28"/>
          <w:szCs w:val="28"/>
        </w:rPr>
        <w:t>540000</w:t>
      </w:r>
      <w:r w:rsidRPr="00A5018C">
        <w:rPr>
          <w:sz w:val="28"/>
          <w:szCs w:val="28"/>
        </w:rPr>
        <w:t xml:space="preserve"> кв. м., расположенный по адресу: </w:t>
      </w:r>
      <w:r>
        <w:rPr>
          <w:sz w:val="28"/>
          <w:szCs w:val="28"/>
        </w:rPr>
        <w:t xml:space="preserve">Российская Федерация, </w:t>
      </w:r>
      <w:r w:rsidRPr="00A5018C">
        <w:rPr>
          <w:sz w:val="28"/>
          <w:szCs w:val="28"/>
        </w:rPr>
        <w:t>Новоси</w:t>
      </w:r>
      <w:r>
        <w:rPr>
          <w:sz w:val="28"/>
          <w:szCs w:val="28"/>
        </w:rPr>
        <w:t>бирская область, Баганский р-н.</w:t>
      </w:r>
    </w:p>
    <w:p w:rsidR="00640F9C" w:rsidRDefault="00640F9C" w:rsidP="00640F9C">
      <w:pPr>
        <w:jc w:val="both"/>
        <w:rPr>
          <w:color w:val="FF0000"/>
          <w:sz w:val="28"/>
          <w:szCs w:val="28"/>
        </w:rPr>
      </w:pPr>
      <w:r w:rsidRPr="00A5018C">
        <w:rPr>
          <w:b/>
          <w:sz w:val="28"/>
          <w:szCs w:val="28"/>
        </w:rPr>
        <w:t>Вид права</w:t>
      </w:r>
      <w:r w:rsidRPr="00A5018C">
        <w:rPr>
          <w:sz w:val="28"/>
          <w:szCs w:val="28"/>
        </w:rPr>
        <w:t xml:space="preserve">: </w:t>
      </w:r>
      <w:r w:rsidRPr="00A5018C">
        <w:rPr>
          <w:bCs/>
          <w:sz w:val="28"/>
          <w:szCs w:val="28"/>
        </w:rPr>
        <w:t>муниципальная собственность.</w:t>
      </w:r>
    </w:p>
    <w:p w:rsidR="00640F9C" w:rsidRPr="00C62D1A" w:rsidRDefault="00640F9C" w:rsidP="00640F9C">
      <w:pPr>
        <w:jc w:val="both"/>
        <w:rPr>
          <w:color w:val="FF0000"/>
          <w:sz w:val="28"/>
          <w:szCs w:val="28"/>
        </w:rPr>
      </w:pPr>
      <w:r w:rsidRPr="00A5018C">
        <w:rPr>
          <w:b/>
          <w:sz w:val="28"/>
          <w:szCs w:val="28"/>
        </w:rPr>
        <w:t>Разрешенное использование земельного участка:</w:t>
      </w:r>
      <w:r w:rsidRPr="00A5018C">
        <w:rPr>
          <w:sz w:val="28"/>
          <w:szCs w:val="28"/>
        </w:rPr>
        <w:t xml:space="preserve"> для сельскохозяйственного производства</w:t>
      </w:r>
      <w:r>
        <w:rPr>
          <w:sz w:val="28"/>
          <w:szCs w:val="28"/>
        </w:rPr>
        <w:t>.</w:t>
      </w:r>
    </w:p>
    <w:p w:rsidR="00640F9C" w:rsidRDefault="00640F9C" w:rsidP="00640F9C">
      <w:pPr>
        <w:jc w:val="both"/>
        <w:rPr>
          <w:sz w:val="28"/>
          <w:szCs w:val="28"/>
        </w:rPr>
      </w:pPr>
      <w:r w:rsidRPr="00A5018C">
        <w:rPr>
          <w:b/>
          <w:sz w:val="28"/>
          <w:szCs w:val="28"/>
        </w:rPr>
        <w:t>Категория земель</w:t>
      </w:r>
      <w:r w:rsidRPr="00A5018C">
        <w:rPr>
          <w:sz w:val="28"/>
          <w:szCs w:val="28"/>
        </w:rPr>
        <w:t xml:space="preserve"> – земли сельскохозяйственного назначения;</w:t>
      </w:r>
    </w:p>
    <w:p w:rsidR="00640F9C" w:rsidRPr="00C62D1A" w:rsidRDefault="00640F9C" w:rsidP="00640F9C">
      <w:pPr>
        <w:jc w:val="both"/>
        <w:rPr>
          <w:sz w:val="28"/>
          <w:szCs w:val="28"/>
        </w:rPr>
      </w:pPr>
      <w:r w:rsidRPr="00A5018C">
        <w:rPr>
          <w:b/>
          <w:sz w:val="28"/>
          <w:szCs w:val="28"/>
        </w:rPr>
        <w:t>Начальный размер годовой арендной платы</w:t>
      </w:r>
      <w:r w:rsidRPr="00A5018C">
        <w:rPr>
          <w:sz w:val="28"/>
          <w:szCs w:val="28"/>
        </w:rPr>
        <w:t xml:space="preserve">: </w:t>
      </w:r>
      <w:r>
        <w:rPr>
          <w:b/>
          <w:sz w:val="28"/>
          <w:szCs w:val="28"/>
        </w:rPr>
        <w:t>21 600</w:t>
      </w:r>
      <w:r w:rsidRPr="00A5018C">
        <w:rPr>
          <w:sz w:val="28"/>
          <w:szCs w:val="28"/>
        </w:rPr>
        <w:t xml:space="preserve"> (</w:t>
      </w:r>
      <w:r>
        <w:rPr>
          <w:sz w:val="28"/>
          <w:szCs w:val="28"/>
        </w:rPr>
        <w:t>двадцать одна тысяча шестьсот</w:t>
      </w:r>
      <w:r w:rsidRPr="00A5018C">
        <w:rPr>
          <w:sz w:val="28"/>
          <w:szCs w:val="28"/>
        </w:rPr>
        <w:t>) рубл</w:t>
      </w:r>
      <w:r>
        <w:rPr>
          <w:sz w:val="28"/>
          <w:szCs w:val="28"/>
        </w:rPr>
        <w:t>ей</w:t>
      </w:r>
      <w:r w:rsidRPr="00A5018C">
        <w:rPr>
          <w:b/>
          <w:sz w:val="28"/>
          <w:szCs w:val="28"/>
        </w:rPr>
        <w:t>00</w:t>
      </w:r>
      <w:r w:rsidRPr="00A5018C">
        <w:rPr>
          <w:sz w:val="28"/>
          <w:szCs w:val="28"/>
        </w:rPr>
        <w:t xml:space="preserve"> копеек</w:t>
      </w:r>
      <w:r w:rsidRPr="00A5018C">
        <w:rPr>
          <w:sz w:val="28"/>
          <w:szCs w:val="28"/>
          <w:shd w:val="clear" w:color="auto" w:fill="FFFFFF"/>
        </w:rPr>
        <w:t xml:space="preserve">, в соответствии с </w:t>
      </w:r>
      <w:r w:rsidRPr="00A5018C">
        <w:rPr>
          <w:sz w:val="28"/>
          <w:szCs w:val="28"/>
        </w:rPr>
        <w:t xml:space="preserve">отчетом об оценки № </w:t>
      </w:r>
      <w:r>
        <w:rPr>
          <w:sz w:val="28"/>
          <w:szCs w:val="28"/>
        </w:rPr>
        <w:t>24Ю-014/1</w:t>
      </w:r>
      <w:r w:rsidRPr="00A5018C">
        <w:rPr>
          <w:sz w:val="28"/>
          <w:szCs w:val="28"/>
        </w:rPr>
        <w:t xml:space="preserve"> от </w:t>
      </w:r>
      <w:r>
        <w:rPr>
          <w:sz w:val="28"/>
          <w:szCs w:val="28"/>
        </w:rPr>
        <w:t>27.03</w:t>
      </w:r>
      <w:r w:rsidRPr="00A5018C">
        <w:rPr>
          <w:sz w:val="28"/>
          <w:szCs w:val="28"/>
        </w:rPr>
        <w:t>.202</w:t>
      </w:r>
      <w:r>
        <w:rPr>
          <w:sz w:val="28"/>
          <w:szCs w:val="28"/>
        </w:rPr>
        <w:t>4</w:t>
      </w:r>
      <w:r w:rsidRPr="00A5018C">
        <w:rPr>
          <w:sz w:val="28"/>
          <w:szCs w:val="28"/>
        </w:rPr>
        <w:t xml:space="preserve"> г. подготовленного </w:t>
      </w:r>
      <w:r>
        <w:rPr>
          <w:sz w:val="28"/>
          <w:szCs w:val="28"/>
        </w:rPr>
        <w:t xml:space="preserve">ООО </w:t>
      </w:r>
      <w:r w:rsidRPr="00C62D1A">
        <w:rPr>
          <w:sz w:val="28"/>
          <w:szCs w:val="28"/>
        </w:rPr>
        <w:t>Центр экспертизы и оценки «Велес»</w:t>
      </w:r>
      <w:r>
        <w:rPr>
          <w:sz w:val="28"/>
          <w:szCs w:val="28"/>
        </w:rPr>
        <w:t>.</w:t>
      </w:r>
    </w:p>
    <w:p w:rsidR="00640F9C" w:rsidRDefault="00640F9C" w:rsidP="00640F9C">
      <w:pPr>
        <w:jc w:val="both"/>
        <w:rPr>
          <w:b/>
          <w:sz w:val="28"/>
          <w:szCs w:val="28"/>
        </w:rPr>
      </w:pPr>
      <w:r w:rsidRPr="00A5018C">
        <w:rPr>
          <w:b/>
          <w:sz w:val="28"/>
          <w:szCs w:val="28"/>
        </w:rPr>
        <w:t xml:space="preserve">Шаг аукциона </w:t>
      </w:r>
      <w:r w:rsidRPr="00A5018C">
        <w:rPr>
          <w:sz w:val="28"/>
          <w:szCs w:val="28"/>
        </w:rPr>
        <w:t xml:space="preserve">3% от начальной цены предмета аукциона- </w:t>
      </w:r>
      <w:r>
        <w:rPr>
          <w:b/>
          <w:sz w:val="28"/>
          <w:szCs w:val="28"/>
        </w:rPr>
        <w:t>648</w:t>
      </w:r>
      <w:r>
        <w:rPr>
          <w:sz w:val="28"/>
          <w:szCs w:val="28"/>
        </w:rPr>
        <w:t>(шестьсот сорок восемь</w:t>
      </w:r>
      <w:r w:rsidRPr="00A5018C">
        <w:rPr>
          <w:sz w:val="28"/>
          <w:szCs w:val="28"/>
        </w:rPr>
        <w:t xml:space="preserve">) рублей </w:t>
      </w:r>
      <w:r>
        <w:rPr>
          <w:b/>
          <w:sz w:val="28"/>
          <w:szCs w:val="28"/>
        </w:rPr>
        <w:t>00</w:t>
      </w:r>
      <w:r w:rsidRPr="00A5018C">
        <w:rPr>
          <w:sz w:val="28"/>
          <w:szCs w:val="28"/>
        </w:rPr>
        <w:t xml:space="preserve">копеек. </w:t>
      </w:r>
    </w:p>
    <w:p w:rsidR="00640F9C" w:rsidRDefault="00640F9C" w:rsidP="00640F9C">
      <w:pPr>
        <w:jc w:val="both"/>
        <w:rPr>
          <w:sz w:val="28"/>
          <w:szCs w:val="28"/>
        </w:rPr>
      </w:pPr>
      <w:r w:rsidRPr="00A5018C">
        <w:rPr>
          <w:b/>
          <w:sz w:val="28"/>
          <w:szCs w:val="28"/>
        </w:rPr>
        <w:t xml:space="preserve">Размер задатка: </w:t>
      </w:r>
      <w:r w:rsidRPr="00A5018C">
        <w:rPr>
          <w:sz w:val="28"/>
          <w:szCs w:val="28"/>
        </w:rPr>
        <w:t xml:space="preserve">размер обеспечения заявки (задаток) составляет 20% от начальной цены предмета аукциона- </w:t>
      </w:r>
      <w:r>
        <w:rPr>
          <w:b/>
          <w:sz w:val="28"/>
          <w:szCs w:val="28"/>
        </w:rPr>
        <w:t>4 320</w:t>
      </w:r>
      <w:r w:rsidRPr="00A5018C">
        <w:rPr>
          <w:sz w:val="28"/>
          <w:szCs w:val="28"/>
        </w:rPr>
        <w:t>(</w:t>
      </w:r>
      <w:r>
        <w:rPr>
          <w:sz w:val="28"/>
          <w:szCs w:val="28"/>
        </w:rPr>
        <w:t xml:space="preserve">четыре </w:t>
      </w:r>
      <w:r w:rsidRPr="00A5018C">
        <w:rPr>
          <w:sz w:val="28"/>
          <w:szCs w:val="28"/>
        </w:rPr>
        <w:t>тысяч</w:t>
      </w:r>
      <w:r>
        <w:rPr>
          <w:sz w:val="28"/>
          <w:szCs w:val="28"/>
        </w:rPr>
        <w:t>итриста двадцать</w:t>
      </w:r>
      <w:r w:rsidRPr="00A5018C">
        <w:rPr>
          <w:sz w:val="28"/>
          <w:szCs w:val="28"/>
        </w:rPr>
        <w:t xml:space="preserve">) рублей </w:t>
      </w:r>
      <w:r w:rsidRPr="00A5018C">
        <w:rPr>
          <w:b/>
          <w:sz w:val="28"/>
          <w:szCs w:val="28"/>
        </w:rPr>
        <w:t>00</w:t>
      </w:r>
      <w:r w:rsidRPr="00A5018C">
        <w:rPr>
          <w:sz w:val="28"/>
          <w:szCs w:val="28"/>
        </w:rPr>
        <w:t xml:space="preserve"> копеек.</w:t>
      </w:r>
    </w:p>
    <w:p w:rsidR="00640F9C" w:rsidRPr="00C62D1A" w:rsidRDefault="00640F9C" w:rsidP="00640F9C">
      <w:pPr>
        <w:jc w:val="both"/>
        <w:rPr>
          <w:sz w:val="28"/>
          <w:szCs w:val="28"/>
        </w:rPr>
      </w:pPr>
      <w:r w:rsidRPr="00A5018C">
        <w:rPr>
          <w:b/>
          <w:sz w:val="28"/>
          <w:szCs w:val="28"/>
        </w:rPr>
        <w:t>Срок аренды</w:t>
      </w:r>
      <w:r w:rsidRPr="00A5018C">
        <w:rPr>
          <w:sz w:val="28"/>
          <w:szCs w:val="28"/>
        </w:rPr>
        <w:t xml:space="preserve"> – </w:t>
      </w:r>
      <w:r>
        <w:rPr>
          <w:sz w:val="28"/>
          <w:szCs w:val="28"/>
        </w:rPr>
        <w:t>5</w:t>
      </w:r>
      <w:r w:rsidRPr="00A5018C">
        <w:rPr>
          <w:sz w:val="28"/>
          <w:szCs w:val="28"/>
        </w:rPr>
        <w:t xml:space="preserve"> лет с момента заклю</w:t>
      </w:r>
      <w:r>
        <w:rPr>
          <w:sz w:val="28"/>
          <w:szCs w:val="28"/>
        </w:rPr>
        <w:t xml:space="preserve">чения </w:t>
      </w:r>
      <w:r w:rsidRPr="00A5018C">
        <w:rPr>
          <w:sz w:val="28"/>
          <w:szCs w:val="28"/>
        </w:rPr>
        <w:t>дого</w:t>
      </w:r>
      <w:r>
        <w:rPr>
          <w:sz w:val="28"/>
          <w:szCs w:val="28"/>
        </w:rPr>
        <w:t>вора аренды земельного участка</w:t>
      </w:r>
      <w:r w:rsidRPr="00A5018C">
        <w:rPr>
          <w:sz w:val="28"/>
          <w:szCs w:val="28"/>
        </w:rPr>
        <w:t>.</w:t>
      </w:r>
    </w:p>
    <w:p w:rsidR="00640F9C" w:rsidRPr="00A5018C" w:rsidRDefault="00640F9C" w:rsidP="00640F9C">
      <w:pPr>
        <w:jc w:val="both"/>
        <w:rPr>
          <w:bCs/>
          <w:sz w:val="28"/>
          <w:szCs w:val="28"/>
        </w:rPr>
      </w:pPr>
      <w:r w:rsidRPr="00A5018C">
        <w:rPr>
          <w:b/>
          <w:bCs/>
          <w:sz w:val="28"/>
          <w:szCs w:val="28"/>
        </w:rPr>
        <w:t>Ограничения использования земельного участка</w:t>
      </w:r>
      <w:r w:rsidRPr="00A5018C">
        <w:rPr>
          <w:bCs/>
          <w:sz w:val="28"/>
          <w:szCs w:val="28"/>
        </w:rPr>
        <w:t>:</w:t>
      </w:r>
    </w:p>
    <w:p w:rsidR="00640F9C" w:rsidRPr="00A5018C" w:rsidRDefault="00640F9C" w:rsidP="00640F9C">
      <w:pPr>
        <w:jc w:val="both"/>
        <w:rPr>
          <w:bCs/>
          <w:sz w:val="28"/>
          <w:szCs w:val="28"/>
        </w:rPr>
      </w:pPr>
      <w:r w:rsidRPr="00A5018C">
        <w:rPr>
          <w:bCs/>
          <w:sz w:val="28"/>
          <w:szCs w:val="28"/>
        </w:rPr>
        <w:t>-правами третьих лиц не обременен;</w:t>
      </w:r>
    </w:p>
    <w:p w:rsidR="00640F9C" w:rsidRPr="00A5018C" w:rsidRDefault="00640F9C" w:rsidP="00640F9C">
      <w:pPr>
        <w:jc w:val="both"/>
        <w:rPr>
          <w:bCs/>
          <w:sz w:val="28"/>
          <w:szCs w:val="28"/>
        </w:rPr>
      </w:pPr>
      <w:r w:rsidRPr="00A5018C">
        <w:rPr>
          <w:bCs/>
          <w:sz w:val="28"/>
          <w:szCs w:val="28"/>
        </w:rPr>
        <w:t>-в споре и под арестом не состоит;</w:t>
      </w:r>
    </w:p>
    <w:p w:rsidR="00640F9C" w:rsidRPr="00C62D1A" w:rsidRDefault="00640F9C" w:rsidP="00640F9C">
      <w:pPr>
        <w:jc w:val="both"/>
        <w:rPr>
          <w:bCs/>
          <w:sz w:val="28"/>
          <w:szCs w:val="28"/>
        </w:rPr>
      </w:pPr>
      <w:r w:rsidRPr="00A5018C">
        <w:rPr>
          <w:bCs/>
          <w:sz w:val="28"/>
          <w:szCs w:val="28"/>
        </w:rPr>
        <w:t>-ограничений в пользовании нет.</w:t>
      </w:r>
    </w:p>
    <w:p w:rsidR="00640F9C" w:rsidRDefault="00640F9C" w:rsidP="00640F9C">
      <w:pPr>
        <w:ind w:firstLine="708"/>
        <w:jc w:val="both"/>
        <w:rPr>
          <w:bCs/>
          <w:sz w:val="28"/>
          <w:szCs w:val="28"/>
        </w:rPr>
      </w:pPr>
      <w:r w:rsidRPr="00A5018C">
        <w:rPr>
          <w:b/>
          <w:bCs/>
          <w:sz w:val="28"/>
          <w:szCs w:val="28"/>
        </w:rPr>
        <w:t xml:space="preserve">Сведения о предыдущих извещениях (сообщениях): </w:t>
      </w:r>
      <w:r w:rsidRPr="00A5018C">
        <w:rPr>
          <w:sz w:val="28"/>
          <w:szCs w:val="28"/>
        </w:rPr>
        <w:t>земельный участок выставляется на торги первый раз</w:t>
      </w:r>
      <w:r w:rsidRPr="00512D95">
        <w:rPr>
          <w:bCs/>
          <w:sz w:val="28"/>
          <w:szCs w:val="28"/>
        </w:rPr>
        <w:t>.</w:t>
      </w:r>
    </w:p>
    <w:p w:rsidR="00640F9C" w:rsidRPr="00A5018C" w:rsidRDefault="00640F9C" w:rsidP="00640F9C">
      <w:pPr>
        <w:jc w:val="both"/>
        <w:rPr>
          <w:sz w:val="28"/>
          <w:szCs w:val="28"/>
        </w:rPr>
      </w:pPr>
      <w:r w:rsidRPr="00A5018C">
        <w:rPr>
          <w:b/>
          <w:sz w:val="28"/>
          <w:szCs w:val="28"/>
        </w:rPr>
        <w:t>ЛОТ №</w:t>
      </w:r>
      <w:r>
        <w:rPr>
          <w:b/>
          <w:sz w:val="28"/>
          <w:szCs w:val="28"/>
        </w:rPr>
        <w:t>2</w:t>
      </w:r>
      <w:r w:rsidRPr="00A5018C">
        <w:rPr>
          <w:sz w:val="28"/>
          <w:szCs w:val="28"/>
        </w:rPr>
        <w:t>: земельный участок с кадастровым номером 54:01:024501:26</w:t>
      </w:r>
      <w:r>
        <w:rPr>
          <w:sz w:val="28"/>
          <w:szCs w:val="28"/>
        </w:rPr>
        <w:t>98</w:t>
      </w:r>
      <w:r w:rsidRPr="00A5018C">
        <w:rPr>
          <w:sz w:val="28"/>
          <w:szCs w:val="28"/>
        </w:rPr>
        <w:t xml:space="preserve"> общей площадью </w:t>
      </w:r>
      <w:r>
        <w:rPr>
          <w:sz w:val="28"/>
          <w:szCs w:val="28"/>
        </w:rPr>
        <w:t>810000</w:t>
      </w:r>
      <w:r w:rsidRPr="00A5018C">
        <w:rPr>
          <w:sz w:val="28"/>
          <w:szCs w:val="28"/>
        </w:rPr>
        <w:t xml:space="preserve"> кв. м., расположенный по адресу: </w:t>
      </w:r>
      <w:r>
        <w:rPr>
          <w:sz w:val="28"/>
          <w:szCs w:val="28"/>
        </w:rPr>
        <w:t xml:space="preserve">Российская Федерация, </w:t>
      </w:r>
      <w:r w:rsidRPr="00A5018C">
        <w:rPr>
          <w:sz w:val="28"/>
          <w:szCs w:val="28"/>
        </w:rPr>
        <w:t>Новоси</w:t>
      </w:r>
      <w:r>
        <w:rPr>
          <w:sz w:val="28"/>
          <w:szCs w:val="28"/>
        </w:rPr>
        <w:t>бирская область, Баганский р-н.</w:t>
      </w:r>
    </w:p>
    <w:p w:rsidR="00640F9C" w:rsidRDefault="00640F9C" w:rsidP="00640F9C">
      <w:pPr>
        <w:jc w:val="both"/>
        <w:rPr>
          <w:color w:val="FF0000"/>
          <w:sz w:val="28"/>
          <w:szCs w:val="28"/>
        </w:rPr>
      </w:pPr>
      <w:r w:rsidRPr="00A5018C">
        <w:rPr>
          <w:b/>
          <w:sz w:val="28"/>
          <w:szCs w:val="28"/>
        </w:rPr>
        <w:lastRenderedPageBreak/>
        <w:t>Вид права</w:t>
      </w:r>
      <w:r w:rsidRPr="00A5018C">
        <w:rPr>
          <w:sz w:val="28"/>
          <w:szCs w:val="28"/>
        </w:rPr>
        <w:t xml:space="preserve">: </w:t>
      </w:r>
      <w:r w:rsidRPr="00A5018C">
        <w:rPr>
          <w:bCs/>
          <w:sz w:val="28"/>
          <w:szCs w:val="28"/>
        </w:rPr>
        <w:t>муниципальная собственность.</w:t>
      </w:r>
    </w:p>
    <w:p w:rsidR="00640F9C" w:rsidRPr="00C62D1A" w:rsidRDefault="00640F9C" w:rsidP="00640F9C">
      <w:pPr>
        <w:jc w:val="both"/>
        <w:rPr>
          <w:color w:val="FF0000"/>
          <w:sz w:val="28"/>
          <w:szCs w:val="28"/>
        </w:rPr>
      </w:pPr>
      <w:r w:rsidRPr="00A5018C">
        <w:rPr>
          <w:b/>
          <w:sz w:val="28"/>
          <w:szCs w:val="28"/>
        </w:rPr>
        <w:t>Разрешенное использование земельного участка:</w:t>
      </w:r>
      <w:r w:rsidRPr="00A5018C">
        <w:rPr>
          <w:sz w:val="28"/>
          <w:szCs w:val="28"/>
        </w:rPr>
        <w:t xml:space="preserve"> для сельскохозяйственного производства</w:t>
      </w:r>
      <w:r>
        <w:rPr>
          <w:sz w:val="28"/>
          <w:szCs w:val="28"/>
        </w:rPr>
        <w:t>.</w:t>
      </w:r>
    </w:p>
    <w:p w:rsidR="00640F9C" w:rsidRDefault="00640F9C" w:rsidP="00640F9C">
      <w:pPr>
        <w:jc w:val="both"/>
        <w:rPr>
          <w:sz w:val="28"/>
          <w:szCs w:val="28"/>
        </w:rPr>
      </w:pPr>
      <w:r w:rsidRPr="00A5018C">
        <w:rPr>
          <w:b/>
          <w:sz w:val="28"/>
          <w:szCs w:val="28"/>
        </w:rPr>
        <w:t>Категория земель</w:t>
      </w:r>
      <w:r w:rsidRPr="00A5018C">
        <w:rPr>
          <w:sz w:val="28"/>
          <w:szCs w:val="28"/>
        </w:rPr>
        <w:t xml:space="preserve"> – земли сельскохозяйственного назначения;</w:t>
      </w:r>
    </w:p>
    <w:p w:rsidR="00640F9C" w:rsidRPr="00C62D1A" w:rsidRDefault="00640F9C" w:rsidP="00640F9C">
      <w:pPr>
        <w:jc w:val="both"/>
        <w:rPr>
          <w:sz w:val="28"/>
          <w:szCs w:val="28"/>
        </w:rPr>
      </w:pPr>
      <w:r w:rsidRPr="00A5018C">
        <w:rPr>
          <w:b/>
          <w:sz w:val="28"/>
          <w:szCs w:val="28"/>
        </w:rPr>
        <w:t>Начальный размер годовой арендной платы</w:t>
      </w:r>
      <w:r w:rsidRPr="00A5018C">
        <w:rPr>
          <w:sz w:val="28"/>
          <w:szCs w:val="28"/>
        </w:rPr>
        <w:t xml:space="preserve">: </w:t>
      </w:r>
      <w:r>
        <w:rPr>
          <w:b/>
          <w:sz w:val="28"/>
          <w:szCs w:val="28"/>
        </w:rPr>
        <w:t>27 338</w:t>
      </w:r>
      <w:r w:rsidRPr="00A5018C">
        <w:rPr>
          <w:sz w:val="28"/>
          <w:szCs w:val="28"/>
        </w:rPr>
        <w:t xml:space="preserve"> (</w:t>
      </w:r>
      <w:r>
        <w:rPr>
          <w:sz w:val="28"/>
          <w:szCs w:val="28"/>
        </w:rPr>
        <w:t>двадцать семь тысяч триста тридцать восемь</w:t>
      </w:r>
      <w:r w:rsidRPr="00A5018C">
        <w:rPr>
          <w:sz w:val="28"/>
          <w:szCs w:val="28"/>
        </w:rPr>
        <w:t>) рубл</w:t>
      </w:r>
      <w:r>
        <w:rPr>
          <w:sz w:val="28"/>
          <w:szCs w:val="28"/>
        </w:rPr>
        <w:t>ей</w:t>
      </w:r>
      <w:r w:rsidRPr="00A5018C">
        <w:rPr>
          <w:b/>
          <w:sz w:val="28"/>
          <w:szCs w:val="28"/>
        </w:rPr>
        <w:t>00</w:t>
      </w:r>
      <w:r w:rsidRPr="00A5018C">
        <w:rPr>
          <w:sz w:val="28"/>
          <w:szCs w:val="28"/>
        </w:rPr>
        <w:t xml:space="preserve"> копеек</w:t>
      </w:r>
      <w:r>
        <w:rPr>
          <w:sz w:val="28"/>
          <w:szCs w:val="28"/>
          <w:shd w:val="clear" w:color="auto" w:fill="FFFFFF"/>
        </w:rPr>
        <w:t>,</w:t>
      </w:r>
      <w:r w:rsidRPr="00A5018C">
        <w:rPr>
          <w:sz w:val="28"/>
          <w:szCs w:val="28"/>
          <w:shd w:val="clear" w:color="auto" w:fill="FFFFFF"/>
        </w:rPr>
        <w:t xml:space="preserve"> в соответствии с </w:t>
      </w:r>
      <w:r w:rsidRPr="00A5018C">
        <w:rPr>
          <w:sz w:val="28"/>
          <w:szCs w:val="28"/>
        </w:rPr>
        <w:t xml:space="preserve">отчетом об оценки № </w:t>
      </w:r>
      <w:r>
        <w:rPr>
          <w:sz w:val="28"/>
          <w:szCs w:val="28"/>
        </w:rPr>
        <w:t>24Ю-014/3</w:t>
      </w:r>
      <w:r w:rsidRPr="00A5018C">
        <w:rPr>
          <w:sz w:val="28"/>
          <w:szCs w:val="28"/>
        </w:rPr>
        <w:t xml:space="preserve"> от </w:t>
      </w:r>
      <w:r>
        <w:rPr>
          <w:sz w:val="28"/>
          <w:szCs w:val="28"/>
        </w:rPr>
        <w:t>27.03</w:t>
      </w:r>
      <w:r w:rsidRPr="00A5018C">
        <w:rPr>
          <w:sz w:val="28"/>
          <w:szCs w:val="28"/>
        </w:rPr>
        <w:t>.202</w:t>
      </w:r>
      <w:r>
        <w:rPr>
          <w:sz w:val="28"/>
          <w:szCs w:val="28"/>
        </w:rPr>
        <w:t>4</w:t>
      </w:r>
      <w:r w:rsidRPr="00A5018C">
        <w:rPr>
          <w:sz w:val="28"/>
          <w:szCs w:val="28"/>
        </w:rPr>
        <w:t xml:space="preserve"> г. подготовленного </w:t>
      </w:r>
      <w:r>
        <w:rPr>
          <w:sz w:val="28"/>
          <w:szCs w:val="28"/>
        </w:rPr>
        <w:t xml:space="preserve">ООО </w:t>
      </w:r>
      <w:r w:rsidRPr="00C62D1A">
        <w:rPr>
          <w:sz w:val="28"/>
          <w:szCs w:val="28"/>
        </w:rPr>
        <w:t>Центр экспертизы и оценки «Велес»</w:t>
      </w:r>
      <w:r>
        <w:rPr>
          <w:sz w:val="28"/>
          <w:szCs w:val="28"/>
        </w:rPr>
        <w:t>.</w:t>
      </w:r>
    </w:p>
    <w:p w:rsidR="00640F9C" w:rsidRDefault="00640F9C" w:rsidP="00640F9C">
      <w:pPr>
        <w:jc w:val="both"/>
        <w:rPr>
          <w:b/>
          <w:sz w:val="28"/>
          <w:szCs w:val="28"/>
        </w:rPr>
      </w:pPr>
      <w:r w:rsidRPr="00A5018C">
        <w:rPr>
          <w:b/>
          <w:sz w:val="28"/>
          <w:szCs w:val="28"/>
        </w:rPr>
        <w:t xml:space="preserve">Шаг аукциона </w:t>
      </w:r>
      <w:r w:rsidRPr="00A5018C">
        <w:rPr>
          <w:sz w:val="28"/>
          <w:szCs w:val="28"/>
        </w:rPr>
        <w:t xml:space="preserve">3% от начальной цены предмета аукциона- </w:t>
      </w:r>
      <w:r>
        <w:rPr>
          <w:b/>
          <w:sz w:val="28"/>
          <w:szCs w:val="28"/>
        </w:rPr>
        <w:t>820</w:t>
      </w:r>
      <w:r>
        <w:rPr>
          <w:sz w:val="28"/>
          <w:szCs w:val="28"/>
        </w:rPr>
        <w:t>(восемьсот двадцать</w:t>
      </w:r>
      <w:r w:rsidRPr="00A5018C">
        <w:rPr>
          <w:sz w:val="28"/>
          <w:szCs w:val="28"/>
        </w:rPr>
        <w:t xml:space="preserve">) рублей </w:t>
      </w:r>
      <w:r>
        <w:rPr>
          <w:b/>
          <w:sz w:val="28"/>
          <w:szCs w:val="28"/>
        </w:rPr>
        <w:t>00</w:t>
      </w:r>
      <w:r w:rsidRPr="00A5018C">
        <w:rPr>
          <w:sz w:val="28"/>
          <w:szCs w:val="28"/>
        </w:rPr>
        <w:t xml:space="preserve">копеек. </w:t>
      </w:r>
    </w:p>
    <w:p w:rsidR="00640F9C" w:rsidRDefault="00640F9C" w:rsidP="00640F9C">
      <w:pPr>
        <w:jc w:val="both"/>
        <w:rPr>
          <w:sz w:val="28"/>
          <w:szCs w:val="28"/>
        </w:rPr>
      </w:pPr>
      <w:r w:rsidRPr="00A5018C">
        <w:rPr>
          <w:b/>
          <w:sz w:val="28"/>
          <w:szCs w:val="28"/>
        </w:rPr>
        <w:t xml:space="preserve">Размер задатка: </w:t>
      </w:r>
      <w:r w:rsidRPr="00A5018C">
        <w:rPr>
          <w:sz w:val="28"/>
          <w:szCs w:val="28"/>
        </w:rPr>
        <w:t xml:space="preserve">размер обеспечения заявки (задаток) составляет 20% от начальной цены предмета аукциона- </w:t>
      </w:r>
      <w:r>
        <w:rPr>
          <w:b/>
          <w:sz w:val="28"/>
          <w:szCs w:val="28"/>
        </w:rPr>
        <w:t>5 468</w:t>
      </w:r>
      <w:r w:rsidRPr="00A5018C">
        <w:rPr>
          <w:sz w:val="28"/>
          <w:szCs w:val="28"/>
        </w:rPr>
        <w:t>(</w:t>
      </w:r>
      <w:r>
        <w:rPr>
          <w:sz w:val="28"/>
          <w:szCs w:val="28"/>
        </w:rPr>
        <w:t xml:space="preserve">пять </w:t>
      </w:r>
      <w:r w:rsidRPr="00A5018C">
        <w:rPr>
          <w:sz w:val="28"/>
          <w:szCs w:val="28"/>
        </w:rPr>
        <w:t xml:space="preserve">тысяч </w:t>
      </w:r>
      <w:r>
        <w:rPr>
          <w:sz w:val="28"/>
          <w:szCs w:val="28"/>
        </w:rPr>
        <w:t>четыреста шестьдесят восемь</w:t>
      </w:r>
      <w:r w:rsidRPr="00A5018C">
        <w:rPr>
          <w:sz w:val="28"/>
          <w:szCs w:val="28"/>
        </w:rPr>
        <w:t xml:space="preserve">) рублей </w:t>
      </w:r>
      <w:r w:rsidRPr="00A5018C">
        <w:rPr>
          <w:b/>
          <w:sz w:val="28"/>
          <w:szCs w:val="28"/>
        </w:rPr>
        <w:t>00</w:t>
      </w:r>
      <w:r w:rsidRPr="00A5018C">
        <w:rPr>
          <w:sz w:val="28"/>
          <w:szCs w:val="28"/>
        </w:rPr>
        <w:t xml:space="preserve"> копеек.</w:t>
      </w:r>
    </w:p>
    <w:p w:rsidR="00640F9C" w:rsidRPr="00C62D1A" w:rsidRDefault="00640F9C" w:rsidP="00640F9C">
      <w:pPr>
        <w:jc w:val="both"/>
        <w:rPr>
          <w:sz w:val="28"/>
          <w:szCs w:val="28"/>
        </w:rPr>
      </w:pPr>
      <w:r w:rsidRPr="00A5018C">
        <w:rPr>
          <w:b/>
          <w:sz w:val="28"/>
          <w:szCs w:val="28"/>
        </w:rPr>
        <w:t>Срок аренды</w:t>
      </w:r>
      <w:r w:rsidRPr="00A5018C">
        <w:rPr>
          <w:sz w:val="28"/>
          <w:szCs w:val="28"/>
        </w:rPr>
        <w:t xml:space="preserve"> – </w:t>
      </w:r>
      <w:r>
        <w:rPr>
          <w:sz w:val="28"/>
          <w:szCs w:val="28"/>
        </w:rPr>
        <w:t>5</w:t>
      </w:r>
      <w:r w:rsidRPr="00A5018C">
        <w:rPr>
          <w:sz w:val="28"/>
          <w:szCs w:val="28"/>
        </w:rPr>
        <w:t xml:space="preserve"> лет с момента заклю</w:t>
      </w:r>
      <w:r>
        <w:rPr>
          <w:sz w:val="28"/>
          <w:szCs w:val="28"/>
        </w:rPr>
        <w:t xml:space="preserve">чения </w:t>
      </w:r>
      <w:r w:rsidRPr="00A5018C">
        <w:rPr>
          <w:sz w:val="28"/>
          <w:szCs w:val="28"/>
        </w:rPr>
        <w:t>дого</w:t>
      </w:r>
      <w:r>
        <w:rPr>
          <w:sz w:val="28"/>
          <w:szCs w:val="28"/>
        </w:rPr>
        <w:t>вора аренды земельного участка</w:t>
      </w:r>
      <w:r w:rsidRPr="00A5018C">
        <w:rPr>
          <w:sz w:val="28"/>
          <w:szCs w:val="28"/>
        </w:rPr>
        <w:t>.</w:t>
      </w:r>
    </w:p>
    <w:p w:rsidR="00640F9C" w:rsidRPr="00A5018C" w:rsidRDefault="00640F9C" w:rsidP="00640F9C">
      <w:pPr>
        <w:jc w:val="both"/>
        <w:rPr>
          <w:bCs/>
          <w:sz w:val="28"/>
          <w:szCs w:val="28"/>
        </w:rPr>
      </w:pPr>
      <w:r w:rsidRPr="00A5018C">
        <w:rPr>
          <w:b/>
          <w:bCs/>
          <w:sz w:val="28"/>
          <w:szCs w:val="28"/>
        </w:rPr>
        <w:t>Ограничения использования земельного участка</w:t>
      </w:r>
      <w:r w:rsidRPr="00A5018C">
        <w:rPr>
          <w:bCs/>
          <w:sz w:val="28"/>
          <w:szCs w:val="28"/>
        </w:rPr>
        <w:t>:</w:t>
      </w:r>
    </w:p>
    <w:p w:rsidR="00640F9C" w:rsidRPr="00A5018C" w:rsidRDefault="00640F9C" w:rsidP="00640F9C">
      <w:pPr>
        <w:jc w:val="both"/>
        <w:rPr>
          <w:bCs/>
          <w:sz w:val="28"/>
          <w:szCs w:val="28"/>
        </w:rPr>
      </w:pPr>
      <w:r w:rsidRPr="00A5018C">
        <w:rPr>
          <w:bCs/>
          <w:sz w:val="28"/>
          <w:szCs w:val="28"/>
        </w:rPr>
        <w:t>-правами третьих лиц не обременен;</w:t>
      </w:r>
    </w:p>
    <w:p w:rsidR="00640F9C" w:rsidRPr="00A5018C" w:rsidRDefault="00640F9C" w:rsidP="00640F9C">
      <w:pPr>
        <w:jc w:val="both"/>
        <w:rPr>
          <w:bCs/>
          <w:sz w:val="28"/>
          <w:szCs w:val="28"/>
        </w:rPr>
      </w:pPr>
      <w:r w:rsidRPr="00A5018C">
        <w:rPr>
          <w:bCs/>
          <w:sz w:val="28"/>
          <w:szCs w:val="28"/>
        </w:rPr>
        <w:t>-в споре и под арестом не состоит;</w:t>
      </w:r>
    </w:p>
    <w:p w:rsidR="00640F9C" w:rsidRPr="00C62D1A" w:rsidRDefault="00640F9C" w:rsidP="00640F9C">
      <w:pPr>
        <w:jc w:val="both"/>
        <w:rPr>
          <w:bCs/>
          <w:sz w:val="28"/>
          <w:szCs w:val="28"/>
        </w:rPr>
      </w:pPr>
      <w:r w:rsidRPr="00A5018C">
        <w:rPr>
          <w:bCs/>
          <w:sz w:val="28"/>
          <w:szCs w:val="28"/>
        </w:rPr>
        <w:t>-ограничений в пользовании нет.</w:t>
      </w:r>
    </w:p>
    <w:p w:rsidR="00640F9C" w:rsidRDefault="00640F9C" w:rsidP="00640F9C">
      <w:pPr>
        <w:ind w:firstLine="708"/>
        <w:jc w:val="both"/>
        <w:rPr>
          <w:bCs/>
          <w:sz w:val="28"/>
          <w:szCs w:val="28"/>
        </w:rPr>
      </w:pPr>
      <w:r w:rsidRPr="00A5018C">
        <w:rPr>
          <w:b/>
          <w:bCs/>
          <w:sz w:val="28"/>
          <w:szCs w:val="28"/>
        </w:rPr>
        <w:t xml:space="preserve">Сведения о предыдущих извещениях (сообщениях): </w:t>
      </w:r>
      <w:r w:rsidRPr="00A5018C">
        <w:rPr>
          <w:sz w:val="28"/>
          <w:szCs w:val="28"/>
        </w:rPr>
        <w:t>земельный участок выставляется на торги первый раз</w:t>
      </w:r>
      <w:r w:rsidRPr="00512D95">
        <w:rPr>
          <w:bCs/>
          <w:sz w:val="28"/>
          <w:szCs w:val="28"/>
        </w:rPr>
        <w:t>.</w:t>
      </w:r>
    </w:p>
    <w:p w:rsidR="00640F9C" w:rsidRPr="00A5018C" w:rsidRDefault="00640F9C" w:rsidP="00640F9C">
      <w:pPr>
        <w:jc w:val="both"/>
        <w:rPr>
          <w:sz w:val="28"/>
          <w:szCs w:val="28"/>
        </w:rPr>
      </w:pPr>
      <w:r w:rsidRPr="00A5018C">
        <w:rPr>
          <w:b/>
          <w:sz w:val="28"/>
          <w:szCs w:val="28"/>
        </w:rPr>
        <w:t>ЛОТ №</w:t>
      </w:r>
      <w:r>
        <w:rPr>
          <w:b/>
          <w:sz w:val="28"/>
          <w:szCs w:val="28"/>
        </w:rPr>
        <w:t>3</w:t>
      </w:r>
      <w:r w:rsidRPr="00A5018C">
        <w:rPr>
          <w:sz w:val="28"/>
          <w:szCs w:val="28"/>
        </w:rPr>
        <w:t>: земельный участок с кадастровым номером 54:01:024501:26</w:t>
      </w:r>
      <w:r>
        <w:rPr>
          <w:sz w:val="28"/>
          <w:szCs w:val="28"/>
        </w:rPr>
        <w:t>97</w:t>
      </w:r>
      <w:r w:rsidRPr="00A5018C">
        <w:rPr>
          <w:sz w:val="28"/>
          <w:szCs w:val="28"/>
        </w:rPr>
        <w:t xml:space="preserve"> общей площадью </w:t>
      </w:r>
      <w:r>
        <w:rPr>
          <w:sz w:val="28"/>
          <w:szCs w:val="28"/>
        </w:rPr>
        <w:t>1080000</w:t>
      </w:r>
      <w:r w:rsidRPr="00A5018C">
        <w:rPr>
          <w:sz w:val="28"/>
          <w:szCs w:val="28"/>
        </w:rPr>
        <w:t xml:space="preserve"> кв. м., расположенный по адресу: </w:t>
      </w:r>
      <w:r>
        <w:rPr>
          <w:sz w:val="28"/>
          <w:szCs w:val="28"/>
        </w:rPr>
        <w:t xml:space="preserve">Российская Федерация, </w:t>
      </w:r>
      <w:r w:rsidRPr="00A5018C">
        <w:rPr>
          <w:sz w:val="28"/>
          <w:szCs w:val="28"/>
        </w:rPr>
        <w:t>Новоси</w:t>
      </w:r>
      <w:r>
        <w:rPr>
          <w:sz w:val="28"/>
          <w:szCs w:val="28"/>
        </w:rPr>
        <w:t>бирская область, Баганский р-н.</w:t>
      </w:r>
    </w:p>
    <w:p w:rsidR="00640F9C" w:rsidRDefault="00640F9C" w:rsidP="00640F9C">
      <w:pPr>
        <w:jc w:val="both"/>
        <w:rPr>
          <w:color w:val="FF0000"/>
          <w:sz w:val="28"/>
          <w:szCs w:val="28"/>
        </w:rPr>
      </w:pPr>
      <w:r w:rsidRPr="00A5018C">
        <w:rPr>
          <w:b/>
          <w:sz w:val="28"/>
          <w:szCs w:val="28"/>
        </w:rPr>
        <w:t>Вид права</w:t>
      </w:r>
      <w:r w:rsidRPr="00A5018C">
        <w:rPr>
          <w:sz w:val="28"/>
          <w:szCs w:val="28"/>
        </w:rPr>
        <w:t xml:space="preserve">: </w:t>
      </w:r>
      <w:r w:rsidRPr="00A5018C">
        <w:rPr>
          <w:bCs/>
          <w:sz w:val="28"/>
          <w:szCs w:val="28"/>
        </w:rPr>
        <w:t>муниципальная собственность.</w:t>
      </w:r>
    </w:p>
    <w:p w:rsidR="00640F9C" w:rsidRPr="00C62D1A" w:rsidRDefault="00640F9C" w:rsidP="00640F9C">
      <w:pPr>
        <w:jc w:val="both"/>
        <w:rPr>
          <w:color w:val="FF0000"/>
          <w:sz w:val="28"/>
          <w:szCs w:val="28"/>
        </w:rPr>
      </w:pPr>
      <w:r w:rsidRPr="00A5018C">
        <w:rPr>
          <w:b/>
          <w:sz w:val="28"/>
          <w:szCs w:val="28"/>
        </w:rPr>
        <w:t>Разрешенное использование земельного участка:</w:t>
      </w:r>
      <w:r w:rsidRPr="00A5018C">
        <w:rPr>
          <w:sz w:val="28"/>
          <w:szCs w:val="28"/>
        </w:rPr>
        <w:t xml:space="preserve"> для сельскохозяйственного производства</w:t>
      </w:r>
      <w:r>
        <w:rPr>
          <w:sz w:val="28"/>
          <w:szCs w:val="28"/>
        </w:rPr>
        <w:t>.</w:t>
      </w:r>
    </w:p>
    <w:p w:rsidR="00640F9C" w:rsidRDefault="00640F9C" w:rsidP="00640F9C">
      <w:pPr>
        <w:jc w:val="both"/>
        <w:rPr>
          <w:sz w:val="28"/>
          <w:szCs w:val="28"/>
        </w:rPr>
      </w:pPr>
      <w:r w:rsidRPr="00A5018C">
        <w:rPr>
          <w:b/>
          <w:sz w:val="28"/>
          <w:szCs w:val="28"/>
        </w:rPr>
        <w:t>Категория земель</w:t>
      </w:r>
      <w:r w:rsidRPr="00A5018C">
        <w:rPr>
          <w:sz w:val="28"/>
          <w:szCs w:val="28"/>
        </w:rPr>
        <w:t xml:space="preserve"> – земли сельскохозяйственного назначения;</w:t>
      </w:r>
    </w:p>
    <w:p w:rsidR="00640F9C" w:rsidRPr="00C62D1A" w:rsidRDefault="00640F9C" w:rsidP="00640F9C">
      <w:pPr>
        <w:jc w:val="both"/>
        <w:rPr>
          <w:sz w:val="28"/>
          <w:szCs w:val="28"/>
        </w:rPr>
      </w:pPr>
      <w:r w:rsidRPr="00A5018C">
        <w:rPr>
          <w:b/>
          <w:sz w:val="28"/>
          <w:szCs w:val="28"/>
        </w:rPr>
        <w:t>Начальный размер годовой арендной платы</w:t>
      </w:r>
      <w:r w:rsidRPr="00A5018C">
        <w:rPr>
          <w:sz w:val="28"/>
          <w:szCs w:val="28"/>
        </w:rPr>
        <w:t xml:space="preserve">: </w:t>
      </w:r>
      <w:r>
        <w:rPr>
          <w:b/>
          <w:sz w:val="28"/>
          <w:szCs w:val="28"/>
        </w:rPr>
        <w:t>32 400</w:t>
      </w:r>
      <w:r w:rsidRPr="00A5018C">
        <w:rPr>
          <w:sz w:val="28"/>
          <w:szCs w:val="28"/>
        </w:rPr>
        <w:t xml:space="preserve"> (</w:t>
      </w:r>
      <w:r>
        <w:rPr>
          <w:sz w:val="28"/>
          <w:szCs w:val="28"/>
        </w:rPr>
        <w:t>тридцать две тысячичетыреста</w:t>
      </w:r>
      <w:r w:rsidRPr="00A5018C">
        <w:rPr>
          <w:sz w:val="28"/>
          <w:szCs w:val="28"/>
        </w:rPr>
        <w:t>) рубл</w:t>
      </w:r>
      <w:r>
        <w:rPr>
          <w:sz w:val="28"/>
          <w:szCs w:val="28"/>
        </w:rPr>
        <w:t>ей</w:t>
      </w:r>
      <w:r w:rsidRPr="00A5018C">
        <w:rPr>
          <w:b/>
          <w:sz w:val="28"/>
          <w:szCs w:val="28"/>
        </w:rPr>
        <w:t>00</w:t>
      </w:r>
      <w:r w:rsidRPr="00A5018C">
        <w:rPr>
          <w:sz w:val="28"/>
          <w:szCs w:val="28"/>
        </w:rPr>
        <w:t xml:space="preserve"> копеек</w:t>
      </w:r>
      <w:r w:rsidRPr="00A5018C">
        <w:rPr>
          <w:sz w:val="28"/>
          <w:szCs w:val="28"/>
          <w:shd w:val="clear" w:color="auto" w:fill="FFFFFF"/>
        </w:rPr>
        <w:t xml:space="preserve">, в соответствии с </w:t>
      </w:r>
      <w:r w:rsidRPr="00A5018C">
        <w:rPr>
          <w:sz w:val="28"/>
          <w:szCs w:val="28"/>
        </w:rPr>
        <w:t xml:space="preserve">отчетом об оценки № </w:t>
      </w:r>
      <w:r>
        <w:rPr>
          <w:sz w:val="28"/>
          <w:szCs w:val="28"/>
        </w:rPr>
        <w:t>24Ю-014/2</w:t>
      </w:r>
      <w:r w:rsidRPr="00A5018C">
        <w:rPr>
          <w:sz w:val="28"/>
          <w:szCs w:val="28"/>
        </w:rPr>
        <w:t xml:space="preserve"> от </w:t>
      </w:r>
      <w:r>
        <w:rPr>
          <w:sz w:val="28"/>
          <w:szCs w:val="28"/>
        </w:rPr>
        <w:t>27.03</w:t>
      </w:r>
      <w:r w:rsidRPr="00A5018C">
        <w:rPr>
          <w:sz w:val="28"/>
          <w:szCs w:val="28"/>
        </w:rPr>
        <w:t>.202</w:t>
      </w:r>
      <w:r>
        <w:rPr>
          <w:sz w:val="28"/>
          <w:szCs w:val="28"/>
        </w:rPr>
        <w:t>4</w:t>
      </w:r>
      <w:r w:rsidRPr="00A5018C">
        <w:rPr>
          <w:sz w:val="28"/>
          <w:szCs w:val="28"/>
        </w:rPr>
        <w:t xml:space="preserve"> г. подготовленного </w:t>
      </w:r>
      <w:r>
        <w:rPr>
          <w:sz w:val="28"/>
          <w:szCs w:val="28"/>
        </w:rPr>
        <w:t xml:space="preserve">ООО </w:t>
      </w:r>
      <w:r w:rsidRPr="00C62D1A">
        <w:rPr>
          <w:sz w:val="28"/>
          <w:szCs w:val="28"/>
        </w:rPr>
        <w:t>Центр экспертизы и оценки «Велес»</w:t>
      </w:r>
      <w:r>
        <w:rPr>
          <w:sz w:val="28"/>
          <w:szCs w:val="28"/>
        </w:rPr>
        <w:t>.</w:t>
      </w:r>
    </w:p>
    <w:p w:rsidR="00640F9C" w:rsidRDefault="00640F9C" w:rsidP="00640F9C">
      <w:pPr>
        <w:jc w:val="both"/>
        <w:rPr>
          <w:b/>
          <w:sz w:val="28"/>
          <w:szCs w:val="28"/>
        </w:rPr>
      </w:pPr>
      <w:r w:rsidRPr="00A5018C">
        <w:rPr>
          <w:b/>
          <w:sz w:val="28"/>
          <w:szCs w:val="28"/>
        </w:rPr>
        <w:lastRenderedPageBreak/>
        <w:t xml:space="preserve">Шаг аукциона </w:t>
      </w:r>
      <w:r w:rsidRPr="00A5018C">
        <w:rPr>
          <w:sz w:val="28"/>
          <w:szCs w:val="28"/>
        </w:rPr>
        <w:t xml:space="preserve">3% от начальной цены предмета аукциона- </w:t>
      </w:r>
      <w:r>
        <w:rPr>
          <w:b/>
          <w:sz w:val="28"/>
          <w:szCs w:val="28"/>
        </w:rPr>
        <w:t>972</w:t>
      </w:r>
      <w:r>
        <w:rPr>
          <w:sz w:val="28"/>
          <w:szCs w:val="28"/>
        </w:rPr>
        <w:t>(девятьсот семьдесят два</w:t>
      </w:r>
      <w:r w:rsidRPr="00A5018C">
        <w:rPr>
          <w:sz w:val="28"/>
          <w:szCs w:val="28"/>
        </w:rPr>
        <w:t>) рубл</w:t>
      </w:r>
      <w:r>
        <w:rPr>
          <w:sz w:val="28"/>
          <w:szCs w:val="28"/>
        </w:rPr>
        <w:t>я</w:t>
      </w:r>
      <w:r>
        <w:rPr>
          <w:b/>
          <w:sz w:val="28"/>
          <w:szCs w:val="28"/>
        </w:rPr>
        <w:t>00</w:t>
      </w:r>
      <w:r w:rsidRPr="00A5018C">
        <w:rPr>
          <w:sz w:val="28"/>
          <w:szCs w:val="28"/>
        </w:rPr>
        <w:t xml:space="preserve">копеек. </w:t>
      </w:r>
    </w:p>
    <w:p w:rsidR="00640F9C" w:rsidRDefault="00640F9C" w:rsidP="00640F9C">
      <w:pPr>
        <w:jc w:val="both"/>
        <w:rPr>
          <w:sz w:val="28"/>
          <w:szCs w:val="28"/>
        </w:rPr>
      </w:pPr>
      <w:r w:rsidRPr="00A5018C">
        <w:rPr>
          <w:b/>
          <w:sz w:val="28"/>
          <w:szCs w:val="28"/>
        </w:rPr>
        <w:t xml:space="preserve">Размер задатка: </w:t>
      </w:r>
      <w:r w:rsidRPr="00A5018C">
        <w:rPr>
          <w:sz w:val="28"/>
          <w:szCs w:val="28"/>
        </w:rPr>
        <w:t xml:space="preserve">размер обеспечения заявки (задаток) составляет 20% от начальной цены предмета аукциона- </w:t>
      </w:r>
      <w:r>
        <w:rPr>
          <w:b/>
          <w:sz w:val="28"/>
          <w:szCs w:val="28"/>
        </w:rPr>
        <w:t>6 480</w:t>
      </w:r>
      <w:r w:rsidRPr="00A5018C">
        <w:rPr>
          <w:sz w:val="28"/>
          <w:szCs w:val="28"/>
        </w:rPr>
        <w:t>(</w:t>
      </w:r>
      <w:r>
        <w:rPr>
          <w:sz w:val="28"/>
          <w:szCs w:val="28"/>
        </w:rPr>
        <w:t xml:space="preserve">шесть </w:t>
      </w:r>
      <w:r w:rsidRPr="00A5018C">
        <w:rPr>
          <w:sz w:val="28"/>
          <w:szCs w:val="28"/>
        </w:rPr>
        <w:t xml:space="preserve">тысяч </w:t>
      </w:r>
      <w:r>
        <w:rPr>
          <w:sz w:val="28"/>
          <w:szCs w:val="28"/>
        </w:rPr>
        <w:t>четыреста восемьдесят</w:t>
      </w:r>
      <w:r w:rsidRPr="00A5018C">
        <w:rPr>
          <w:sz w:val="28"/>
          <w:szCs w:val="28"/>
        </w:rPr>
        <w:t xml:space="preserve">) рублей </w:t>
      </w:r>
      <w:r w:rsidRPr="00A5018C">
        <w:rPr>
          <w:b/>
          <w:sz w:val="28"/>
          <w:szCs w:val="28"/>
        </w:rPr>
        <w:t>00</w:t>
      </w:r>
      <w:r w:rsidRPr="00A5018C">
        <w:rPr>
          <w:sz w:val="28"/>
          <w:szCs w:val="28"/>
        </w:rPr>
        <w:t xml:space="preserve"> копеек.</w:t>
      </w:r>
    </w:p>
    <w:p w:rsidR="00640F9C" w:rsidRPr="00C62D1A" w:rsidRDefault="00640F9C" w:rsidP="00640F9C">
      <w:pPr>
        <w:jc w:val="both"/>
        <w:rPr>
          <w:sz w:val="28"/>
          <w:szCs w:val="28"/>
        </w:rPr>
      </w:pPr>
      <w:r w:rsidRPr="00A5018C">
        <w:rPr>
          <w:b/>
          <w:sz w:val="28"/>
          <w:szCs w:val="28"/>
        </w:rPr>
        <w:t>Срок аренды</w:t>
      </w:r>
      <w:r w:rsidRPr="00A5018C">
        <w:rPr>
          <w:sz w:val="28"/>
          <w:szCs w:val="28"/>
        </w:rPr>
        <w:t xml:space="preserve"> – </w:t>
      </w:r>
      <w:r>
        <w:rPr>
          <w:sz w:val="28"/>
          <w:szCs w:val="28"/>
        </w:rPr>
        <w:t>5</w:t>
      </w:r>
      <w:r w:rsidRPr="00A5018C">
        <w:rPr>
          <w:sz w:val="28"/>
          <w:szCs w:val="28"/>
        </w:rPr>
        <w:t xml:space="preserve"> лет с момента заклю</w:t>
      </w:r>
      <w:r>
        <w:rPr>
          <w:sz w:val="28"/>
          <w:szCs w:val="28"/>
        </w:rPr>
        <w:t xml:space="preserve">чения </w:t>
      </w:r>
      <w:r w:rsidRPr="00A5018C">
        <w:rPr>
          <w:sz w:val="28"/>
          <w:szCs w:val="28"/>
        </w:rPr>
        <w:t>дого</w:t>
      </w:r>
      <w:r>
        <w:rPr>
          <w:sz w:val="28"/>
          <w:szCs w:val="28"/>
        </w:rPr>
        <w:t>вора аренды земельного участка</w:t>
      </w:r>
      <w:r w:rsidRPr="00A5018C">
        <w:rPr>
          <w:sz w:val="28"/>
          <w:szCs w:val="28"/>
        </w:rPr>
        <w:t>.</w:t>
      </w:r>
    </w:p>
    <w:p w:rsidR="00640F9C" w:rsidRPr="00A5018C" w:rsidRDefault="00640F9C" w:rsidP="00640F9C">
      <w:pPr>
        <w:jc w:val="both"/>
        <w:rPr>
          <w:bCs/>
          <w:sz w:val="28"/>
          <w:szCs w:val="28"/>
        </w:rPr>
      </w:pPr>
      <w:r w:rsidRPr="00A5018C">
        <w:rPr>
          <w:b/>
          <w:bCs/>
          <w:sz w:val="28"/>
          <w:szCs w:val="28"/>
        </w:rPr>
        <w:t>Ограничения использования земельного участка</w:t>
      </w:r>
      <w:r w:rsidRPr="00A5018C">
        <w:rPr>
          <w:bCs/>
          <w:sz w:val="28"/>
          <w:szCs w:val="28"/>
        </w:rPr>
        <w:t>:</w:t>
      </w:r>
    </w:p>
    <w:p w:rsidR="00640F9C" w:rsidRPr="00A5018C" w:rsidRDefault="00640F9C" w:rsidP="00640F9C">
      <w:pPr>
        <w:jc w:val="both"/>
        <w:rPr>
          <w:bCs/>
          <w:sz w:val="28"/>
          <w:szCs w:val="28"/>
        </w:rPr>
      </w:pPr>
      <w:r w:rsidRPr="00A5018C">
        <w:rPr>
          <w:bCs/>
          <w:sz w:val="28"/>
          <w:szCs w:val="28"/>
        </w:rPr>
        <w:t>-правами третьих лиц не обременен;</w:t>
      </w:r>
    </w:p>
    <w:p w:rsidR="00640F9C" w:rsidRPr="00A5018C" w:rsidRDefault="00640F9C" w:rsidP="00640F9C">
      <w:pPr>
        <w:jc w:val="both"/>
        <w:rPr>
          <w:bCs/>
          <w:sz w:val="28"/>
          <w:szCs w:val="28"/>
        </w:rPr>
      </w:pPr>
      <w:r w:rsidRPr="00A5018C">
        <w:rPr>
          <w:bCs/>
          <w:sz w:val="28"/>
          <w:szCs w:val="28"/>
        </w:rPr>
        <w:t>-в споре и под арестом не состоит;</w:t>
      </w:r>
    </w:p>
    <w:p w:rsidR="00640F9C" w:rsidRPr="00C62D1A" w:rsidRDefault="00640F9C" w:rsidP="00640F9C">
      <w:pPr>
        <w:jc w:val="both"/>
        <w:rPr>
          <w:bCs/>
          <w:sz w:val="28"/>
          <w:szCs w:val="28"/>
        </w:rPr>
      </w:pPr>
      <w:r w:rsidRPr="00A5018C">
        <w:rPr>
          <w:bCs/>
          <w:sz w:val="28"/>
          <w:szCs w:val="28"/>
        </w:rPr>
        <w:t>-ограничений в пользовании нет.</w:t>
      </w:r>
    </w:p>
    <w:p w:rsidR="00640F9C" w:rsidRDefault="00640F9C" w:rsidP="00640F9C">
      <w:pPr>
        <w:ind w:firstLine="708"/>
        <w:jc w:val="both"/>
        <w:rPr>
          <w:bCs/>
          <w:sz w:val="28"/>
          <w:szCs w:val="28"/>
        </w:rPr>
      </w:pPr>
      <w:r w:rsidRPr="00A5018C">
        <w:rPr>
          <w:b/>
          <w:bCs/>
          <w:sz w:val="28"/>
          <w:szCs w:val="28"/>
        </w:rPr>
        <w:t xml:space="preserve">Сведения о предыдущих извещениях (сообщениях): </w:t>
      </w:r>
      <w:r w:rsidRPr="00A5018C">
        <w:rPr>
          <w:sz w:val="28"/>
          <w:szCs w:val="28"/>
        </w:rPr>
        <w:t>земельный участок выставляется на торги первый раз</w:t>
      </w:r>
      <w:r w:rsidRPr="00512D95">
        <w:rPr>
          <w:bCs/>
          <w:sz w:val="28"/>
          <w:szCs w:val="28"/>
        </w:rPr>
        <w:t>.</w:t>
      </w:r>
    </w:p>
    <w:p w:rsidR="00640F9C" w:rsidRPr="00512D95" w:rsidRDefault="00640F9C" w:rsidP="00640F9C">
      <w:pPr>
        <w:rPr>
          <w:sz w:val="28"/>
          <w:szCs w:val="28"/>
        </w:rPr>
      </w:pPr>
      <w:r w:rsidRPr="00A5018C">
        <w:rPr>
          <w:b/>
        </w:rPr>
        <w:tab/>
      </w:r>
      <w:r w:rsidRPr="00512D95">
        <w:rPr>
          <w:b/>
          <w:sz w:val="28"/>
          <w:szCs w:val="28"/>
        </w:rPr>
        <w:t>Порядок внесения задатка участниками аукциона и его возврат:</w:t>
      </w:r>
      <w:r w:rsidRPr="00512D95">
        <w:rPr>
          <w:color w:val="333333"/>
          <w:sz w:val="28"/>
          <w:szCs w:val="28"/>
        </w:rPr>
        <w:br/>
      </w:r>
      <w:r w:rsidRPr="00512D95">
        <w:rPr>
          <w:rStyle w:val="a8"/>
          <w:color w:val="333333"/>
          <w:szCs w:val="28"/>
          <w:shd w:val="clear" w:color="auto" w:fill="FFFFFF"/>
        </w:rPr>
        <w:tab/>
      </w:r>
      <w:r w:rsidRPr="00512D95">
        <w:rPr>
          <w:sz w:val="28"/>
          <w:szCs w:val="28"/>
        </w:rPr>
        <w:t>Задаток должен поступить на расчетный счет организатора торгов, указанный на официальном сайте https://</w:t>
      </w:r>
      <w:hyperlink r:id="rId11" w:history="1">
        <w:r w:rsidRPr="00512D95">
          <w:rPr>
            <w:sz w:val="28"/>
            <w:szCs w:val="28"/>
          </w:rPr>
          <w:t>www.rts-tender.ru</w:t>
        </w:r>
      </w:hyperlink>
      <w:r w:rsidRPr="00512D95">
        <w:rPr>
          <w:sz w:val="28"/>
          <w:szCs w:val="28"/>
        </w:rPr>
        <w:t xml:space="preserve"> до окончания срока приема заявок.</w:t>
      </w:r>
    </w:p>
    <w:p w:rsidR="00640F9C" w:rsidRPr="00512D95" w:rsidRDefault="00640F9C" w:rsidP="00640F9C">
      <w:pPr>
        <w:rPr>
          <w:b/>
          <w:sz w:val="28"/>
          <w:szCs w:val="28"/>
        </w:rPr>
      </w:pPr>
      <w:r w:rsidRPr="00A5018C">
        <w:tab/>
      </w:r>
      <w:r w:rsidRPr="00512D95">
        <w:rPr>
          <w:sz w:val="28"/>
          <w:szCs w:val="28"/>
        </w:rPr>
        <w:t>Порядок внесения задатка определяется регламентом работы электронной площадки</w:t>
      </w:r>
      <w:r w:rsidRPr="00512D95">
        <w:rPr>
          <w:rStyle w:val="a8"/>
          <w:color w:val="333333"/>
          <w:szCs w:val="28"/>
          <w:shd w:val="clear" w:color="auto" w:fill="FFFFFF"/>
        </w:rPr>
        <w:t xml:space="preserve"> организатора </w:t>
      </w:r>
      <w:hyperlink r:id="rId12" w:history="1">
        <w:r w:rsidRPr="00512D95">
          <w:rPr>
            <w:rStyle w:val="a7"/>
            <w:sz w:val="28"/>
            <w:szCs w:val="28"/>
          </w:rPr>
          <w:t>www.rts-tender.ru</w:t>
        </w:r>
      </w:hyperlink>
    </w:p>
    <w:p w:rsidR="00640F9C" w:rsidRPr="00512D95" w:rsidRDefault="00640F9C" w:rsidP="00640F9C">
      <w:pPr>
        <w:rPr>
          <w:sz w:val="28"/>
          <w:szCs w:val="28"/>
        </w:rPr>
      </w:pPr>
      <w:r w:rsidRPr="00512D95">
        <w:rPr>
          <w:sz w:val="28"/>
          <w:szCs w:val="28"/>
        </w:rPr>
        <w:tab/>
        <w:t xml:space="preserve">Задаток возвращается претенденту, не допущенному к участию в торгах в течение 3-х банковских дней со дня оформления протокола о признании претендентов участниками торгов, и в течение 3-х банковских дней со дня подписания протокола о результатах торгов не выигравшим участникам торгов. </w:t>
      </w:r>
      <w:r w:rsidRPr="00512D95">
        <w:rPr>
          <w:sz w:val="28"/>
          <w:szCs w:val="28"/>
        </w:rPr>
        <w:tab/>
        <w:t>Задаток, внесенный претендентом, в случае признания последнего победителем и заключения им с Арендодателем договора аренды засчитывается в счет оплаты арендной платы за земельный участок.</w:t>
      </w:r>
    </w:p>
    <w:p w:rsidR="00640F9C" w:rsidRDefault="00640F9C" w:rsidP="00640F9C">
      <w:pPr>
        <w:pStyle w:val="1fa"/>
        <w:spacing w:before="0"/>
        <w:rPr>
          <w:szCs w:val="28"/>
        </w:rPr>
      </w:pPr>
      <w:r w:rsidRPr="00A5018C">
        <w:rPr>
          <w:szCs w:val="28"/>
        </w:rPr>
        <w:t>Данное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640F9C" w:rsidRPr="00A5018C" w:rsidRDefault="00640F9C" w:rsidP="00640F9C">
      <w:pPr>
        <w:pStyle w:val="1fa"/>
        <w:spacing w:before="0"/>
        <w:rPr>
          <w:szCs w:val="28"/>
        </w:rPr>
      </w:pPr>
    </w:p>
    <w:p w:rsidR="00640F9C" w:rsidRPr="00512D95" w:rsidRDefault="00640F9C" w:rsidP="00640F9C">
      <w:pPr>
        <w:ind w:firstLine="709"/>
        <w:rPr>
          <w:b/>
          <w:sz w:val="28"/>
          <w:szCs w:val="28"/>
        </w:rPr>
      </w:pPr>
      <w:r w:rsidRPr="00512D95">
        <w:rPr>
          <w:b/>
          <w:sz w:val="28"/>
          <w:szCs w:val="28"/>
        </w:rPr>
        <w:t>Порядок, место, даты начала и окончания подачи заявок:</w:t>
      </w:r>
    </w:p>
    <w:p w:rsidR="00640F9C" w:rsidRPr="00512D95" w:rsidRDefault="00640F9C" w:rsidP="00640F9C">
      <w:pPr>
        <w:ind w:firstLine="567"/>
        <w:rPr>
          <w:sz w:val="28"/>
          <w:szCs w:val="28"/>
        </w:rPr>
      </w:pPr>
      <w:r w:rsidRPr="00512D95">
        <w:rPr>
          <w:sz w:val="28"/>
          <w:szCs w:val="28"/>
        </w:rPr>
        <w:t xml:space="preserve"> Место подачи (приема) заявок: электронная площадка </w:t>
      </w:r>
      <w:hyperlink r:id="rId13" w:history="1">
        <w:r w:rsidRPr="00512D95">
          <w:rPr>
            <w:rStyle w:val="a7"/>
            <w:sz w:val="28"/>
            <w:szCs w:val="28"/>
          </w:rPr>
          <w:t>www.rts-tender.ru</w:t>
        </w:r>
      </w:hyperlink>
    </w:p>
    <w:p w:rsidR="00640F9C" w:rsidRPr="00512D95" w:rsidRDefault="00640F9C" w:rsidP="00640F9C">
      <w:pPr>
        <w:ind w:firstLine="567"/>
        <w:rPr>
          <w:sz w:val="28"/>
          <w:szCs w:val="28"/>
        </w:rPr>
      </w:pPr>
      <w:r w:rsidRPr="00512D95">
        <w:rPr>
          <w:sz w:val="28"/>
          <w:szCs w:val="28"/>
        </w:rPr>
        <w:lastRenderedPageBreak/>
        <w:t>Одно лицо имеет право подать только одну заявку.</w:t>
      </w:r>
    </w:p>
    <w:p w:rsidR="00640F9C" w:rsidRPr="00512D95" w:rsidRDefault="00640F9C" w:rsidP="00640F9C">
      <w:pPr>
        <w:ind w:firstLine="567"/>
        <w:rPr>
          <w:sz w:val="28"/>
          <w:szCs w:val="28"/>
        </w:rPr>
      </w:pPr>
      <w:r w:rsidRPr="00512D95">
        <w:rPr>
          <w:sz w:val="28"/>
          <w:szCs w:val="28"/>
        </w:rPr>
        <w:t xml:space="preserve">Дата начало подачи заявок на участие в аукционе: </w:t>
      </w:r>
    </w:p>
    <w:p w:rsidR="00640F9C" w:rsidRPr="00512D95" w:rsidRDefault="00640F9C" w:rsidP="00640F9C">
      <w:pPr>
        <w:ind w:firstLine="567"/>
        <w:rPr>
          <w:sz w:val="28"/>
          <w:szCs w:val="28"/>
        </w:rPr>
      </w:pPr>
      <w:r>
        <w:rPr>
          <w:b/>
          <w:sz w:val="28"/>
          <w:szCs w:val="28"/>
        </w:rPr>
        <w:t>29 марта 2024</w:t>
      </w:r>
      <w:r w:rsidRPr="00512D95">
        <w:rPr>
          <w:b/>
          <w:sz w:val="28"/>
          <w:szCs w:val="28"/>
        </w:rPr>
        <w:t xml:space="preserve"> года</w:t>
      </w:r>
      <w:r w:rsidRPr="00512D95">
        <w:rPr>
          <w:sz w:val="28"/>
          <w:szCs w:val="28"/>
        </w:rPr>
        <w:t>, 0</w:t>
      </w:r>
      <w:r>
        <w:rPr>
          <w:sz w:val="28"/>
          <w:szCs w:val="28"/>
        </w:rPr>
        <w:t>5</w:t>
      </w:r>
      <w:r w:rsidRPr="00512D95">
        <w:rPr>
          <w:sz w:val="28"/>
          <w:szCs w:val="28"/>
        </w:rPr>
        <w:t xml:space="preserve"> часов 00 минут по московскому времени</w:t>
      </w:r>
    </w:p>
    <w:p w:rsidR="00640F9C" w:rsidRPr="00512D95" w:rsidRDefault="00640F9C" w:rsidP="00640F9C">
      <w:pPr>
        <w:ind w:firstLine="567"/>
        <w:rPr>
          <w:sz w:val="28"/>
          <w:szCs w:val="28"/>
        </w:rPr>
      </w:pPr>
      <w:r w:rsidRPr="00512D95">
        <w:rPr>
          <w:sz w:val="28"/>
          <w:szCs w:val="28"/>
        </w:rPr>
        <w:t>Дата окончания подачи заявок на участие в аукционе:</w:t>
      </w:r>
    </w:p>
    <w:p w:rsidR="00640F9C" w:rsidRDefault="00640F9C" w:rsidP="00640F9C">
      <w:pPr>
        <w:ind w:firstLine="567"/>
        <w:rPr>
          <w:sz w:val="28"/>
          <w:szCs w:val="28"/>
        </w:rPr>
      </w:pPr>
      <w:r>
        <w:rPr>
          <w:b/>
          <w:sz w:val="28"/>
          <w:szCs w:val="28"/>
        </w:rPr>
        <w:t>24 апреля 2024</w:t>
      </w:r>
      <w:r w:rsidRPr="00512D95">
        <w:rPr>
          <w:b/>
          <w:sz w:val="28"/>
          <w:szCs w:val="28"/>
        </w:rPr>
        <w:t xml:space="preserve"> года</w:t>
      </w:r>
      <w:r w:rsidRPr="00512D95">
        <w:rPr>
          <w:sz w:val="28"/>
          <w:szCs w:val="28"/>
        </w:rPr>
        <w:t>, 1</w:t>
      </w:r>
      <w:r>
        <w:rPr>
          <w:sz w:val="28"/>
          <w:szCs w:val="28"/>
        </w:rPr>
        <w:t>3</w:t>
      </w:r>
      <w:bookmarkStart w:id="0" w:name="_GoBack"/>
      <w:bookmarkEnd w:id="0"/>
      <w:r w:rsidRPr="00512D95">
        <w:rPr>
          <w:sz w:val="28"/>
          <w:szCs w:val="28"/>
        </w:rPr>
        <w:t xml:space="preserve"> часов 00 минут по московскому времени</w:t>
      </w:r>
      <w:r>
        <w:rPr>
          <w:sz w:val="28"/>
          <w:szCs w:val="28"/>
        </w:rPr>
        <w:t>.</w:t>
      </w:r>
    </w:p>
    <w:p w:rsidR="00640F9C" w:rsidRPr="00512D95" w:rsidRDefault="00640F9C" w:rsidP="00640F9C">
      <w:pPr>
        <w:ind w:firstLine="567"/>
        <w:rPr>
          <w:sz w:val="28"/>
          <w:szCs w:val="28"/>
        </w:rPr>
      </w:pPr>
    </w:p>
    <w:p w:rsidR="00640F9C" w:rsidRPr="00A5018C" w:rsidRDefault="00640F9C" w:rsidP="00640F9C">
      <w:pPr>
        <w:pStyle w:val="ConsNormal"/>
        <w:ind w:right="0" w:firstLine="709"/>
        <w:jc w:val="both"/>
        <w:rPr>
          <w:rFonts w:ascii="Times New Roman" w:hAnsi="Times New Roman"/>
          <w:b/>
          <w:sz w:val="28"/>
          <w:szCs w:val="28"/>
        </w:rPr>
      </w:pPr>
      <w:r w:rsidRPr="00A5018C">
        <w:rPr>
          <w:rFonts w:ascii="Times New Roman" w:hAnsi="Times New Roman"/>
          <w:b/>
          <w:sz w:val="28"/>
          <w:szCs w:val="28"/>
        </w:rPr>
        <w:t>Для участия в аукционе заявители представляют следующие документы:</w:t>
      </w:r>
    </w:p>
    <w:p w:rsidR="00640F9C" w:rsidRPr="00A5018C" w:rsidRDefault="00640F9C" w:rsidP="00640F9C">
      <w:pPr>
        <w:ind w:firstLine="709"/>
        <w:jc w:val="both"/>
        <w:rPr>
          <w:sz w:val="28"/>
          <w:szCs w:val="28"/>
        </w:rPr>
      </w:pPr>
      <w:r w:rsidRPr="00A5018C">
        <w:rPr>
          <w:sz w:val="28"/>
          <w:szCs w:val="28"/>
        </w:rPr>
        <w:t>Заявка и иные представленные одновременно с ней документы подаются в форме электронных документов.</w:t>
      </w:r>
    </w:p>
    <w:p w:rsidR="00640F9C" w:rsidRPr="00A5018C" w:rsidRDefault="00640F9C" w:rsidP="00640F9C">
      <w:pPr>
        <w:ind w:firstLine="709"/>
        <w:jc w:val="both"/>
        <w:rPr>
          <w:b/>
          <w:sz w:val="28"/>
          <w:szCs w:val="28"/>
        </w:rPr>
      </w:pPr>
      <w:r w:rsidRPr="00A5018C">
        <w:rPr>
          <w:b/>
          <w:sz w:val="28"/>
          <w:szCs w:val="28"/>
        </w:rPr>
        <w:t xml:space="preserve">Физические лица (в том числе индивидуальные предприниматели) предъявляют: </w:t>
      </w:r>
    </w:p>
    <w:p w:rsidR="00640F9C" w:rsidRPr="00A5018C" w:rsidRDefault="00640F9C" w:rsidP="00640F9C">
      <w:pPr>
        <w:ind w:firstLine="709"/>
        <w:jc w:val="both"/>
        <w:rPr>
          <w:sz w:val="28"/>
          <w:szCs w:val="28"/>
        </w:rPr>
      </w:pPr>
      <w:r w:rsidRPr="00A5018C">
        <w:rPr>
          <w:sz w:val="28"/>
          <w:szCs w:val="28"/>
        </w:rPr>
        <w:t>- заявку на участие в аукционе установленной формы;</w:t>
      </w:r>
    </w:p>
    <w:p w:rsidR="00640F9C" w:rsidRPr="00A5018C" w:rsidRDefault="00640F9C" w:rsidP="00640F9C">
      <w:pPr>
        <w:ind w:firstLine="709"/>
        <w:jc w:val="both"/>
        <w:rPr>
          <w:sz w:val="28"/>
          <w:szCs w:val="28"/>
        </w:rPr>
      </w:pPr>
      <w:r w:rsidRPr="00A5018C">
        <w:rPr>
          <w:b/>
          <w:sz w:val="28"/>
          <w:szCs w:val="28"/>
        </w:rPr>
        <w:t xml:space="preserve">- </w:t>
      </w:r>
      <w:r w:rsidRPr="00A5018C">
        <w:rPr>
          <w:sz w:val="28"/>
          <w:szCs w:val="28"/>
        </w:rPr>
        <w:t>копию всех листов документа, удостоверяющего личность, или копию доверенности представителя физического лица на осуществление от его имени действий по подаче заявки и копию всех листов документа, удостоверяющего личность представителя;</w:t>
      </w:r>
    </w:p>
    <w:p w:rsidR="00640F9C" w:rsidRPr="00A5018C" w:rsidRDefault="00640F9C" w:rsidP="00640F9C">
      <w:pPr>
        <w:ind w:firstLine="709"/>
        <w:jc w:val="both"/>
        <w:rPr>
          <w:b/>
          <w:sz w:val="28"/>
          <w:szCs w:val="28"/>
        </w:rPr>
      </w:pPr>
      <w:r w:rsidRPr="00A5018C">
        <w:rPr>
          <w:b/>
          <w:sz w:val="28"/>
          <w:szCs w:val="28"/>
        </w:rPr>
        <w:t xml:space="preserve">Юридические лица предъявляют: </w:t>
      </w:r>
    </w:p>
    <w:p w:rsidR="00640F9C" w:rsidRPr="00A5018C" w:rsidRDefault="00640F9C" w:rsidP="00640F9C">
      <w:pPr>
        <w:ind w:firstLine="709"/>
        <w:jc w:val="both"/>
        <w:rPr>
          <w:sz w:val="28"/>
          <w:szCs w:val="28"/>
        </w:rPr>
      </w:pPr>
      <w:r w:rsidRPr="00A5018C">
        <w:rPr>
          <w:sz w:val="28"/>
          <w:szCs w:val="28"/>
        </w:rPr>
        <w:t>- заявку на участие в аукционе установленной формы;</w:t>
      </w:r>
    </w:p>
    <w:p w:rsidR="00640F9C" w:rsidRPr="00A5018C" w:rsidRDefault="00640F9C" w:rsidP="00640F9C">
      <w:pPr>
        <w:ind w:firstLine="709"/>
        <w:jc w:val="both"/>
        <w:rPr>
          <w:sz w:val="28"/>
          <w:szCs w:val="28"/>
        </w:rPr>
      </w:pPr>
      <w:r w:rsidRPr="00A5018C">
        <w:rPr>
          <w:b/>
          <w:sz w:val="28"/>
          <w:szCs w:val="28"/>
        </w:rPr>
        <w:t xml:space="preserve">- </w:t>
      </w:r>
      <w:r w:rsidRPr="00A5018C">
        <w:rPr>
          <w:sz w:val="28"/>
          <w:szCs w:val="28"/>
        </w:rPr>
        <w:t>надлежащим образом заверенные копии учредительных документов;</w:t>
      </w:r>
    </w:p>
    <w:p w:rsidR="00640F9C" w:rsidRPr="00A5018C" w:rsidRDefault="00640F9C" w:rsidP="00640F9C">
      <w:pPr>
        <w:ind w:firstLine="709"/>
        <w:jc w:val="both"/>
        <w:rPr>
          <w:sz w:val="28"/>
          <w:szCs w:val="28"/>
        </w:rPr>
      </w:pPr>
      <w:r w:rsidRPr="00A5018C">
        <w:rPr>
          <w:sz w:val="28"/>
          <w:szCs w:val="28"/>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640F9C" w:rsidRPr="00A5018C" w:rsidRDefault="00640F9C" w:rsidP="00640F9C">
      <w:pPr>
        <w:ind w:firstLine="709"/>
        <w:jc w:val="both"/>
        <w:rPr>
          <w:sz w:val="28"/>
          <w:szCs w:val="28"/>
        </w:rPr>
      </w:pPr>
      <w:r w:rsidRPr="00A5018C">
        <w:rPr>
          <w:sz w:val="28"/>
          <w:szCs w:val="28"/>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640F9C" w:rsidRPr="00A5018C" w:rsidRDefault="00640F9C" w:rsidP="00640F9C">
      <w:pPr>
        <w:ind w:firstLine="709"/>
        <w:jc w:val="both"/>
        <w:rPr>
          <w:sz w:val="28"/>
          <w:szCs w:val="28"/>
        </w:rPr>
      </w:pPr>
      <w:r w:rsidRPr="00A5018C">
        <w:rPr>
          <w:sz w:val="28"/>
          <w:szCs w:val="28"/>
        </w:rPr>
        <w:lastRenderedPageBreak/>
        <w:t>- 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640F9C" w:rsidRPr="00C36752" w:rsidRDefault="00640F9C" w:rsidP="00640F9C">
      <w:pPr>
        <w:rPr>
          <w:b/>
          <w:sz w:val="28"/>
          <w:szCs w:val="28"/>
        </w:rPr>
      </w:pPr>
      <w:r w:rsidRPr="00C36752">
        <w:rPr>
          <w:sz w:val="28"/>
          <w:szCs w:val="28"/>
        </w:rPr>
        <w:t>Оформление и содержание документов должно соответствовать требованиям законодательства Российской Федерации.</w:t>
      </w:r>
    </w:p>
    <w:p w:rsidR="00640F9C" w:rsidRPr="00C36752" w:rsidRDefault="00640F9C" w:rsidP="00640F9C">
      <w:pPr>
        <w:rPr>
          <w:sz w:val="28"/>
          <w:szCs w:val="28"/>
        </w:rPr>
      </w:pPr>
      <w:r w:rsidRPr="00C36752">
        <w:rPr>
          <w:sz w:val="28"/>
          <w:szCs w:val="28"/>
        </w:rPr>
        <w:tab/>
        <w:t>Документы, содержащие помарки, подчистки, исправления не рассматриваются.</w:t>
      </w:r>
    </w:p>
    <w:p w:rsidR="008A7C83" w:rsidRDefault="008A7C83" w:rsidP="008A7C83">
      <w:pPr>
        <w:shd w:val="clear" w:color="auto" w:fill="FFFFFF"/>
        <w:spacing w:before="5" w:line="322" w:lineRule="exact"/>
        <w:ind w:right="12" w:firstLine="567"/>
        <w:jc w:val="both"/>
        <w:rPr>
          <w:sz w:val="28"/>
        </w:rPr>
      </w:pPr>
    </w:p>
    <w:p w:rsidR="008A7C83" w:rsidRPr="00412597" w:rsidRDefault="008A7C83" w:rsidP="008A7C83">
      <w:pPr>
        <w:rPr>
          <w:rFonts w:ascii="Arial" w:hAnsi="Arial" w:cs="Arial"/>
          <w:sz w:val="24"/>
          <w:szCs w:val="24"/>
        </w:rPr>
      </w:pPr>
    </w:p>
    <w:p w:rsidR="008A7C83" w:rsidRPr="0046089A" w:rsidRDefault="008A7C83" w:rsidP="009E60A9">
      <w:pPr>
        <w:widowControl w:val="0"/>
        <w:tabs>
          <w:tab w:val="left" w:pos="7380"/>
        </w:tabs>
        <w:spacing w:after="0" w:line="240" w:lineRule="auto"/>
        <w:rPr>
          <w:rFonts w:ascii="Times New Roman" w:hAnsi="Times New Roman" w:cs="Times New Roman"/>
          <w:b/>
          <w:sz w:val="36"/>
          <w:szCs w:val="36"/>
        </w:rPr>
      </w:pPr>
    </w:p>
    <w:sectPr w:rsidR="008A7C83" w:rsidRPr="0046089A" w:rsidSect="00E7189D">
      <w:pgSz w:w="11909" w:h="16834"/>
      <w:pgMar w:top="1134" w:right="567" w:bottom="568" w:left="1418" w:header="720" w:footer="720" w:gutter="0"/>
      <w:cols w:space="6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1604A" w:rsidRDefault="0041604A" w:rsidP="00AF7FDF">
      <w:pPr>
        <w:spacing w:after="0" w:line="240" w:lineRule="auto"/>
      </w:pPr>
      <w:r>
        <w:separator/>
      </w:r>
    </w:p>
  </w:endnote>
  <w:endnote w:type="continuationSeparator" w:id="1">
    <w:p w:rsidR="0041604A" w:rsidRDefault="0041604A"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1604A" w:rsidRDefault="0041604A" w:rsidP="00AF7FDF">
      <w:pPr>
        <w:spacing w:after="0" w:line="240" w:lineRule="auto"/>
      </w:pPr>
      <w:r>
        <w:separator/>
      </w:r>
    </w:p>
  </w:footnote>
  <w:footnote w:type="continuationSeparator" w:id="1">
    <w:p w:rsidR="0041604A" w:rsidRDefault="0041604A" w:rsidP="00AF7FD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8"/>
        <w:szCs w:val="28"/>
        <w:u w:val="none"/>
      </w:rPr>
    </w:lvl>
  </w:abstractNum>
  <w:abstractNum w:abstractNumId="1">
    <w:nsid w:val="00DE7983"/>
    <w:multiLevelType w:val="multilevel"/>
    <w:tmpl w:val="2E72319C"/>
    <w:lvl w:ilvl="0">
      <w:start w:val="1"/>
      <w:numFmt w:val="decimal"/>
      <w:lvlText w:val="%1."/>
      <w:lvlJc w:val="left"/>
      <w:pPr>
        <w:tabs>
          <w:tab w:val="num" w:pos="1287"/>
        </w:tabs>
        <w:ind w:left="1287" w:hanging="360"/>
      </w:p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2">
    <w:nsid w:val="03550A63"/>
    <w:multiLevelType w:val="hybridMultilevel"/>
    <w:tmpl w:val="4E22BC96"/>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05257AD1"/>
    <w:multiLevelType w:val="hybridMultilevel"/>
    <w:tmpl w:val="D44853F6"/>
    <w:lvl w:ilvl="0" w:tplc="4AAACD9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5C4F55"/>
    <w:multiLevelType w:val="hybridMultilevel"/>
    <w:tmpl w:val="3F4CAF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D9E14C4"/>
    <w:multiLevelType w:val="hybridMultilevel"/>
    <w:tmpl w:val="8FBA7DD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FDC135F"/>
    <w:multiLevelType w:val="hybridMultilevel"/>
    <w:tmpl w:val="95A6A60C"/>
    <w:lvl w:ilvl="0" w:tplc="0419000F">
      <w:start w:val="1"/>
      <w:numFmt w:val="decimal"/>
      <w:lvlText w:val="%1."/>
      <w:lvlJc w:val="left"/>
      <w:pPr>
        <w:ind w:left="631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1617AE1"/>
    <w:multiLevelType w:val="singleLevel"/>
    <w:tmpl w:val="987A1972"/>
    <w:lvl w:ilvl="0">
      <w:start w:val="6"/>
      <w:numFmt w:val="decimal"/>
      <w:lvlText w:val="1.%1."/>
      <w:legacy w:legacy="1" w:legacySpace="0" w:legacyIndent="485"/>
      <w:lvlJc w:val="left"/>
      <w:pPr>
        <w:ind w:left="0" w:firstLine="0"/>
      </w:pPr>
      <w:rPr>
        <w:rFonts w:ascii="Times New Roman" w:hAnsi="Times New Roman" w:cs="Times New Roman" w:hint="default"/>
      </w:rPr>
    </w:lvl>
  </w:abstractNum>
  <w:abstractNum w:abstractNumId="8">
    <w:nsid w:val="14495B1E"/>
    <w:multiLevelType w:val="multilevel"/>
    <w:tmpl w:val="495C9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C006FD6"/>
    <w:multiLevelType w:val="hybridMultilevel"/>
    <w:tmpl w:val="79EA6B96"/>
    <w:lvl w:ilvl="0" w:tplc="04190011">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1">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21AD1E1E"/>
    <w:multiLevelType w:val="multilevel"/>
    <w:tmpl w:val="18084AC0"/>
    <w:lvl w:ilvl="0">
      <w:start w:val="3"/>
      <w:numFmt w:val="decimal"/>
      <w:lvlText w:val="%1."/>
      <w:lvlJc w:val="left"/>
      <w:pPr>
        <w:ind w:left="2504" w:hanging="660"/>
      </w:pPr>
      <w:rPr>
        <w:rFonts w:hint="default"/>
      </w:rPr>
    </w:lvl>
    <w:lvl w:ilvl="1">
      <w:start w:val="2"/>
      <w:numFmt w:val="decimal"/>
      <w:lvlText w:val="%1.%2."/>
      <w:lvlJc w:val="left"/>
      <w:pPr>
        <w:ind w:left="660" w:hanging="660"/>
      </w:pPr>
      <w:rPr>
        <w:rFonts w:hint="default"/>
      </w:rPr>
    </w:lvl>
    <w:lvl w:ilvl="2">
      <w:start w:val="1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22695AA7"/>
    <w:multiLevelType w:val="multilevel"/>
    <w:tmpl w:val="AC967660"/>
    <w:lvl w:ilvl="0">
      <w:start w:val="1"/>
      <w:numFmt w:val="decimal"/>
      <w:lvlText w:val="%1."/>
      <w:lvlJc w:val="left"/>
      <w:pPr>
        <w:tabs>
          <w:tab w:val="num" w:pos="567"/>
        </w:tabs>
        <w:ind w:left="0" w:firstLine="567"/>
      </w:pPr>
      <w:rPr>
        <w:rFonts w:hint="default"/>
      </w:r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14">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75344B7"/>
    <w:multiLevelType w:val="hybridMultilevel"/>
    <w:tmpl w:val="C358BF6C"/>
    <w:lvl w:ilvl="0" w:tplc="B3428E80">
      <w:start w:val="1"/>
      <w:numFmt w:val="bullet"/>
      <w:lvlText w:val=""/>
      <w:lvlJc w:val="center"/>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28A03B39"/>
    <w:multiLevelType w:val="multilevel"/>
    <w:tmpl w:val="080C2218"/>
    <w:lvl w:ilvl="0">
      <w:start w:val="1"/>
      <w:numFmt w:val="decimal"/>
      <w:lvlText w:val="%1."/>
      <w:lvlJc w:val="left"/>
      <w:pPr>
        <w:ind w:left="786"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2222" w:hanging="1230"/>
      </w:pPr>
      <w:rPr>
        <w:rFonts w:hint="default"/>
      </w:rPr>
    </w:lvl>
    <w:lvl w:ilvl="3">
      <w:start w:val="1"/>
      <w:numFmt w:val="decimal"/>
      <w:isLgl/>
      <w:lvlText w:val="%1.%2.%3.%4."/>
      <w:lvlJc w:val="left"/>
      <w:pPr>
        <w:ind w:left="2505" w:hanging="1230"/>
      </w:pPr>
      <w:rPr>
        <w:rFonts w:hint="default"/>
      </w:rPr>
    </w:lvl>
    <w:lvl w:ilvl="4">
      <w:start w:val="1"/>
      <w:numFmt w:val="decimal"/>
      <w:isLgl/>
      <w:lvlText w:val="%1.%2.%3.%4.%5."/>
      <w:lvlJc w:val="left"/>
      <w:pPr>
        <w:ind w:left="2788" w:hanging="1230"/>
      </w:pPr>
      <w:rPr>
        <w:rFonts w:hint="default"/>
      </w:rPr>
    </w:lvl>
    <w:lvl w:ilvl="5">
      <w:start w:val="1"/>
      <w:numFmt w:val="decimal"/>
      <w:isLgl/>
      <w:lvlText w:val="%1.%2.%3.%4.%5.%6."/>
      <w:lvlJc w:val="left"/>
      <w:pPr>
        <w:ind w:left="3281" w:hanging="1440"/>
      </w:pPr>
      <w:rPr>
        <w:rFonts w:hint="default"/>
      </w:rPr>
    </w:lvl>
    <w:lvl w:ilvl="6">
      <w:start w:val="1"/>
      <w:numFmt w:val="decimal"/>
      <w:isLgl/>
      <w:lvlText w:val="%1.%2.%3.%4.%5.%6.%7."/>
      <w:lvlJc w:val="left"/>
      <w:pPr>
        <w:ind w:left="3924" w:hanging="1800"/>
      </w:pPr>
      <w:rPr>
        <w:rFonts w:hint="default"/>
      </w:rPr>
    </w:lvl>
    <w:lvl w:ilvl="7">
      <w:start w:val="1"/>
      <w:numFmt w:val="decimal"/>
      <w:isLgl/>
      <w:lvlText w:val="%1.%2.%3.%4.%5.%6.%7.%8."/>
      <w:lvlJc w:val="left"/>
      <w:pPr>
        <w:ind w:left="4207" w:hanging="1800"/>
      </w:pPr>
      <w:rPr>
        <w:rFonts w:hint="default"/>
      </w:rPr>
    </w:lvl>
    <w:lvl w:ilvl="8">
      <w:start w:val="1"/>
      <w:numFmt w:val="decimal"/>
      <w:isLgl/>
      <w:lvlText w:val="%1.%2.%3.%4.%5.%6.%7.%8.%9."/>
      <w:lvlJc w:val="left"/>
      <w:pPr>
        <w:ind w:left="4850" w:hanging="2160"/>
      </w:pPr>
      <w:rPr>
        <w:rFonts w:hint="default"/>
      </w:rPr>
    </w:lvl>
  </w:abstractNum>
  <w:abstractNum w:abstractNumId="17">
    <w:nsid w:val="2EE722FE"/>
    <w:multiLevelType w:val="hybridMultilevel"/>
    <w:tmpl w:val="98E62EDE"/>
    <w:lvl w:ilvl="0" w:tplc="E86E61CA">
      <w:start w:val="1"/>
      <w:numFmt w:val="decimal"/>
      <w:lvlText w:val="%1."/>
      <w:lvlJc w:val="left"/>
      <w:pPr>
        <w:tabs>
          <w:tab w:val="num" w:pos="567"/>
        </w:tabs>
        <w:ind w:left="0" w:firstLine="567"/>
      </w:pPr>
      <w:rPr>
        <w:rFonts w:hint="default"/>
      </w:r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8">
    <w:nsid w:val="2FBA3464"/>
    <w:multiLevelType w:val="hybridMultilevel"/>
    <w:tmpl w:val="5964A56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320650D3"/>
    <w:multiLevelType w:val="singleLevel"/>
    <w:tmpl w:val="152227AA"/>
    <w:lvl w:ilvl="0">
      <w:start w:val="1"/>
      <w:numFmt w:val="decimal"/>
      <w:lvlText w:val="%1)"/>
      <w:legacy w:legacy="1" w:legacySpace="0" w:legacyIndent="302"/>
      <w:lvlJc w:val="left"/>
      <w:rPr>
        <w:rFonts w:ascii="Times New Roman" w:hAnsi="Times New Roman" w:cs="Times New Roman" w:hint="default"/>
      </w:rPr>
    </w:lvl>
  </w:abstractNum>
  <w:abstractNum w:abstractNumId="20">
    <w:nsid w:val="353B5CEC"/>
    <w:multiLevelType w:val="multilevel"/>
    <w:tmpl w:val="032C11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36D00FA6"/>
    <w:multiLevelType w:val="hybridMultilevel"/>
    <w:tmpl w:val="975E7942"/>
    <w:lvl w:ilvl="0" w:tplc="4D6EC296">
      <w:start w:val="1"/>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3AF03D5A"/>
    <w:multiLevelType w:val="multilevel"/>
    <w:tmpl w:val="A6C41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3EED4236"/>
    <w:multiLevelType w:val="hybridMultilevel"/>
    <w:tmpl w:val="922073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27A02D1"/>
    <w:multiLevelType w:val="hybridMultilevel"/>
    <w:tmpl w:val="22D0D5F6"/>
    <w:lvl w:ilvl="0" w:tplc="5C6C2E06">
      <w:start w:val="1"/>
      <w:numFmt w:val="decimal"/>
      <w:lvlText w:val="%1."/>
      <w:lvlJc w:val="left"/>
      <w:pPr>
        <w:ind w:left="1431" w:hanging="360"/>
      </w:pPr>
      <w:rPr>
        <w:rFonts w:hint="default"/>
      </w:rPr>
    </w:lvl>
    <w:lvl w:ilvl="1" w:tplc="04190019" w:tentative="1">
      <w:start w:val="1"/>
      <w:numFmt w:val="lowerLetter"/>
      <w:lvlText w:val="%2."/>
      <w:lvlJc w:val="left"/>
      <w:pPr>
        <w:ind w:left="2151" w:hanging="360"/>
      </w:pPr>
    </w:lvl>
    <w:lvl w:ilvl="2" w:tplc="0419001B" w:tentative="1">
      <w:start w:val="1"/>
      <w:numFmt w:val="lowerRoman"/>
      <w:lvlText w:val="%3."/>
      <w:lvlJc w:val="right"/>
      <w:pPr>
        <w:ind w:left="2871" w:hanging="180"/>
      </w:pPr>
    </w:lvl>
    <w:lvl w:ilvl="3" w:tplc="0419000F" w:tentative="1">
      <w:start w:val="1"/>
      <w:numFmt w:val="decimal"/>
      <w:lvlText w:val="%4."/>
      <w:lvlJc w:val="left"/>
      <w:pPr>
        <w:ind w:left="3591" w:hanging="360"/>
      </w:pPr>
    </w:lvl>
    <w:lvl w:ilvl="4" w:tplc="04190019" w:tentative="1">
      <w:start w:val="1"/>
      <w:numFmt w:val="lowerLetter"/>
      <w:lvlText w:val="%5."/>
      <w:lvlJc w:val="left"/>
      <w:pPr>
        <w:ind w:left="4311" w:hanging="360"/>
      </w:pPr>
    </w:lvl>
    <w:lvl w:ilvl="5" w:tplc="0419001B" w:tentative="1">
      <w:start w:val="1"/>
      <w:numFmt w:val="lowerRoman"/>
      <w:lvlText w:val="%6."/>
      <w:lvlJc w:val="right"/>
      <w:pPr>
        <w:ind w:left="5031" w:hanging="180"/>
      </w:pPr>
    </w:lvl>
    <w:lvl w:ilvl="6" w:tplc="0419000F" w:tentative="1">
      <w:start w:val="1"/>
      <w:numFmt w:val="decimal"/>
      <w:lvlText w:val="%7."/>
      <w:lvlJc w:val="left"/>
      <w:pPr>
        <w:ind w:left="5751" w:hanging="360"/>
      </w:pPr>
    </w:lvl>
    <w:lvl w:ilvl="7" w:tplc="04190019" w:tentative="1">
      <w:start w:val="1"/>
      <w:numFmt w:val="lowerLetter"/>
      <w:lvlText w:val="%8."/>
      <w:lvlJc w:val="left"/>
      <w:pPr>
        <w:ind w:left="6471" w:hanging="360"/>
      </w:pPr>
    </w:lvl>
    <w:lvl w:ilvl="8" w:tplc="0419001B" w:tentative="1">
      <w:start w:val="1"/>
      <w:numFmt w:val="lowerRoman"/>
      <w:lvlText w:val="%9."/>
      <w:lvlJc w:val="right"/>
      <w:pPr>
        <w:ind w:left="7191" w:hanging="180"/>
      </w:pPr>
    </w:lvl>
  </w:abstractNum>
  <w:abstractNum w:abstractNumId="25">
    <w:nsid w:val="4883168A"/>
    <w:multiLevelType w:val="hybridMultilevel"/>
    <w:tmpl w:val="238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32F0669"/>
    <w:multiLevelType w:val="multilevel"/>
    <w:tmpl w:val="4056B3B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5375DDA"/>
    <w:multiLevelType w:val="hybridMultilevel"/>
    <w:tmpl w:val="9A9E0AB4"/>
    <w:lvl w:ilvl="0" w:tplc="B3428E80">
      <w:start w:val="1"/>
      <w:numFmt w:val="bullet"/>
      <w:lvlText w:val=""/>
      <w:lvlJc w:val="center"/>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57675383"/>
    <w:multiLevelType w:val="hybridMultilevel"/>
    <w:tmpl w:val="AB1604BE"/>
    <w:lvl w:ilvl="0" w:tplc="31B8E980">
      <w:start w:val="1"/>
      <w:numFmt w:val="decimal"/>
      <w:lvlText w:val="%1."/>
      <w:lvlJc w:val="left"/>
      <w:pPr>
        <w:ind w:left="720" w:hanging="360"/>
      </w:pPr>
      <w:rPr>
        <w:rFonts w:ascii="Times New Roman" w:eastAsia="Times New Roman" w:hAnsi="Times New Roman" w:cs="Times New Roman"/>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77856BA"/>
    <w:multiLevelType w:val="singleLevel"/>
    <w:tmpl w:val="2690E174"/>
    <w:lvl w:ilvl="0">
      <w:start w:val="2"/>
      <w:numFmt w:val="decimal"/>
      <w:lvlText w:val="%1. "/>
      <w:legacy w:legacy="1" w:legacySpace="0" w:legacyIndent="283"/>
      <w:lvlJc w:val="left"/>
      <w:pPr>
        <w:ind w:left="483" w:hanging="283"/>
      </w:pPr>
      <w:rPr>
        <w:rFonts w:ascii="Times New Roman" w:hAnsi="Times New Roman" w:cs="Times New Roman" w:hint="default"/>
        <w:b w:val="0"/>
        <w:i w:val="0"/>
        <w:strike w:val="0"/>
        <w:dstrike w:val="0"/>
        <w:sz w:val="20"/>
        <w:szCs w:val="20"/>
        <w:u w:val="none"/>
        <w:effect w:val="none"/>
      </w:rPr>
    </w:lvl>
  </w:abstractNum>
  <w:abstractNum w:abstractNumId="30">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1">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2">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4">
    <w:nsid w:val="644F0274"/>
    <w:multiLevelType w:val="multilevel"/>
    <w:tmpl w:val="7D00F0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65DD155B"/>
    <w:multiLevelType w:val="multilevel"/>
    <w:tmpl w:val="FC2A99F8"/>
    <w:lvl w:ilvl="0">
      <w:start w:val="3"/>
      <w:numFmt w:val="decimal"/>
      <w:lvlText w:val="%1."/>
      <w:lvlJc w:val="left"/>
      <w:pPr>
        <w:ind w:left="540" w:hanging="540"/>
      </w:pPr>
      <w:rPr>
        <w:rFonts w:hint="default"/>
      </w:rPr>
    </w:lvl>
    <w:lvl w:ilvl="1">
      <w:start w:val="1"/>
      <w:numFmt w:val="decimal"/>
      <w:lvlText w:val="%1.%2."/>
      <w:lvlJc w:val="left"/>
      <w:pPr>
        <w:ind w:left="1249" w:hanging="54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6">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6A9406B3"/>
    <w:multiLevelType w:val="multilevel"/>
    <w:tmpl w:val="833E59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6D5F29A8"/>
    <w:multiLevelType w:val="hybridMultilevel"/>
    <w:tmpl w:val="4D867288"/>
    <w:lvl w:ilvl="0" w:tplc="04190001">
      <w:start w:val="1"/>
      <w:numFmt w:val="bullet"/>
      <w:lvlText w:val=""/>
      <w:lvlJc w:val="left"/>
      <w:pPr>
        <w:tabs>
          <w:tab w:val="num" w:pos="1421"/>
        </w:tabs>
        <w:ind w:left="1421" w:hanging="360"/>
      </w:pPr>
      <w:rPr>
        <w:rFonts w:ascii="Symbol" w:hAnsi="Symbol" w:hint="default"/>
      </w:rPr>
    </w:lvl>
    <w:lvl w:ilvl="1" w:tplc="04190003">
      <w:start w:val="1"/>
      <w:numFmt w:val="bullet"/>
      <w:lvlText w:val="o"/>
      <w:lvlJc w:val="left"/>
      <w:pPr>
        <w:tabs>
          <w:tab w:val="num" w:pos="2141"/>
        </w:tabs>
        <w:ind w:left="2141"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9">
    <w:nsid w:val="6DE95DB4"/>
    <w:multiLevelType w:val="multilevel"/>
    <w:tmpl w:val="00F296B6"/>
    <w:lvl w:ilvl="0">
      <w:start w:val="1"/>
      <w:numFmt w:val="decimal"/>
      <w:lvlText w:val="%1."/>
      <w:lvlJc w:val="left"/>
      <w:pPr>
        <w:ind w:left="720" w:hanging="360"/>
      </w:pPr>
      <w:rPr>
        <w:rFonts w:hint="default"/>
      </w:rPr>
    </w:lvl>
    <w:lvl w:ilvl="1">
      <w:start w:val="5"/>
      <w:numFmt w:val="decimal"/>
      <w:isLgl/>
      <w:lvlText w:val="%1.%2."/>
      <w:lvlJc w:val="left"/>
      <w:pPr>
        <w:ind w:left="1080" w:hanging="720"/>
      </w:pPr>
      <w:rPr>
        <w:rFonts w:eastAsia="Times New Roman" w:hint="default"/>
        <w:color w:val="000000" w:themeColor="text1"/>
      </w:rPr>
    </w:lvl>
    <w:lvl w:ilvl="2">
      <w:start w:val="1"/>
      <w:numFmt w:val="decimal"/>
      <w:isLgl/>
      <w:lvlText w:val="%1.%2.%3."/>
      <w:lvlJc w:val="left"/>
      <w:pPr>
        <w:ind w:left="1080" w:hanging="720"/>
      </w:pPr>
      <w:rPr>
        <w:rFonts w:eastAsia="Times New Roman" w:hint="default"/>
        <w:color w:val="000000" w:themeColor="text1"/>
      </w:rPr>
    </w:lvl>
    <w:lvl w:ilvl="3">
      <w:start w:val="1"/>
      <w:numFmt w:val="decimal"/>
      <w:isLgl/>
      <w:lvlText w:val="%1.%2.%3.%4."/>
      <w:lvlJc w:val="left"/>
      <w:pPr>
        <w:ind w:left="1440" w:hanging="1080"/>
      </w:pPr>
      <w:rPr>
        <w:rFonts w:eastAsia="Times New Roman" w:hint="default"/>
        <w:color w:val="000000" w:themeColor="text1"/>
      </w:rPr>
    </w:lvl>
    <w:lvl w:ilvl="4">
      <w:start w:val="1"/>
      <w:numFmt w:val="decimal"/>
      <w:isLgl/>
      <w:lvlText w:val="%1.%2.%3.%4.%5."/>
      <w:lvlJc w:val="left"/>
      <w:pPr>
        <w:ind w:left="1440" w:hanging="1080"/>
      </w:pPr>
      <w:rPr>
        <w:rFonts w:eastAsia="Times New Roman" w:hint="default"/>
        <w:color w:val="000000" w:themeColor="text1"/>
      </w:rPr>
    </w:lvl>
    <w:lvl w:ilvl="5">
      <w:start w:val="1"/>
      <w:numFmt w:val="decimal"/>
      <w:isLgl/>
      <w:lvlText w:val="%1.%2.%3.%4.%5.%6."/>
      <w:lvlJc w:val="left"/>
      <w:pPr>
        <w:ind w:left="1800" w:hanging="1440"/>
      </w:pPr>
      <w:rPr>
        <w:rFonts w:eastAsia="Times New Roman" w:hint="default"/>
        <w:color w:val="000000" w:themeColor="text1"/>
      </w:rPr>
    </w:lvl>
    <w:lvl w:ilvl="6">
      <w:start w:val="1"/>
      <w:numFmt w:val="decimal"/>
      <w:isLgl/>
      <w:lvlText w:val="%1.%2.%3.%4.%5.%6.%7."/>
      <w:lvlJc w:val="left"/>
      <w:pPr>
        <w:ind w:left="2160" w:hanging="1800"/>
      </w:pPr>
      <w:rPr>
        <w:rFonts w:eastAsia="Times New Roman" w:hint="default"/>
        <w:color w:val="000000" w:themeColor="text1"/>
      </w:rPr>
    </w:lvl>
    <w:lvl w:ilvl="7">
      <w:start w:val="1"/>
      <w:numFmt w:val="decimal"/>
      <w:isLgl/>
      <w:lvlText w:val="%1.%2.%3.%4.%5.%6.%7.%8."/>
      <w:lvlJc w:val="left"/>
      <w:pPr>
        <w:ind w:left="2160" w:hanging="1800"/>
      </w:pPr>
      <w:rPr>
        <w:rFonts w:eastAsia="Times New Roman" w:hint="default"/>
        <w:color w:val="000000" w:themeColor="text1"/>
      </w:rPr>
    </w:lvl>
    <w:lvl w:ilvl="8">
      <w:start w:val="1"/>
      <w:numFmt w:val="decimal"/>
      <w:isLgl/>
      <w:lvlText w:val="%1.%2.%3.%4.%5.%6.%7.%8.%9."/>
      <w:lvlJc w:val="left"/>
      <w:pPr>
        <w:ind w:left="2520" w:hanging="2160"/>
      </w:pPr>
      <w:rPr>
        <w:rFonts w:eastAsia="Times New Roman" w:hint="default"/>
        <w:color w:val="000000" w:themeColor="text1"/>
      </w:rPr>
    </w:lvl>
  </w:abstractNum>
  <w:abstractNum w:abstractNumId="40">
    <w:nsid w:val="6E1C0718"/>
    <w:multiLevelType w:val="multilevel"/>
    <w:tmpl w:val="AC967660"/>
    <w:lvl w:ilvl="0">
      <w:start w:val="1"/>
      <w:numFmt w:val="decimal"/>
      <w:lvlText w:val="%1."/>
      <w:lvlJc w:val="left"/>
      <w:pPr>
        <w:tabs>
          <w:tab w:val="num" w:pos="567"/>
        </w:tabs>
        <w:ind w:left="0" w:firstLine="567"/>
      </w:pPr>
      <w:rPr>
        <w:rFonts w:hint="default"/>
      </w:rPr>
    </w:lvl>
    <w:lvl w:ilvl="1">
      <w:start w:val="1"/>
      <w:numFmt w:val="lowerLetter"/>
      <w:lvlText w:val="%2."/>
      <w:lvlJc w:val="left"/>
      <w:pPr>
        <w:tabs>
          <w:tab w:val="num" w:pos="2007"/>
        </w:tabs>
        <w:ind w:left="2007" w:hanging="360"/>
      </w:p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41">
    <w:nsid w:val="71A62CFB"/>
    <w:multiLevelType w:val="hybridMultilevel"/>
    <w:tmpl w:val="C89A73C0"/>
    <w:lvl w:ilvl="0" w:tplc="15047E0A">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2">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3">
    <w:nsid w:val="7A14203A"/>
    <w:multiLevelType w:val="hybridMultilevel"/>
    <w:tmpl w:val="16144DD6"/>
    <w:lvl w:ilvl="0" w:tplc="B3428E80">
      <w:start w:val="1"/>
      <w:numFmt w:val="bullet"/>
      <w:lvlText w:val=""/>
      <w:lvlJc w:val="center"/>
      <w:pPr>
        <w:ind w:left="1429" w:hanging="360"/>
      </w:pPr>
      <w:rPr>
        <w:rFonts w:ascii="Symbol" w:hAnsi="Symbol"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4">
    <w:nsid w:val="7D462E93"/>
    <w:multiLevelType w:val="hybridMultilevel"/>
    <w:tmpl w:val="116CDA34"/>
    <w:lvl w:ilvl="0" w:tplc="1AE057F0">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45">
    <w:nsid w:val="7D9335D3"/>
    <w:multiLevelType w:val="multilevel"/>
    <w:tmpl w:val="5C1C255A"/>
    <w:lvl w:ilvl="0">
      <w:start w:val="2"/>
      <w:numFmt w:val="decimal"/>
      <w:lvlText w:val="%1."/>
      <w:lvlJc w:val="left"/>
      <w:pPr>
        <w:ind w:left="360" w:hanging="360"/>
      </w:pPr>
      <w:rPr>
        <w:rFonts w:hint="default"/>
      </w:rPr>
    </w:lvl>
    <w:lvl w:ilvl="1">
      <w:start w:val="6"/>
      <w:numFmt w:val="decimal"/>
      <w:lvlText w:val="%1.%2."/>
      <w:lvlJc w:val="left"/>
      <w:pPr>
        <w:ind w:left="1495" w:hanging="360"/>
      </w:pPr>
      <w:rPr>
        <w:rFonts w:hint="default"/>
      </w:rPr>
    </w:lvl>
    <w:lvl w:ilvl="2">
      <w:start w:val="1"/>
      <w:numFmt w:val="decimal"/>
      <w:lvlText w:val="%1.%2.%3."/>
      <w:lvlJc w:val="left"/>
      <w:pPr>
        <w:ind w:left="2990" w:hanging="720"/>
      </w:pPr>
      <w:rPr>
        <w:rFonts w:hint="default"/>
      </w:rPr>
    </w:lvl>
    <w:lvl w:ilvl="3">
      <w:start w:val="1"/>
      <w:numFmt w:val="decimal"/>
      <w:lvlText w:val="%1.%2.%3.%4."/>
      <w:lvlJc w:val="left"/>
      <w:pPr>
        <w:ind w:left="4125" w:hanging="720"/>
      </w:pPr>
      <w:rPr>
        <w:rFonts w:hint="default"/>
      </w:rPr>
    </w:lvl>
    <w:lvl w:ilvl="4">
      <w:start w:val="1"/>
      <w:numFmt w:val="decimal"/>
      <w:lvlText w:val="%1.%2.%3.%4.%5."/>
      <w:lvlJc w:val="left"/>
      <w:pPr>
        <w:ind w:left="5620" w:hanging="1080"/>
      </w:pPr>
      <w:rPr>
        <w:rFonts w:hint="default"/>
      </w:rPr>
    </w:lvl>
    <w:lvl w:ilvl="5">
      <w:start w:val="1"/>
      <w:numFmt w:val="decimal"/>
      <w:lvlText w:val="%1.%2.%3.%4.%5.%6."/>
      <w:lvlJc w:val="left"/>
      <w:pPr>
        <w:ind w:left="6755" w:hanging="1080"/>
      </w:pPr>
      <w:rPr>
        <w:rFonts w:hint="default"/>
      </w:rPr>
    </w:lvl>
    <w:lvl w:ilvl="6">
      <w:start w:val="1"/>
      <w:numFmt w:val="decimal"/>
      <w:lvlText w:val="%1.%2.%3.%4.%5.%6.%7."/>
      <w:lvlJc w:val="left"/>
      <w:pPr>
        <w:ind w:left="8250" w:hanging="1440"/>
      </w:pPr>
      <w:rPr>
        <w:rFonts w:hint="default"/>
      </w:rPr>
    </w:lvl>
    <w:lvl w:ilvl="7">
      <w:start w:val="1"/>
      <w:numFmt w:val="decimal"/>
      <w:lvlText w:val="%1.%2.%3.%4.%5.%6.%7.%8."/>
      <w:lvlJc w:val="left"/>
      <w:pPr>
        <w:ind w:left="9385" w:hanging="1440"/>
      </w:pPr>
      <w:rPr>
        <w:rFonts w:hint="default"/>
      </w:rPr>
    </w:lvl>
    <w:lvl w:ilvl="8">
      <w:start w:val="1"/>
      <w:numFmt w:val="decimal"/>
      <w:lvlText w:val="%1.%2.%3.%4.%5.%6.%7.%8.%9."/>
      <w:lvlJc w:val="left"/>
      <w:pPr>
        <w:ind w:left="10880" w:hanging="1800"/>
      </w:pPr>
      <w:rPr>
        <w:rFonts w:hint="default"/>
      </w:rPr>
    </w:lvl>
  </w:abstractNum>
  <w:abstractNum w:abstractNumId="46">
    <w:nsid w:val="7F4B3628"/>
    <w:multiLevelType w:val="hybridMultilevel"/>
    <w:tmpl w:val="A44EBD3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39"/>
  </w:num>
  <w:num w:numId="3">
    <w:abstractNumId w:val="25"/>
  </w:num>
  <w:num w:numId="4">
    <w:abstractNumId w:val="27"/>
  </w:num>
  <w:num w:numId="5">
    <w:abstractNumId w:val="5"/>
  </w:num>
  <w:num w:numId="6">
    <w:abstractNumId w:val="2"/>
  </w:num>
  <w:num w:numId="7">
    <w:abstractNumId w:val="10"/>
  </w:num>
  <w:num w:numId="8">
    <w:abstractNumId w:val="43"/>
  </w:num>
  <w:num w:numId="9">
    <w:abstractNumId w:val="28"/>
  </w:num>
  <w:num w:numId="10">
    <w:abstractNumId w:val="46"/>
  </w:num>
  <w:num w:numId="11">
    <w:abstractNumId w:val="15"/>
  </w:num>
  <w:num w:numId="12">
    <w:abstractNumId w:val="18"/>
  </w:num>
  <w:num w:numId="13">
    <w:abstractNumId w:val="3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31"/>
  </w:num>
  <w:num w:numId="16">
    <w:abstractNumId w:val="30"/>
  </w:num>
  <w:num w:numId="17">
    <w:abstractNumId w:val="33"/>
  </w:num>
  <w:num w:numId="18">
    <w:abstractNumId w:val="9"/>
  </w:num>
  <w:num w:numId="19">
    <w:abstractNumId w:val="36"/>
  </w:num>
  <w:num w:numId="20">
    <w:abstractNumId w:val="14"/>
  </w:num>
  <w:num w:numId="2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8"/>
  </w:num>
  <w:num w:numId="24">
    <w:abstractNumId w:val="22"/>
  </w:num>
  <w:num w:numId="25">
    <w:abstractNumId w:val="3"/>
  </w:num>
  <w:num w:numId="26">
    <w:abstractNumId w:val="16"/>
  </w:num>
  <w:num w:numId="27">
    <w:abstractNumId w:val="21"/>
  </w:num>
  <w:num w:numId="28">
    <w:abstractNumId w:val="32"/>
  </w:num>
  <w:num w:numId="29">
    <w:abstractNumId w:val="20"/>
  </w:num>
  <w:num w:numId="30">
    <w:abstractNumId w:val="37"/>
  </w:num>
  <w:num w:numId="31">
    <w:abstractNumId w:val="34"/>
  </w:num>
  <w:num w:numId="32">
    <w:abstractNumId w:val="29"/>
    <w:lvlOverride w:ilvl="0">
      <w:startOverride w:val="2"/>
    </w:lvlOverride>
  </w:num>
  <w:num w:numId="33">
    <w:abstractNumId w:val="45"/>
  </w:num>
  <w:num w:numId="34">
    <w:abstractNumId w:val="35"/>
  </w:num>
  <w:num w:numId="35">
    <w:abstractNumId w:val="12"/>
  </w:num>
  <w:num w:numId="36">
    <w:abstractNumId w:val="26"/>
  </w:num>
  <w:num w:numId="37">
    <w:abstractNumId w:val="3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4"/>
  </w:num>
  <w:num w:numId="39">
    <w:abstractNumId w:val="41"/>
  </w:num>
  <w:num w:numId="40">
    <w:abstractNumId w:val="44"/>
  </w:num>
  <w:num w:numId="41">
    <w:abstractNumId w:val="17"/>
  </w:num>
  <w:num w:numId="42">
    <w:abstractNumId w:val="1"/>
  </w:num>
  <w:num w:numId="43">
    <w:abstractNumId w:val="13"/>
  </w:num>
  <w:num w:numId="44">
    <w:abstractNumId w:val="40"/>
  </w:num>
  <w:num w:numId="45">
    <w:abstractNumId w:val="4"/>
  </w:num>
  <w:num w:numId="46">
    <w:abstractNumId w:val="23"/>
  </w:num>
  <w:num w:numId="4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6"/>
  </w:num>
  <w:num w:numId="49">
    <w:abstractNumId w:val="7"/>
    <w:lvlOverride w:ilvl="0">
      <w:startOverride w:val="6"/>
    </w:lvlOverride>
  </w:num>
  <w:numIdMacAtCleanup w:val="1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47EE"/>
    <w:rsid w:val="000655B1"/>
    <w:rsid w:val="00065D96"/>
    <w:rsid w:val="00072EFC"/>
    <w:rsid w:val="00075CA0"/>
    <w:rsid w:val="00076520"/>
    <w:rsid w:val="000769DB"/>
    <w:rsid w:val="000935D5"/>
    <w:rsid w:val="000B4D42"/>
    <w:rsid w:val="000B537D"/>
    <w:rsid w:val="000E289A"/>
    <w:rsid w:val="000E444F"/>
    <w:rsid w:val="000F2186"/>
    <w:rsid w:val="00101739"/>
    <w:rsid w:val="00101E0B"/>
    <w:rsid w:val="001102D2"/>
    <w:rsid w:val="00112B02"/>
    <w:rsid w:val="00121B36"/>
    <w:rsid w:val="00133291"/>
    <w:rsid w:val="00135F4C"/>
    <w:rsid w:val="00136611"/>
    <w:rsid w:val="00152CE6"/>
    <w:rsid w:val="00161999"/>
    <w:rsid w:val="00167B79"/>
    <w:rsid w:val="00171014"/>
    <w:rsid w:val="001742E6"/>
    <w:rsid w:val="001767D2"/>
    <w:rsid w:val="001821E2"/>
    <w:rsid w:val="0018684B"/>
    <w:rsid w:val="00190D15"/>
    <w:rsid w:val="00195361"/>
    <w:rsid w:val="001A01CE"/>
    <w:rsid w:val="001A0266"/>
    <w:rsid w:val="001B0EB5"/>
    <w:rsid w:val="001B19CE"/>
    <w:rsid w:val="001B3957"/>
    <w:rsid w:val="001C058B"/>
    <w:rsid w:val="001C1D51"/>
    <w:rsid w:val="001C423D"/>
    <w:rsid w:val="001C6DE7"/>
    <w:rsid w:val="001E0ECB"/>
    <w:rsid w:val="001F3F75"/>
    <w:rsid w:val="00202E10"/>
    <w:rsid w:val="00204E20"/>
    <w:rsid w:val="0021277A"/>
    <w:rsid w:val="002145D4"/>
    <w:rsid w:val="00224BB0"/>
    <w:rsid w:val="002273FE"/>
    <w:rsid w:val="002278F3"/>
    <w:rsid w:val="0022796C"/>
    <w:rsid w:val="00232CAE"/>
    <w:rsid w:val="0023526F"/>
    <w:rsid w:val="00244920"/>
    <w:rsid w:val="00254FFB"/>
    <w:rsid w:val="00255D4B"/>
    <w:rsid w:val="00261DE8"/>
    <w:rsid w:val="002654FF"/>
    <w:rsid w:val="002713FE"/>
    <w:rsid w:val="00276C7E"/>
    <w:rsid w:val="0027706A"/>
    <w:rsid w:val="00282809"/>
    <w:rsid w:val="00285520"/>
    <w:rsid w:val="00285B50"/>
    <w:rsid w:val="002B10A4"/>
    <w:rsid w:val="002B430E"/>
    <w:rsid w:val="002C0810"/>
    <w:rsid w:val="002C12AC"/>
    <w:rsid w:val="002C205E"/>
    <w:rsid w:val="002C565D"/>
    <w:rsid w:val="002C68EE"/>
    <w:rsid w:val="002E330A"/>
    <w:rsid w:val="002E56E1"/>
    <w:rsid w:val="00301980"/>
    <w:rsid w:val="00302783"/>
    <w:rsid w:val="00312D20"/>
    <w:rsid w:val="00323C5D"/>
    <w:rsid w:val="00325315"/>
    <w:rsid w:val="0033080F"/>
    <w:rsid w:val="00332610"/>
    <w:rsid w:val="00347B31"/>
    <w:rsid w:val="003529A8"/>
    <w:rsid w:val="00356800"/>
    <w:rsid w:val="0037055C"/>
    <w:rsid w:val="00371138"/>
    <w:rsid w:val="003849ED"/>
    <w:rsid w:val="003B7F29"/>
    <w:rsid w:val="003D52EC"/>
    <w:rsid w:val="003E3A09"/>
    <w:rsid w:val="003E5032"/>
    <w:rsid w:val="003E76FC"/>
    <w:rsid w:val="003F62EE"/>
    <w:rsid w:val="00403247"/>
    <w:rsid w:val="004041B1"/>
    <w:rsid w:val="00406B30"/>
    <w:rsid w:val="0041604A"/>
    <w:rsid w:val="0042444A"/>
    <w:rsid w:val="00442914"/>
    <w:rsid w:val="00446D87"/>
    <w:rsid w:val="00451BCE"/>
    <w:rsid w:val="00454A87"/>
    <w:rsid w:val="0046089A"/>
    <w:rsid w:val="0046102E"/>
    <w:rsid w:val="0046590D"/>
    <w:rsid w:val="00467FEA"/>
    <w:rsid w:val="0047113D"/>
    <w:rsid w:val="00476FAD"/>
    <w:rsid w:val="0048032B"/>
    <w:rsid w:val="00480446"/>
    <w:rsid w:val="00480FC8"/>
    <w:rsid w:val="004877AE"/>
    <w:rsid w:val="00487ED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54150"/>
    <w:rsid w:val="005666C2"/>
    <w:rsid w:val="00584795"/>
    <w:rsid w:val="00585048"/>
    <w:rsid w:val="00586275"/>
    <w:rsid w:val="00596532"/>
    <w:rsid w:val="005B501A"/>
    <w:rsid w:val="005C0355"/>
    <w:rsid w:val="005D0A6F"/>
    <w:rsid w:val="005E538E"/>
    <w:rsid w:val="005F14B9"/>
    <w:rsid w:val="005F1A8A"/>
    <w:rsid w:val="005F2F16"/>
    <w:rsid w:val="005F4FDC"/>
    <w:rsid w:val="00602F94"/>
    <w:rsid w:val="00607A75"/>
    <w:rsid w:val="00612864"/>
    <w:rsid w:val="006147C7"/>
    <w:rsid w:val="00623A4D"/>
    <w:rsid w:val="00625569"/>
    <w:rsid w:val="00626C8F"/>
    <w:rsid w:val="0063520D"/>
    <w:rsid w:val="00640F9C"/>
    <w:rsid w:val="006421F7"/>
    <w:rsid w:val="00650A7E"/>
    <w:rsid w:val="00663E3F"/>
    <w:rsid w:val="00664FE5"/>
    <w:rsid w:val="00681DE3"/>
    <w:rsid w:val="006A00E9"/>
    <w:rsid w:val="006A3FB1"/>
    <w:rsid w:val="006A4D2D"/>
    <w:rsid w:val="006B7FBC"/>
    <w:rsid w:val="006D1825"/>
    <w:rsid w:val="006D4196"/>
    <w:rsid w:val="006D6DA5"/>
    <w:rsid w:val="006E14FE"/>
    <w:rsid w:val="006E26B1"/>
    <w:rsid w:val="006F1C13"/>
    <w:rsid w:val="00705F5F"/>
    <w:rsid w:val="0070664C"/>
    <w:rsid w:val="00710DB9"/>
    <w:rsid w:val="0071285F"/>
    <w:rsid w:val="0072330E"/>
    <w:rsid w:val="007249FF"/>
    <w:rsid w:val="007256C7"/>
    <w:rsid w:val="00727FFB"/>
    <w:rsid w:val="00731019"/>
    <w:rsid w:val="00735000"/>
    <w:rsid w:val="007460A1"/>
    <w:rsid w:val="0074684D"/>
    <w:rsid w:val="00747C77"/>
    <w:rsid w:val="00750C63"/>
    <w:rsid w:val="00753677"/>
    <w:rsid w:val="00760BFE"/>
    <w:rsid w:val="0078009B"/>
    <w:rsid w:val="0078529A"/>
    <w:rsid w:val="007919CD"/>
    <w:rsid w:val="00796634"/>
    <w:rsid w:val="00796D64"/>
    <w:rsid w:val="007A06A3"/>
    <w:rsid w:val="007A789B"/>
    <w:rsid w:val="007D11F2"/>
    <w:rsid w:val="007E01F6"/>
    <w:rsid w:val="007E282B"/>
    <w:rsid w:val="007E5F7B"/>
    <w:rsid w:val="007F299C"/>
    <w:rsid w:val="007F56CB"/>
    <w:rsid w:val="00801B99"/>
    <w:rsid w:val="008113B5"/>
    <w:rsid w:val="00830089"/>
    <w:rsid w:val="00832509"/>
    <w:rsid w:val="00842DBA"/>
    <w:rsid w:val="00844C3A"/>
    <w:rsid w:val="008468E6"/>
    <w:rsid w:val="008555D9"/>
    <w:rsid w:val="0087712E"/>
    <w:rsid w:val="008831D4"/>
    <w:rsid w:val="008A52C6"/>
    <w:rsid w:val="008A7C83"/>
    <w:rsid w:val="008B120A"/>
    <w:rsid w:val="008B2813"/>
    <w:rsid w:val="008B68F4"/>
    <w:rsid w:val="008C54CC"/>
    <w:rsid w:val="008D602A"/>
    <w:rsid w:val="008E2820"/>
    <w:rsid w:val="008F0838"/>
    <w:rsid w:val="008F559A"/>
    <w:rsid w:val="0090506C"/>
    <w:rsid w:val="00923C00"/>
    <w:rsid w:val="009254A0"/>
    <w:rsid w:val="00931728"/>
    <w:rsid w:val="009420FC"/>
    <w:rsid w:val="00950A3E"/>
    <w:rsid w:val="00952C6F"/>
    <w:rsid w:val="009563E4"/>
    <w:rsid w:val="009574E7"/>
    <w:rsid w:val="00961523"/>
    <w:rsid w:val="00974628"/>
    <w:rsid w:val="0097667E"/>
    <w:rsid w:val="00976D92"/>
    <w:rsid w:val="00981D6F"/>
    <w:rsid w:val="009919EE"/>
    <w:rsid w:val="009954BE"/>
    <w:rsid w:val="009963E8"/>
    <w:rsid w:val="009A4D62"/>
    <w:rsid w:val="009A7282"/>
    <w:rsid w:val="009C48DD"/>
    <w:rsid w:val="009C728F"/>
    <w:rsid w:val="009D01DE"/>
    <w:rsid w:val="009E0063"/>
    <w:rsid w:val="009E1F33"/>
    <w:rsid w:val="009E60A9"/>
    <w:rsid w:val="009F5792"/>
    <w:rsid w:val="00A00556"/>
    <w:rsid w:val="00A05055"/>
    <w:rsid w:val="00A102F6"/>
    <w:rsid w:val="00A325AC"/>
    <w:rsid w:val="00A52888"/>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7A0C"/>
    <w:rsid w:val="00B355CB"/>
    <w:rsid w:val="00B50F19"/>
    <w:rsid w:val="00B51142"/>
    <w:rsid w:val="00B5438C"/>
    <w:rsid w:val="00B560CC"/>
    <w:rsid w:val="00B573C5"/>
    <w:rsid w:val="00B84B42"/>
    <w:rsid w:val="00BB1194"/>
    <w:rsid w:val="00BC4ABE"/>
    <w:rsid w:val="00BC59F0"/>
    <w:rsid w:val="00BC6635"/>
    <w:rsid w:val="00BD4492"/>
    <w:rsid w:val="00BE2AEB"/>
    <w:rsid w:val="00BF2D11"/>
    <w:rsid w:val="00BF5FBE"/>
    <w:rsid w:val="00C07B46"/>
    <w:rsid w:val="00C11B3A"/>
    <w:rsid w:val="00C14371"/>
    <w:rsid w:val="00C26D09"/>
    <w:rsid w:val="00C357EA"/>
    <w:rsid w:val="00C36BD4"/>
    <w:rsid w:val="00C41760"/>
    <w:rsid w:val="00C525F9"/>
    <w:rsid w:val="00C673D8"/>
    <w:rsid w:val="00C70FB5"/>
    <w:rsid w:val="00C7651D"/>
    <w:rsid w:val="00C77738"/>
    <w:rsid w:val="00C84956"/>
    <w:rsid w:val="00C96C40"/>
    <w:rsid w:val="00CA3DC8"/>
    <w:rsid w:val="00CB5ADC"/>
    <w:rsid w:val="00CC3D8D"/>
    <w:rsid w:val="00CD4822"/>
    <w:rsid w:val="00CE5F94"/>
    <w:rsid w:val="00CF09A5"/>
    <w:rsid w:val="00D00642"/>
    <w:rsid w:val="00D15162"/>
    <w:rsid w:val="00D371AD"/>
    <w:rsid w:val="00D433CF"/>
    <w:rsid w:val="00D44B1A"/>
    <w:rsid w:val="00D610FC"/>
    <w:rsid w:val="00D61AC2"/>
    <w:rsid w:val="00D6495D"/>
    <w:rsid w:val="00D71C9D"/>
    <w:rsid w:val="00D74FA9"/>
    <w:rsid w:val="00D8366E"/>
    <w:rsid w:val="00D875E8"/>
    <w:rsid w:val="00D92C6D"/>
    <w:rsid w:val="00DB42B4"/>
    <w:rsid w:val="00DC5BC3"/>
    <w:rsid w:val="00DD79AC"/>
    <w:rsid w:val="00DF0286"/>
    <w:rsid w:val="00E03995"/>
    <w:rsid w:val="00E1246F"/>
    <w:rsid w:val="00E129E4"/>
    <w:rsid w:val="00E13636"/>
    <w:rsid w:val="00E26749"/>
    <w:rsid w:val="00E30208"/>
    <w:rsid w:val="00E43D99"/>
    <w:rsid w:val="00E563FD"/>
    <w:rsid w:val="00E56EAC"/>
    <w:rsid w:val="00E6517C"/>
    <w:rsid w:val="00E706E1"/>
    <w:rsid w:val="00E7189D"/>
    <w:rsid w:val="00E8167D"/>
    <w:rsid w:val="00E94EE2"/>
    <w:rsid w:val="00EA002B"/>
    <w:rsid w:val="00EA34E3"/>
    <w:rsid w:val="00EA4945"/>
    <w:rsid w:val="00EB0721"/>
    <w:rsid w:val="00EB27DB"/>
    <w:rsid w:val="00EC0EF5"/>
    <w:rsid w:val="00EC52A3"/>
    <w:rsid w:val="00EC566B"/>
    <w:rsid w:val="00ED6E5F"/>
    <w:rsid w:val="00ED7C93"/>
    <w:rsid w:val="00EE5BAB"/>
    <w:rsid w:val="00F057A6"/>
    <w:rsid w:val="00F150F5"/>
    <w:rsid w:val="00F345F0"/>
    <w:rsid w:val="00F56568"/>
    <w:rsid w:val="00F66D25"/>
    <w:rsid w:val="00F9764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footer" w:uiPriority="0"/>
    <w:lsdException w:name="caption" w:uiPriority="0" w:qFormat="1"/>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Normal (Web)" w:qFormat="1"/>
    <w:lsdException w:name="Balloon Text"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qFormat/>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qFormat/>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uiPriority w:val="99"/>
    <w:qFormat/>
    <w:rsid w:val="004E0CFA"/>
    <w:rPr>
      <w:rFonts w:ascii="Tahoma" w:eastAsia="Calibri" w:hAnsi="Tahoma" w:cs="Times New Roman"/>
      <w:sz w:val="16"/>
      <w:szCs w:val="16"/>
      <w:lang w:eastAsia="en-US"/>
    </w:rPr>
  </w:style>
  <w:style w:type="paragraph" w:styleId="af4">
    <w:name w:val="Balloon Text"/>
    <w:basedOn w:val="a"/>
    <w:link w:val="af3"/>
    <w:uiPriority w:val="99"/>
    <w:unhideWhenUsed/>
    <w:qFormat/>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uiPriority w:val="39"/>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iPriority w:val="99"/>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uiPriority w:val="99"/>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qFormat/>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qFormat/>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uiPriority w:val="99"/>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qFormat/>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uiPriority w:val="99"/>
    <w:qFormat/>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uiPriority w:val="99"/>
    <w:qFormat/>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3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uiPriority w:val="99"/>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xl66">
    <w:name w:val="xl66"/>
    <w:basedOn w:val="a"/>
    <w:rsid w:val="003D52EC"/>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8">
    <w:name w:val="xl68"/>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9">
    <w:name w:val="xl69"/>
    <w:basedOn w:val="a"/>
    <w:rsid w:val="003D52EC"/>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D52E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D52EC"/>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D52EC"/>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D52EC"/>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D52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D52EC"/>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8">
    <w:name w:val="xl7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D52EC"/>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1">
    <w:name w:val="xl81"/>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4">
    <w:name w:val="xl84"/>
    <w:basedOn w:val="a"/>
    <w:rsid w:val="003D52EC"/>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6">
    <w:name w:val="xl86"/>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7">
    <w:name w:val="xl87"/>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9">
    <w:name w:val="xl8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0">
    <w:name w:val="xl90"/>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
    <w:rsid w:val="003D52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5">
    <w:name w:val="xl95"/>
    <w:basedOn w:val="a"/>
    <w:rsid w:val="003D52EC"/>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6">
    <w:name w:val="xl96"/>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97">
    <w:name w:val="xl97"/>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8">
    <w:name w:val="xl9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0">
    <w:name w:val="xl100"/>
    <w:basedOn w:val="a"/>
    <w:rsid w:val="003D52EC"/>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1">
    <w:name w:val="xl101"/>
    <w:basedOn w:val="a"/>
    <w:rsid w:val="003D52EC"/>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
    <w:rsid w:val="003D52EC"/>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3">
    <w:name w:val="xl103"/>
    <w:basedOn w:val="a"/>
    <w:rsid w:val="003D52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4">
    <w:name w:val="xl104"/>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7">
    <w:name w:val="xl107"/>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8">
    <w:name w:val="xl108"/>
    <w:basedOn w:val="a"/>
    <w:rsid w:val="003D52EC"/>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9">
    <w:name w:val="xl109"/>
    <w:basedOn w:val="a"/>
    <w:rsid w:val="003D52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
    <w:rsid w:val="003D52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Style8">
    <w:name w:val="Style8"/>
    <w:basedOn w:val="a"/>
    <w:uiPriority w:val="99"/>
    <w:rsid w:val="00A52888"/>
    <w:pPr>
      <w:widowControl w:val="0"/>
      <w:autoSpaceDE w:val="0"/>
      <w:autoSpaceDN w:val="0"/>
      <w:adjustRightInd w:val="0"/>
      <w:spacing w:after="0" w:line="229" w:lineRule="exact"/>
      <w:jc w:val="both"/>
    </w:pPr>
    <w:rPr>
      <w:rFonts w:ascii="Times New Roman" w:eastAsia="Times New Roman" w:hAnsi="Times New Roman" w:cs="Times New Roman"/>
      <w:sz w:val="24"/>
      <w:szCs w:val="24"/>
    </w:rPr>
  </w:style>
  <w:style w:type="paragraph" w:customStyle="1" w:styleId="Style64">
    <w:name w:val="Style64"/>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86">
    <w:name w:val="Style86"/>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98">
    <w:name w:val="Style98"/>
    <w:basedOn w:val="a"/>
    <w:uiPriority w:val="99"/>
    <w:rsid w:val="00A52888"/>
    <w:pPr>
      <w:widowControl w:val="0"/>
      <w:autoSpaceDE w:val="0"/>
      <w:autoSpaceDN w:val="0"/>
      <w:adjustRightInd w:val="0"/>
      <w:spacing w:after="0" w:line="316" w:lineRule="exact"/>
      <w:ind w:firstLine="192"/>
    </w:pPr>
    <w:rPr>
      <w:rFonts w:ascii="Times New Roman" w:eastAsia="Times New Roman" w:hAnsi="Times New Roman" w:cs="Times New Roman"/>
      <w:sz w:val="24"/>
      <w:szCs w:val="24"/>
    </w:rPr>
  </w:style>
  <w:style w:type="character" w:customStyle="1" w:styleId="FontStyle101">
    <w:name w:val="Font Style101"/>
    <w:uiPriority w:val="99"/>
    <w:rsid w:val="00A52888"/>
    <w:rPr>
      <w:rFonts w:ascii="Times New Roman" w:hAnsi="Times New Roman"/>
      <w:sz w:val="26"/>
    </w:rPr>
  </w:style>
  <w:style w:type="character" w:customStyle="1" w:styleId="FontStyle113">
    <w:name w:val="Font Style113"/>
    <w:uiPriority w:val="99"/>
    <w:rsid w:val="00A52888"/>
    <w:rPr>
      <w:rFonts w:ascii="Times New Roman" w:hAnsi="Times New Roman"/>
      <w:b/>
      <w:sz w:val="22"/>
    </w:rPr>
  </w:style>
  <w:style w:type="character" w:customStyle="1" w:styleId="FontStyle138">
    <w:name w:val="Font Style138"/>
    <w:uiPriority w:val="99"/>
    <w:rsid w:val="00A52888"/>
    <w:rPr>
      <w:rFonts w:ascii="Times New Roman" w:hAnsi="Times New Roman"/>
      <w:sz w:val="24"/>
    </w:rPr>
  </w:style>
  <w:style w:type="character" w:customStyle="1" w:styleId="FontStyle142">
    <w:name w:val="Font Style142"/>
    <w:uiPriority w:val="99"/>
    <w:rsid w:val="00A52888"/>
    <w:rPr>
      <w:rFonts w:ascii="Times New Roman" w:hAnsi="Times New Roman"/>
      <w:b/>
      <w:sz w:val="24"/>
    </w:rPr>
  </w:style>
  <w:style w:type="character" w:customStyle="1" w:styleId="FontStyle146">
    <w:name w:val="Font Style146"/>
    <w:uiPriority w:val="99"/>
    <w:rsid w:val="00A52888"/>
    <w:rPr>
      <w:rFonts w:ascii="Times New Roman" w:hAnsi="Times New Roman"/>
      <w:b/>
      <w:sz w:val="20"/>
    </w:rPr>
  </w:style>
  <w:style w:type="paragraph" w:customStyle="1" w:styleId="affffa">
    <w:name w:val="Прижатый влево"/>
    <w:basedOn w:val="a"/>
    <w:next w:val="a"/>
    <w:uiPriority w:val="99"/>
    <w:rsid w:val="00A5288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3">
    <w:name w:val="Style 3"/>
    <w:uiPriority w:val="99"/>
    <w:rsid w:val="00A52888"/>
    <w:pPr>
      <w:widowControl w:val="0"/>
      <w:autoSpaceDE w:val="0"/>
      <w:autoSpaceDN w:val="0"/>
      <w:spacing w:after="0" w:line="208" w:lineRule="auto"/>
      <w:ind w:right="72" w:firstLine="720"/>
      <w:jc w:val="both"/>
    </w:pPr>
    <w:rPr>
      <w:rFonts w:ascii="Arial" w:eastAsia="Times New Roman" w:hAnsi="Arial" w:cs="Arial"/>
      <w:sz w:val="30"/>
      <w:szCs w:val="30"/>
      <w:lang w:val="en-US"/>
    </w:rPr>
  </w:style>
  <w:style w:type="character" w:customStyle="1" w:styleId="CharacterStyle1">
    <w:name w:val="Character Style 1"/>
    <w:uiPriority w:val="99"/>
    <w:rsid w:val="00A52888"/>
    <w:rPr>
      <w:rFonts w:ascii="Arial" w:hAnsi="Arial"/>
      <w:sz w:val="30"/>
    </w:rPr>
  </w:style>
  <w:style w:type="paragraph" w:customStyle="1" w:styleId="Style2">
    <w:name w:val="Style 2"/>
    <w:uiPriority w:val="99"/>
    <w:rsid w:val="00A52888"/>
    <w:pPr>
      <w:widowControl w:val="0"/>
      <w:autoSpaceDE w:val="0"/>
      <w:autoSpaceDN w:val="0"/>
      <w:adjustRightInd w:val="0"/>
      <w:spacing w:after="0" w:line="240" w:lineRule="auto"/>
    </w:pPr>
    <w:rPr>
      <w:rFonts w:ascii="Times New Roman" w:eastAsia="Times New Roman" w:hAnsi="Times New Roman" w:cs="Times New Roman"/>
      <w:sz w:val="20"/>
      <w:szCs w:val="20"/>
      <w:lang w:val="en-US"/>
    </w:rPr>
  </w:style>
  <w:style w:type="paragraph" w:styleId="affffb">
    <w:name w:val="List"/>
    <w:basedOn w:val="afa"/>
    <w:rsid w:val="00A52888"/>
    <w:pPr>
      <w:suppressAutoHyphens/>
      <w:spacing w:after="140"/>
    </w:pPr>
    <w:rPr>
      <w:rFonts w:eastAsiaTheme="minorHAnsi" w:cs="Mangal"/>
      <w:lang w:eastAsia="en-US"/>
    </w:rPr>
  </w:style>
  <w:style w:type="paragraph" w:customStyle="1" w:styleId="Index">
    <w:name w:val="Index"/>
    <w:basedOn w:val="a"/>
    <w:qFormat/>
    <w:rsid w:val="00A52888"/>
    <w:pPr>
      <w:suppressLineNumbers/>
      <w:suppressAutoHyphens/>
      <w:spacing w:after="160" w:line="259" w:lineRule="auto"/>
    </w:pPr>
    <w:rPr>
      <w:rFonts w:eastAsiaTheme="minorHAnsi" w:cs="Mangal"/>
      <w:lang w:eastAsia="en-US"/>
    </w:rPr>
  </w:style>
  <w:style w:type="paragraph" w:customStyle="1" w:styleId="HeaderandFooter">
    <w:name w:val="Header and Footer"/>
    <w:basedOn w:val="a"/>
    <w:qFormat/>
    <w:rsid w:val="00A52888"/>
    <w:pPr>
      <w:suppressAutoHyphens/>
      <w:spacing w:after="160" w:line="259" w:lineRule="auto"/>
    </w:pPr>
    <w:rPr>
      <w:rFonts w:eastAsiaTheme="minorHAnsi"/>
      <w:lang w:eastAsia="en-US"/>
    </w:rPr>
  </w:style>
  <w:style w:type="paragraph" w:customStyle="1" w:styleId="1fa">
    <w:name w:val="стандарт1"/>
    <w:basedOn w:val="affffc"/>
    <w:rsid w:val="00640F9C"/>
    <w:pPr>
      <w:suppressAutoHyphens/>
      <w:spacing w:before="120" w:after="0" w:line="240" w:lineRule="auto"/>
      <w:ind w:left="0" w:firstLine="709"/>
      <w:jc w:val="both"/>
    </w:pPr>
    <w:rPr>
      <w:rFonts w:ascii="Times New Roman" w:eastAsia="Times New Roman" w:hAnsi="Times New Roman" w:cs="Times New Roman"/>
      <w:sz w:val="28"/>
      <w:szCs w:val="20"/>
    </w:rPr>
  </w:style>
  <w:style w:type="paragraph" w:styleId="affffc">
    <w:name w:val="Normal Indent"/>
    <w:basedOn w:val="a"/>
    <w:uiPriority w:val="99"/>
    <w:semiHidden/>
    <w:unhideWhenUsed/>
    <w:rsid w:val="00640F9C"/>
    <w:pPr>
      <w:ind w:left="708"/>
    </w:p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ts-tender.ru" TargetMode="External"/><Relationship Id="rId13" Type="http://schemas.openxmlformats.org/officeDocument/2006/relationships/hyperlink" Target="http://www.rts-tender.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rts-tender.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ts-tender.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help.rts-tender.ru/" TargetMode="External"/><Relationship Id="rId4" Type="http://schemas.openxmlformats.org/officeDocument/2006/relationships/settings" Target="settings.xml"/><Relationship Id="rId9" Type="http://schemas.openxmlformats.org/officeDocument/2006/relationships/hyperlink" Target="mailto:iSupport@rts-tender.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1652</TotalTime>
  <Pages>8</Pages>
  <Words>1521</Words>
  <Characters>8674</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93</cp:revision>
  <cp:lastPrinted>2022-08-09T09:25:00Z</cp:lastPrinted>
  <dcterms:created xsi:type="dcterms:W3CDTF">2021-04-29T04:47:00Z</dcterms:created>
  <dcterms:modified xsi:type="dcterms:W3CDTF">2024-03-29T08:42:00Z</dcterms:modified>
</cp:coreProperties>
</file>